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AB5" w:rsidRPr="00DC6B8F" w:rsidRDefault="00227AB5" w:rsidP="00240001">
      <w:pPr>
        <w:tabs>
          <w:tab w:val="center" w:pos="4680"/>
        </w:tabs>
        <w:jc w:val="center"/>
        <w:rPr>
          <w:rFonts w:ascii="Times New Roman" w:hAnsi="Times New Roman"/>
          <w:b/>
          <w:bCs/>
          <w:sz w:val="28"/>
          <w:szCs w:val="28"/>
        </w:rPr>
      </w:pPr>
      <w:r w:rsidRPr="00DC6B8F">
        <w:rPr>
          <w:rFonts w:ascii="Times New Roman" w:hAnsi="Times New Roman"/>
          <w:b/>
          <w:bCs/>
          <w:sz w:val="28"/>
          <w:szCs w:val="28"/>
        </w:rPr>
        <w:t xml:space="preserve">SUPPORTING STATEMENT FOR </w:t>
      </w:r>
      <w:r w:rsidR="005D6E58" w:rsidRPr="00DC6B8F">
        <w:rPr>
          <w:rFonts w:ascii="Times New Roman" w:hAnsi="Times New Roman"/>
          <w:b/>
          <w:bCs/>
          <w:sz w:val="28"/>
          <w:szCs w:val="28"/>
        </w:rPr>
        <w:t xml:space="preserve">RadNet </w:t>
      </w:r>
      <w:r w:rsidRPr="00DC6B8F">
        <w:rPr>
          <w:rFonts w:ascii="Times New Roman" w:hAnsi="Times New Roman"/>
          <w:b/>
          <w:bCs/>
          <w:sz w:val="28"/>
          <w:szCs w:val="28"/>
        </w:rPr>
        <w:t>ICR# 0877.</w:t>
      </w:r>
      <w:r w:rsidR="00A36003">
        <w:rPr>
          <w:rFonts w:ascii="Times New Roman" w:hAnsi="Times New Roman"/>
          <w:b/>
          <w:bCs/>
          <w:sz w:val="28"/>
          <w:szCs w:val="28"/>
        </w:rPr>
        <w:t>1</w:t>
      </w:r>
      <w:r w:rsidR="00A613CC">
        <w:rPr>
          <w:rFonts w:ascii="Times New Roman" w:hAnsi="Times New Roman"/>
          <w:b/>
          <w:bCs/>
          <w:sz w:val="28"/>
          <w:szCs w:val="28"/>
        </w:rPr>
        <w:t>1</w:t>
      </w:r>
    </w:p>
    <w:p w:rsidR="00227AB5" w:rsidRDefault="00227AB5" w:rsidP="00227AB5">
      <w:pPr>
        <w:jc w:val="both"/>
        <w:rPr>
          <w:rFonts w:ascii="Times New Roman" w:hAnsi="Times New Roman"/>
          <w:bCs/>
          <w:sz w:val="28"/>
          <w:szCs w:val="28"/>
        </w:rPr>
      </w:pPr>
    </w:p>
    <w:p w:rsidR="00042408" w:rsidRPr="007436F4" w:rsidRDefault="00042408" w:rsidP="00227AB5">
      <w:pPr>
        <w:jc w:val="both"/>
        <w:rPr>
          <w:rFonts w:ascii="Times New Roman" w:hAnsi="Times New Roman"/>
          <w:bCs/>
          <w:sz w:val="28"/>
          <w:szCs w:val="28"/>
        </w:rPr>
      </w:pPr>
    </w:p>
    <w:p w:rsidR="00227AB5" w:rsidRPr="00DC6B8F" w:rsidRDefault="00227AB5" w:rsidP="00227AB5">
      <w:pPr>
        <w:tabs>
          <w:tab w:val="center" w:pos="4680"/>
        </w:tabs>
        <w:jc w:val="both"/>
        <w:rPr>
          <w:rFonts w:ascii="Times New Roman" w:hAnsi="Times New Roman"/>
          <w:b/>
          <w:bCs/>
          <w:sz w:val="26"/>
          <w:szCs w:val="26"/>
        </w:rPr>
      </w:pPr>
      <w:r w:rsidRPr="00DC6B8F">
        <w:rPr>
          <w:rFonts w:ascii="Times New Roman" w:hAnsi="Times New Roman"/>
          <w:b/>
          <w:bCs/>
          <w:sz w:val="26"/>
          <w:szCs w:val="26"/>
        </w:rPr>
        <w:t>Section I: Part A</w:t>
      </w:r>
    </w:p>
    <w:p w:rsidR="00227AB5" w:rsidRPr="007436F4" w:rsidRDefault="00227AB5" w:rsidP="00227AB5">
      <w:pPr>
        <w:jc w:val="both"/>
        <w:rPr>
          <w:rFonts w:ascii="Times New Roman" w:hAnsi="Times New Roman"/>
          <w:bCs/>
          <w:sz w:val="26"/>
          <w:szCs w:val="26"/>
        </w:rPr>
      </w:pPr>
    </w:p>
    <w:p w:rsidR="00227AB5" w:rsidRPr="00DC6B8F" w:rsidRDefault="00227AB5" w:rsidP="00227AB5">
      <w:pPr>
        <w:jc w:val="both"/>
        <w:rPr>
          <w:rFonts w:ascii="Times New Roman" w:hAnsi="Times New Roman"/>
          <w:b/>
          <w:bCs/>
        </w:rPr>
      </w:pPr>
      <w:r w:rsidRPr="00DC6B8F">
        <w:rPr>
          <w:rFonts w:ascii="Times New Roman" w:hAnsi="Times New Roman"/>
          <w:b/>
          <w:bCs/>
        </w:rPr>
        <w:t>1.  Identification of the Information Collection</w:t>
      </w:r>
    </w:p>
    <w:p w:rsidR="00227AB5" w:rsidRPr="007436F4" w:rsidRDefault="00227AB5" w:rsidP="00227AB5">
      <w:pPr>
        <w:jc w:val="both"/>
        <w:rPr>
          <w:rFonts w:ascii="Times New Roman" w:hAnsi="Times New Roman"/>
          <w:bCs/>
          <w:sz w:val="20"/>
          <w:szCs w:val="20"/>
        </w:rPr>
      </w:pPr>
    </w:p>
    <w:p w:rsidR="00227AB5" w:rsidRPr="00DC6B8F" w:rsidRDefault="00227AB5" w:rsidP="00227AB5">
      <w:pPr>
        <w:ind w:firstLine="720"/>
        <w:jc w:val="both"/>
        <w:rPr>
          <w:rFonts w:ascii="Times New Roman" w:hAnsi="Times New Roman"/>
          <w:b/>
          <w:bCs/>
          <w:sz w:val="22"/>
          <w:szCs w:val="22"/>
        </w:rPr>
      </w:pPr>
      <w:proofErr w:type="gramStart"/>
      <w:r w:rsidRPr="00DC6B8F">
        <w:rPr>
          <w:rFonts w:ascii="Times New Roman" w:hAnsi="Times New Roman"/>
          <w:b/>
          <w:bCs/>
          <w:sz w:val="22"/>
          <w:szCs w:val="22"/>
        </w:rPr>
        <w:t>1.(</w:t>
      </w:r>
      <w:proofErr w:type="gramEnd"/>
      <w:r w:rsidRPr="00DC6B8F">
        <w:rPr>
          <w:rFonts w:ascii="Times New Roman" w:hAnsi="Times New Roman"/>
          <w:b/>
          <w:bCs/>
          <w:sz w:val="22"/>
          <w:szCs w:val="22"/>
        </w:rPr>
        <w:t>a)</w:t>
      </w:r>
      <w:r w:rsidRPr="00DC6B8F">
        <w:rPr>
          <w:rFonts w:ascii="Times New Roman" w:hAnsi="Times New Roman"/>
          <w:b/>
          <w:bCs/>
          <w:sz w:val="22"/>
          <w:szCs w:val="22"/>
        </w:rPr>
        <w:tab/>
        <w:t>Title of the Information Collection</w:t>
      </w:r>
    </w:p>
    <w:p w:rsidR="00227AB5" w:rsidRPr="007436F4" w:rsidRDefault="00227AB5" w:rsidP="00227AB5">
      <w:pPr>
        <w:jc w:val="both"/>
        <w:rPr>
          <w:rFonts w:ascii="Times New Roman" w:hAnsi="Times New Roman"/>
          <w:bCs/>
          <w:sz w:val="22"/>
          <w:szCs w:val="22"/>
        </w:rPr>
      </w:pPr>
    </w:p>
    <w:p w:rsidR="00227AB5" w:rsidRPr="007436F4" w:rsidRDefault="00DC6B8F" w:rsidP="00DC6B8F">
      <w:pPr>
        <w:tabs>
          <w:tab w:val="center" w:pos="4680"/>
        </w:tabs>
        <w:ind w:left="1440"/>
        <w:jc w:val="both"/>
        <w:rPr>
          <w:rFonts w:ascii="Times New Roman" w:hAnsi="Times New Roman"/>
          <w:bCs/>
          <w:sz w:val="22"/>
          <w:szCs w:val="22"/>
        </w:rPr>
      </w:pPr>
      <w:r>
        <w:rPr>
          <w:rFonts w:ascii="Times New Roman" w:hAnsi="Times New Roman"/>
          <w:bCs/>
          <w:sz w:val="22"/>
          <w:szCs w:val="22"/>
        </w:rPr>
        <w:t>RadNet</w:t>
      </w:r>
      <w:r w:rsidR="00240001">
        <w:rPr>
          <w:rFonts w:ascii="Times New Roman" w:hAnsi="Times New Roman"/>
          <w:bCs/>
          <w:sz w:val="22"/>
          <w:szCs w:val="22"/>
        </w:rPr>
        <w:t xml:space="preserve"> (formerly, Environmental Radiation </w:t>
      </w:r>
      <w:r>
        <w:rPr>
          <w:rFonts w:ascii="Times New Roman" w:hAnsi="Times New Roman"/>
          <w:bCs/>
          <w:sz w:val="22"/>
          <w:szCs w:val="22"/>
        </w:rPr>
        <w:t>Ambient Monitoring System [</w:t>
      </w:r>
      <w:r w:rsidR="00227AB5" w:rsidRPr="007436F4">
        <w:rPr>
          <w:rFonts w:ascii="Times New Roman" w:hAnsi="Times New Roman"/>
          <w:bCs/>
          <w:sz w:val="22"/>
          <w:szCs w:val="22"/>
        </w:rPr>
        <w:t>ERAMS</w:t>
      </w:r>
      <w:r>
        <w:rPr>
          <w:rFonts w:ascii="Times New Roman" w:hAnsi="Times New Roman"/>
          <w:bCs/>
          <w:sz w:val="22"/>
          <w:szCs w:val="22"/>
        </w:rPr>
        <w:t>]</w:t>
      </w:r>
      <w:r w:rsidR="00227AB5" w:rsidRPr="007436F4">
        <w:rPr>
          <w:rFonts w:ascii="Times New Roman" w:hAnsi="Times New Roman"/>
          <w:bCs/>
          <w:sz w:val="22"/>
          <w:szCs w:val="22"/>
        </w:rPr>
        <w:t>)</w:t>
      </w:r>
      <w:r w:rsidR="00DA6205">
        <w:rPr>
          <w:rFonts w:ascii="Times New Roman" w:hAnsi="Times New Roman"/>
          <w:bCs/>
          <w:sz w:val="22"/>
          <w:szCs w:val="22"/>
        </w:rPr>
        <w:t>, EPA ICR Number 0877.1</w:t>
      </w:r>
      <w:r w:rsidR="00A613CC">
        <w:rPr>
          <w:rFonts w:ascii="Times New Roman" w:hAnsi="Times New Roman"/>
          <w:bCs/>
          <w:sz w:val="22"/>
          <w:szCs w:val="22"/>
        </w:rPr>
        <w:t>1</w:t>
      </w:r>
      <w:r w:rsidR="00DA6205">
        <w:rPr>
          <w:rFonts w:ascii="Times New Roman" w:hAnsi="Times New Roman"/>
          <w:bCs/>
          <w:sz w:val="22"/>
          <w:szCs w:val="22"/>
        </w:rPr>
        <w:t>, OMB Control Number 2060-0015</w:t>
      </w:r>
    </w:p>
    <w:p w:rsidR="00227AB5" w:rsidRPr="007436F4" w:rsidRDefault="00227AB5" w:rsidP="00227AB5">
      <w:pPr>
        <w:jc w:val="both"/>
        <w:rPr>
          <w:rFonts w:ascii="Times New Roman" w:hAnsi="Times New Roman"/>
          <w:bCs/>
          <w:sz w:val="22"/>
          <w:szCs w:val="22"/>
        </w:rPr>
      </w:pPr>
    </w:p>
    <w:p w:rsidR="00227AB5" w:rsidRPr="00DC6B8F" w:rsidRDefault="00227AB5" w:rsidP="00227AB5">
      <w:pPr>
        <w:ind w:firstLine="720"/>
        <w:jc w:val="both"/>
        <w:rPr>
          <w:rFonts w:ascii="Times New Roman" w:hAnsi="Times New Roman"/>
          <w:b/>
          <w:bCs/>
          <w:sz w:val="22"/>
          <w:szCs w:val="22"/>
        </w:rPr>
      </w:pPr>
      <w:proofErr w:type="gramStart"/>
      <w:r w:rsidRPr="00DC6B8F">
        <w:rPr>
          <w:rFonts w:ascii="Times New Roman" w:hAnsi="Times New Roman"/>
          <w:b/>
          <w:bCs/>
          <w:sz w:val="22"/>
          <w:szCs w:val="22"/>
        </w:rPr>
        <w:t>1.(</w:t>
      </w:r>
      <w:proofErr w:type="gramEnd"/>
      <w:r w:rsidRPr="00DC6B8F">
        <w:rPr>
          <w:rFonts w:ascii="Times New Roman" w:hAnsi="Times New Roman"/>
          <w:b/>
          <w:bCs/>
          <w:sz w:val="22"/>
          <w:szCs w:val="22"/>
        </w:rPr>
        <w:t>b)</w:t>
      </w:r>
      <w:r w:rsidRPr="00DC6B8F">
        <w:rPr>
          <w:rFonts w:ascii="Times New Roman" w:hAnsi="Times New Roman"/>
          <w:b/>
          <w:bCs/>
          <w:sz w:val="22"/>
          <w:szCs w:val="22"/>
        </w:rPr>
        <w:tab/>
        <w:t>Short Characterization</w:t>
      </w:r>
    </w:p>
    <w:p w:rsidR="00227AB5" w:rsidRPr="007436F4" w:rsidRDefault="00227AB5" w:rsidP="00227AB5">
      <w:pPr>
        <w:jc w:val="both"/>
        <w:rPr>
          <w:rFonts w:ascii="Times New Roman" w:hAnsi="Times New Roman"/>
          <w:bCs/>
          <w:sz w:val="22"/>
          <w:szCs w:val="22"/>
        </w:rPr>
      </w:pPr>
    </w:p>
    <w:p w:rsidR="00227AB5" w:rsidRPr="007436F4" w:rsidRDefault="00A1344C" w:rsidP="00E35CE6">
      <w:pPr>
        <w:jc w:val="both"/>
        <w:rPr>
          <w:rFonts w:ascii="Times New Roman" w:hAnsi="Times New Roman"/>
          <w:bCs/>
          <w:sz w:val="22"/>
          <w:szCs w:val="22"/>
        </w:rPr>
      </w:pPr>
      <w:r>
        <w:rPr>
          <w:rFonts w:ascii="Times New Roman" w:hAnsi="Times New Roman"/>
          <w:bCs/>
          <w:sz w:val="22"/>
          <w:szCs w:val="22"/>
        </w:rPr>
        <w:t>RadNet in this ICR refers to EPA’s national environmental radiation</w:t>
      </w:r>
      <w:r w:rsidR="00A36003">
        <w:rPr>
          <w:rFonts w:ascii="Times New Roman" w:hAnsi="Times New Roman"/>
          <w:bCs/>
          <w:sz w:val="22"/>
          <w:szCs w:val="22"/>
        </w:rPr>
        <w:t xml:space="preserve"> monitoring network</w:t>
      </w:r>
      <w:r>
        <w:rPr>
          <w:rFonts w:ascii="Times New Roman" w:hAnsi="Times New Roman"/>
          <w:bCs/>
          <w:sz w:val="22"/>
          <w:szCs w:val="22"/>
        </w:rPr>
        <w:t xml:space="preserve">.  </w:t>
      </w:r>
      <w:r w:rsidR="005B230B">
        <w:rPr>
          <w:rFonts w:ascii="Times New Roman" w:hAnsi="Times New Roman"/>
          <w:bCs/>
          <w:sz w:val="22"/>
          <w:szCs w:val="22"/>
        </w:rPr>
        <w:t xml:space="preserve">The objectives of RadNet (formerly, </w:t>
      </w:r>
      <w:r w:rsidR="00227AB5" w:rsidRPr="007436F4">
        <w:rPr>
          <w:rFonts w:ascii="Times New Roman" w:hAnsi="Times New Roman"/>
          <w:bCs/>
          <w:sz w:val="22"/>
          <w:szCs w:val="22"/>
        </w:rPr>
        <w:t>Environmental Radia</w:t>
      </w:r>
      <w:r w:rsidR="005B230B">
        <w:rPr>
          <w:rFonts w:ascii="Times New Roman" w:hAnsi="Times New Roman"/>
          <w:bCs/>
          <w:sz w:val="22"/>
          <w:szCs w:val="22"/>
        </w:rPr>
        <w:t>tion Ambient Monitoring System [</w:t>
      </w:r>
      <w:r w:rsidR="000E2C6E">
        <w:rPr>
          <w:rFonts w:ascii="Times New Roman" w:hAnsi="Times New Roman"/>
          <w:bCs/>
          <w:sz w:val="22"/>
          <w:szCs w:val="22"/>
        </w:rPr>
        <w:t>ERAMS]</w:t>
      </w:r>
      <w:r w:rsidR="00227AB5" w:rsidRPr="007436F4">
        <w:rPr>
          <w:rFonts w:ascii="Times New Roman" w:hAnsi="Times New Roman"/>
          <w:bCs/>
          <w:sz w:val="22"/>
          <w:szCs w:val="22"/>
        </w:rPr>
        <w:t xml:space="preserve"> </w:t>
      </w:r>
      <w:r w:rsidR="000E2C6E">
        <w:rPr>
          <w:rFonts w:ascii="Times New Roman" w:hAnsi="Times New Roman"/>
          <w:bCs/>
          <w:sz w:val="22"/>
          <w:szCs w:val="22"/>
        </w:rPr>
        <w:t>and renamed in 2005 to RadNet)</w:t>
      </w:r>
      <w:r w:rsidR="005B230B">
        <w:rPr>
          <w:rFonts w:ascii="Times New Roman" w:hAnsi="Times New Roman"/>
          <w:bCs/>
          <w:sz w:val="22"/>
          <w:szCs w:val="22"/>
        </w:rPr>
        <w:t xml:space="preserve"> are </w:t>
      </w:r>
      <w:r w:rsidR="00227AB5" w:rsidRPr="007436F4">
        <w:rPr>
          <w:rFonts w:ascii="Times New Roman" w:hAnsi="Times New Roman"/>
          <w:bCs/>
          <w:sz w:val="22"/>
          <w:szCs w:val="22"/>
        </w:rPr>
        <w:t xml:space="preserve">to provide a means of estimating ambient levels of radioactive pollutants in our environment, to follow trends in environmental radioactivity levels, and to detect and assess the impact of fallout and other intrusions of radioactive materials.  Data generated from EPA's </w:t>
      </w:r>
      <w:r w:rsidR="00EA555C">
        <w:rPr>
          <w:rFonts w:ascii="Times New Roman" w:hAnsi="Times New Roman"/>
          <w:bCs/>
          <w:sz w:val="22"/>
          <w:szCs w:val="22"/>
        </w:rPr>
        <w:t>RadNet</w:t>
      </w:r>
      <w:r w:rsidR="00227AB5" w:rsidRPr="007436F4">
        <w:rPr>
          <w:rFonts w:ascii="Times New Roman" w:hAnsi="Times New Roman"/>
          <w:bCs/>
          <w:sz w:val="22"/>
          <w:szCs w:val="22"/>
        </w:rPr>
        <w:t xml:space="preserve"> have been and are being used to provide the information base for making decisions necessary to ensure the protection of public health.  The system enables EPA to determine if additional sampling or other actions are required in particular cases of radioactive release</w:t>
      </w:r>
      <w:r w:rsidR="00A36003">
        <w:rPr>
          <w:rFonts w:ascii="Times New Roman" w:hAnsi="Times New Roman"/>
          <w:bCs/>
          <w:sz w:val="22"/>
          <w:szCs w:val="22"/>
        </w:rPr>
        <w:t>s</w:t>
      </w:r>
      <w:r w:rsidR="00227AB5" w:rsidRPr="007436F4">
        <w:rPr>
          <w:rFonts w:ascii="Times New Roman" w:hAnsi="Times New Roman"/>
          <w:bCs/>
          <w:sz w:val="22"/>
          <w:szCs w:val="22"/>
        </w:rPr>
        <w:t xml:space="preserve"> to the environment, and, where necessary, </w:t>
      </w:r>
      <w:r w:rsidR="00EA555C">
        <w:rPr>
          <w:rFonts w:ascii="Times New Roman" w:hAnsi="Times New Roman"/>
          <w:bCs/>
          <w:sz w:val="22"/>
          <w:szCs w:val="22"/>
        </w:rPr>
        <w:t>RadNet</w:t>
      </w:r>
      <w:r w:rsidR="00227AB5" w:rsidRPr="007436F4">
        <w:rPr>
          <w:rFonts w:ascii="Times New Roman" w:hAnsi="Times New Roman"/>
          <w:bCs/>
          <w:sz w:val="22"/>
          <w:szCs w:val="22"/>
        </w:rPr>
        <w:t xml:space="preserve"> can provide ancillary information on population exposure, radiation trends, and other aspects of such releases.</w:t>
      </w:r>
    </w:p>
    <w:p w:rsidR="00227AB5" w:rsidRPr="007436F4" w:rsidRDefault="00227AB5" w:rsidP="00E35CE6">
      <w:pPr>
        <w:jc w:val="both"/>
        <w:rPr>
          <w:rFonts w:ascii="Times New Roman" w:hAnsi="Times New Roman"/>
          <w:bCs/>
          <w:sz w:val="22"/>
          <w:szCs w:val="22"/>
        </w:rPr>
      </w:pPr>
    </w:p>
    <w:p w:rsidR="00227AB5" w:rsidRPr="007436F4"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The </w:t>
      </w:r>
      <w:r w:rsidR="00EA555C">
        <w:rPr>
          <w:rFonts w:ascii="Times New Roman" w:hAnsi="Times New Roman"/>
          <w:bCs/>
          <w:sz w:val="22"/>
          <w:szCs w:val="22"/>
        </w:rPr>
        <w:t>RadNet</w:t>
      </w:r>
      <w:r w:rsidRPr="007436F4">
        <w:rPr>
          <w:rFonts w:ascii="Times New Roman" w:hAnsi="Times New Roman"/>
          <w:bCs/>
          <w:sz w:val="22"/>
          <w:szCs w:val="22"/>
        </w:rPr>
        <w:t xml:space="preserve"> network is used to collect air</w:t>
      </w:r>
      <w:r w:rsidR="00A36003">
        <w:rPr>
          <w:rFonts w:ascii="Times New Roman" w:hAnsi="Times New Roman"/>
          <w:bCs/>
          <w:sz w:val="22"/>
          <w:szCs w:val="22"/>
        </w:rPr>
        <w:t xml:space="preserve"> particulate</w:t>
      </w:r>
      <w:r w:rsidRPr="007436F4">
        <w:rPr>
          <w:rFonts w:ascii="Times New Roman" w:hAnsi="Times New Roman"/>
          <w:bCs/>
          <w:sz w:val="22"/>
          <w:szCs w:val="22"/>
        </w:rPr>
        <w:t xml:space="preserve">, precipitation, drinking water, and pasteurized milk samples.  </w:t>
      </w:r>
      <w:r w:rsidR="000E1931">
        <w:rPr>
          <w:rFonts w:ascii="Times New Roman" w:hAnsi="Times New Roman"/>
          <w:bCs/>
          <w:sz w:val="22"/>
          <w:szCs w:val="22"/>
        </w:rPr>
        <w:t xml:space="preserve">Most RadNet air particulate monitors are capable of measuring radiation from the filter in real-time, sending the data hourly to EPA.  </w:t>
      </w:r>
      <w:r w:rsidRPr="007436F4">
        <w:rPr>
          <w:rFonts w:ascii="Times New Roman" w:hAnsi="Times New Roman"/>
          <w:bCs/>
          <w:sz w:val="22"/>
          <w:szCs w:val="22"/>
        </w:rPr>
        <w:t xml:space="preserve">The data from analysis of these samples constitute the nation's single major source of environmental radiation data.  The responsibility for operating </w:t>
      </w:r>
      <w:r w:rsidR="00EA555C">
        <w:rPr>
          <w:rFonts w:ascii="Times New Roman" w:hAnsi="Times New Roman"/>
          <w:bCs/>
          <w:sz w:val="22"/>
          <w:szCs w:val="22"/>
        </w:rPr>
        <w:t>RadNet</w:t>
      </w:r>
      <w:r w:rsidRPr="007436F4">
        <w:rPr>
          <w:rFonts w:ascii="Times New Roman" w:hAnsi="Times New Roman"/>
          <w:bCs/>
          <w:sz w:val="22"/>
          <w:szCs w:val="22"/>
        </w:rPr>
        <w:t xml:space="preserve"> is assigned </w:t>
      </w:r>
      <w:r w:rsidR="000E1931">
        <w:rPr>
          <w:rFonts w:ascii="Times New Roman" w:hAnsi="Times New Roman"/>
          <w:bCs/>
          <w:sz w:val="22"/>
          <w:szCs w:val="22"/>
        </w:rPr>
        <w:t xml:space="preserve">by the EPA’s Office of Radiation and Indoor Air </w:t>
      </w:r>
      <w:r w:rsidRPr="007436F4">
        <w:rPr>
          <w:rFonts w:ascii="Times New Roman" w:hAnsi="Times New Roman"/>
          <w:bCs/>
          <w:sz w:val="22"/>
          <w:szCs w:val="22"/>
        </w:rPr>
        <w:t>to the Director, National A</w:t>
      </w:r>
      <w:r w:rsidR="00A36003">
        <w:rPr>
          <w:rFonts w:ascii="Times New Roman" w:hAnsi="Times New Roman"/>
          <w:bCs/>
          <w:sz w:val="22"/>
          <w:szCs w:val="22"/>
        </w:rPr>
        <w:t>nalytical</w:t>
      </w:r>
      <w:r w:rsidRPr="007436F4">
        <w:rPr>
          <w:rFonts w:ascii="Times New Roman" w:hAnsi="Times New Roman"/>
          <w:bCs/>
          <w:sz w:val="22"/>
          <w:szCs w:val="22"/>
        </w:rPr>
        <w:t xml:space="preserve"> Radiation Environmental Laboratory (NAREL), </w:t>
      </w:r>
      <w:proofErr w:type="gramStart"/>
      <w:r w:rsidRPr="007436F4">
        <w:rPr>
          <w:rFonts w:ascii="Times New Roman" w:hAnsi="Times New Roman"/>
          <w:bCs/>
          <w:sz w:val="22"/>
          <w:szCs w:val="22"/>
        </w:rPr>
        <w:t>Montgomery</w:t>
      </w:r>
      <w:proofErr w:type="gramEnd"/>
      <w:r w:rsidRPr="007436F4">
        <w:rPr>
          <w:rFonts w:ascii="Times New Roman" w:hAnsi="Times New Roman"/>
          <w:bCs/>
          <w:sz w:val="22"/>
          <w:szCs w:val="22"/>
        </w:rPr>
        <w:t xml:space="preserve">, Alabama. The component sampling </w:t>
      </w:r>
      <w:r w:rsidR="00A36003">
        <w:rPr>
          <w:rFonts w:ascii="Times New Roman" w:hAnsi="Times New Roman"/>
          <w:bCs/>
          <w:sz w:val="22"/>
          <w:szCs w:val="22"/>
        </w:rPr>
        <w:t>locations</w:t>
      </w:r>
      <w:r w:rsidR="00A36003" w:rsidRPr="007436F4">
        <w:rPr>
          <w:rFonts w:ascii="Times New Roman" w:hAnsi="Times New Roman"/>
          <w:bCs/>
          <w:sz w:val="22"/>
          <w:szCs w:val="22"/>
        </w:rPr>
        <w:t xml:space="preserve"> </w:t>
      </w:r>
      <w:r w:rsidRPr="007436F4">
        <w:rPr>
          <w:rFonts w:ascii="Times New Roman" w:hAnsi="Times New Roman"/>
          <w:bCs/>
          <w:sz w:val="22"/>
          <w:szCs w:val="22"/>
        </w:rPr>
        <w:t xml:space="preserve">are distributed throughout the United States and cover each geographical region, individual states, and </w:t>
      </w:r>
      <w:r w:rsidR="00A36003">
        <w:rPr>
          <w:rFonts w:ascii="Times New Roman" w:hAnsi="Times New Roman"/>
          <w:bCs/>
          <w:sz w:val="22"/>
          <w:szCs w:val="22"/>
        </w:rPr>
        <w:t xml:space="preserve">most </w:t>
      </w:r>
      <w:r w:rsidRPr="007436F4">
        <w:rPr>
          <w:rFonts w:ascii="Times New Roman" w:hAnsi="Times New Roman"/>
          <w:bCs/>
          <w:sz w:val="22"/>
          <w:szCs w:val="22"/>
        </w:rPr>
        <w:t xml:space="preserve">major population centers.  The respondents, primarily state and some local personnel, voluntarily collect the samples and complete the information forms.  The forms request descriptive information related to sample collections (e.g., sample type, sample location, length of sampling, and volume represented).  </w:t>
      </w:r>
      <w:r w:rsidR="00A36003">
        <w:rPr>
          <w:rFonts w:ascii="Times New Roman" w:hAnsi="Times New Roman"/>
          <w:bCs/>
          <w:sz w:val="22"/>
          <w:szCs w:val="22"/>
        </w:rPr>
        <w:t>Requested</w:t>
      </w:r>
      <w:r w:rsidR="00A36003" w:rsidRPr="007436F4">
        <w:rPr>
          <w:rFonts w:ascii="Times New Roman" w:hAnsi="Times New Roman"/>
          <w:bCs/>
          <w:sz w:val="22"/>
          <w:szCs w:val="22"/>
        </w:rPr>
        <w:t xml:space="preserve"> </w:t>
      </w:r>
      <w:r w:rsidRPr="007436F4">
        <w:rPr>
          <w:rFonts w:ascii="Times New Roman" w:hAnsi="Times New Roman"/>
          <w:bCs/>
          <w:sz w:val="22"/>
          <w:szCs w:val="22"/>
        </w:rPr>
        <w:t>sampling frequencies are as follows:</w:t>
      </w:r>
    </w:p>
    <w:p w:rsidR="00227AB5" w:rsidRPr="007436F4" w:rsidRDefault="00227AB5" w:rsidP="00E35CE6">
      <w:pPr>
        <w:jc w:val="both"/>
        <w:rPr>
          <w:rFonts w:ascii="Times New Roman" w:hAnsi="Times New Roman"/>
          <w:bCs/>
          <w:sz w:val="22"/>
          <w:szCs w:val="22"/>
        </w:rPr>
      </w:pPr>
    </w:p>
    <w:p w:rsidR="00227AB5" w:rsidRPr="007436F4" w:rsidRDefault="00A36003" w:rsidP="00E35CE6">
      <w:pPr>
        <w:numPr>
          <w:ilvl w:val="0"/>
          <w:numId w:val="1"/>
        </w:numPr>
        <w:tabs>
          <w:tab w:val="left" w:pos="-1440"/>
        </w:tabs>
        <w:jc w:val="both"/>
        <w:rPr>
          <w:rFonts w:ascii="Times New Roman" w:hAnsi="Times New Roman"/>
          <w:bCs/>
          <w:sz w:val="22"/>
          <w:szCs w:val="22"/>
        </w:rPr>
      </w:pPr>
      <w:r>
        <w:rPr>
          <w:rFonts w:ascii="Times New Roman" w:hAnsi="Times New Roman"/>
          <w:bCs/>
          <w:sz w:val="22"/>
          <w:szCs w:val="22"/>
        </w:rPr>
        <w:t>A</w:t>
      </w:r>
      <w:r w:rsidR="00227AB5" w:rsidRPr="007436F4">
        <w:rPr>
          <w:rFonts w:ascii="Times New Roman" w:hAnsi="Times New Roman"/>
          <w:bCs/>
          <w:sz w:val="22"/>
          <w:szCs w:val="22"/>
        </w:rPr>
        <w:t xml:space="preserve">ir particulate samples are </w:t>
      </w:r>
      <w:r w:rsidR="000E1931">
        <w:rPr>
          <w:rFonts w:ascii="Times New Roman" w:hAnsi="Times New Roman"/>
          <w:bCs/>
          <w:sz w:val="22"/>
          <w:szCs w:val="22"/>
        </w:rPr>
        <w:t>requested</w:t>
      </w:r>
      <w:r w:rsidR="00227AB5" w:rsidRPr="007436F4">
        <w:rPr>
          <w:rFonts w:ascii="Times New Roman" w:hAnsi="Times New Roman"/>
          <w:bCs/>
          <w:sz w:val="22"/>
          <w:szCs w:val="22"/>
        </w:rPr>
        <w:t xml:space="preserve"> twice weekly</w:t>
      </w:r>
      <w:r>
        <w:rPr>
          <w:rFonts w:ascii="Times New Roman" w:hAnsi="Times New Roman"/>
          <w:bCs/>
          <w:sz w:val="22"/>
          <w:szCs w:val="22"/>
        </w:rPr>
        <w:t>. *</w:t>
      </w:r>
    </w:p>
    <w:p w:rsidR="00227AB5" w:rsidRPr="007436F4" w:rsidRDefault="00227AB5" w:rsidP="00E35CE6">
      <w:pPr>
        <w:jc w:val="both"/>
        <w:rPr>
          <w:rFonts w:ascii="Times New Roman" w:hAnsi="Times New Roman"/>
          <w:bCs/>
          <w:sz w:val="22"/>
          <w:szCs w:val="22"/>
        </w:rPr>
      </w:pPr>
    </w:p>
    <w:p w:rsidR="00227AB5" w:rsidRPr="007436F4" w:rsidRDefault="00A36003" w:rsidP="00E35CE6">
      <w:pPr>
        <w:numPr>
          <w:ilvl w:val="0"/>
          <w:numId w:val="1"/>
        </w:numPr>
        <w:tabs>
          <w:tab w:val="left" w:pos="-1440"/>
        </w:tabs>
        <w:jc w:val="both"/>
        <w:rPr>
          <w:rFonts w:ascii="Times New Roman" w:hAnsi="Times New Roman"/>
          <w:bCs/>
          <w:sz w:val="22"/>
          <w:szCs w:val="22"/>
        </w:rPr>
      </w:pPr>
      <w:r>
        <w:rPr>
          <w:rFonts w:ascii="Times New Roman" w:hAnsi="Times New Roman"/>
          <w:bCs/>
          <w:sz w:val="22"/>
          <w:szCs w:val="22"/>
        </w:rPr>
        <w:t>P</w:t>
      </w:r>
      <w:r w:rsidR="00227AB5" w:rsidRPr="007436F4">
        <w:rPr>
          <w:rFonts w:ascii="Times New Roman" w:hAnsi="Times New Roman"/>
          <w:bCs/>
          <w:sz w:val="22"/>
          <w:szCs w:val="22"/>
        </w:rPr>
        <w:t>recipitation samples are collected after each measurable rainfall and composited into monthly samples</w:t>
      </w:r>
      <w:r>
        <w:rPr>
          <w:rFonts w:ascii="Times New Roman" w:hAnsi="Times New Roman"/>
          <w:bCs/>
          <w:sz w:val="22"/>
          <w:szCs w:val="22"/>
        </w:rPr>
        <w:t>.</w:t>
      </w:r>
    </w:p>
    <w:p w:rsidR="00227AB5" w:rsidRPr="007436F4" w:rsidRDefault="00227AB5" w:rsidP="00E35CE6">
      <w:pPr>
        <w:jc w:val="both"/>
        <w:rPr>
          <w:rFonts w:ascii="Times New Roman" w:hAnsi="Times New Roman"/>
          <w:bCs/>
          <w:sz w:val="22"/>
          <w:szCs w:val="22"/>
        </w:rPr>
      </w:pPr>
    </w:p>
    <w:p w:rsidR="00227AB5" w:rsidRPr="007436F4" w:rsidRDefault="00A36003" w:rsidP="00E35CE6">
      <w:pPr>
        <w:numPr>
          <w:ilvl w:val="0"/>
          <w:numId w:val="1"/>
        </w:numPr>
        <w:tabs>
          <w:tab w:val="left" w:pos="-1440"/>
        </w:tabs>
        <w:jc w:val="both"/>
        <w:rPr>
          <w:rFonts w:ascii="Times New Roman" w:hAnsi="Times New Roman"/>
          <w:bCs/>
          <w:sz w:val="22"/>
          <w:szCs w:val="22"/>
        </w:rPr>
      </w:pPr>
      <w:r>
        <w:rPr>
          <w:rFonts w:ascii="Times New Roman" w:hAnsi="Times New Roman"/>
          <w:bCs/>
          <w:sz w:val="22"/>
          <w:szCs w:val="22"/>
        </w:rPr>
        <w:t>P</w:t>
      </w:r>
      <w:r w:rsidR="00227AB5" w:rsidRPr="007436F4">
        <w:rPr>
          <w:rFonts w:ascii="Times New Roman" w:hAnsi="Times New Roman"/>
          <w:bCs/>
          <w:sz w:val="22"/>
          <w:szCs w:val="22"/>
        </w:rPr>
        <w:t xml:space="preserve">asteurized milk samples are collected </w:t>
      </w:r>
      <w:r>
        <w:rPr>
          <w:rFonts w:ascii="Times New Roman" w:hAnsi="Times New Roman"/>
          <w:bCs/>
          <w:sz w:val="22"/>
          <w:szCs w:val="22"/>
        </w:rPr>
        <w:t>quarterly.</w:t>
      </w:r>
    </w:p>
    <w:p w:rsidR="00227AB5" w:rsidRPr="007436F4" w:rsidRDefault="00227AB5" w:rsidP="00E35CE6">
      <w:pPr>
        <w:jc w:val="both"/>
        <w:rPr>
          <w:rFonts w:ascii="Times New Roman" w:hAnsi="Times New Roman"/>
          <w:bCs/>
          <w:sz w:val="22"/>
          <w:szCs w:val="22"/>
        </w:rPr>
      </w:pPr>
    </w:p>
    <w:p w:rsidR="00227AB5" w:rsidRPr="007436F4" w:rsidRDefault="00085FA5" w:rsidP="00E35CE6">
      <w:pPr>
        <w:numPr>
          <w:ilvl w:val="0"/>
          <w:numId w:val="1"/>
        </w:numPr>
        <w:tabs>
          <w:tab w:val="left" w:pos="-1440"/>
        </w:tabs>
        <w:jc w:val="both"/>
        <w:rPr>
          <w:rFonts w:ascii="Times New Roman" w:hAnsi="Times New Roman"/>
          <w:bCs/>
          <w:sz w:val="22"/>
          <w:szCs w:val="22"/>
        </w:rPr>
      </w:pPr>
      <w:r>
        <w:rPr>
          <w:rFonts w:ascii="Times New Roman" w:hAnsi="Times New Roman"/>
          <w:bCs/>
          <w:sz w:val="22"/>
          <w:szCs w:val="22"/>
        </w:rPr>
        <w:t>D</w:t>
      </w:r>
      <w:r w:rsidR="00227AB5" w:rsidRPr="007436F4">
        <w:rPr>
          <w:rFonts w:ascii="Times New Roman" w:hAnsi="Times New Roman"/>
          <w:bCs/>
          <w:sz w:val="22"/>
          <w:szCs w:val="22"/>
        </w:rPr>
        <w:t xml:space="preserve">rinking </w:t>
      </w:r>
      <w:r w:rsidR="009A17DE">
        <w:rPr>
          <w:rFonts w:ascii="Times New Roman" w:hAnsi="Times New Roman"/>
          <w:bCs/>
          <w:sz w:val="22"/>
          <w:szCs w:val="22"/>
        </w:rPr>
        <w:t>water s</w:t>
      </w:r>
      <w:r w:rsidR="00227AB5" w:rsidRPr="007436F4">
        <w:rPr>
          <w:rFonts w:ascii="Times New Roman" w:hAnsi="Times New Roman"/>
          <w:bCs/>
          <w:sz w:val="22"/>
          <w:szCs w:val="22"/>
        </w:rPr>
        <w:t>amples are collected quarterly.</w:t>
      </w:r>
    </w:p>
    <w:p w:rsidR="006F5A04" w:rsidRDefault="006F5A04" w:rsidP="00E35CE6">
      <w:pPr>
        <w:jc w:val="both"/>
        <w:rPr>
          <w:rFonts w:ascii="Times New Roman" w:hAnsi="Times New Roman"/>
          <w:bCs/>
          <w:sz w:val="22"/>
          <w:szCs w:val="22"/>
        </w:rPr>
      </w:pPr>
    </w:p>
    <w:p w:rsidR="006F5A04" w:rsidRPr="003966B1" w:rsidRDefault="006F5A04" w:rsidP="00E35CE6">
      <w:pPr>
        <w:ind w:left="720" w:right="720"/>
        <w:jc w:val="both"/>
        <w:rPr>
          <w:rFonts w:ascii="Times New Roman" w:hAnsi="Times New Roman"/>
          <w:sz w:val="18"/>
          <w:szCs w:val="18"/>
        </w:rPr>
      </w:pPr>
      <w:r w:rsidRPr="006F5A04">
        <w:rPr>
          <w:rFonts w:ascii="Times New Roman" w:hAnsi="Times New Roman"/>
          <w:bCs/>
          <w:sz w:val="20"/>
          <w:szCs w:val="20"/>
        </w:rPr>
        <w:t>*</w:t>
      </w:r>
      <w:r w:rsidRPr="006F5A04">
        <w:rPr>
          <w:rFonts w:ascii="Times New Roman" w:hAnsi="Times New Roman"/>
          <w:sz w:val="20"/>
          <w:szCs w:val="20"/>
        </w:rPr>
        <w:t xml:space="preserve">   </w:t>
      </w:r>
      <w:r w:rsidRPr="003966B1">
        <w:rPr>
          <w:rFonts w:ascii="Times New Roman" w:hAnsi="Times New Roman"/>
          <w:sz w:val="18"/>
          <w:szCs w:val="18"/>
        </w:rPr>
        <w:t xml:space="preserve">Many variable, site-specific conditions may preclude predicting a specific number of filters changed by a respondent weekly.  For example, operator safety may be compromised by construction or severe weather, which may preclude routine air sample collection.  Reduced </w:t>
      </w:r>
      <w:r w:rsidRPr="003966B1">
        <w:rPr>
          <w:rFonts w:ascii="Times New Roman" w:hAnsi="Times New Roman"/>
          <w:sz w:val="18"/>
          <w:szCs w:val="18"/>
        </w:rPr>
        <w:lastRenderedPageBreak/>
        <w:t>operator availability may cause reduced filter change frequency if an operator’s non-volunteer job duties increase, or if frequency of visits to a monitor site decreases, such as may occur with sites at remote locations generally visited in conjunction with non-volunteer job duties.  The RadNet Quality Assurance Project Plan contains a detailed discussion of these conditions.  It is important to recognize that these variations do not affect the quality of the results of the analyses.</w:t>
      </w:r>
    </w:p>
    <w:p w:rsidR="006F5A04" w:rsidRPr="007436F4" w:rsidRDefault="006F5A04" w:rsidP="00E35CE6">
      <w:pPr>
        <w:jc w:val="both"/>
        <w:rPr>
          <w:rFonts w:ascii="Times New Roman" w:hAnsi="Times New Roman"/>
          <w:bCs/>
          <w:sz w:val="22"/>
          <w:szCs w:val="22"/>
        </w:rPr>
      </w:pPr>
    </w:p>
    <w:p w:rsidR="00227AB5"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The samples are </w:t>
      </w:r>
      <w:r w:rsidR="007C547A">
        <w:rPr>
          <w:rFonts w:ascii="Times New Roman" w:hAnsi="Times New Roman"/>
          <w:bCs/>
          <w:sz w:val="22"/>
          <w:szCs w:val="22"/>
        </w:rPr>
        <w:t>sent</w:t>
      </w:r>
      <w:r w:rsidRPr="007436F4">
        <w:rPr>
          <w:rFonts w:ascii="Times New Roman" w:hAnsi="Times New Roman"/>
          <w:bCs/>
          <w:sz w:val="22"/>
          <w:szCs w:val="22"/>
        </w:rPr>
        <w:t xml:space="preserve"> to NAREL for radiochemical analyses.  To ensure that the data generated at </w:t>
      </w:r>
      <w:r w:rsidR="00797DD4">
        <w:rPr>
          <w:rFonts w:ascii="Times New Roman" w:hAnsi="Times New Roman"/>
          <w:bCs/>
          <w:sz w:val="22"/>
          <w:szCs w:val="22"/>
        </w:rPr>
        <w:t>NAREL are of known quality, a quality assurance p</w:t>
      </w:r>
      <w:r w:rsidRPr="007436F4">
        <w:rPr>
          <w:rFonts w:ascii="Times New Roman" w:hAnsi="Times New Roman"/>
          <w:bCs/>
          <w:sz w:val="22"/>
          <w:szCs w:val="22"/>
        </w:rPr>
        <w:t>lan</w:t>
      </w:r>
      <w:r w:rsidR="00797DD4">
        <w:rPr>
          <w:rFonts w:ascii="Times New Roman" w:hAnsi="Times New Roman"/>
          <w:bCs/>
          <w:sz w:val="22"/>
          <w:szCs w:val="22"/>
        </w:rPr>
        <w:t xml:space="preserve"> (available upon request)</w:t>
      </w:r>
      <w:r w:rsidRPr="007436F4">
        <w:rPr>
          <w:rFonts w:ascii="Times New Roman" w:hAnsi="Times New Roman"/>
          <w:bCs/>
          <w:sz w:val="22"/>
          <w:szCs w:val="22"/>
        </w:rPr>
        <w:t xml:space="preserve"> is followed during all phases of sample collection and analysis activities. </w:t>
      </w:r>
    </w:p>
    <w:p w:rsidR="00797DD4" w:rsidRPr="007436F4" w:rsidRDefault="00797DD4" w:rsidP="00E35CE6">
      <w:pPr>
        <w:jc w:val="both"/>
        <w:rPr>
          <w:rFonts w:ascii="Times New Roman" w:hAnsi="Times New Roman"/>
          <w:bCs/>
          <w:sz w:val="22"/>
          <w:szCs w:val="22"/>
        </w:rPr>
      </w:pPr>
    </w:p>
    <w:p w:rsidR="00227AB5"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All results are stored in the NAREL computer and made available online at the EPA website and when necessitated by circumstances can be available daily. </w:t>
      </w:r>
      <w:r w:rsidR="005C0A36">
        <w:rPr>
          <w:rFonts w:ascii="Times New Roman" w:hAnsi="Times New Roman"/>
          <w:bCs/>
          <w:sz w:val="22"/>
          <w:szCs w:val="22"/>
        </w:rPr>
        <w:t>See Attachment 1 for the forms used by respondents and NAREL personnel to document sampling in all RadNet media</w:t>
      </w:r>
      <w:r w:rsidR="007C547A">
        <w:rPr>
          <w:rFonts w:ascii="Times New Roman" w:hAnsi="Times New Roman"/>
          <w:bCs/>
          <w:sz w:val="22"/>
          <w:szCs w:val="22"/>
        </w:rPr>
        <w:t xml:space="preserve">: </w:t>
      </w:r>
      <w:r w:rsidR="005C0A36">
        <w:rPr>
          <w:rFonts w:ascii="Times New Roman" w:hAnsi="Times New Roman"/>
          <w:bCs/>
          <w:sz w:val="22"/>
          <w:szCs w:val="22"/>
        </w:rPr>
        <w:t xml:space="preserve"> air, precipitation, milk, and drinking water.</w:t>
      </w:r>
    </w:p>
    <w:p w:rsidR="005C0A36" w:rsidRPr="007436F4" w:rsidRDefault="005C0A36" w:rsidP="00E35CE6">
      <w:pPr>
        <w:jc w:val="both"/>
        <w:rPr>
          <w:rFonts w:ascii="Times New Roman" w:hAnsi="Times New Roman"/>
          <w:bCs/>
          <w:sz w:val="22"/>
          <w:szCs w:val="22"/>
        </w:rPr>
      </w:pPr>
    </w:p>
    <w:p w:rsidR="00227AB5" w:rsidRPr="007436F4"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The utility of </w:t>
      </w:r>
      <w:r w:rsidR="00EA555C">
        <w:rPr>
          <w:rFonts w:ascii="Times New Roman" w:hAnsi="Times New Roman"/>
          <w:bCs/>
          <w:sz w:val="22"/>
          <w:szCs w:val="22"/>
        </w:rPr>
        <w:t>RadNet</w:t>
      </w:r>
      <w:r w:rsidRPr="007436F4">
        <w:rPr>
          <w:rFonts w:ascii="Times New Roman" w:hAnsi="Times New Roman"/>
          <w:bCs/>
          <w:sz w:val="22"/>
          <w:szCs w:val="22"/>
        </w:rPr>
        <w:t xml:space="preserve"> data is evidenced by its extensive use by a number of federal, state and commercial entities.  DOE's National Laboratories (including Oak Ridge, Savannah River, Brookhaven, and Argonne) and many universities across the country utilize the data generated by the operation of the </w:t>
      </w:r>
      <w:r w:rsidR="00EA555C">
        <w:rPr>
          <w:rFonts w:ascii="Times New Roman" w:hAnsi="Times New Roman"/>
          <w:bCs/>
          <w:sz w:val="22"/>
          <w:szCs w:val="22"/>
        </w:rPr>
        <w:t>RadNet</w:t>
      </w:r>
      <w:r w:rsidRPr="007436F4">
        <w:rPr>
          <w:rFonts w:ascii="Times New Roman" w:hAnsi="Times New Roman"/>
          <w:bCs/>
          <w:sz w:val="22"/>
          <w:szCs w:val="22"/>
        </w:rPr>
        <w:t xml:space="preserve"> network.  </w:t>
      </w:r>
      <w:r w:rsidR="00EA555C">
        <w:rPr>
          <w:rFonts w:ascii="Times New Roman" w:hAnsi="Times New Roman"/>
          <w:bCs/>
          <w:sz w:val="22"/>
          <w:szCs w:val="22"/>
        </w:rPr>
        <w:t>RadNet</w:t>
      </w:r>
      <w:r w:rsidRPr="007436F4">
        <w:rPr>
          <w:rFonts w:ascii="Times New Roman" w:hAnsi="Times New Roman"/>
          <w:bCs/>
          <w:sz w:val="22"/>
          <w:szCs w:val="22"/>
        </w:rPr>
        <w:t xml:space="preserve"> data are also used by the Nuclear Regulatory Commission (NRC) and NRC licensed nuclear power plants and their environmental contractors to establish background data.  These data are used by </w:t>
      </w:r>
      <w:r w:rsidR="00D65393">
        <w:rPr>
          <w:rFonts w:ascii="Times New Roman" w:hAnsi="Times New Roman"/>
          <w:bCs/>
          <w:sz w:val="22"/>
          <w:szCs w:val="22"/>
        </w:rPr>
        <w:t>some</w:t>
      </w:r>
      <w:r w:rsidR="00D65393" w:rsidRPr="007436F4">
        <w:rPr>
          <w:rFonts w:ascii="Times New Roman" w:hAnsi="Times New Roman"/>
          <w:bCs/>
          <w:sz w:val="22"/>
          <w:szCs w:val="22"/>
        </w:rPr>
        <w:t xml:space="preserve"> </w:t>
      </w:r>
      <w:r w:rsidRPr="007436F4">
        <w:rPr>
          <w:rFonts w:ascii="Times New Roman" w:hAnsi="Times New Roman"/>
          <w:bCs/>
          <w:sz w:val="22"/>
          <w:szCs w:val="22"/>
        </w:rPr>
        <w:t xml:space="preserve">power plant operators as a baseline to ensure compliance with NRC release limits.  The states also use </w:t>
      </w:r>
      <w:r w:rsidR="00EA555C">
        <w:rPr>
          <w:rFonts w:ascii="Times New Roman" w:hAnsi="Times New Roman"/>
          <w:bCs/>
          <w:sz w:val="22"/>
          <w:szCs w:val="22"/>
        </w:rPr>
        <w:t>RadNet</w:t>
      </w:r>
      <w:r w:rsidRPr="007436F4">
        <w:rPr>
          <w:rFonts w:ascii="Times New Roman" w:hAnsi="Times New Roman"/>
          <w:bCs/>
          <w:sz w:val="22"/>
          <w:szCs w:val="22"/>
        </w:rPr>
        <w:t xml:space="preserve"> data to supplement or compare with environmental radiation information generated by their own programs.</w:t>
      </w:r>
    </w:p>
    <w:p w:rsidR="00227AB5" w:rsidRPr="007436F4" w:rsidRDefault="00227AB5" w:rsidP="00E35CE6">
      <w:pPr>
        <w:jc w:val="both"/>
        <w:rPr>
          <w:rFonts w:ascii="Times New Roman" w:hAnsi="Times New Roman"/>
          <w:bCs/>
          <w:sz w:val="22"/>
          <w:szCs w:val="22"/>
        </w:rPr>
      </w:pPr>
    </w:p>
    <w:p w:rsidR="00227AB5" w:rsidRPr="007436F4"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Data from this program have been used to </w:t>
      </w:r>
      <w:r w:rsidR="00063A67">
        <w:rPr>
          <w:rFonts w:ascii="Times New Roman" w:hAnsi="Times New Roman"/>
          <w:bCs/>
          <w:sz w:val="22"/>
          <w:szCs w:val="22"/>
        </w:rPr>
        <w:t>measure fallout following atmospheric nuclear weapon tests until 1980, when atmospheric testing of nuclear weapons ceased.</w:t>
      </w:r>
      <w:r w:rsidRPr="007436F4">
        <w:rPr>
          <w:rFonts w:ascii="Times New Roman" w:hAnsi="Times New Roman"/>
          <w:bCs/>
          <w:sz w:val="22"/>
          <w:szCs w:val="22"/>
        </w:rPr>
        <w:t xml:space="preserve">  During and following the accident at Three Mile Island, </w:t>
      </w:r>
      <w:r w:rsidR="00EA555C">
        <w:rPr>
          <w:rFonts w:ascii="Times New Roman" w:hAnsi="Times New Roman"/>
          <w:bCs/>
          <w:sz w:val="22"/>
          <w:szCs w:val="22"/>
        </w:rPr>
        <w:t>RadNet</w:t>
      </w:r>
      <w:r w:rsidRPr="007436F4">
        <w:rPr>
          <w:rFonts w:ascii="Times New Roman" w:hAnsi="Times New Roman"/>
          <w:bCs/>
          <w:sz w:val="22"/>
          <w:szCs w:val="22"/>
        </w:rPr>
        <w:t xml:space="preserve"> stations in the adjacent states demonstrated to the public that there were no radioactive materials in their areas as a result of the accident.  Increased monitoring following the nuclear incident at Chernobyl in 1986 provided daily reports of atmospheric concentrations of radionuclides across the United States.</w:t>
      </w:r>
      <w:r w:rsidR="00D65393">
        <w:rPr>
          <w:rFonts w:ascii="Times New Roman" w:hAnsi="Times New Roman"/>
          <w:bCs/>
          <w:sz w:val="22"/>
          <w:szCs w:val="22"/>
        </w:rPr>
        <w:t xml:space="preserve">  Most recently, RadNet was the largest source of </w:t>
      </w:r>
      <w:r w:rsidR="00063A67">
        <w:rPr>
          <w:rFonts w:ascii="Times New Roman" w:hAnsi="Times New Roman"/>
          <w:bCs/>
          <w:sz w:val="22"/>
          <w:szCs w:val="22"/>
        </w:rPr>
        <w:t xml:space="preserve">radiological </w:t>
      </w:r>
      <w:r w:rsidR="00D65393">
        <w:rPr>
          <w:rFonts w:ascii="Times New Roman" w:hAnsi="Times New Roman"/>
          <w:bCs/>
          <w:sz w:val="22"/>
          <w:szCs w:val="22"/>
        </w:rPr>
        <w:t>data following the Fukushima reactor accidents in 2011.</w:t>
      </w:r>
    </w:p>
    <w:p w:rsidR="00227AB5" w:rsidRPr="007436F4" w:rsidRDefault="00227AB5" w:rsidP="00E35CE6">
      <w:pPr>
        <w:jc w:val="both"/>
        <w:rPr>
          <w:rFonts w:ascii="Times New Roman" w:hAnsi="Times New Roman"/>
          <w:bCs/>
          <w:sz w:val="22"/>
          <w:szCs w:val="22"/>
        </w:rPr>
      </w:pPr>
    </w:p>
    <w:p w:rsidR="00227AB5" w:rsidRPr="007436F4"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The collection of samples will involve </w:t>
      </w:r>
      <w:r w:rsidR="00967262">
        <w:rPr>
          <w:rFonts w:ascii="Times New Roman" w:hAnsi="Times New Roman"/>
          <w:bCs/>
          <w:sz w:val="22"/>
          <w:szCs w:val="22"/>
        </w:rPr>
        <w:t>30</w:t>
      </w:r>
      <w:r w:rsidR="00FA7F22">
        <w:rPr>
          <w:rFonts w:ascii="Times New Roman" w:hAnsi="Times New Roman"/>
          <w:bCs/>
          <w:sz w:val="22"/>
          <w:szCs w:val="22"/>
        </w:rPr>
        <w:t>2</w:t>
      </w:r>
      <w:r w:rsidR="00967262" w:rsidRPr="007436F4">
        <w:rPr>
          <w:rFonts w:ascii="Times New Roman" w:hAnsi="Times New Roman"/>
          <w:bCs/>
          <w:sz w:val="22"/>
          <w:szCs w:val="22"/>
        </w:rPr>
        <w:t xml:space="preserve"> </w:t>
      </w:r>
      <w:r w:rsidRPr="007436F4">
        <w:rPr>
          <w:rFonts w:ascii="Times New Roman" w:hAnsi="Times New Roman"/>
          <w:bCs/>
          <w:sz w:val="22"/>
          <w:szCs w:val="22"/>
        </w:rPr>
        <w:t xml:space="preserve">respondents with an annual respondent burden cost of approximately </w:t>
      </w:r>
      <w:r w:rsidR="00B92B9C">
        <w:rPr>
          <w:rFonts w:ascii="Times New Roman" w:hAnsi="Times New Roman"/>
          <w:bCs/>
          <w:sz w:val="22"/>
          <w:szCs w:val="22"/>
        </w:rPr>
        <w:t>299,913</w:t>
      </w:r>
      <w:r w:rsidRPr="007436F4">
        <w:rPr>
          <w:rFonts w:ascii="Times New Roman" w:hAnsi="Times New Roman"/>
          <w:bCs/>
          <w:sz w:val="22"/>
          <w:szCs w:val="22"/>
        </w:rPr>
        <w:t xml:space="preserve"> dollars, including costs of benefits and overhead. The respondents are not asked or required to keep records and all supplies and equipment relating to </w:t>
      </w:r>
      <w:r w:rsidR="00EA555C">
        <w:rPr>
          <w:rFonts w:ascii="Times New Roman" w:hAnsi="Times New Roman"/>
          <w:bCs/>
          <w:sz w:val="22"/>
          <w:szCs w:val="22"/>
        </w:rPr>
        <w:t>RadNet</w:t>
      </w:r>
      <w:r w:rsidRPr="007436F4">
        <w:rPr>
          <w:rFonts w:ascii="Times New Roman" w:hAnsi="Times New Roman"/>
          <w:bCs/>
          <w:sz w:val="22"/>
          <w:szCs w:val="22"/>
        </w:rPr>
        <w:t xml:space="preserve"> activities are provided by NAREL at no cost to the respondents.</w:t>
      </w:r>
    </w:p>
    <w:p w:rsidR="00227AB5" w:rsidRPr="007436F4" w:rsidRDefault="00227AB5" w:rsidP="00E35C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imes New Roman" w:hAnsi="Times New Roman"/>
        </w:rPr>
      </w:pPr>
    </w:p>
    <w:p w:rsidR="00227AB5" w:rsidRDefault="00503490"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RadNet data back to 19</w:t>
      </w:r>
      <w:r w:rsidR="005E5CE1">
        <w:rPr>
          <w:rFonts w:ascii="Times New Roman" w:hAnsi="Times New Roman"/>
          <w:bCs/>
          <w:sz w:val="22"/>
          <w:szCs w:val="22"/>
        </w:rPr>
        <w:t xml:space="preserve">81 may be found at the </w:t>
      </w:r>
      <w:r w:rsidR="00227AB5" w:rsidRPr="007436F4">
        <w:rPr>
          <w:rFonts w:ascii="Times New Roman" w:hAnsi="Times New Roman"/>
          <w:bCs/>
          <w:sz w:val="22"/>
          <w:szCs w:val="22"/>
        </w:rPr>
        <w:t>EPA web site</w:t>
      </w:r>
      <w:r w:rsidR="005E5CE1">
        <w:rPr>
          <w:rFonts w:ascii="Times New Roman" w:hAnsi="Times New Roman"/>
          <w:bCs/>
          <w:sz w:val="22"/>
          <w:szCs w:val="22"/>
        </w:rPr>
        <w:t xml:space="preserve"> http://www.epa.gov/</w:t>
      </w:r>
      <w:r w:rsidR="00F23F21">
        <w:rPr>
          <w:rFonts w:ascii="Times New Roman" w:hAnsi="Times New Roman"/>
          <w:bCs/>
          <w:sz w:val="22"/>
          <w:szCs w:val="22"/>
        </w:rPr>
        <w:t>radnet/</w:t>
      </w:r>
      <w:r w:rsidR="005E5CE1">
        <w:rPr>
          <w:rFonts w:ascii="Times New Roman" w:hAnsi="Times New Roman"/>
          <w:bCs/>
          <w:sz w:val="22"/>
          <w:szCs w:val="22"/>
        </w:rPr>
        <w:t>radnet-data/online-data.html</w:t>
      </w:r>
      <w:r>
        <w:rPr>
          <w:rFonts w:ascii="Times New Roman" w:hAnsi="Times New Roman"/>
          <w:bCs/>
          <w:sz w:val="22"/>
          <w:szCs w:val="22"/>
        </w:rPr>
        <w:t>.</w:t>
      </w:r>
      <w:r w:rsidR="00227AB5" w:rsidRPr="007436F4">
        <w:rPr>
          <w:rFonts w:ascii="Times New Roman" w:hAnsi="Times New Roman"/>
          <w:bCs/>
          <w:sz w:val="22"/>
          <w:szCs w:val="22"/>
        </w:rPr>
        <w:t xml:space="preserve">  </w:t>
      </w:r>
      <w:r w:rsidR="00EA555C">
        <w:rPr>
          <w:rFonts w:ascii="Times New Roman" w:hAnsi="Times New Roman"/>
          <w:bCs/>
          <w:sz w:val="22"/>
          <w:szCs w:val="22"/>
        </w:rPr>
        <w:t>RadNet</w:t>
      </w:r>
      <w:r w:rsidR="00227AB5" w:rsidRPr="007436F4">
        <w:rPr>
          <w:rFonts w:ascii="Times New Roman" w:hAnsi="Times New Roman"/>
          <w:bCs/>
          <w:sz w:val="22"/>
          <w:szCs w:val="22"/>
        </w:rPr>
        <w:t xml:space="preserve"> data on the web are </w:t>
      </w:r>
      <w:r>
        <w:rPr>
          <w:rFonts w:ascii="Times New Roman" w:hAnsi="Times New Roman"/>
          <w:bCs/>
          <w:sz w:val="22"/>
          <w:szCs w:val="22"/>
        </w:rPr>
        <w:t>interactive--th</w:t>
      </w:r>
      <w:r w:rsidR="00227AB5" w:rsidRPr="007436F4">
        <w:rPr>
          <w:rFonts w:ascii="Times New Roman" w:hAnsi="Times New Roman"/>
          <w:bCs/>
          <w:sz w:val="22"/>
          <w:szCs w:val="22"/>
        </w:rPr>
        <w:t xml:space="preserve">e database can be queried and searched.  </w:t>
      </w:r>
      <w:r>
        <w:rPr>
          <w:rFonts w:ascii="Times New Roman" w:hAnsi="Times New Roman"/>
          <w:bCs/>
          <w:sz w:val="22"/>
          <w:szCs w:val="22"/>
        </w:rPr>
        <w:t>Q</w:t>
      </w:r>
      <w:r w:rsidR="00227AB5" w:rsidRPr="007436F4">
        <w:rPr>
          <w:rFonts w:ascii="Times New Roman" w:hAnsi="Times New Roman"/>
          <w:bCs/>
          <w:sz w:val="22"/>
          <w:szCs w:val="22"/>
        </w:rPr>
        <w:t xml:space="preserve">uarterly reports are no longer produced in hard copy, due to the availability of </w:t>
      </w:r>
      <w:r w:rsidR="00EA555C">
        <w:rPr>
          <w:rFonts w:ascii="Times New Roman" w:hAnsi="Times New Roman"/>
          <w:bCs/>
          <w:sz w:val="22"/>
          <w:szCs w:val="22"/>
        </w:rPr>
        <w:t>RadNet</w:t>
      </w:r>
      <w:r w:rsidR="00227AB5" w:rsidRPr="007436F4">
        <w:rPr>
          <w:rFonts w:ascii="Times New Roman" w:hAnsi="Times New Roman"/>
          <w:bCs/>
          <w:sz w:val="22"/>
          <w:szCs w:val="22"/>
        </w:rPr>
        <w:t xml:space="preserve"> data online.  NAREL does not survey respondents, other than on specific issues regarding their work as sample collectors.   That is done through routine conversations with them via telephone as part of the process of maintaining the flow of samples and supplies between NAREL and respondents.</w:t>
      </w:r>
    </w:p>
    <w:p w:rsidR="006B02F2" w:rsidRDefault="006B02F2"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6B02F2" w:rsidRPr="007436F4" w:rsidRDefault="006B02F2"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 xml:space="preserve">Currently, </w:t>
      </w:r>
      <w:r w:rsidR="00D47607">
        <w:rPr>
          <w:rFonts w:ascii="Times New Roman" w:hAnsi="Times New Roman"/>
          <w:bCs/>
          <w:sz w:val="22"/>
          <w:szCs w:val="22"/>
        </w:rPr>
        <w:t xml:space="preserve">expansion of the real-time </w:t>
      </w:r>
      <w:r>
        <w:rPr>
          <w:rFonts w:ascii="Times New Roman" w:hAnsi="Times New Roman"/>
          <w:bCs/>
          <w:sz w:val="22"/>
          <w:szCs w:val="22"/>
        </w:rPr>
        <w:t>air network of RadNet</w:t>
      </w:r>
      <w:r w:rsidR="00D47607">
        <w:rPr>
          <w:rFonts w:ascii="Times New Roman" w:hAnsi="Times New Roman"/>
          <w:bCs/>
          <w:sz w:val="22"/>
          <w:szCs w:val="22"/>
        </w:rPr>
        <w:t>, which began in 2006,</w:t>
      </w:r>
      <w:r>
        <w:rPr>
          <w:rFonts w:ascii="Times New Roman" w:hAnsi="Times New Roman"/>
          <w:bCs/>
          <w:sz w:val="22"/>
          <w:szCs w:val="22"/>
        </w:rPr>
        <w:t xml:space="preserve"> is being </w:t>
      </w:r>
      <w:r w:rsidR="00D47607">
        <w:rPr>
          <w:rFonts w:ascii="Times New Roman" w:hAnsi="Times New Roman"/>
          <w:bCs/>
          <w:sz w:val="22"/>
          <w:szCs w:val="22"/>
        </w:rPr>
        <w:t>completed.</w:t>
      </w:r>
      <w:r w:rsidR="003966B1">
        <w:rPr>
          <w:rFonts w:ascii="Times New Roman" w:hAnsi="Times New Roman"/>
          <w:bCs/>
          <w:sz w:val="22"/>
          <w:szCs w:val="22"/>
        </w:rPr>
        <w:t xml:space="preserve">  </w:t>
      </w:r>
      <w:r w:rsidR="00D47607">
        <w:rPr>
          <w:rFonts w:ascii="Times New Roman" w:hAnsi="Times New Roman"/>
          <w:bCs/>
          <w:sz w:val="22"/>
          <w:szCs w:val="22"/>
        </w:rPr>
        <w:t>Since 2006, t</w:t>
      </w:r>
      <w:r>
        <w:rPr>
          <w:rFonts w:ascii="Times New Roman" w:hAnsi="Times New Roman"/>
          <w:bCs/>
          <w:sz w:val="22"/>
          <w:szCs w:val="22"/>
        </w:rPr>
        <w:t xml:space="preserve">he number of air samplers </w:t>
      </w:r>
      <w:r w:rsidR="00D47607">
        <w:rPr>
          <w:rFonts w:ascii="Times New Roman" w:hAnsi="Times New Roman"/>
          <w:bCs/>
          <w:sz w:val="22"/>
          <w:szCs w:val="22"/>
        </w:rPr>
        <w:t xml:space="preserve">has increased from 52 to the current 146 and </w:t>
      </w:r>
      <w:r>
        <w:rPr>
          <w:rFonts w:ascii="Times New Roman" w:hAnsi="Times New Roman"/>
          <w:bCs/>
          <w:sz w:val="22"/>
          <w:szCs w:val="22"/>
        </w:rPr>
        <w:t xml:space="preserve">will increase to a total of </w:t>
      </w:r>
      <w:r w:rsidR="00BD7C95">
        <w:rPr>
          <w:rFonts w:ascii="Times New Roman" w:hAnsi="Times New Roman"/>
          <w:bCs/>
          <w:sz w:val="22"/>
          <w:szCs w:val="22"/>
        </w:rPr>
        <w:t>15</w:t>
      </w:r>
      <w:r w:rsidR="00782961">
        <w:rPr>
          <w:rFonts w:ascii="Times New Roman" w:hAnsi="Times New Roman"/>
          <w:bCs/>
          <w:sz w:val="22"/>
          <w:szCs w:val="22"/>
        </w:rPr>
        <w:t>6</w:t>
      </w:r>
      <w:r w:rsidR="00BD7C95">
        <w:rPr>
          <w:rFonts w:ascii="Times New Roman" w:hAnsi="Times New Roman"/>
          <w:bCs/>
          <w:sz w:val="22"/>
          <w:szCs w:val="22"/>
        </w:rPr>
        <w:t xml:space="preserve"> </w:t>
      </w:r>
      <w:r>
        <w:rPr>
          <w:rFonts w:ascii="Times New Roman" w:hAnsi="Times New Roman"/>
          <w:bCs/>
          <w:sz w:val="22"/>
          <w:szCs w:val="22"/>
        </w:rPr>
        <w:t xml:space="preserve">during the period of this ICR (from February </w:t>
      </w:r>
      <w:r w:rsidR="00BD7C95">
        <w:rPr>
          <w:rFonts w:ascii="Times New Roman" w:hAnsi="Times New Roman"/>
          <w:bCs/>
          <w:sz w:val="22"/>
          <w:szCs w:val="22"/>
        </w:rPr>
        <w:t>201</w:t>
      </w:r>
      <w:r w:rsidR="00782961">
        <w:rPr>
          <w:rFonts w:ascii="Times New Roman" w:hAnsi="Times New Roman"/>
          <w:bCs/>
          <w:sz w:val="22"/>
          <w:szCs w:val="22"/>
        </w:rPr>
        <w:t>3</w:t>
      </w:r>
      <w:r w:rsidR="00BD7C95">
        <w:rPr>
          <w:rFonts w:ascii="Times New Roman" w:hAnsi="Times New Roman"/>
          <w:bCs/>
          <w:sz w:val="22"/>
          <w:szCs w:val="22"/>
        </w:rPr>
        <w:t xml:space="preserve"> </w:t>
      </w:r>
      <w:r>
        <w:rPr>
          <w:rFonts w:ascii="Times New Roman" w:hAnsi="Times New Roman"/>
          <w:bCs/>
          <w:sz w:val="22"/>
          <w:szCs w:val="22"/>
        </w:rPr>
        <w:t xml:space="preserve">through February </w:t>
      </w:r>
      <w:r w:rsidR="00BD7C95">
        <w:rPr>
          <w:rFonts w:ascii="Times New Roman" w:hAnsi="Times New Roman"/>
          <w:bCs/>
          <w:sz w:val="22"/>
          <w:szCs w:val="22"/>
        </w:rPr>
        <w:t>201</w:t>
      </w:r>
      <w:r w:rsidR="00782961">
        <w:rPr>
          <w:rFonts w:ascii="Times New Roman" w:hAnsi="Times New Roman"/>
          <w:bCs/>
          <w:sz w:val="22"/>
          <w:szCs w:val="22"/>
        </w:rPr>
        <w:t>6</w:t>
      </w:r>
      <w:r>
        <w:rPr>
          <w:rFonts w:ascii="Times New Roman" w:hAnsi="Times New Roman"/>
          <w:bCs/>
          <w:sz w:val="22"/>
          <w:szCs w:val="22"/>
        </w:rPr>
        <w:t>).  The total of 15</w:t>
      </w:r>
      <w:r w:rsidR="00B13D2E">
        <w:rPr>
          <w:rFonts w:ascii="Times New Roman" w:hAnsi="Times New Roman"/>
          <w:bCs/>
          <w:sz w:val="22"/>
          <w:szCs w:val="22"/>
        </w:rPr>
        <w:t>6</w:t>
      </w:r>
      <w:r>
        <w:rPr>
          <w:rFonts w:ascii="Times New Roman" w:hAnsi="Times New Roman"/>
          <w:bCs/>
          <w:sz w:val="22"/>
          <w:szCs w:val="22"/>
        </w:rPr>
        <w:t xml:space="preserve"> samplers will be comprised of </w:t>
      </w:r>
      <w:r w:rsidR="00BD7C95">
        <w:rPr>
          <w:rFonts w:ascii="Times New Roman" w:hAnsi="Times New Roman"/>
          <w:bCs/>
          <w:sz w:val="22"/>
          <w:szCs w:val="22"/>
        </w:rPr>
        <w:t>1</w:t>
      </w:r>
      <w:r w:rsidR="00B13D2E">
        <w:rPr>
          <w:rFonts w:ascii="Times New Roman" w:hAnsi="Times New Roman"/>
          <w:bCs/>
          <w:sz w:val="22"/>
          <w:szCs w:val="22"/>
        </w:rPr>
        <w:t>40</w:t>
      </w:r>
      <w:r w:rsidR="00BD7C95">
        <w:rPr>
          <w:rFonts w:ascii="Times New Roman" w:hAnsi="Times New Roman"/>
          <w:bCs/>
          <w:sz w:val="22"/>
          <w:szCs w:val="22"/>
        </w:rPr>
        <w:t xml:space="preserve"> </w:t>
      </w:r>
      <w:r>
        <w:rPr>
          <w:rFonts w:ascii="Times New Roman" w:hAnsi="Times New Roman"/>
          <w:bCs/>
          <w:sz w:val="22"/>
          <w:szCs w:val="22"/>
        </w:rPr>
        <w:t xml:space="preserve">near-real-time samplers plus a legacy of approximately </w:t>
      </w:r>
      <w:r w:rsidR="00BD7C95">
        <w:rPr>
          <w:rFonts w:ascii="Times New Roman" w:hAnsi="Times New Roman"/>
          <w:bCs/>
          <w:sz w:val="22"/>
          <w:szCs w:val="22"/>
        </w:rPr>
        <w:t>1</w:t>
      </w:r>
      <w:r w:rsidR="00B13D2E">
        <w:rPr>
          <w:rFonts w:ascii="Times New Roman" w:hAnsi="Times New Roman"/>
          <w:bCs/>
          <w:sz w:val="22"/>
          <w:szCs w:val="22"/>
        </w:rPr>
        <w:t>6</w:t>
      </w:r>
      <w:r>
        <w:rPr>
          <w:rFonts w:ascii="Times New Roman" w:hAnsi="Times New Roman"/>
          <w:bCs/>
          <w:sz w:val="22"/>
          <w:szCs w:val="22"/>
        </w:rPr>
        <w:t xml:space="preserve"> conventional samplers.  The size of the other media networks (milk, drinking water, and precipitation) are expected to remain essentially unchanged, except for the normal fluctuation of volunteer participants.  The increased burden for the Agency provided in </w:t>
      </w:r>
      <w:r>
        <w:rPr>
          <w:rFonts w:ascii="Times New Roman" w:hAnsi="Times New Roman"/>
          <w:bCs/>
          <w:sz w:val="22"/>
          <w:szCs w:val="22"/>
        </w:rPr>
        <w:lastRenderedPageBreak/>
        <w:t xml:space="preserve">this supporting statement </w:t>
      </w:r>
      <w:r w:rsidR="001C459A">
        <w:rPr>
          <w:rFonts w:ascii="Times New Roman" w:hAnsi="Times New Roman"/>
          <w:bCs/>
          <w:sz w:val="22"/>
          <w:szCs w:val="22"/>
        </w:rPr>
        <w:t xml:space="preserve">is </w:t>
      </w:r>
      <w:r>
        <w:rPr>
          <w:rFonts w:ascii="Times New Roman" w:hAnsi="Times New Roman"/>
          <w:bCs/>
          <w:sz w:val="22"/>
          <w:szCs w:val="22"/>
        </w:rPr>
        <w:t xml:space="preserve">primarily the result of </w:t>
      </w:r>
      <w:r w:rsidR="00635C3A">
        <w:rPr>
          <w:rFonts w:ascii="Times New Roman" w:hAnsi="Times New Roman"/>
          <w:bCs/>
          <w:sz w:val="22"/>
          <w:szCs w:val="22"/>
        </w:rPr>
        <w:t>the in</w:t>
      </w:r>
      <w:r w:rsidR="00906450">
        <w:rPr>
          <w:rFonts w:ascii="Times New Roman" w:hAnsi="Times New Roman"/>
          <w:bCs/>
          <w:sz w:val="22"/>
          <w:szCs w:val="22"/>
        </w:rPr>
        <w:t xml:space="preserve">creased sample load inherent in </w:t>
      </w:r>
      <w:r>
        <w:rPr>
          <w:rFonts w:ascii="Times New Roman" w:hAnsi="Times New Roman"/>
          <w:bCs/>
          <w:sz w:val="22"/>
          <w:szCs w:val="22"/>
        </w:rPr>
        <w:t>a</w:t>
      </w:r>
      <w:r w:rsidR="00DB2F3D">
        <w:rPr>
          <w:rFonts w:ascii="Times New Roman" w:hAnsi="Times New Roman"/>
          <w:bCs/>
          <w:sz w:val="22"/>
          <w:szCs w:val="22"/>
        </w:rPr>
        <w:t xml:space="preserve">n expanded </w:t>
      </w:r>
      <w:r w:rsidR="008833D4">
        <w:rPr>
          <w:rFonts w:ascii="Times New Roman" w:hAnsi="Times New Roman"/>
          <w:bCs/>
          <w:sz w:val="22"/>
          <w:szCs w:val="22"/>
        </w:rPr>
        <w:t>air monitoring system.</w:t>
      </w:r>
    </w:p>
    <w:p w:rsidR="000577BC" w:rsidRDefault="000577B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227AB5" w:rsidRPr="00902C25"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902C25">
        <w:rPr>
          <w:rFonts w:ascii="Times New Roman" w:hAnsi="Times New Roman"/>
          <w:b/>
          <w:bCs/>
        </w:rPr>
        <w:t>2.  Need for and Use of the Collection</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2.(</w:t>
      </w:r>
      <w:proofErr w:type="gramEnd"/>
      <w:r w:rsidRPr="00A07B73">
        <w:rPr>
          <w:rFonts w:ascii="Times New Roman" w:hAnsi="Times New Roman"/>
          <w:b/>
          <w:bCs/>
          <w:sz w:val="22"/>
          <w:szCs w:val="22"/>
        </w:rPr>
        <w:t>a)</w:t>
      </w:r>
      <w:r w:rsidRPr="00A07B73">
        <w:rPr>
          <w:rFonts w:ascii="Times New Roman" w:hAnsi="Times New Roman"/>
          <w:b/>
          <w:bCs/>
          <w:sz w:val="22"/>
          <w:szCs w:val="22"/>
        </w:rPr>
        <w:tab/>
        <w:t>Need / Authority for the Collection</w:t>
      </w:r>
    </w:p>
    <w:p w:rsidR="00902C25" w:rsidRPr="00A07B73" w:rsidRDefault="00902C2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
    <w:p w:rsidR="00227AB5" w:rsidRPr="00A07B73" w:rsidRDefault="00227AB5" w:rsidP="00E35CE6">
      <w:pPr>
        <w:jc w:val="both"/>
        <w:rPr>
          <w:rFonts w:ascii="Times New Roman" w:hAnsi="Times New Roman"/>
          <w:bCs/>
          <w:sz w:val="22"/>
          <w:szCs w:val="22"/>
        </w:rPr>
      </w:pPr>
      <w:r w:rsidRPr="00A07B73">
        <w:rPr>
          <w:rFonts w:ascii="Times New Roman" w:hAnsi="Times New Roman"/>
          <w:bCs/>
          <w:sz w:val="22"/>
          <w:szCs w:val="22"/>
        </w:rPr>
        <w:t xml:space="preserve">The legal basis of </w:t>
      </w:r>
      <w:r w:rsidR="00EA555C" w:rsidRPr="00A07B73">
        <w:rPr>
          <w:rFonts w:ascii="Times New Roman" w:hAnsi="Times New Roman"/>
          <w:bCs/>
          <w:sz w:val="22"/>
          <w:szCs w:val="22"/>
        </w:rPr>
        <w:t>RadNet</w:t>
      </w:r>
      <w:r w:rsidRPr="00A07B73">
        <w:rPr>
          <w:rFonts w:ascii="Times New Roman" w:hAnsi="Times New Roman"/>
          <w:bCs/>
          <w:sz w:val="22"/>
          <w:szCs w:val="22"/>
        </w:rPr>
        <w:t xml:space="preserve"> originated and resides in Executive Order 10831 and Public Law 86-373.  Executive order 10831 was announced to the public on July 31, 1959, and issued August 4, 1959.  This order came in response to recommendations contained in a memorandum to the President from Elmer B. Staats on July 31, 1959.  As reiterated before the Joint Committee on Atomic Energy by Maurice H.</w:t>
      </w:r>
      <w:r w:rsidR="00977226" w:rsidRPr="00A07B73">
        <w:rPr>
          <w:rFonts w:ascii="Times New Roman" w:hAnsi="Times New Roman"/>
          <w:bCs/>
          <w:sz w:val="22"/>
          <w:szCs w:val="22"/>
        </w:rPr>
        <w:t xml:space="preserve"> </w:t>
      </w:r>
      <w:r w:rsidRPr="00A07B73">
        <w:rPr>
          <w:rFonts w:ascii="Times New Roman" w:hAnsi="Times New Roman"/>
          <w:bCs/>
          <w:sz w:val="22"/>
          <w:szCs w:val="22"/>
        </w:rPr>
        <w:t xml:space="preserve">Stans, these recommendations also became a part of the legislative history of the 1959 amendments to the Atomic Energy Act. Radioactive fallout and environmental radiation monitoring became a responsibility of the Department of Health, Education and Welfare (HEW) under these legal mandates.  In 1970, Reorganization Plan No. 3 transferred HEW's fallout and radioactive monitoring responsibilities to the Environmental Protection Agency (EPA).  On July 1, 1973, through its Office of Radiation Programs (ORP), EPA developed and implemented a new continuous monitoring system.  This system, </w:t>
      </w:r>
      <w:r w:rsidR="00EA555C" w:rsidRPr="00A07B73">
        <w:rPr>
          <w:rFonts w:ascii="Times New Roman" w:hAnsi="Times New Roman"/>
          <w:bCs/>
          <w:sz w:val="22"/>
          <w:szCs w:val="22"/>
        </w:rPr>
        <w:t xml:space="preserve">originally </w:t>
      </w:r>
      <w:r w:rsidRPr="00A07B73">
        <w:rPr>
          <w:rFonts w:ascii="Times New Roman" w:hAnsi="Times New Roman"/>
          <w:bCs/>
          <w:sz w:val="22"/>
          <w:szCs w:val="22"/>
        </w:rPr>
        <w:t>termed ERAMS</w:t>
      </w:r>
      <w:r w:rsidR="00EA555C" w:rsidRPr="00A07B73">
        <w:rPr>
          <w:rFonts w:ascii="Times New Roman" w:hAnsi="Times New Roman"/>
          <w:bCs/>
          <w:sz w:val="22"/>
          <w:szCs w:val="22"/>
        </w:rPr>
        <w:t xml:space="preserve"> and now called RadNet</w:t>
      </w:r>
      <w:r w:rsidRPr="00A07B73">
        <w:rPr>
          <w:rFonts w:ascii="Times New Roman" w:hAnsi="Times New Roman"/>
          <w:bCs/>
          <w:sz w:val="22"/>
          <w:szCs w:val="22"/>
        </w:rPr>
        <w:t>, was designed to complete and complement the monitoring system previously instituted by HEW's Public Health Service under Executive Order 10831.</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The objectives of </w:t>
      </w:r>
      <w:r w:rsidR="0064752E" w:rsidRPr="00A07B73">
        <w:rPr>
          <w:rFonts w:ascii="Times New Roman" w:hAnsi="Times New Roman"/>
          <w:bCs/>
          <w:sz w:val="22"/>
          <w:szCs w:val="22"/>
        </w:rPr>
        <w:t>RadNet</w:t>
      </w:r>
      <w:r w:rsidRPr="00A07B73">
        <w:rPr>
          <w:rFonts w:ascii="Times New Roman" w:hAnsi="Times New Roman"/>
          <w:bCs/>
          <w:sz w:val="22"/>
          <w:szCs w:val="22"/>
        </w:rPr>
        <w:t xml:space="preserve"> are to provide a means of estimating ambient levels of radioactive pollutants in our environment, to follow trends in environmental radioactivity levels, and to assess the impact of fallout and other intrusions of radioactive materials.  Data generated from EPA's </w:t>
      </w:r>
      <w:r w:rsidR="00EA555C" w:rsidRPr="00A07B73">
        <w:rPr>
          <w:rFonts w:ascii="Times New Roman" w:hAnsi="Times New Roman"/>
          <w:bCs/>
          <w:sz w:val="22"/>
          <w:szCs w:val="22"/>
        </w:rPr>
        <w:t>RadNet</w:t>
      </w:r>
      <w:r w:rsidRPr="00A07B73">
        <w:rPr>
          <w:rFonts w:ascii="Times New Roman" w:hAnsi="Times New Roman"/>
          <w:bCs/>
          <w:sz w:val="22"/>
          <w:szCs w:val="22"/>
        </w:rPr>
        <w:t xml:space="preserve"> have been and are being used to provide the information base for making decisions necessary to ensure the protection of public health.  The system enables EPA to determine if additional sampling or other actions are required in particular cases of radioactive release</w:t>
      </w:r>
      <w:r w:rsidR="002E641D" w:rsidRPr="00A07B73">
        <w:rPr>
          <w:rFonts w:ascii="Times New Roman" w:hAnsi="Times New Roman"/>
          <w:bCs/>
          <w:sz w:val="22"/>
          <w:szCs w:val="22"/>
        </w:rPr>
        <w:t>s</w:t>
      </w:r>
      <w:r w:rsidRPr="00A07B73">
        <w:rPr>
          <w:rFonts w:ascii="Times New Roman" w:hAnsi="Times New Roman"/>
          <w:bCs/>
          <w:sz w:val="22"/>
          <w:szCs w:val="22"/>
        </w:rPr>
        <w:t xml:space="preserve"> to the environment, and,</w:t>
      </w:r>
      <w:r w:rsidR="0064752E" w:rsidRPr="00A07B73">
        <w:rPr>
          <w:rFonts w:ascii="Times New Roman" w:hAnsi="Times New Roman"/>
          <w:bCs/>
          <w:sz w:val="22"/>
          <w:szCs w:val="22"/>
        </w:rPr>
        <w:t xml:space="preserve"> w</w:t>
      </w:r>
      <w:r w:rsidRPr="00A07B73">
        <w:rPr>
          <w:rFonts w:ascii="Times New Roman" w:hAnsi="Times New Roman"/>
          <w:bCs/>
          <w:sz w:val="22"/>
          <w:szCs w:val="22"/>
        </w:rPr>
        <w:t xml:space="preserve">here necessary, </w:t>
      </w:r>
      <w:r w:rsidR="00EA555C" w:rsidRPr="00A07B73">
        <w:rPr>
          <w:rFonts w:ascii="Times New Roman" w:hAnsi="Times New Roman"/>
          <w:bCs/>
          <w:sz w:val="22"/>
          <w:szCs w:val="22"/>
        </w:rPr>
        <w:t>RadNet</w:t>
      </w:r>
      <w:r w:rsidRPr="00A07B73">
        <w:rPr>
          <w:rFonts w:ascii="Times New Roman" w:hAnsi="Times New Roman"/>
          <w:bCs/>
          <w:sz w:val="22"/>
          <w:szCs w:val="22"/>
        </w:rPr>
        <w:t xml:space="preserve"> can provide ancillary information on population exposure, radiation trends, and other aspects of such releases.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2.(</w:t>
      </w:r>
      <w:proofErr w:type="gramEnd"/>
      <w:r w:rsidRPr="00A07B73">
        <w:rPr>
          <w:rFonts w:ascii="Times New Roman" w:hAnsi="Times New Roman"/>
          <w:b/>
          <w:bCs/>
          <w:sz w:val="22"/>
          <w:szCs w:val="22"/>
        </w:rPr>
        <w:t>b)</w:t>
      </w:r>
      <w:r w:rsidRPr="00A07B73">
        <w:rPr>
          <w:rFonts w:ascii="Times New Roman" w:hAnsi="Times New Roman"/>
          <w:b/>
          <w:bCs/>
          <w:sz w:val="22"/>
          <w:szCs w:val="22"/>
        </w:rPr>
        <w:tab/>
        <w:t>Use / Users of the Data</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6E0B9B"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D</w:t>
      </w:r>
      <w:r w:rsidR="00227AB5" w:rsidRPr="00A07B73">
        <w:rPr>
          <w:rFonts w:ascii="Times New Roman" w:hAnsi="Times New Roman"/>
          <w:bCs/>
          <w:sz w:val="22"/>
          <w:szCs w:val="22"/>
        </w:rPr>
        <w:t xml:space="preserve">ata generated by </w:t>
      </w:r>
      <w:r w:rsidR="00EA555C" w:rsidRPr="00A07B73">
        <w:rPr>
          <w:rFonts w:ascii="Times New Roman" w:hAnsi="Times New Roman"/>
          <w:bCs/>
          <w:sz w:val="22"/>
          <w:szCs w:val="22"/>
        </w:rPr>
        <w:t>RadNet</w:t>
      </w:r>
      <w:r w:rsidR="00227AB5" w:rsidRPr="00A07B73">
        <w:rPr>
          <w:rFonts w:ascii="Times New Roman" w:hAnsi="Times New Roman"/>
          <w:bCs/>
          <w:sz w:val="22"/>
          <w:szCs w:val="22"/>
        </w:rPr>
        <w:t xml:space="preserve"> are used to provide a means of estimating ambient levels of radioactive pollutants in our environment, to follow trends in environmental radioactivity levels, and to detect and assess the impact of fallout and other intrusions of radioactive materials.  Data generated from EPA's </w:t>
      </w:r>
      <w:r w:rsidR="00EA555C" w:rsidRPr="00A07B73">
        <w:rPr>
          <w:rFonts w:ascii="Times New Roman" w:hAnsi="Times New Roman"/>
          <w:bCs/>
          <w:sz w:val="22"/>
          <w:szCs w:val="22"/>
        </w:rPr>
        <w:t>RadNet</w:t>
      </w:r>
      <w:r w:rsidR="00227AB5" w:rsidRPr="00A07B73">
        <w:rPr>
          <w:rFonts w:ascii="Times New Roman" w:hAnsi="Times New Roman"/>
          <w:bCs/>
          <w:sz w:val="22"/>
          <w:szCs w:val="22"/>
        </w:rPr>
        <w:t xml:space="preserve"> have been and are being used to provide the information base for making decisions necessary to ensure the protection of public health.  The system enables EPA to determine if additional sampling or other actions are required in particular cases of radioactive release</w:t>
      </w:r>
      <w:r w:rsidR="002E641D" w:rsidRPr="00A07B73">
        <w:rPr>
          <w:rFonts w:ascii="Times New Roman" w:hAnsi="Times New Roman"/>
          <w:bCs/>
          <w:sz w:val="22"/>
          <w:szCs w:val="22"/>
        </w:rPr>
        <w:t>s</w:t>
      </w:r>
      <w:r w:rsidR="00227AB5" w:rsidRPr="00A07B73">
        <w:rPr>
          <w:rFonts w:ascii="Times New Roman" w:hAnsi="Times New Roman"/>
          <w:bCs/>
          <w:sz w:val="22"/>
          <w:szCs w:val="22"/>
        </w:rPr>
        <w:t xml:space="preserve"> to the environment and, where necessary, </w:t>
      </w:r>
      <w:r w:rsidR="00EA555C" w:rsidRPr="00A07B73">
        <w:rPr>
          <w:rFonts w:ascii="Times New Roman" w:hAnsi="Times New Roman"/>
          <w:bCs/>
          <w:sz w:val="22"/>
          <w:szCs w:val="22"/>
        </w:rPr>
        <w:t>RadNet</w:t>
      </w:r>
      <w:r w:rsidR="00227AB5" w:rsidRPr="00A07B73">
        <w:rPr>
          <w:rFonts w:ascii="Times New Roman" w:hAnsi="Times New Roman"/>
          <w:bCs/>
          <w:sz w:val="22"/>
          <w:szCs w:val="22"/>
        </w:rPr>
        <w:t xml:space="preserve"> can provide ancillary information on population exposure, radiation trends, and other aspects of such releases.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The utility of the </w:t>
      </w:r>
      <w:r w:rsidR="00EA555C" w:rsidRPr="00A07B73">
        <w:rPr>
          <w:rFonts w:ascii="Times New Roman" w:hAnsi="Times New Roman"/>
          <w:bCs/>
          <w:sz w:val="22"/>
          <w:szCs w:val="22"/>
        </w:rPr>
        <w:t>RadNet</w:t>
      </w:r>
      <w:r w:rsidRPr="00A07B73">
        <w:rPr>
          <w:rFonts w:ascii="Times New Roman" w:hAnsi="Times New Roman"/>
          <w:bCs/>
          <w:sz w:val="22"/>
          <w:szCs w:val="22"/>
        </w:rPr>
        <w:t xml:space="preserve"> data is evidenced by its extensive use by a number of federal, state and commercial entities.  DOE's national Laboratories (including Oak Ridge, Savannah River, Brookhaven, and Argonne) and many universities across the country utilize the data generated by the operation of the </w:t>
      </w:r>
      <w:r w:rsidR="00EA555C" w:rsidRPr="00A07B73">
        <w:rPr>
          <w:rFonts w:ascii="Times New Roman" w:hAnsi="Times New Roman"/>
          <w:bCs/>
          <w:sz w:val="22"/>
          <w:szCs w:val="22"/>
        </w:rPr>
        <w:t>RadNet</w:t>
      </w:r>
      <w:r w:rsidRPr="00A07B73">
        <w:rPr>
          <w:rFonts w:ascii="Times New Roman" w:hAnsi="Times New Roman"/>
          <w:bCs/>
          <w:sz w:val="22"/>
          <w:szCs w:val="22"/>
        </w:rPr>
        <w:t xml:space="preserve"> network.  </w:t>
      </w:r>
      <w:r w:rsidR="00EA555C" w:rsidRPr="00A07B73">
        <w:rPr>
          <w:rFonts w:ascii="Times New Roman" w:hAnsi="Times New Roman"/>
          <w:bCs/>
          <w:sz w:val="22"/>
          <w:szCs w:val="22"/>
        </w:rPr>
        <w:t>RadNet</w:t>
      </w:r>
      <w:r w:rsidRPr="00A07B73">
        <w:rPr>
          <w:rFonts w:ascii="Times New Roman" w:hAnsi="Times New Roman"/>
          <w:bCs/>
          <w:sz w:val="22"/>
          <w:szCs w:val="22"/>
        </w:rPr>
        <w:t xml:space="preserve"> data are also used by the Nuclear Regulatory Commission and NRC licensed nuclear power plants and their environmental contractors to establish background data.  These data are used by </w:t>
      </w:r>
      <w:r w:rsidR="002E641D" w:rsidRPr="00A07B73">
        <w:rPr>
          <w:rFonts w:ascii="Times New Roman" w:hAnsi="Times New Roman"/>
          <w:bCs/>
          <w:sz w:val="22"/>
          <w:szCs w:val="22"/>
        </w:rPr>
        <w:t xml:space="preserve">some </w:t>
      </w:r>
      <w:r w:rsidRPr="00A07B73">
        <w:rPr>
          <w:rFonts w:ascii="Times New Roman" w:hAnsi="Times New Roman"/>
          <w:bCs/>
          <w:sz w:val="22"/>
          <w:szCs w:val="22"/>
        </w:rPr>
        <w:t xml:space="preserve">power plant operators as a baseline to ensure compliance with NRC release limits.  The states also use </w:t>
      </w:r>
      <w:r w:rsidR="00EA555C" w:rsidRPr="00A07B73">
        <w:rPr>
          <w:rFonts w:ascii="Times New Roman" w:hAnsi="Times New Roman"/>
          <w:bCs/>
          <w:sz w:val="22"/>
          <w:szCs w:val="22"/>
        </w:rPr>
        <w:t>RadNet</w:t>
      </w:r>
      <w:r w:rsidRPr="00A07B73">
        <w:rPr>
          <w:rFonts w:ascii="Times New Roman" w:hAnsi="Times New Roman"/>
          <w:bCs/>
          <w:sz w:val="22"/>
          <w:szCs w:val="22"/>
        </w:rPr>
        <w:t xml:space="preserve"> data to supplement or compare with environmental radiation information generated by their own programs.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D47607" w:rsidRPr="007436F4" w:rsidRDefault="00D47607" w:rsidP="00D47607">
      <w:pPr>
        <w:jc w:val="both"/>
        <w:rPr>
          <w:rFonts w:ascii="Times New Roman" w:hAnsi="Times New Roman"/>
          <w:bCs/>
          <w:sz w:val="22"/>
          <w:szCs w:val="22"/>
        </w:rPr>
      </w:pPr>
      <w:r w:rsidRPr="007436F4">
        <w:rPr>
          <w:rFonts w:ascii="Times New Roman" w:hAnsi="Times New Roman"/>
          <w:bCs/>
          <w:sz w:val="22"/>
          <w:szCs w:val="22"/>
        </w:rPr>
        <w:lastRenderedPageBreak/>
        <w:t xml:space="preserve">Data from this program have been used to </w:t>
      </w:r>
      <w:r>
        <w:rPr>
          <w:rFonts w:ascii="Times New Roman" w:hAnsi="Times New Roman"/>
          <w:bCs/>
          <w:sz w:val="22"/>
          <w:szCs w:val="22"/>
        </w:rPr>
        <w:t>measure fallout following atmospheric nuclear weapon tests until 1980, when atmospheric testing of nuclear weapons ceased.</w:t>
      </w:r>
      <w:r w:rsidRPr="007436F4">
        <w:rPr>
          <w:rFonts w:ascii="Times New Roman" w:hAnsi="Times New Roman"/>
          <w:bCs/>
          <w:sz w:val="22"/>
          <w:szCs w:val="22"/>
        </w:rPr>
        <w:t xml:space="preserve">  During and following the accident at Three Mile Island, </w:t>
      </w:r>
      <w:r>
        <w:rPr>
          <w:rFonts w:ascii="Times New Roman" w:hAnsi="Times New Roman"/>
          <w:bCs/>
          <w:sz w:val="22"/>
          <w:szCs w:val="22"/>
        </w:rPr>
        <w:t>RadNet</w:t>
      </w:r>
      <w:r w:rsidRPr="007436F4">
        <w:rPr>
          <w:rFonts w:ascii="Times New Roman" w:hAnsi="Times New Roman"/>
          <w:bCs/>
          <w:sz w:val="22"/>
          <w:szCs w:val="22"/>
        </w:rPr>
        <w:t xml:space="preserve"> stations in the adjacent states demonstrated to the public that there were no radioactive materials in their areas as a result of the accident.  Increased monitoring following the nuclear incident at Chernobyl in 1986 provided daily reports of atmospheric concentrations of radionuclides across the United States.</w:t>
      </w:r>
      <w:r>
        <w:rPr>
          <w:rFonts w:ascii="Times New Roman" w:hAnsi="Times New Roman"/>
          <w:bCs/>
          <w:sz w:val="22"/>
          <w:szCs w:val="22"/>
        </w:rPr>
        <w:t xml:space="preserve">  Most recently, RadNet was the largest source of radiological data following the Fukushima reactor accidents in 2011.</w:t>
      </w:r>
    </w:p>
    <w:p w:rsidR="00227AB5" w:rsidRPr="007436F4" w:rsidRDefault="00227AB5" w:rsidP="00E35CE6">
      <w:pPr>
        <w:jc w:val="both"/>
        <w:rPr>
          <w:rFonts w:ascii="Times New Roman" w:hAnsi="Times New Roman"/>
          <w:bCs/>
          <w:sz w:val="22"/>
          <w:szCs w:val="22"/>
        </w:rPr>
      </w:pPr>
    </w:p>
    <w:p w:rsidR="00227AB5" w:rsidRPr="006E0B9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6E0B9B">
        <w:rPr>
          <w:rFonts w:ascii="Times New Roman" w:hAnsi="Times New Roman"/>
          <w:b/>
          <w:bCs/>
        </w:rPr>
        <w:t>3.</w:t>
      </w:r>
      <w:r w:rsidRPr="006E0B9B">
        <w:rPr>
          <w:rFonts w:ascii="Times New Roman" w:hAnsi="Times New Roman"/>
          <w:b/>
          <w:bCs/>
        </w:rPr>
        <w:tab/>
        <w:t>Non</w:t>
      </w:r>
      <w:r w:rsidR="00C3627F">
        <w:rPr>
          <w:rFonts w:ascii="Times New Roman" w:hAnsi="Times New Roman"/>
          <w:b/>
          <w:bCs/>
        </w:rPr>
        <w:t>-</w:t>
      </w:r>
      <w:r w:rsidRPr="006E0B9B">
        <w:rPr>
          <w:rFonts w:ascii="Times New Roman" w:hAnsi="Times New Roman"/>
          <w:b/>
          <w:bCs/>
        </w:rPr>
        <w:t>duplication, Consultations, and Other Collection Criteria</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rPr>
      </w:pPr>
    </w:p>
    <w:p w:rsidR="00227AB5" w:rsidRPr="006E0B9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r w:rsidRPr="006E0B9B">
        <w:rPr>
          <w:rFonts w:ascii="Times New Roman" w:hAnsi="Times New Roman"/>
          <w:b/>
          <w:bCs/>
          <w:sz w:val="22"/>
          <w:szCs w:val="22"/>
        </w:rPr>
        <w:t>3. (</w:t>
      </w:r>
      <w:proofErr w:type="gramStart"/>
      <w:r w:rsidRPr="006E0B9B">
        <w:rPr>
          <w:rFonts w:ascii="Times New Roman" w:hAnsi="Times New Roman"/>
          <w:b/>
          <w:bCs/>
          <w:sz w:val="22"/>
          <w:szCs w:val="22"/>
        </w:rPr>
        <w:t>a</w:t>
      </w:r>
      <w:proofErr w:type="gramEnd"/>
      <w:r w:rsidRPr="006E0B9B">
        <w:rPr>
          <w:rFonts w:ascii="Times New Roman" w:hAnsi="Times New Roman"/>
          <w:b/>
          <w:bCs/>
          <w:sz w:val="22"/>
          <w:szCs w:val="22"/>
        </w:rPr>
        <w:t>)</w:t>
      </w:r>
      <w:r w:rsidRPr="006E0B9B">
        <w:rPr>
          <w:rFonts w:ascii="Times New Roman" w:hAnsi="Times New Roman"/>
          <w:b/>
          <w:bCs/>
          <w:sz w:val="22"/>
          <w:szCs w:val="22"/>
        </w:rPr>
        <w:tab/>
        <w:t>Non</w:t>
      </w:r>
      <w:r w:rsidR="006E0B9B">
        <w:rPr>
          <w:rFonts w:ascii="Times New Roman" w:hAnsi="Times New Roman"/>
          <w:b/>
          <w:bCs/>
          <w:sz w:val="22"/>
          <w:szCs w:val="22"/>
        </w:rPr>
        <w:t>-</w:t>
      </w:r>
      <w:r w:rsidRPr="006E0B9B">
        <w:rPr>
          <w:rFonts w:ascii="Times New Roman" w:hAnsi="Times New Roman"/>
          <w:b/>
          <w:bCs/>
          <w:sz w:val="22"/>
          <w:szCs w:val="22"/>
        </w:rPr>
        <w:t>duplication</w:t>
      </w:r>
      <w:r w:rsidRPr="006E0B9B">
        <w:rPr>
          <w:rFonts w:ascii="Times New Roman" w:hAnsi="Times New Roman"/>
          <w:b/>
          <w:bCs/>
          <w:sz w:val="22"/>
          <w:szCs w:val="22"/>
        </w:rPr>
        <w:tab/>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EA555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RadNet</w:t>
      </w:r>
      <w:r w:rsidR="00227AB5" w:rsidRPr="007436F4">
        <w:rPr>
          <w:rFonts w:ascii="Times New Roman" w:hAnsi="Times New Roman"/>
          <w:bCs/>
          <w:sz w:val="22"/>
          <w:szCs w:val="22"/>
        </w:rPr>
        <w:t xml:space="preserve"> has been in operation for </w:t>
      </w:r>
      <w:r w:rsidR="00786872">
        <w:rPr>
          <w:rFonts w:ascii="Times New Roman" w:hAnsi="Times New Roman"/>
          <w:bCs/>
          <w:sz w:val="22"/>
          <w:szCs w:val="22"/>
        </w:rPr>
        <w:t>40</w:t>
      </w:r>
      <w:r w:rsidR="00786872" w:rsidRPr="007436F4">
        <w:rPr>
          <w:rFonts w:ascii="Times New Roman" w:hAnsi="Times New Roman"/>
          <w:bCs/>
          <w:sz w:val="22"/>
          <w:szCs w:val="22"/>
        </w:rPr>
        <w:t xml:space="preserve"> </w:t>
      </w:r>
      <w:r w:rsidR="00227AB5" w:rsidRPr="007436F4">
        <w:rPr>
          <w:rFonts w:ascii="Times New Roman" w:hAnsi="Times New Roman"/>
          <w:bCs/>
          <w:sz w:val="22"/>
          <w:szCs w:val="22"/>
        </w:rPr>
        <w:t xml:space="preserve">years.  During that time, data derived from the system have been disseminated nationally and internationally.  The professional/information network developed over the life of </w:t>
      </w:r>
      <w:r>
        <w:rPr>
          <w:rFonts w:ascii="Times New Roman" w:hAnsi="Times New Roman"/>
          <w:bCs/>
          <w:sz w:val="22"/>
          <w:szCs w:val="22"/>
        </w:rPr>
        <w:t>RadNet</w:t>
      </w:r>
      <w:r w:rsidR="00227AB5" w:rsidRPr="007436F4">
        <w:rPr>
          <w:rFonts w:ascii="Times New Roman" w:hAnsi="Times New Roman"/>
          <w:bCs/>
          <w:sz w:val="22"/>
          <w:szCs w:val="22"/>
        </w:rPr>
        <w:t xml:space="preserve"> has identified other environmental radiation data systems in the United States, but none have </w:t>
      </w:r>
      <w:r>
        <w:rPr>
          <w:rFonts w:ascii="Times New Roman" w:hAnsi="Times New Roman"/>
          <w:bCs/>
          <w:sz w:val="22"/>
          <w:szCs w:val="22"/>
        </w:rPr>
        <w:t>RadNet</w:t>
      </w:r>
      <w:r w:rsidR="00227AB5" w:rsidRPr="007436F4">
        <w:rPr>
          <w:rFonts w:ascii="Times New Roman" w:hAnsi="Times New Roman"/>
          <w:bCs/>
          <w:sz w:val="22"/>
          <w:szCs w:val="22"/>
        </w:rPr>
        <w:t>'</w:t>
      </w:r>
      <w:r>
        <w:rPr>
          <w:rFonts w:ascii="Times New Roman" w:hAnsi="Times New Roman"/>
          <w:bCs/>
          <w:sz w:val="22"/>
          <w:szCs w:val="22"/>
        </w:rPr>
        <w:t>s</w:t>
      </w:r>
      <w:r w:rsidR="00227AB5" w:rsidRPr="007436F4">
        <w:rPr>
          <w:rFonts w:ascii="Times New Roman" w:hAnsi="Times New Roman"/>
          <w:bCs/>
          <w:sz w:val="22"/>
          <w:szCs w:val="22"/>
        </w:rPr>
        <w:t xml:space="preserve"> national scope or exact collection and analytical structure.</w:t>
      </w:r>
      <w:r w:rsidR="00786872">
        <w:rPr>
          <w:rFonts w:ascii="Times New Roman" w:hAnsi="Times New Roman"/>
          <w:bCs/>
          <w:sz w:val="22"/>
          <w:szCs w:val="22"/>
        </w:rPr>
        <w:t xml:space="preserve">  This was recently highlighted during the months following the nuclear reactor accidents in Fukushima</w:t>
      </w:r>
      <w:r w:rsidR="00362351">
        <w:rPr>
          <w:rFonts w:ascii="Times New Roman" w:hAnsi="Times New Roman"/>
          <w:bCs/>
          <w:sz w:val="22"/>
          <w:szCs w:val="22"/>
        </w:rPr>
        <w:t>, Japan</w:t>
      </w:r>
      <w:r w:rsidR="00786872">
        <w:rPr>
          <w:rFonts w:ascii="Times New Roman" w:hAnsi="Times New Roman"/>
          <w:bCs/>
          <w:sz w:val="22"/>
          <w:szCs w:val="22"/>
        </w:rPr>
        <w:t>.</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Immediately following the accident at </w:t>
      </w:r>
      <w:smartTag w:uri="urn:schemas-microsoft-com:office:smarttags" w:element="City">
        <w:r w:rsidRPr="007436F4">
          <w:rPr>
            <w:rFonts w:ascii="Times New Roman" w:hAnsi="Times New Roman"/>
            <w:bCs/>
            <w:sz w:val="22"/>
            <w:szCs w:val="22"/>
          </w:rPr>
          <w:t>Chernobyl</w:t>
        </w:r>
      </w:smartTag>
      <w:r w:rsidRPr="007436F4">
        <w:rPr>
          <w:rFonts w:ascii="Times New Roman" w:hAnsi="Times New Roman"/>
          <w:bCs/>
          <w:sz w:val="22"/>
          <w:szCs w:val="22"/>
        </w:rPr>
        <w:t xml:space="preserve"> in 1986 in the former Soviet Union, the President's order charged EPA with lead responsibility for monitoring possible environmental effects in the </w:t>
      </w:r>
      <w:smartTag w:uri="urn:schemas-microsoft-com:office:smarttags" w:element="country-region">
        <w:smartTag w:uri="urn:schemas-microsoft-com:office:smarttags" w:element="place">
          <w:r w:rsidRPr="007436F4">
            <w:rPr>
              <w:rFonts w:ascii="Times New Roman" w:hAnsi="Times New Roman"/>
              <w:bCs/>
              <w:sz w:val="22"/>
              <w:szCs w:val="22"/>
            </w:rPr>
            <w:t>United States</w:t>
          </w:r>
        </w:smartTag>
      </w:smartTag>
      <w:r w:rsidRPr="007436F4">
        <w:rPr>
          <w:rFonts w:ascii="Times New Roman" w:hAnsi="Times New Roman"/>
          <w:bCs/>
          <w:sz w:val="22"/>
          <w:szCs w:val="22"/>
        </w:rPr>
        <w:t xml:space="preserve">.  It was the unique nationwide monitoring capability of </w:t>
      </w:r>
      <w:r w:rsidR="00EA555C">
        <w:rPr>
          <w:rFonts w:ascii="Times New Roman" w:hAnsi="Times New Roman"/>
          <w:bCs/>
          <w:sz w:val="22"/>
          <w:szCs w:val="22"/>
        </w:rPr>
        <w:t>RadNet</w:t>
      </w:r>
      <w:r w:rsidRPr="007436F4">
        <w:rPr>
          <w:rFonts w:ascii="Times New Roman" w:hAnsi="Times New Roman"/>
          <w:bCs/>
          <w:sz w:val="22"/>
          <w:szCs w:val="22"/>
        </w:rPr>
        <w:t xml:space="preserve"> that helped EPA </w:t>
      </w:r>
      <w:proofErr w:type="gramStart"/>
      <w:r w:rsidRPr="007436F4">
        <w:rPr>
          <w:rFonts w:ascii="Times New Roman" w:hAnsi="Times New Roman"/>
          <w:bCs/>
          <w:sz w:val="22"/>
          <w:szCs w:val="22"/>
        </w:rPr>
        <w:t>respond</w:t>
      </w:r>
      <w:proofErr w:type="gramEnd"/>
      <w:r w:rsidRPr="007436F4">
        <w:rPr>
          <w:rFonts w:ascii="Times New Roman" w:hAnsi="Times New Roman"/>
          <w:bCs/>
          <w:sz w:val="22"/>
          <w:szCs w:val="22"/>
        </w:rPr>
        <w:t xml:space="preserve"> to that Presidential Order.  Similarly, during the nine-year EPA follow</w:t>
      </w:r>
      <w:r w:rsidR="003628E7">
        <w:rPr>
          <w:rFonts w:ascii="Times New Roman" w:hAnsi="Times New Roman"/>
          <w:bCs/>
          <w:sz w:val="22"/>
          <w:szCs w:val="22"/>
        </w:rPr>
        <w:t>-</w:t>
      </w:r>
      <w:r w:rsidRPr="007436F4">
        <w:rPr>
          <w:rFonts w:ascii="Times New Roman" w:hAnsi="Times New Roman"/>
          <w:bCs/>
          <w:sz w:val="22"/>
          <w:szCs w:val="22"/>
        </w:rPr>
        <w:t xml:space="preserve">up monitoring of the accident at Three Mile Island </w:t>
      </w:r>
      <w:r w:rsidR="00EA555C">
        <w:rPr>
          <w:rFonts w:ascii="Times New Roman" w:hAnsi="Times New Roman"/>
          <w:bCs/>
          <w:sz w:val="22"/>
          <w:szCs w:val="22"/>
        </w:rPr>
        <w:t>RadNet</w:t>
      </w:r>
      <w:r w:rsidRPr="007436F4">
        <w:rPr>
          <w:rFonts w:ascii="Times New Roman" w:hAnsi="Times New Roman"/>
          <w:bCs/>
          <w:sz w:val="22"/>
          <w:szCs w:val="22"/>
        </w:rPr>
        <w:t xml:space="preserve"> was called upon because of its unique national scope and analytical structure and capability.</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3628E7"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imes New Roman" w:hAnsi="Times New Roman"/>
          <w:b/>
          <w:bCs/>
          <w:sz w:val="22"/>
          <w:szCs w:val="22"/>
        </w:rPr>
      </w:pPr>
      <w:r w:rsidRPr="003628E7">
        <w:rPr>
          <w:rFonts w:ascii="Times New Roman" w:hAnsi="Times New Roman"/>
          <w:b/>
          <w:bCs/>
          <w:sz w:val="22"/>
          <w:szCs w:val="22"/>
        </w:rPr>
        <w:t>3. (</w:t>
      </w:r>
      <w:proofErr w:type="gramStart"/>
      <w:r w:rsidRPr="003628E7">
        <w:rPr>
          <w:rFonts w:ascii="Times New Roman" w:hAnsi="Times New Roman"/>
          <w:b/>
          <w:bCs/>
          <w:sz w:val="22"/>
          <w:szCs w:val="22"/>
        </w:rPr>
        <w:t>b</w:t>
      </w:r>
      <w:proofErr w:type="gramEnd"/>
      <w:r w:rsidRPr="003628E7">
        <w:rPr>
          <w:rFonts w:ascii="Times New Roman" w:hAnsi="Times New Roman"/>
          <w:b/>
          <w:bCs/>
          <w:sz w:val="22"/>
          <w:szCs w:val="22"/>
        </w:rPr>
        <w:t>)</w:t>
      </w:r>
      <w:r w:rsidRPr="003628E7">
        <w:rPr>
          <w:rFonts w:ascii="Times New Roman" w:hAnsi="Times New Roman"/>
          <w:b/>
          <w:bCs/>
          <w:sz w:val="22"/>
          <w:szCs w:val="22"/>
        </w:rPr>
        <w:tab/>
        <w:t>Public Notice Required Prior to ICR Submission to OMB</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The first </w:t>
      </w:r>
      <w:r w:rsidRPr="007436F4">
        <w:rPr>
          <w:rFonts w:ascii="Times New Roman" w:hAnsi="Times New Roman"/>
          <w:bCs/>
          <w:sz w:val="22"/>
          <w:szCs w:val="22"/>
          <w:u w:val="single"/>
        </w:rPr>
        <w:t>Federal</w:t>
      </w:r>
      <w:r w:rsidRPr="007436F4">
        <w:rPr>
          <w:rFonts w:ascii="Times New Roman" w:hAnsi="Times New Roman"/>
          <w:bCs/>
          <w:sz w:val="22"/>
          <w:szCs w:val="22"/>
        </w:rPr>
        <w:t xml:space="preserve"> </w:t>
      </w:r>
      <w:proofErr w:type="gramStart"/>
      <w:r w:rsidRPr="007436F4">
        <w:rPr>
          <w:rFonts w:ascii="Times New Roman" w:hAnsi="Times New Roman"/>
          <w:bCs/>
          <w:sz w:val="22"/>
          <w:szCs w:val="22"/>
          <w:u w:val="single"/>
        </w:rPr>
        <w:t>Register</w:t>
      </w:r>
      <w:r w:rsidR="00C3627F">
        <w:rPr>
          <w:rFonts w:ascii="Times New Roman" w:hAnsi="Times New Roman"/>
          <w:bCs/>
          <w:sz w:val="22"/>
          <w:szCs w:val="22"/>
          <w:u w:val="single"/>
        </w:rPr>
        <w:t>(</w:t>
      </w:r>
      <w:proofErr w:type="gramEnd"/>
      <w:r w:rsidR="00C3627F">
        <w:rPr>
          <w:rFonts w:ascii="Times New Roman" w:hAnsi="Times New Roman"/>
          <w:bCs/>
          <w:sz w:val="22"/>
          <w:szCs w:val="22"/>
          <w:u w:val="single"/>
        </w:rPr>
        <w:t>FR)</w:t>
      </w:r>
      <w:r w:rsidRPr="007436F4">
        <w:rPr>
          <w:rFonts w:ascii="Times New Roman" w:hAnsi="Times New Roman"/>
          <w:bCs/>
          <w:sz w:val="22"/>
          <w:szCs w:val="22"/>
        </w:rPr>
        <w:t xml:space="preserve"> notice has been completed.  The notice was published</w:t>
      </w:r>
      <w:r w:rsidR="00C3627F">
        <w:rPr>
          <w:rFonts w:ascii="Times New Roman" w:hAnsi="Times New Roman"/>
          <w:bCs/>
          <w:sz w:val="22"/>
          <w:szCs w:val="22"/>
        </w:rPr>
        <w:t xml:space="preserve"> </w:t>
      </w:r>
      <w:r w:rsidR="00D47607">
        <w:rPr>
          <w:rFonts w:ascii="Times New Roman" w:hAnsi="Times New Roman"/>
          <w:bCs/>
          <w:sz w:val="22"/>
          <w:szCs w:val="22"/>
        </w:rPr>
        <w:t xml:space="preserve">February 15, 2013 </w:t>
      </w:r>
      <w:r w:rsidR="00DA6205">
        <w:rPr>
          <w:rFonts w:ascii="Times New Roman" w:hAnsi="Times New Roman"/>
          <w:bCs/>
          <w:sz w:val="22"/>
          <w:szCs w:val="22"/>
        </w:rPr>
        <w:t>(78 FR 11171)</w:t>
      </w:r>
      <w:r w:rsidRPr="007436F4">
        <w:rPr>
          <w:rFonts w:ascii="Times New Roman" w:hAnsi="Times New Roman"/>
          <w:bCs/>
          <w:sz w:val="22"/>
          <w:szCs w:val="22"/>
        </w:rPr>
        <w:t>.  EPA received no comments.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3628E7"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r w:rsidRPr="003628E7">
        <w:rPr>
          <w:rFonts w:ascii="Times New Roman" w:hAnsi="Times New Roman"/>
          <w:b/>
          <w:bCs/>
          <w:sz w:val="22"/>
          <w:szCs w:val="22"/>
        </w:rPr>
        <w:t>3. (c)</w:t>
      </w:r>
      <w:r w:rsidRPr="003628E7">
        <w:rPr>
          <w:rFonts w:ascii="Times New Roman" w:hAnsi="Times New Roman"/>
          <w:b/>
          <w:bCs/>
          <w:sz w:val="22"/>
          <w:szCs w:val="22"/>
        </w:rPr>
        <w:tab/>
        <w:t>Consultations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54356F"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The National Analytical Radiation Environmental Laboratory (</w:t>
      </w:r>
      <w:r w:rsidR="00227AB5" w:rsidRPr="007436F4">
        <w:rPr>
          <w:rFonts w:ascii="Times New Roman" w:hAnsi="Times New Roman"/>
          <w:bCs/>
          <w:sz w:val="22"/>
          <w:szCs w:val="22"/>
        </w:rPr>
        <w:t>NAREL</w:t>
      </w:r>
      <w:r>
        <w:rPr>
          <w:rFonts w:ascii="Times New Roman" w:hAnsi="Times New Roman"/>
          <w:bCs/>
          <w:sz w:val="22"/>
          <w:szCs w:val="22"/>
        </w:rPr>
        <w:t>)</w:t>
      </w:r>
      <w:r w:rsidR="00227AB5" w:rsidRPr="007436F4">
        <w:rPr>
          <w:rFonts w:ascii="Times New Roman" w:hAnsi="Times New Roman"/>
          <w:bCs/>
          <w:sz w:val="22"/>
          <w:szCs w:val="22"/>
        </w:rPr>
        <w:t xml:space="preserve"> is involved in telephone and written communication with the respondents who supply the samples.  In addition, NAREL is an active participant in the Council of Radiation Control Program Directors (CRCPD), which is an association of individuals from radiation programs from all fifty states.  These individuals and their associates make up a significant number of </w:t>
      </w:r>
      <w:r w:rsidR="00EA555C">
        <w:rPr>
          <w:rFonts w:ascii="Times New Roman" w:hAnsi="Times New Roman"/>
          <w:bCs/>
          <w:sz w:val="22"/>
          <w:szCs w:val="22"/>
        </w:rPr>
        <w:t>RadNet</w:t>
      </w:r>
      <w:r w:rsidR="00227AB5" w:rsidRPr="007436F4">
        <w:rPr>
          <w:rFonts w:ascii="Times New Roman" w:hAnsi="Times New Roman"/>
          <w:bCs/>
          <w:sz w:val="22"/>
          <w:szCs w:val="22"/>
        </w:rPr>
        <w:t xml:space="preserve"> data users.  NAREL's participation in this association allows for frequent consultations on a variety of issues involving </w:t>
      </w:r>
      <w:r w:rsidR="00EA555C">
        <w:rPr>
          <w:rFonts w:ascii="Times New Roman" w:hAnsi="Times New Roman"/>
          <w:bCs/>
          <w:sz w:val="22"/>
          <w:szCs w:val="22"/>
        </w:rPr>
        <w:t>RadNet</w:t>
      </w:r>
      <w:r w:rsidR="00227AB5" w:rsidRPr="007436F4">
        <w:rPr>
          <w:rFonts w:ascii="Times New Roman" w:hAnsi="Times New Roman"/>
          <w:bCs/>
          <w:sz w:val="22"/>
          <w:szCs w:val="22"/>
        </w:rPr>
        <w:t xml:space="preserve"> with many </w:t>
      </w:r>
      <w:r w:rsidR="00EA555C">
        <w:rPr>
          <w:rFonts w:ascii="Times New Roman" w:hAnsi="Times New Roman"/>
          <w:bCs/>
          <w:sz w:val="22"/>
          <w:szCs w:val="22"/>
        </w:rPr>
        <w:t>RadNet</w:t>
      </w:r>
      <w:r w:rsidR="00227AB5" w:rsidRPr="007436F4">
        <w:rPr>
          <w:rFonts w:ascii="Times New Roman" w:hAnsi="Times New Roman"/>
          <w:bCs/>
          <w:sz w:val="22"/>
          <w:szCs w:val="22"/>
        </w:rPr>
        <w:t xml:space="preserve"> data users.  Comments from federal and state agencies and other organizations concerning </w:t>
      </w:r>
      <w:r w:rsidR="00EA555C">
        <w:rPr>
          <w:rFonts w:ascii="Times New Roman" w:hAnsi="Times New Roman"/>
          <w:bCs/>
          <w:sz w:val="22"/>
          <w:szCs w:val="22"/>
        </w:rPr>
        <w:t>RadNet</w:t>
      </w:r>
      <w:r w:rsidR="00227AB5" w:rsidRPr="007436F4">
        <w:rPr>
          <w:rFonts w:ascii="Times New Roman" w:hAnsi="Times New Roman"/>
          <w:bCs/>
          <w:sz w:val="22"/>
          <w:szCs w:val="22"/>
        </w:rPr>
        <w:t xml:space="preserve"> are welcomed and are noted at NAREL.  </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r w:rsidRPr="0021503B">
        <w:rPr>
          <w:rFonts w:ascii="Times New Roman" w:hAnsi="Times New Roman"/>
          <w:b/>
          <w:bCs/>
          <w:sz w:val="22"/>
          <w:szCs w:val="22"/>
        </w:rPr>
        <w:t>3. (</w:t>
      </w:r>
      <w:proofErr w:type="gramStart"/>
      <w:r w:rsidRPr="0021503B">
        <w:rPr>
          <w:rFonts w:ascii="Times New Roman" w:hAnsi="Times New Roman"/>
          <w:b/>
          <w:bCs/>
          <w:sz w:val="22"/>
          <w:szCs w:val="22"/>
        </w:rPr>
        <w:t>d</w:t>
      </w:r>
      <w:proofErr w:type="gramEnd"/>
      <w:r w:rsidRPr="0021503B">
        <w:rPr>
          <w:rFonts w:ascii="Times New Roman" w:hAnsi="Times New Roman"/>
          <w:b/>
          <w:bCs/>
          <w:sz w:val="22"/>
          <w:szCs w:val="22"/>
        </w:rPr>
        <w:t>)</w:t>
      </w:r>
      <w:r w:rsidRPr="0021503B">
        <w:rPr>
          <w:rFonts w:ascii="Times New Roman" w:hAnsi="Times New Roman"/>
          <w:b/>
          <w:bCs/>
          <w:sz w:val="22"/>
          <w:szCs w:val="22"/>
        </w:rPr>
        <w:tab/>
        <w:t>Effects of Less Frequent Collection</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Alternate, less frequent collection intervals have been considered but not adopted because these would not provide the continuous current "picture" of the radiation levels across the </w:t>
      </w:r>
      <w:smartTag w:uri="urn:schemas-microsoft-com:office:smarttags" w:element="country-region">
        <w:smartTag w:uri="urn:schemas-microsoft-com:office:smarttags" w:element="place">
          <w:r w:rsidRPr="007436F4">
            <w:rPr>
              <w:rFonts w:ascii="Times New Roman" w:hAnsi="Times New Roman"/>
              <w:bCs/>
              <w:sz w:val="22"/>
              <w:szCs w:val="22"/>
            </w:rPr>
            <w:t>United States</w:t>
          </w:r>
        </w:smartTag>
      </w:smartTag>
      <w:r w:rsidRPr="007436F4">
        <w:rPr>
          <w:rFonts w:ascii="Times New Roman" w:hAnsi="Times New Roman"/>
          <w:bCs/>
          <w:sz w:val="22"/>
          <w:szCs w:val="22"/>
        </w:rPr>
        <w:t xml:space="preserve"> now available with the current system.  Less frequent collection would eliminate the ability to determine and respond to elevated radiation levels soon after they occur and would dramatically decrease the ability to map trends in radiation data following a release.</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r w:rsidRPr="0021503B">
        <w:rPr>
          <w:rFonts w:ascii="Times New Roman" w:hAnsi="Times New Roman"/>
          <w:b/>
          <w:bCs/>
          <w:sz w:val="22"/>
          <w:szCs w:val="22"/>
        </w:rPr>
        <w:t>3. (</w:t>
      </w:r>
      <w:proofErr w:type="gramStart"/>
      <w:r w:rsidRPr="0021503B">
        <w:rPr>
          <w:rFonts w:ascii="Times New Roman" w:hAnsi="Times New Roman"/>
          <w:b/>
          <w:bCs/>
          <w:sz w:val="22"/>
          <w:szCs w:val="22"/>
        </w:rPr>
        <w:t>e</w:t>
      </w:r>
      <w:proofErr w:type="gramEnd"/>
      <w:r w:rsidRPr="0021503B">
        <w:rPr>
          <w:rFonts w:ascii="Times New Roman" w:hAnsi="Times New Roman"/>
          <w:b/>
          <w:bCs/>
          <w:sz w:val="22"/>
          <w:szCs w:val="22"/>
        </w:rPr>
        <w:t>)</w:t>
      </w:r>
      <w:r w:rsidRPr="0021503B">
        <w:rPr>
          <w:rFonts w:ascii="Times New Roman" w:hAnsi="Times New Roman"/>
          <w:b/>
          <w:bCs/>
          <w:sz w:val="22"/>
          <w:szCs w:val="22"/>
        </w:rPr>
        <w:tab/>
        <w:t>General Guidelines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p>
    <w:p w:rsidR="00227AB5" w:rsidRPr="007436F4" w:rsidRDefault="00227AB5" w:rsidP="00E35CE6">
      <w:pPr>
        <w:jc w:val="both"/>
        <w:rPr>
          <w:rFonts w:ascii="Times New Roman" w:hAnsi="Times New Roman"/>
          <w:bCs/>
          <w:sz w:val="22"/>
          <w:szCs w:val="22"/>
        </w:rPr>
      </w:pPr>
      <w:r w:rsidRPr="007436F4">
        <w:rPr>
          <w:rFonts w:ascii="Times New Roman" w:hAnsi="Times New Roman"/>
          <w:bCs/>
          <w:sz w:val="22"/>
          <w:szCs w:val="22"/>
        </w:rPr>
        <w:t xml:space="preserve">The respondents </w:t>
      </w:r>
      <w:r w:rsidR="002511DB">
        <w:rPr>
          <w:rFonts w:ascii="Times New Roman" w:hAnsi="Times New Roman"/>
          <w:bCs/>
          <w:sz w:val="22"/>
          <w:szCs w:val="22"/>
        </w:rPr>
        <w:t>are requested to</w:t>
      </w:r>
      <w:r w:rsidR="002511DB" w:rsidRPr="007436F4">
        <w:rPr>
          <w:rFonts w:ascii="Times New Roman" w:hAnsi="Times New Roman"/>
          <w:bCs/>
          <w:sz w:val="22"/>
          <w:szCs w:val="22"/>
        </w:rPr>
        <w:t xml:space="preserve"> </w:t>
      </w:r>
      <w:r w:rsidRPr="007436F4">
        <w:rPr>
          <w:rFonts w:ascii="Times New Roman" w:hAnsi="Times New Roman"/>
          <w:bCs/>
          <w:sz w:val="22"/>
          <w:szCs w:val="22"/>
        </w:rPr>
        <w:t xml:space="preserve">supply </w:t>
      </w:r>
      <w:r w:rsidR="00C51974">
        <w:rPr>
          <w:rFonts w:ascii="Times New Roman" w:hAnsi="Times New Roman"/>
          <w:bCs/>
          <w:sz w:val="22"/>
          <w:szCs w:val="22"/>
        </w:rPr>
        <w:t>precipitation samples</w:t>
      </w:r>
      <w:r w:rsidRPr="007436F4">
        <w:rPr>
          <w:rFonts w:ascii="Times New Roman" w:hAnsi="Times New Roman"/>
          <w:bCs/>
          <w:sz w:val="22"/>
          <w:szCs w:val="22"/>
        </w:rPr>
        <w:t xml:space="preserve"> and air filters and accompanying forms more often than on a quarterly basis.  This is done so that elevated levels of radiation will be detected as soon as possible so as to allow for the quickest response possible to potential health threats.  </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The respondents submit sample collection information on a one page form </w:t>
      </w:r>
      <w:r w:rsidR="0021503B">
        <w:rPr>
          <w:rFonts w:ascii="Times New Roman" w:hAnsi="Times New Roman"/>
          <w:bCs/>
          <w:sz w:val="22"/>
          <w:szCs w:val="22"/>
        </w:rPr>
        <w:t>that</w:t>
      </w:r>
      <w:r w:rsidRPr="007436F4">
        <w:rPr>
          <w:rFonts w:ascii="Times New Roman" w:hAnsi="Times New Roman"/>
          <w:bCs/>
          <w:sz w:val="22"/>
          <w:szCs w:val="22"/>
        </w:rPr>
        <w:t xml:space="preserve"> accompanies the sample to the NAREL.  Since most samples are collected in the field, electronic means of recording or sending the information are not feasible.  In addition, to avoid assigning incorrect sampling information to a sample, the sample and sampling information need to be linked when they are sent to the lab.  The most effective means to do this is to attach a form with the information to the sample.</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r w:rsidRPr="0021503B">
        <w:rPr>
          <w:rFonts w:ascii="Times New Roman" w:hAnsi="Times New Roman"/>
          <w:b/>
          <w:bCs/>
          <w:sz w:val="22"/>
          <w:szCs w:val="22"/>
        </w:rPr>
        <w:t>3. (f-g)</w:t>
      </w:r>
      <w:r w:rsidRPr="0021503B">
        <w:rPr>
          <w:rFonts w:ascii="Times New Roman" w:hAnsi="Times New Roman"/>
          <w:b/>
          <w:bCs/>
          <w:sz w:val="22"/>
          <w:szCs w:val="22"/>
        </w:rPr>
        <w:tab/>
        <w:t>Confidentiality and Sensitive Questions</w:t>
      </w:r>
      <w:r w:rsidRPr="0021503B">
        <w:rPr>
          <w:rFonts w:ascii="Times New Roman" w:hAnsi="Times New Roman"/>
          <w:b/>
          <w:bCs/>
          <w:sz w:val="22"/>
          <w:szCs w:val="22"/>
        </w:rPr>
        <w:tab/>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The section on confidentiality and sensitive questions does not apply to </w:t>
      </w:r>
      <w:r w:rsidR="00EA555C">
        <w:rPr>
          <w:rFonts w:ascii="Times New Roman" w:hAnsi="Times New Roman"/>
          <w:bCs/>
          <w:sz w:val="22"/>
          <w:szCs w:val="22"/>
        </w:rPr>
        <w:t>RadNet</w:t>
      </w:r>
      <w:r w:rsidRPr="007436F4">
        <w:rPr>
          <w:rFonts w:ascii="Times New Roman" w:hAnsi="Times New Roman"/>
          <w:bCs/>
          <w:sz w:val="22"/>
          <w:szCs w:val="22"/>
        </w:rPr>
        <w:t>.  The respondents do not supply confidential or sensitive information.</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21503B">
        <w:rPr>
          <w:rFonts w:ascii="Times New Roman" w:hAnsi="Times New Roman"/>
          <w:b/>
          <w:bCs/>
        </w:rPr>
        <w:t>4.  The Respondents and the Information Requested</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21503B">
        <w:rPr>
          <w:rFonts w:ascii="Times New Roman" w:hAnsi="Times New Roman"/>
          <w:b/>
          <w:bCs/>
          <w:sz w:val="22"/>
          <w:szCs w:val="22"/>
        </w:rPr>
        <w:t>4.(</w:t>
      </w:r>
      <w:proofErr w:type="gramEnd"/>
      <w:r w:rsidRPr="0021503B">
        <w:rPr>
          <w:rFonts w:ascii="Times New Roman" w:hAnsi="Times New Roman"/>
          <w:b/>
          <w:bCs/>
          <w:sz w:val="22"/>
          <w:szCs w:val="22"/>
        </w:rPr>
        <w:t>a)</w:t>
      </w:r>
      <w:r w:rsidRPr="0021503B">
        <w:rPr>
          <w:rFonts w:ascii="Times New Roman" w:hAnsi="Times New Roman"/>
          <w:b/>
          <w:bCs/>
          <w:sz w:val="22"/>
          <w:szCs w:val="22"/>
        </w:rPr>
        <w:tab/>
        <w:t>Respondents / NAICS Codes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All fifty states, primarily the State Public Health Departments (NAICS Code 92312), send samples along with one page sample collection forms to NAREL.  The respondents were chosen for two basic reasons: most of them routinely collect samples of this type as part of their normal activities, and in order to obtain meaningful information concerning ambient radiation levels for the entire </w:t>
      </w:r>
      <w:smartTag w:uri="urn:schemas-microsoft-com:office:smarttags" w:element="country-region">
        <w:smartTag w:uri="urn:schemas-microsoft-com:office:smarttags" w:element="place">
          <w:r w:rsidRPr="007436F4">
            <w:rPr>
              <w:rFonts w:ascii="Times New Roman" w:hAnsi="Times New Roman"/>
              <w:bCs/>
              <w:sz w:val="22"/>
              <w:szCs w:val="22"/>
            </w:rPr>
            <w:t>United States</w:t>
          </w:r>
        </w:smartTag>
      </w:smartTag>
      <w:r w:rsidRPr="007436F4">
        <w:rPr>
          <w:rFonts w:ascii="Times New Roman" w:hAnsi="Times New Roman"/>
          <w:bCs/>
          <w:sz w:val="22"/>
          <w:szCs w:val="22"/>
        </w:rPr>
        <w:t xml:space="preserve"> samples must be collected from as many parts of the country as feasible.</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 </w:t>
      </w: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21503B">
        <w:rPr>
          <w:rFonts w:ascii="Times New Roman" w:hAnsi="Times New Roman"/>
          <w:b/>
          <w:bCs/>
          <w:sz w:val="22"/>
          <w:szCs w:val="22"/>
        </w:rPr>
        <w:t>4.(</w:t>
      </w:r>
      <w:proofErr w:type="gramEnd"/>
      <w:r w:rsidRPr="0021503B">
        <w:rPr>
          <w:rFonts w:ascii="Times New Roman" w:hAnsi="Times New Roman"/>
          <w:b/>
          <w:bCs/>
          <w:sz w:val="22"/>
          <w:szCs w:val="22"/>
        </w:rPr>
        <w:t>b)(i)</w:t>
      </w:r>
      <w:r w:rsidRPr="0021503B">
        <w:rPr>
          <w:rFonts w:ascii="Times New Roman" w:hAnsi="Times New Roman"/>
          <w:b/>
          <w:bCs/>
          <w:sz w:val="22"/>
          <w:szCs w:val="22"/>
        </w:rPr>
        <w:tab/>
        <w:t>Information Requested</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Respondents provide actual samples of air, precipitation, drinking water, and milk.  Respondents do provide descriptive information about their samples on one page forms (see Attachments 1-</w:t>
      </w:r>
      <w:r w:rsidR="00AE3473">
        <w:rPr>
          <w:rFonts w:ascii="Times New Roman" w:hAnsi="Times New Roman"/>
          <w:bCs/>
          <w:sz w:val="22"/>
          <w:szCs w:val="22"/>
        </w:rPr>
        <w:t>6</w:t>
      </w:r>
      <w:r w:rsidRPr="007436F4">
        <w:rPr>
          <w:rFonts w:ascii="Times New Roman" w:hAnsi="Times New Roman"/>
          <w:bCs/>
          <w:sz w:val="22"/>
          <w:szCs w:val="22"/>
        </w:rPr>
        <w:t xml:space="preserve">).  The respondents are not requested or required to maintain records.  Since the forms, as shown in the attachments, have had only very minor changes over time expiration dates are not included on them.  </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21503B">
        <w:rPr>
          <w:rFonts w:ascii="Times New Roman" w:hAnsi="Times New Roman"/>
          <w:b/>
          <w:bCs/>
          <w:sz w:val="22"/>
          <w:szCs w:val="22"/>
        </w:rPr>
        <w:t>4.(</w:t>
      </w:r>
      <w:proofErr w:type="gramEnd"/>
      <w:r w:rsidRPr="0021503B">
        <w:rPr>
          <w:rFonts w:ascii="Times New Roman" w:hAnsi="Times New Roman"/>
          <w:b/>
          <w:bCs/>
          <w:sz w:val="22"/>
          <w:szCs w:val="22"/>
        </w:rPr>
        <w:t>b)(ii)</w:t>
      </w:r>
      <w:r w:rsidRPr="0021503B">
        <w:rPr>
          <w:rFonts w:ascii="Times New Roman" w:hAnsi="Times New Roman"/>
          <w:b/>
          <w:bCs/>
          <w:sz w:val="22"/>
          <w:szCs w:val="22"/>
        </w:rPr>
        <w:tab/>
        <w:t>Respondent Activities</w:t>
      </w:r>
      <w:r w:rsidRPr="0021503B">
        <w:rPr>
          <w:rFonts w:ascii="Times New Roman" w:hAnsi="Times New Roman"/>
          <w:b/>
          <w:bCs/>
          <w:sz w:val="22"/>
          <w:szCs w:val="22"/>
        </w:rPr>
        <w:tab/>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EA555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RadNet</w:t>
      </w:r>
      <w:r w:rsidR="00227AB5" w:rsidRPr="007436F4">
        <w:rPr>
          <w:rFonts w:ascii="Times New Roman" w:hAnsi="Times New Roman"/>
          <w:bCs/>
          <w:sz w:val="22"/>
          <w:szCs w:val="22"/>
        </w:rPr>
        <w:t xml:space="preserve"> respondents perform the following tasks in order to provide samples to NAREL:</w:t>
      </w:r>
    </w:p>
    <w:p w:rsidR="00227AB5"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Default="002511DB" w:rsidP="002511D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R</w:t>
      </w:r>
      <w:r w:rsidR="00227AB5" w:rsidRPr="007436F4">
        <w:rPr>
          <w:rFonts w:ascii="Times New Roman" w:hAnsi="Times New Roman"/>
          <w:bCs/>
          <w:sz w:val="22"/>
          <w:szCs w:val="22"/>
        </w:rPr>
        <w:t>ead instructions concerning the sampling process</w:t>
      </w:r>
    </w:p>
    <w:p w:rsidR="00134BCB" w:rsidRDefault="00134BCB" w:rsidP="00134BC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Collect samples in appropriate containers</w:t>
      </w:r>
    </w:p>
    <w:p w:rsidR="00134BCB" w:rsidRDefault="00134BCB" w:rsidP="00134BC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M</w:t>
      </w:r>
      <w:r w:rsidR="00227AB5" w:rsidRPr="00134BCB">
        <w:rPr>
          <w:rFonts w:ascii="Times New Roman" w:hAnsi="Times New Roman"/>
          <w:bCs/>
          <w:sz w:val="22"/>
          <w:szCs w:val="22"/>
        </w:rPr>
        <w:t>ail/ship samples to NAREL in Montgomery, Alabama</w:t>
      </w:r>
    </w:p>
    <w:p w:rsidR="00227AB5" w:rsidRPr="00134BCB" w:rsidRDefault="00134BCB" w:rsidP="00134BC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C</w:t>
      </w:r>
      <w:r w:rsidR="00227AB5" w:rsidRPr="00134BCB">
        <w:rPr>
          <w:rFonts w:ascii="Times New Roman" w:hAnsi="Times New Roman"/>
          <w:bCs/>
          <w:sz w:val="22"/>
          <w:szCs w:val="22"/>
        </w:rPr>
        <w:t>omplete description forms regarding samples</w:t>
      </w:r>
    </w:p>
    <w:p w:rsidR="00227AB5" w:rsidRPr="00134BCB" w:rsidRDefault="00227AB5" w:rsidP="0013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134BCB">
        <w:rPr>
          <w:rFonts w:ascii="Times New Roman" w:hAnsi="Times New Roman"/>
          <w:bCs/>
          <w:sz w:val="22"/>
          <w:szCs w:val="22"/>
        </w:rPr>
        <w:t>Most respondents are employees of state hea</w:t>
      </w:r>
      <w:r w:rsidRPr="007436F4">
        <w:rPr>
          <w:rFonts w:ascii="Times New Roman" w:hAnsi="Times New Roman"/>
          <w:bCs/>
          <w:sz w:val="22"/>
          <w:szCs w:val="22"/>
        </w:rPr>
        <w:t xml:space="preserve">lth agencies and routinely perform sampling of their own that is analogous to </w:t>
      </w:r>
      <w:r w:rsidR="00EA555C">
        <w:rPr>
          <w:rFonts w:ascii="Times New Roman" w:hAnsi="Times New Roman"/>
          <w:bCs/>
          <w:sz w:val="22"/>
          <w:szCs w:val="22"/>
        </w:rPr>
        <w:t>RadNet</w:t>
      </w:r>
      <w:r w:rsidRPr="007436F4">
        <w:rPr>
          <w:rFonts w:ascii="Times New Roman" w:hAnsi="Times New Roman"/>
          <w:bCs/>
          <w:sz w:val="22"/>
          <w:szCs w:val="22"/>
        </w:rPr>
        <w:t xml:space="preserve"> sampling.  </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21503B"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21503B">
        <w:rPr>
          <w:rFonts w:ascii="Times New Roman" w:hAnsi="Times New Roman"/>
          <w:b/>
          <w:bCs/>
        </w:rPr>
        <w:lastRenderedPageBreak/>
        <w:t>5.</w:t>
      </w:r>
      <w:r w:rsidRPr="0021503B">
        <w:rPr>
          <w:rFonts w:ascii="Times New Roman" w:hAnsi="Times New Roman"/>
          <w:b/>
          <w:bCs/>
        </w:rPr>
        <w:tab/>
        <w:t>The Information Collected</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5.(</w:t>
      </w:r>
      <w:proofErr w:type="gramEnd"/>
      <w:r w:rsidRPr="00A07B73">
        <w:rPr>
          <w:rFonts w:ascii="Times New Roman" w:hAnsi="Times New Roman"/>
          <w:b/>
          <w:bCs/>
          <w:sz w:val="22"/>
          <w:szCs w:val="22"/>
        </w:rPr>
        <w:t>a)</w:t>
      </w:r>
      <w:r w:rsidRPr="00A07B73">
        <w:rPr>
          <w:rFonts w:ascii="Times New Roman" w:hAnsi="Times New Roman"/>
          <w:b/>
          <w:bCs/>
          <w:sz w:val="22"/>
          <w:szCs w:val="22"/>
        </w:rPr>
        <w:tab/>
        <w:t>Agency Activities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Since </w:t>
      </w:r>
      <w:r w:rsidR="00EA555C" w:rsidRPr="00A07B73">
        <w:rPr>
          <w:rFonts w:ascii="Times New Roman" w:hAnsi="Times New Roman"/>
          <w:bCs/>
          <w:sz w:val="22"/>
          <w:szCs w:val="22"/>
        </w:rPr>
        <w:t>RadNet</w:t>
      </w:r>
      <w:r w:rsidRPr="00A07B73">
        <w:rPr>
          <w:rFonts w:ascii="Times New Roman" w:hAnsi="Times New Roman"/>
          <w:bCs/>
          <w:sz w:val="22"/>
          <w:szCs w:val="22"/>
        </w:rPr>
        <w:t xml:space="preserve"> began operating in the early 1970's, the following functions have been part of EPA's inventory of Agency activities:</w:t>
      </w:r>
    </w:p>
    <w:p w:rsidR="00227AB5" w:rsidRPr="00A07B73" w:rsidRDefault="00227AB5" w:rsidP="00E35CE6">
      <w:pPr>
        <w:jc w:val="both"/>
        <w:rPr>
          <w:rFonts w:ascii="Times New Roman" w:hAnsi="Times New Roman"/>
          <w:sz w:val="22"/>
          <w:szCs w:val="22"/>
        </w:rPr>
      </w:pP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Maintain a master database</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Answer respondent questions</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C</w:t>
      </w:r>
      <w:r w:rsidR="00227AB5" w:rsidRPr="00A07B73">
        <w:rPr>
          <w:rFonts w:ascii="Times New Roman" w:hAnsi="Times New Roman"/>
          <w:bCs/>
          <w:sz w:val="22"/>
          <w:szCs w:val="22"/>
        </w:rPr>
        <w:t>oordinat</w:t>
      </w:r>
      <w:r w:rsidRPr="00A07B73">
        <w:rPr>
          <w:rFonts w:ascii="Times New Roman" w:hAnsi="Times New Roman"/>
          <w:bCs/>
          <w:sz w:val="22"/>
          <w:szCs w:val="22"/>
        </w:rPr>
        <w:t>e</w:t>
      </w:r>
      <w:r w:rsidR="00227AB5" w:rsidRPr="00A07B73">
        <w:rPr>
          <w:rFonts w:ascii="Times New Roman" w:hAnsi="Times New Roman"/>
          <w:bCs/>
          <w:sz w:val="22"/>
          <w:szCs w:val="22"/>
        </w:rPr>
        <w:t xml:space="preserve"> respondent sample submissions</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M</w:t>
      </w:r>
      <w:r w:rsidR="00227AB5" w:rsidRPr="00A07B73">
        <w:rPr>
          <w:rFonts w:ascii="Times New Roman" w:hAnsi="Times New Roman"/>
          <w:bCs/>
          <w:sz w:val="22"/>
          <w:szCs w:val="22"/>
        </w:rPr>
        <w:t>aintain records of sample submissions</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P</w:t>
      </w:r>
      <w:r w:rsidR="00227AB5" w:rsidRPr="00A07B73">
        <w:rPr>
          <w:rFonts w:ascii="Times New Roman" w:hAnsi="Times New Roman"/>
          <w:bCs/>
          <w:sz w:val="22"/>
          <w:szCs w:val="22"/>
        </w:rPr>
        <w:t>ublish and disseminat</w:t>
      </w:r>
      <w:r w:rsidR="003966B1">
        <w:rPr>
          <w:rFonts w:ascii="Times New Roman" w:hAnsi="Times New Roman"/>
          <w:bCs/>
          <w:sz w:val="22"/>
          <w:szCs w:val="22"/>
        </w:rPr>
        <w:t>e</w:t>
      </w:r>
      <w:r w:rsidR="00227AB5" w:rsidRPr="00A07B73">
        <w:rPr>
          <w:rFonts w:ascii="Times New Roman" w:hAnsi="Times New Roman"/>
          <w:bCs/>
          <w:sz w:val="22"/>
          <w:szCs w:val="22"/>
        </w:rPr>
        <w:t xml:space="preserve"> data from sample analyses</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A</w:t>
      </w:r>
      <w:r w:rsidR="00227AB5" w:rsidRPr="00A07B73">
        <w:rPr>
          <w:rFonts w:ascii="Times New Roman" w:hAnsi="Times New Roman"/>
          <w:bCs/>
          <w:sz w:val="22"/>
          <w:szCs w:val="22"/>
        </w:rPr>
        <w:t>nalyz</w:t>
      </w:r>
      <w:r w:rsidR="00AE3473">
        <w:rPr>
          <w:rFonts w:ascii="Times New Roman" w:hAnsi="Times New Roman"/>
          <w:bCs/>
          <w:sz w:val="22"/>
          <w:szCs w:val="22"/>
        </w:rPr>
        <w:t>e</w:t>
      </w:r>
      <w:r w:rsidR="00227AB5" w:rsidRPr="00A07B73">
        <w:rPr>
          <w:rFonts w:ascii="Times New Roman" w:hAnsi="Times New Roman"/>
          <w:bCs/>
          <w:sz w:val="22"/>
          <w:szCs w:val="22"/>
        </w:rPr>
        <w:t xml:space="preserve"> samples submitted by respondents</w:t>
      </w:r>
    </w:p>
    <w:p w:rsidR="00A43D0E"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P</w:t>
      </w:r>
      <w:r w:rsidR="00227AB5" w:rsidRPr="00A07B73">
        <w:rPr>
          <w:rFonts w:ascii="Times New Roman" w:hAnsi="Times New Roman"/>
          <w:bCs/>
          <w:sz w:val="22"/>
          <w:szCs w:val="22"/>
        </w:rPr>
        <w:t>repar</w:t>
      </w:r>
      <w:r w:rsidR="00AE3473">
        <w:rPr>
          <w:rFonts w:ascii="Times New Roman" w:hAnsi="Times New Roman"/>
          <w:bCs/>
          <w:sz w:val="22"/>
          <w:szCs w:val="22"/>
        </w:rPr>
        <w:t>e</w:t>
      </w:r>
      <w:r w:rsidR="00227AB5" w:rsidRPr="00A07B73">
        <w:rPr>
          <w:rFonts w:ascii="Times New Roman" w:hAnsi="Times New Roman"/>
          <w:bCs/>
          <w:sz w:val="22"/>
          <w:szCs w:val="22"/>
        </w:rPr>
        <w:t xml:space="preserve"> and send sampling material</w:t>
      </w:r>
    </w:p>
    <w:p w:rsidR="00227AB5" w:rsidRPr="00A07B73" w:rsidRDefault="00A43D0E" w:rsidP="00A43D0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P</w:t>
      </w:r>
      <w:r w:rsidR="00227AB5" w:rsidRPr="00A07B73">
        <w:rPr>
          <w:rFonts w:ascii="Times New Roman" w:hAnsi="Times New Roman"/>
          <w:bCs/>
          <w:sz w:val="22"/>
          <w:szCs w:val="22"/>
        </w:rPr>
        <w:t>rovid</w:t>
      </w:r>
      <w:r w:rsidRPr="00A07B73">
        <w:rPr>
          <w:rFonts w:ascii="Times New Roman" w:hAnsi="Times New Roman"/>
          <w:bCs/>
          <w:sz w:val="22"/>
          <w:szCs w:val="22"/>
        </w:rPr>
        <w:t>e</w:t>
      </w:r>
      <w:r w:rsidR="00227AB5" w:rsidRPr="00A07B73">
        <w:rPr>
          <w:rFonts w:ascii="Times New Roman" w:hAnsi="Times New Roman"/>
          <w:bCs/>
          <w:sz w:val="22"/>
          <w:szCs w:val="22"/>
        </w:rPr>
        <w:t xml:space="preserve"> maintenance and or replacements for sampling instruments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5.(</w:t>
      </w:r>
      <w:proofErr w:type="gramEnd"/>
      <w:r w:rsidRPr="00A07B73">
        <w:rPr>
          <w:rFonts w:ascii="Times New Roman" w:hAnsi="Times New Roman"/>
          <w:b/>
          <w:bCs/>
          <w:sz w:val="22"/>
          <w:szCs w:val="22"/>
        </w:rPr>
        <w:t>b)</w:t>
      </w:r>
      <w:r w:rsidRPr="00A07B73">
        <w:rPr>
          <w:rFonts w:ascii="Times New Roman" w:hAnsi="Times New Roman"/>
          <w:b/>
          <w:bCs/>
          <w:sz w:val="22"/>
          <w:szCs w:val="22"/>
        </w:rPr>
        <w:tab/>
        <w:t>Collection Methodology and Management</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The </w:t>
      </w:r>
      <w:r w:rsidR="00EA555C" w:rsidRPr="00A07B73">
        <w:rPr>
          <w:rFonts w:ascii="Times New Roman" w:hAnsi="Times New Roman"/>
          <w:bCs/>
          <w:sz w:val="22"/>
          <w:szCs w:val="22"/>
        </w:rPr>
        <w:t>RadNet</w:t>
      </w:r>
      <w:r w:rsidRPr="00A07B73">
        <w:rPr>
          <w:rFonts w:ascii="Times New Roman" w:hAnsi="Times New Roman"/>
          <w:bCs/>
          <w:sz w:val="22"/>
          <w:szCs w:val="22"/>
        </w:rPr>
        <w:t xml:space="preserve"> network involves the collection of a variety of samples including air filters, milk, drinking wate</w:t>
      </w:r>
      <w:r w:rsidR="00EA555C" w:rsidRPr="00A07B73">
        <w:rPr>
          <w:rFonts w:ascii="Times New Roman" w:hAnsi="Times New Roman"/>
          <w:bCs/>
          <w:sz w:val="22"/>
          <w:szCs w:val="22"/>
        </w:rPr>
        <w:t>r</w:t>
      </w:r>
      <w:r w:rsidR="0021503B" w:rsidRPr="00A07B73">
        <w:rPr>
          <w:rFonts w:ascii="Times New Roman" w:hAnsi="Times New Roman"/>
          <w:bCs/>
          <w:sz w:val="22"/>
          <w:szCs w:val="22"/>
        </w:rPr>
        <w:t>,</w:t>
      </w:r>
      <w:r w:rsidR="00EA555C" w:rsidRPr="00A07B73">
        <w:rPr>
          <w:rFonts w:ascii="Times New Roman" w:hAnsi="Times New Roman"/>
          <w:bCs/>
          <w:sz w:val="22"/>
          <w:szCs w:val="22"/>
        </w:rPr>
        <w:t xml:space="preserve"> and rain water</w:t>
      </w:r>
      <w:r w:rsidR="0021503B" w:rsidRPr="00A07B73">
        <w:rPr>
          <w:rFonts w:ascii="Times New Roman" w:hAnsi="Times New Roman"/>
          <w:bCs/>
          <w:sz w:val="22"/>
          <w:szCs w:val="22"/>
        </w:rPr>
        <w:t xml:space="preserve"> (precipitation)</w:t>
      </w:r>
      <w:r w:rsidR="00EA555C" w:rsidRPr="00A07B73">
        <w:rPr>
          <w:rFonts w:ascii="Times New Roman" w:hAnsi="Times New Roman"/>
          <w:bCs/>
          <w:sz w:val="22"/>
          <w:szCs w:val="22"/>
        </w:rPr>
        <w:t xml:space="preserve"> samples.  </w:t>
      </w:r>
      <w:r w:rsidR="00B82C52" w:rsidRPr="00A07B73">
        <w:rPr>
          <w:rFonts w:ascii="Times New Roman" w:hAnsi="Times New Roman"/>
          <w:bCs/>
          <w:sz w:val="22"/>
          <w:szCs w:val="22"/>
        </w:rPr>
        <w:t>Standard Operating Procedures</w:t>
      </w:r>
      <w:r w:rsidR="00EA555C" w:rsidRPr="00A07B73">
        <w:rPr>
          <w:rFonts w:ascii="Times New Roman" w:hAnsi="Times New Roman"/>
          <w:bCs/>
          <w:sz w:val="22"/>
          <w:szCs w:val="22"/>
        </w:rPr>
        <w:t xml:space="preserve"> </w:t>
      </w:r>
      <w:r w:rsidRPr="00A07B73">
        <w:rPr>
          <w:rFonts w:ascii="Times New Roman" w:hAnsi="Times New Roman"/>
          <w:bCs/>
          <w:sz w:val="22"/>
          <w:szCs w:val="22"/>
        </w:rPr>
        <w:t>(available upon request) contain the detailed procedures used to ensure uniform collection of the samples and the standard forms filled out by the respondents when they collect the samples.  The forms were designed to minimize the burden on the respondents.  In most cases only the date of sampling, location of sampling</w:t>
      </w:r>
      <w:r w:rsidR="0021503B" w:rsidRPr="00A07B73">
        <w:rPr>
          <w:rFonts w:ascii="Times New Roman" w:hAnsi="Times New Roman"/>
          <w:bCs/>
          <w:sz w:val="22"/>
          <w:szCs w:val="22"/>
        </w:rPr>
        <w:t>,</w:t>
      </w:r>
      <w:r w:rsidRPr="00A07B73">
        <w:rPr>
          <w:rFonts w:ascii="Times New Roman" w:hAnsi="Times New Roman"/>
          <w:bCs/>
          <w:sz w:val="22"/>
          <w:szCs w:val="22"/>
        </w:rPr>
        <w:t xml:space="preserve"> and the name of the individual taking the sample are required.  Since most samples are taken in the field, an electronic means of recording and sending this information is not feasible.  </w:t>
      </w:r>
      <w:r w:rsidR="006D393C">
        <w:rPr>
          <w:rFonts w:ascii="Times New Roman" w:hAnsi="Times New Roman"/>
          <w:bCs/>
          <w:sz w:val="22"/>
          <w:szCs w:val="22"/>
        </w:rPr>
        <w:t>T</w:t>
      </w:r>
      <w:r w:rsidRPr="00A07B73">
        <w:rPr>
          <w:rFonts w:ascii="Times New Roman" w:hAnsi="Times New Roman"/>
          <w:bCs/>
          <w:sz w:val="22"/>
          <w:szCs w:val="22"/>
        </w:rPr>
        <w:t>o ensure that the sample collection information accompanies the correct sample, the sample and the information need to be sent together.  This is best accomplished by attaching the one page form to each sample when it is sent to the NAREL.</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6D393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When</w:t>
      </w:r>
      <w:r w:rsidRPr="00A07B73">
        <w:rPr>
          <w:rFonts w:ascii="Times New Roman" w:hAnsi="Times New Roman"/>
          <w:bCs/>
          <w:sz w:val="22"/>
          <w:szCs w:val="22"/>
        </w:rPr>
        <w:t xml:space="preserve"> </w:t>
      </w:r>
      <w:r w:rsidR="00227AB5" w:rsidRPr="00A07B73">
        <w:rPr>
          <w:rFonts w:ascii="Times New Roman" w:hAnsi="Times New Roman"/>
          <w:bCs/>
          <w:sz w:val="22"/>
          <w:szCs w:val="22"/>
        </w:rPr>
        <w:t>the samples and accompanying forms arrive at NAREL, the samples are assigned an identification number</w:t>
      </w:r>
      <w:r w:rsidR="003966B1">
        <w:rPr>
          <w:rFonts w:ascii="Times New Roman" w:hAnsi="Times New Roman"/>
          <w:bCs/>
          <w:sz w:val="22"/>
          <w:szCs w:val="22"/>
        </w:rPr>
        <w:t>.  T</w:t>
      </w:r>
      <w:r w:rsidR="00227AB5" w:rsidRPr="00A07B73">
        <w:rPr>
          <w:rFonts w:ascii="Times New Roman" w:hAnsi="Times New Roman"/>
          <w:bCs/>
          <w:sz w:val="22"/>
          <w:szCs w:val="22"/>
        </w:rPr>
        <w:t xml:space="preserve">his number </w:t>
      </w:r>
      <w:r>
        <w:rPr>
          <w:rFonts w:ascii="Times New Roman" w:hAnsi="Times New Roman"/>
          <w:bCs/>
          <w:sz w:val="22"/>
          <w:szCs w:val="22"/>
        </w:rPr>
        <w:t xml:space="preserve">and </w:t>
      </w:r>
      <w:r w:rsidR="00227AB5" w:rsidRPr="00A07B73">
        <w:rPr>
          <w:rFonts w:ascii="Times New Roman" w:hAnsi="Times New Roman"/>
          <w:bCs/>
          <w:sz w:val="22"/>
          <w:szCs w:val="22"/>
        </w:rPr>
        <w:t>information from the accompanying forms are entered into the NAREL computer.  The samples are then analyzed for a variety of radionuclides.    Data from the analyses performed at NAREL are also entered into the computer.  The data are stored in a database and are available to the public online at the EPA website</w:t>
      </w:r>
      <w:r w:rsidR="00F23F21" w:rsidRPr="00A07B73">
        <w:rPr>
          <w:rFonts w:ascii="Times New Roman" w:hAnsi="Times New Roman"/>
          <w:bCs/>
          <w:sz w:val="22"/>
          <w:szCs w:val="22"/>
        </w:rPr>
        <w:t xml:space="preserve"> </w:t>
      </w:r>
      <w:r w:rsidR="0044515D" w:rsidRPr="00A07B73">
        <w:rPr>
          <w:rFonts w:ascii="Times New Roman" w:hAnsi="Times New Roman"/>
          <w:bCs/>
          <w:sz w:val="22"/>
          <w:szCs w:val="22"/>
        </w:rPr>
        <w:t>http://iaspub.epa.gov/enviro/erams_query_v2.simple_query</w:t>
      </w:r>
      <w:r w:rsidR="00227AB5" w:rsidRPr="00A07B73">
        <w:rPr>
          <w:rFonts w:ascii="Times New Roman" w:hAnsi="Times New Roman"/>
          <w:bCs/>
          <w:sz w:val="22"/>
          <w:szCs w:val="22"/>
        </w:rPr>
        <w:t xml:space="preserve">.  When necessitated by unique circumstances, data from the </w:t>
      </w:r>
      <w:r w:rsidR="00EA555C" w:rsidRPr="00A07B73">
        <w:rPr>
          <w:rFonts w:ascii="Times New Roman" w:hAnsi="Times New Roman"/>
          <w:bCs/>
          <w:sz w:val="22"/>
          <w:szCs w:val="22"/>
        </w:rPr>
        <w:t>RadNet</w:t>
      </w:r>
      <w:r w:rsidR="00227AB5" w:rsidRPr="00A07B73">
        <w:rPr>
          <w:rFonts w:ascii="Times New Roman" w:hAnsi="Times New Roman"/>
          <w:bCs/>
          <w:sz w:val="22"/>
          <w:szCs w:val="22"/>
        </w:rPr>
        <w:t xml:space="preserve"> network can be made available daily.  The data are verified by at least two individuals at NAREL.  To ensure that the data are accurate and reliable, all activities associated with the </w:t>
      </w:r>
      <w:r w:rsidR="00EA555C" w:rsidRPr="00A07B73">
        <w:rPr>
          <w:rFonts w:ascii="Times New Roman" w:hAnsi="Times New Roman"/>
          <w:bCs/>
          <w:sz w:val="22"/>
          <w:szCs w:val="22"/>
        </w:rPr>
        <w:t>RadNet</w:t>
      </w:r>
      <w:r w:rsidR="00227AB5" w:rsidRPr="00A07B73">
        <w:rPr>
          <w:rFonts w:ascii="Times New Roman" w:hAnsi="Times New Roman"/>
          <w:bCs/>
          <w:sz w:val="22"/>
          <w:szCs w:val="22"/>
        </w:rPr>
        <w:t xml:space="preserve"> network must conform to the </w:t>
      </w:r>
      <w:r w:rsidR="00B10186" w:rsidRPr="00A07B73">
        <w:rPr>
          <w:rFonts w:ascii="Times New Roman" w:hAnsi="Times New Roman"/>
          <w:bCs/>
          <w:sz w:val="22"/>
          <w:szCs w:val="22"/>
        </w:rPr>
        <w:t>RadNet Q</w:t>
      </w:r>
      <w:r w:rsidR="00227AB5" w:rsidRPr="00A07B73">
        <w:rPr>
          <w:rFonts w:ascii="Times New Roman" w:hAnsi="Times New Roman"/>
          <w:bCs/>
          <w:sz w:val="22"/>
          <w:szCs w:val="22"/>
        </w:rPr>
        <w:t xml:space="preserve">uality </w:t>
      </w:r>
      <w:r w:rsidR="00B10186" w:rsidRPr="00A07B73">
        <w:rPr>
          <w:rFonts w:ascii="Times New Roman" w:hAnsi="Times New Roman"/>
          <w:bCs/>
          <w:sz w:val="22"/>
          <w:szCs w:val="22"/>
        </w:rPr>
        <w:t>A</w:t>
      </w:r>
      <w:r w:rsidR="00227AB5" w:rsidRPr="00A07B73">
        <w:rPr>
          <w:rFonts w:ascii="Times New Roman" w:hAnsi="Times New Roman"/>
          <w:bCs/>
          <w:sz w:val="22"/>
          <w:szCs w:val="22"/>
        </w:rPr>
        <w:t xml:space="preserve">ssurance </w:t>
      </w:r>
      <w:r w:rsidR="00B10186" w:rsidRPr="00A07B73">
        <w:rPr>
          <w:rFonts w:ascii="Times New Roman" w:hAnsi="Times New Roman"/>
          <w:bCs/>
          <w:sz w:val="22"/>
          <w:szCs w:val="22"/>
        </w:rPr>
        <w:t>P</w:t>
      </w:r>
      <w:r w:rsidR="00227AB5" w:rsidRPr="00A07B73">
        <w:rPr>
          <w:rFonts w:ascii="Times New Roman" w:hAnsi="Times New Roman"/>
          <w:bCs/>
          <w:sz w:val="22"/>
          <w:szCs w:val="22"/>
        </w:rPr>
        <w:t xml:space="preserve">roject </w:t>
      </w:r>
      <w:r w:rsidR="00B10186" w:rsidRPr="00A07B73">
        <w:rPr>
          <w:rFonts w:ascii="Times New Roman" w:hAnsi="Times New Roman"/>
          <w:bCs/>
          <w:sz w:val="22"/>
          <w:szCs w:val="22"/>
        </w:rPr>
        <w:t>P</w:t>
      </w:r>
      <w:r w:rsidR="00227AB5" w:rsidRPr="00A07B73">
        <w:rPr>
          <w:rFonts w:ascii="Times New Roman" w:hAnsi="Times New Roman"/>
          <w:bCs/>
          <w:sz w:val="22"/>
          <w:szCs w:val="22"/>
        </w:rPr>
        <w:t>lan</w:t>
      </w:r>
      <w:r w:rsidR="00B10186" w:rsidRPr="00A07B73">
        <w:rPr>
          <w:rFonts w:ascii="Times New Roman" w:hAnsi="Times New Roman"/>
          <w:bCs/>
          <w:sz w:val="22"/>
          <w:szCs w:val="22"/>
        </w:rPr>
        <w:t xml:space="preserve"> and the Quality Assurance Manual</w:t>
      </w:r>
      <w:r w:rsidR="00227AB5" w:rsidRPr="00A07B73">
        <w:rPr>
          <w:rFonts w:ascii="Times New Roman" w:hAnsi="Times New Roman"/>
          <w:bCs/>
          <w:sz w:val="22"/>
          <w:szCs w:val="22"/>
        </w:rPr>
        <w:t>, which detail the data quality objectives, project organization and responsibility, internal quality control checks</w:t>
      </w:r>
      <w:r w:rsidR="0021503B" w:rsidRPr="00A07B73">
        <w:rPr>
          <w:rFonts w:ascii="Times New Roman" w:hAnsi="Times New Roman"/>
          <w:bCs/>
          <w:sz w:val="22"/>
          <w:szCs w:val="22"/>
        </w:rPr>
        <w:t>,</w:t>
      </w:r>
      <w:r w:rsidR="00227AB5" w:rsidRPr="00A07B73">
        <w:rPr>
          <w:rFonts w:ascii="Times New Roman" w:hAnsi="Times New Roman"/>
          <w:bCs/>
          <w:sz w:val="22"/>
          <w:szCs w:val="22"/>
        </w:rPr>
        <w:t xml:space="preserve"> and other areas relating to quality assurance.  </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5.(</w:t>
      </w:r>
      <w:proofErr w:type="gramEnd"/>
      <w:r w:rsidRPr="00A07B73">
        <w:rPr>
          <w:rFonts w:ascii="Times New Roman" w:hAnsi="Times New Roman"/>
          <w:b/>
          <w:bCs/>
          <w:sz w:val="22"/>
          <w:szCs w:val="22"/>
        </w:rPr>
        <w:t>c)</w:t>
      </w:r>
      <w:r w:rsidRPr="00A07B73">
        <w:rPr>
          <w:rFonts w:ascii="Times New Roman" w:hAnsi="Times New Roman"/>
          <w:b/>
          <w:bCs/>
          <w:sz w:val="22"/>
          <w:szCs w:val="22"/>
        </w:rPr>
        <w:tab/>
        <w:t>Small Entity Flexibility</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This section is not applicable because the respondents are state agencies.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5.(</w:t>
      </w:r>
      <w:proofErr w:type="gramEnd"/>
      <w:r w:rsidRPr="00A07B73">
        <w:rPr>
          <w:rFonts w:ascii="Times New Roman" w:hAnsi="Times New Roman"/>
          <w:b/>
          <w:bCs/>
          <w:sz w:val="22"/>
          <w:szCs w:val="22"/>
        </w:rPr>
        <w:t>d)</w:t>
      </w:r>
      <w:r w:rsidRPr="00A07B73">
        <w:rPr>
          <w:rFonts w:ascii="Times New Roman" w:hAnsi="Times New Roman"/>
          <w:b/>
          <w:bCs/>
          <w:sz w:val="22"/>
          <w:szCs w:val="22"/>
        </w:rPr>
        <w:tab/>
        <w:t>Collection Schedule</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6D393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Listed below are t</w:t>
      </w:r>
      <w:r w:rsidR="00227AB5" w:rsidRPr="00A07B73">
        <w:rPr>
          <w:rFonts w:ascii="Times New Roman" w:hAnsi="Times New Roman"/>
          <w:bCs/>
          <w:sz w:val="22"/>
          <w:szCs w:val="22"/>
        </w:rPr>
        <w:t xml:space="preserve">he </w:t>
      </w:r>
      <w:r w:rsidR="00036DCF" w:rsidRPr="00A07B73">
        <w:rPr>
          <w:rFonts w:ascii="Times New Roman" w:hAnsi="Times New Roman"/>
          <w:bCs/>
          <w:sz w:val="22"/>
          <w:szCs w:val="22"/>
        </w:rPr>
        <w:t xml:space="preserve">requested </w:t>
      </w:r>
      <w:r>
        <w:rPr>
          <w:rFonts w:ascii="Times New Roman" w:hAnsi="Times New Roman"/>
          <w:bCs/>
          <w:sz w:val="22"/>
          <w:szCs w:val="22"/>
        </w:rPr>
        <w:t xml:space="preserve">sample </w:t>
      </w:r>
      <w:r w:rsidR="00227AB5" w:rsidRPr="00A07B73">
        <w:rPr>
          <w:rFonts w:ascii="Times New Roman" w:hAnsi="Times New Roman"/>
          <w:bCs/>
          <w:sz w:val="22"/>
          <w:szCs w:val="22"/>
        </w:rPr>
        <w:t>collection frequenc</w:t>
      </w:r>
      <w:r>
        <w:rPr>
          <w:rFonts w:ascii="Times New Roman" w:hAnsi="Times New Roman"/>
          <w:bCs/>
          <w:sz w:val="22"/>
          <w:szCs w:val="22"/>
        </w:rPr>
        <w:t>ies that require completion of sample collection forms.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r w:rsidRPr="00A07B73">
        <w:rPr>
          <w:rFonts w:ascii="Times New Roman" w:hAnsi="Times New Roman"/>
          <w:bCs/>
          <w:sz w:val="22"/>
          <w:szCs w:val="22"/>
          <w:u w:val="single"/>
        </w:rPr>
        <w:t>Sample</w:t>
      </w:r>
      <w:r w:rsidRPr="00A07B73">
        <w:rPr>
          <w:rFonts w:ascii="Times New Roman" w:hAnsi="Times New Roman"/>
          <w:bCs/>
          <w:sz w:val="22"/>
          <w:szCs w:val="22"/>
        </w:rPr>
        <w:tab/>
      </w:r>
      <w:r w:rsidRPr="00A07B73">
        <w:rPr>
          <w:rFonts w:ascii="Times New Roman" w:hAnsi="Times New Roman"/>
          <w:bCs/>
          <w:sz w:val="22"/>
          <w:szCs w:val="22"/>
        </w:rPr>
        <w:tab/>
      </w:r>
      <w:r w:rsidRPr="00A07B73">
        <w:rPr>
          <w:rFonts w:ascii="Times New Roman" w:hAnsi="Times New Roman"/>
          <w:bCs/>
          <w:sz w:val="22"/>
          <w:szCs w:val="22"/>
        </w:rPr>
        <w:tab/>
      </w:r>
      <w:r w:rsidRPr="00A07B73">
        <w:rPr>
          <w:rFonts w:ascii="Times New Roman" w:hAnsi="Times New Roman"/>
          <w:bCs/>
          <w:sz w:val="22"/>
          <w:szCs w:val="22"/>
        </w:rPr>
        <w:tab/>
      </w:r>
      <w:r w:rsidRPr="00A07B73">
        <w:rPr>
          <w:rFonts w:ascii="Times New Roman" w:hAnsi="Times New Roman"/>
          <w:bCs/>
          <w:sz w:val="22"/>
          <w:szCs w:val="22"/>
        </w:rPr>
        <w:tab/>
      </w:r>
      <w:r w:rsidR="006D393C" w:rsidRPr="000219D2">
        <w:rPr>
          <w:rFonts w:ascii="Times New Roman" w:hAnsi="Times New Roman"/>
          <w:bCs/>
          <w:sz w:val="22"/>
          <w:szCs w:val="22"/>
          <w:u w:val="single"/>
        </w:rPr>
        <w:t xml:space="preserve">Requested </w:t>
      </w:r>
      <w:r w:rsidRPr="000219D2">
        <w:rPr>
          <w:rFonts w:ascii="Times New Roman" w:hAnsi="Times New Roman"/>
          <w:bCs/>
          <w:sz w:val="22"/>
          <w:szCs w:val="22"/>
          <w:u w:val="single"/>
        </w:rPr>
        <w:t>Collection</w:t>
      </w:r>
      <w:r w:rsidRPr="00A07B73">
        <w:rPr>
          <w:rFonts w:ascii="Times New Roman" w:hAnsi="Times New Roman"/>
          <w:bCs/>
          <w:sz w:val="22"/>
          <w:szCs w:val="22"/>
          <w:u w:val="single"/>
        </w:rPr>
        <w:t xml:space="preserve"> frequency</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FC601B"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r w:rsidRPr="00A07B73">
        <w:rPr>
          <w:rFonts w:ascii="Times New Roman" w:hAnsi="Times New Roman"/>
          <w:bCs/>
          <w:sz w:val="22"/>
          <w:szCs w:val="22"/>
        </w:rPr>
        <w:t>M</w:t>
      </w:r>
      <w:r w:rsidR="00227AB5" w:rsidRPr="00A07B73">
        <w:rPr>
          <w:rFonts w:ascii="Times New Roman" w:hAnsi="Times New Roman"/>
          <w:bCs/>
          <w:sz w:val="22"/>
          <w:szCs w:val="22"/>
        </w:rPr>
        <w:t>ilk</w:t>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Pr="00A07B73">
        <w:rPr>
          <w:rFonts w:ascii="Times New Roman" w:hAnsi="Times New Roman"/>
          <w:bCs/>
          <w:sz w:val="22"/>
          <w:szCs w:val="22"/>
        </w:rPr>
        <w:t>Q</w:t>
      </w:r>
      <w:r w:rsidR="00227AB5" w:rsidRPr="00A07B73">
        <w:rPr>
          <w:rFonts w:ascii="Times New Roman" w:hAnsi="Times New Roman"/>
          <w:bCs/>
          <w:sz w:val="22"/>
          <w:szCs w:val="22"/>
        </w:rPr>
        <w:t>uarterly</w:t>
      </w:r>
      <w:r w:rsidR="00227AB5" w:rsidRPr="00A07B73">
        <w:rPr>
          <w:rFonts w:ascii="Times New Roman" w:hAnsi="Times New Roman"/>
          <w:bCs/>
          <w:sz w:val="22"/>
          <w:szCs w:val="22"/>
        </w:rPr>
        <w:tab/>
      </w:r>
    </w:p>
    <w:p w:rsidR="00227AB5" w:rsidRPr="00A07B73" w:rsidRDefault="00FC601B"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r w:rsidRPr="00A07B73">
        <w:rPr>
          <w:rFonts w:ascii="Times New Roman" w:hAnsi="Times New Roman"/>
          <w:bCs/>
          <w:sz w:val="22"/>
          <w:szCs w:val="22"/>
        </w:rPr>
        <w:t>D</w:t>
      </w:r>
      <w:r w:rsidR="00227AB5" w:rsidRPr="00A07B73">
        <w:rPr>
          <w:rFonts w:ascii="Times New Roman" w:hAnsi="Times New Roman"/>
          <w:bCs/>
          <w:sz w:val="22"/>
          <w:szCs w:val="22"/>
        </w:rPr>
        <w:t>rinking water</w:t>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07B1C" w:rsidRPr="00A07B73">
        <w:rPr>
          <w:rFonts w:ascii="Times New Roman" w:hAnsi="Times New Roman"/>
          <w:bCs/>
          <w:sz w:val="22"/>
          <w:szCs w:val="22"/>
        </w:rPr>
        <w:tab/>
      </w:r>
      <w:proofErr w:type="gramStart"/>
      <w:r w:rsidRPr="00A07B73">
        <w:rPr>
          <w:rFonts w:ascii="Times New Roman" w:hAnsi="Times New Roman"/>
          <w:bCs/>
          <w:sz w:val="22"/>
          <w:szCs w:val="22"/>
        </w:rPr>
        <w:t>Q</w:t>
      </w:r>
      <w:r w:rsidR="00227AB5" w:rsidRPr="00A07B73">
        <w:rPr>
          <w:rFonts w:ascii="Times New Roman" w:hAnsi="Times New Roman"/>
          <w:bCs/>
          <w:sz w:val="22"/>
          <w:szCs w:val="22"/>
        </w:rPr>
        <w:t>uarterly</w:t>
      </w:r>
      <w:proofErr w:type="gramEnd"/>
    </w:p>
    <w:p w:rsidR="00227AB5" w:rsidRPr="00A07B73" w:rsidRDefault="006D393C"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r>
        <w:rPr>
          <w:rFonts w:ascii="Times New Roman" w:hAnsi="Times New Roman"/>
          <w:bCs/>
          <w:sz w:val="22"/>
          <w:szCs w:val="22"/>
        </w:rPr>
        <w:t>Precipitation</w:t>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FC601B" w:rsidRPr="00A07B73">
        <w:rPr>
          <w:rFonts w:ascii="Times New Roman" w:hAnsi="Times New Roman"/>
          <w:bCs/>
          <w:sz w:val="22"/>
          <w:szCs w:val="22"/>
        </w:rPr>
        <w:t>A</w:t>
      </w:r>
      <w:r w:rsidR="00227AB5" w:rsidRPr="00A07B73">
        <w:rPr>
          <w:rFonts w:ascii="Times New Roman" w:hAnsi="Times New Roman"/>
          <w:bCs/>
          <w:sz w:val="22"/>
          <w:szCs w:val="22"/>
        </w:rPr>
        <w:t xml:space="preserve">s </w:t>
      </w:r>
      <w:r>
        <w:rPr>
          <w:rFonts w:ascii="Times New Roman" w:hAnsi="Times New Roman"/>
          <w:bCs/>
          <w:sz w:val="22"/>
          <w:szCs w:val="22"/>
        </w:rPr>
        <w:t>precipitation</w:t>
      </w:r>
      <w:r w:rsidRPr="00A07B73">
        <w:rPr>
          <w:rFonts w:ascii="Times New Roman" w:hAnsi="Times New Roman"/>
          <w:bCs/>
          <w:sz w:val="22"/>
          <w:szCs w:val="22"/>
        </w:rPr>
        <w:t xml:space="preserve"> </w:t>
      </w:r>
      <w:r w:rsidR="00227AB5" w:rsidRPr="00A07B73">
        <w:rPr>
          <w:rFonts w:ascii="Times New Roman" w:hAnsi="Times New Roman"/>
          <w:bCs/>
          <w:sz w:val="22"/>
          <w:szCs w:val="22"/>
        </w:rPr>
        <w:t>occurs</w:t>
      </w:r>
    </w:p>
    <w:p w:rsidR="00227AB5" w:rsidRPr="00A07B73" w:rsidRDefault="00236722" w:rsidP="00E35CE6">
      <w:pPr>
        <w:jc w:val="both"/>
        <w:rPr>
          <w:rFonts w:ascii="Times New Roman" w:hAnsi="Times New Roman"/>
          <w:bCs/>
          <w:sz w:val="22"/>
          <w:szCs w:val="22"/>
        </w:rPr>
      </w:pPr>
      <w:r w:rsidRPr="00A07B73">
        <w:rPr>
          <w:rFonts w:ascii="Times New Roman" w:hAnsi="Times New Roman"/>
          <w:bCs/>
          <w:sz w:val="22"/>
          <w:szCs w:val="22"/>
        </w:rPr>
        <w:tab/>
      </w:r>
      <w:r w:rsidR="00FC601B" w:rsidRPr="00A07B73">
        <w:rPr>
          <w:rFonts w:ascii="Times New Roman" w:hAnsi="Times New Roman"/>
          <w:bCs/>
          <w:sz w:val="22"/>
          <w:szCs w:val="22"/>
        </w:rPr>
        <w:t>A</w:t>
      </w:r>
      <w:r w:rsidR="00227AB5" w:rsidRPr="00A07B73">
        <w:rPr>
          <w:rFonts w:ascii="Times New Roman" w:hAnsi="Times New Roman"/>
          <w:bCs/>
          <w:sz w:val="22"/>
          <w:szCs w:val="22"/>
        </w:rPr>
        <w:t>ir filters</w:t>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227AB5" w:rsidRPr="00A07B73">
        <w:rPr>
          <w:rFonts w:ascii="Times New Roman" w:hAnsi="Times New Roman"/>
          <w:bCs/>
          <w:sz w:val="22"/>
          <w:szCs w:val="22"/>
        </w:rPr>
        <w:tab/>
      </w:r>
      <w:r w:rsidR="006D393C">
        <w:rPr>
          <w:rFonts w:ascii="Times New Roman" w:hAnsi="Times New Roman"/>
          <w:bCs/>
          <w:sz w:val="22"/>
          <w:szCs w:val="22"/>
        </w:rPr>
        <w:t>T</w:t>
      </w:r>
      <w:r w:rsidR="00227AB5" w:rsidRPr="00A07B73">
        <w:rPr>
          <w:rFonts w:ascii="Times New Roman" w:hAnsi="Times New Roman"/>
          <w:bCs/>
          <w:sz w:val="22"/>
          <w:szCs w:val="22"/>
        </w:rPr>
        <w:t>wo times per week</w:t>
      </w:r>
      <w:r w:rsidR="00036DCF" w:rsidRPr="00A07B73">
        <w:rPr>
          <w:rFonts w:ascii="Times New Roman" w:hAnsi="Times New Roman"/>
          <w:bCs/>
          <w:sz w:val="22"/>
          <w:szCs w:val="22"/>
        </w:rPr>
        <w:t xml:space="preserve"> *</w:t>
      </w:r>
    </w:p>
    <w:p w:rsidR="00227AB5" w:rsidRDefault="00227AB5" w:rsidP="00E35CE6">
      <w:pPr>
        <w:jc w:val="both"/>
        <w:rPr>
          <w:rFonts w:ascii="Times New Roman" w:hAnsi="Times New Roman"/>
          <w:bCs/>
          <w:sz w:val="22"/>
          <w:szCs w:val="22"/>
        </w:rPr>
      </w:pPr>
    </w:p>
    <w:p w:rsidR="00036DCF" w:rsidRPr="003966B1" w:rsidRDefault="00036DCF" w:rsidP="00036DCF">
      <w:pPr>
        <w:ind w:left="720" w:right="720"/>
        <w:jc w:val="both"/>
        <w:rPr>
          <w:rFonts w:ascii="Times New Roman" w:hAnsi="Times New Roman"/>
          <w:sz w:val="18"/>
          <w:szCs w:val="18"/>
        </w:rPr>
      </w:pPr>
      <w:r w:rsidRPr="003966B1">
        <w:rPr>
          <w:rFonts w:ascii="Times New Roman" w:hAnsi="Times New Roman"/>
          <w:bCs/>
          <w:sz w:val="18"/>
          <w:szCs w:val="18"/>
        </w:rPr>
        <w:t>*</w:t>
      </w:r>
      <w:r w:rsidRPr="003966B1">
        <w:rPr>
          <w:rFonts w:ascii="Times New Roman" w:hAnsi="Times New Roman"/>
          <w:sz w:val="18"/>
          <w:szCs w:val="18"/>
        </w:rPr>
        <w:t xml:space="preserve">   Many variable, site-specific conditions may preclude predicting a specific number of filters changed by a respondent weekly.  For example, operator safety may be compromised by construction or severe weather, which may preclude routine air sample collection.  Reduced operator availability may cause reduced filter change frequency if an operator’s non-volunteer job duties increase, or if frequency of visits to a monitor site decreases, such as may occur with sites at remote locations generally visited in conjunction with non-volunteer job duties.  The RadNet Quality Assurance Project Plan contains a detailed discussion of these conditions.  It is important to recognize that these variations do not affect the quality of the results of the analyses.</w:t>
      </w:r>
    </w:p>
    <w:p w:rsidR="00036DCF" w:rsidRPr="007436F4" w:rsidRDefault="00036DCF" w:rsidP="00E35CE6">
      <w:pPr>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7436F4">
        <w:rPr>
          <w:rFonts w:ascii="Times New Roman" w:hAnsi="Times New Roman"/>
          <w:bCs/>
          <w:sz w:val="22"/>
          <w:szCs w:val="22"/>
        </w:rPr>
        <w:t xml:space="preserve">In </w:t>
      </w:r>
      <w:r w:rsidR="000C384B">
        <w:rPr>
          <w:rFonts w:ascii="Times New Roman" w:hAnsi="Times New Roman"/>
          <w:bCs/>
          <w:sz w:val="22"/>
          <w:szCs w:val="22"/>
        </w:rPr>
        <w:t xml:space="preserve">the rare </w:t>
      </w:r>
      <w:r w:rsidRPr="007436F4">
        <w:rPr>
          <w:rFonts w:ascii="Times New Roman" w:hAnsi="Times New Roman"/>
          <w:bCs/>
          <w:sz w:val="22"/>
          <w:szCs w:val="22"/>
        </w:rPr>
        <w:t>case of an emergency, such as Three Mile Island</w:t>
      </w:r>
      <w:r w:rsidR="002D43B1">
        <w:rPr>
          <w:rFonts w:ascii="Times New Roman" w:hAnsi="Times New Roman"/>
          <w:bCs/>
          <w:sz w:val="22"/>
          <w:szCs w:val="22"/>
        </w:rPr>
        <w:t>,</w:t>
      </w:r>
      <w:r w:rsidRPr="007436F4">
        <w:rPr>
          <w:rFonts w:ascii="Times New Roman" w:hAnsi="Times New Roman"/>
          <w:bCs/>
          <w:sz w:val="22"/>
          <w:szCs w:val="22"/>
        </w:rPr>
        <w:t xml:space="preserve"> Chernobyl, </w:t>
      </w:r>
      <w:r w:rsidR="000C384B">
        <w:rPr>
          <w:rFonts w:ascii="Times New Roman" w:hAnsi="Times New Roman"/>
          <w:bCs/>
          <w:sz w:val="22"/>
          <w:szCs w:val="22"/>
        </w:rPr>
        <w:t xml:space="preserve">or </w:t>
      </w:r>
      <w:r w:rsidR="002D43B1">
        <w:rPr>
          <w:rFonts w:ascii="Times New Roman" w:hAnsi="Times New Roman"/>
          <w:bCs/>
          <w:sz w:val="22"/>
          <w:szCs w:val="22"/>
        </w:rPr>
        <w:t xml:space="preserve">Fukushima, </w:t>
      </w:r>
      <w:r w:rsidR="000C384B">
        <w:rPr>
          <w:rFonts w:ascii="Times New Roman" w:hAnsi="Times New Roman"/>
          <w:bCs/>
          <w:sz w:val="22"/>
          <w:szCs w:val="22"/>
        </w:rPr>
        <w:t>EPA may request an increased sample</w:t>
      </w:r>
      <w:r w:rsidRPr="007436F4">
        <w:rPr>
          <w:rFonts w:ascii="Times New Roman" w:hAnsi="Times New Roman"/>
          <w:bCs/>
          <w:sz w:val="22"/>
          <w:szCs w:val="22"/>
        </w:rPr>
        <w:t xml:space="preserve"> </w:t>
      </w:r>
      <w:r w:rsidR="000C384B">
        <w:rPr>
          <w:rFonts w:ascii="Times New Roman" w:hAnsi="Times New Roman"/>
          <w:bCs/>
          <w:sz w:val="22"/>
          <w:szCs w:val="22"/>
        </w:rPr>
        <w:t xml:space="preserve">collection </w:t>
      </w:r>
      <w:r w:rsidRPr="007436F4">
        <w:rPr>
          <w:rFonts w:ascii="Times New Roman" w:hAnsi="Times New Roman"/>
          <w:bCs/>
          <w:sz w:val="22"/>
          <w:szCs w:val="22"/>
        </w:rPr>
        <w:t>frequency.</w:t>
      </w:r>
      <w:r w:rsidRPr="007436F4">
        <w:rPr>
          <w:rFonts w:ascii="Times New Roman" w:hAnsi="Times New Roman"/>
          <w:bCs/>
          <w:sz w:val="22"/>
          <w:szCs w:val="22"/>
        </w:rPr>
        <w:tab/>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98740D"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98740D">
        <w:rPr>
          <w:rFonts w:ascii="Times New Roman" w:hAnsi="Times New Roman"/>
          <w:b/>
          <w:bCs/>
        </w:rPr>
        <w:t>6.</w:t>
      </w:r>
      <w:r w:rsidRPr="0098740D">
        <w:rPr>
          <w:rFonts w:ascii="Times New Roman" w:hAnsi="Times New Roman"/>
          <w:b/>
          <w:bCs/>
        </w:rPr>
        <w:tab/>
        <w:t>Estimating the Burden and Cost of Collection</w:t>
      </w:r>
      <w:bookmarkStart w:id="0" w:name="_GoBack"/>
      <w:bookmarkEnd w:id="0"/>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6.(</w:t>
      </w:r>
      <w:proofErr w:type="gramEnd"/>
      <w:r w:rsidRPr="00A07B73">
        <w:rPr>
          <w:rFonts w:ascii="Times New Roman" w:hAnsi="Times New Roman"/>
          <w:b/>
          <w:bCs/>
          <w:sz w:val="22"/>
          <w:szCs w:val="22"/>
        </w:rPr>
        <w:t>a)</w:t>
      </w:r>
      <w:r w:rsidRPr="00A07B73">
        <w:rPr>
          <w:rFonts w:ascii="Times New Roman" w:hAnsi="Times New Roman"/>
          <w:b/>
          <w:bCs/>
          <w:sz w:val="22"/>
          <w:szCs w:val="22"/>
        </w:rPr>
        <w:tab/>
        <w:t>Estimating Respondent Burden</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094B9E" w:rsidRDefault="00A73FE0" w:rsidP="00094B9E">
      <w:pPr>
        <w:rPr>
          <w:rFonts w:ascii="Times New Roman" w:hAnsi="Times New Roman"/>
        </w:rPr>
      </w:pPr>
      <w:r>
        <w:rPr>
          <w:rFonts w:ascii="Times New Roman" w:hAnsi="Times New Roman"/>
          <w:bCs/>
          <w:sz w:val="22"/>
          <w:szCs w:val="22"/>
        </w:rPr>
        <w:t>Total r</w:t>
      </w:r>
      <w:r w:rsidR="00C62EE8">
        <w:rPr>
          <w:rFonts w:ascii="Times New Roman" w:hAnsi="Times New Roman"/>
          <w:bCs/>
          <w:sz w:val="22"/>
          <w:szCs w:val="22"/>
        </w:rPr>
        <w:t xml:space="preserve">espondent burden for </w:t>
      </w:r>
      <w:r w:rsidR="00676361">
        <w:rPr>
          <w:rFonts w:ascii="Times New Roman" w:hAnsi="Times New Roman"/>
          <w:bCs/>
          <w:sz w:val="22"/>
          <w:szCs w:val="22"/>
        </w:rPr>
        <w:t>RadNet</w:t>
      </w:r>
      <w:r w:rsidR="00C62EE8">
        <w:rPr>
          <w:rFonts w:ascii="Times New Roman" w:hAnsi="Times New Roman"/>
          <w:bCs/>
          <w:sz w:val="22"/>
          <w:szCs w:val="22"/>
        </w:rPr>
        <w:t xml:space="preserve"> is estimated to be 8,243 hours annually.  </w:t>
      </w:r>
      <w:r w:rsidR="00A23913">
        <w:rPr>
          <w:rFonts w:ascii="Times New Roman" w:hAnsi="Times New Roman"/>
          <w:bCs/>
          <w:sz w:val="22"/>
          <w:szCs w:val="22"/>
        </w:rPr>
        <w:t xml:space="preserve">Currently, </w:t>
      </w:r>
      <w:r w:rsidR="00A23913" w:rsidRPr="00A23913">
        <w:rPr>
          <w:rFonts w:ascii="Times New Roman" w:hAnsi="Times New Roman"/>
        </w:rPr>
        <w:t xml:space="preserve">the number of air samplers </w:t>
      </w:r>
      <w:r w:rsidR="00A23913">
        <w:rPr>
          <w:rFonts w:ascii="Times New Roman" w:hAnsi="Times New Roman"/>
        </w:rPr>
        <w:t xml:space="preserve">is </w:t>
      </w:r>
      <w:r w:rsidR="00A23913" w:rsidRPr="00A23913">
        <w:rPr>
          <w:rFonts w:ascii="Times New Roman" w:hAnsi="Times New Roman"/>
        </w:rPr>
        <w:t>146</w:t>
      </w:r>
      <w:r w:rsidR="00A23913">
        <w:rPr>
          <w:rFonts w:ascii="Times New Roman" w:hAnsi="Times New Roman"/>
        </w:rPr>
        <w:t xml:space="preserve">, but </w:t>
      </w:r>
      <w:r w:rsidR="00A23913" w:rsidRPr="00A23913">
        <w:rPr>
          <w:rFonts w:ascii="Times New Roman" w:hAnsi="Times New Roman"/>
        </w:rPr>
        <w:t xml:space="preserve">will increase to a total of 156 during the period of this ICR (from February 2013 through February 2016).  The total of 156 samplers will be comprised of 140 near-real-time samplers plus a legacy of approximately 16 conventional samplers.  The size of the other media networks (milk, drinking water, and precipitation) are expected to remain essentially unchanged, except for the normal fluctuation of volunteer participants.  </w:t>
      </w:r>
      <w:r w:rsidR="00094B9E" w:rsidRPr="006118D5">
        <w:rPr>
          <w:rFonts w:ascii="Times New Roman" w:hAnsi="Times New Roman"/>
        </w:rPr>
        <w:t xml:space="preserve">The process and actual calculations </w:t>
      </w:r>
      <w:r w:rsidR="00A23913">
        <w:rPr>
          <w:rFonts w:ascii="Times New Roman" w:hAnsi="Times New Roman"/>
        </w:rPr>
        <w:t xml:space="preserve">for the burden estimate are </w:t>
      </w:r>
      <w:r w:rsidR="00094B9E" w:rsidRPr="006118D5">
        <w:rPr>
          <w:rFonts w:ascii="Times New Roman" w:hAnsi="Times New Roman"/>
        </w:rPr>
        <w:t xml:space="preserve">shown in Table 1. </w:t>
      </w:r>
    </w:p>
    <w:p w:rsidR="00094B9E" w:rsidRPr="006118D5" w:rsidRDefault="00094B9E" w:rsidP="00094B9E">
      <w:pPr>
        <w:rPr>
          <w:rFonts w:ascii="Times New Roman" w:hAnsi="Times New Roman"/>
        </w:rPr>
      </w:pPr>
    </w:p>
    <w:p w:rsidR="00C62EE8" w:rsidRDefault="00094B9E"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23913">
        <w:rPr>
          <w:rFonts w:ascii="Times New Roman" w:hAnsi="Times New Roman"/>
          <w:bCs/>
        </w:rPr>
        <w:t xml:space="preserve">The total respondent burden for this ICR (8,243 hours) reflects a </w:t>
      </w:r>
      <w:r w:rsidR="00C62EE8" w:rsidRPr="00A23913">
        <w:rPr>
          <w:rFonts w:ascii="Times New Roman" w:hAnsi="Times New Roman"/>
          <w:bCs/>
        </w:rPr>
        <w:t>5</w:t>
      </w:r>
      <w:r w:rsidR="00C62EE8">
        <w:rPr>
          <w:rFonts w:ascii="Times New Roman" w:hAnsi="Times New Roman"/>
          <w:bCs/>
          <w:sz w:val="22"/>
          <w:szCs w:val="22"/>
        </w:rPr>
        <w:t xml:space="preserve"> percent reduction in burden from </w:t>
      </w:r>
      <w:r>
        <w:rPr>
          <w:rFonts w:ascii="Times New Roman" w:hAnsi="Times New Roman"/>
          <w:bCs/>
          <w:sz w:val="22"/>
          <w:szCs w:val="22"/>
        </w:rPr>
        <w:t xml:space="preserve">the </w:t>
      </w:r>
      <w:r w:rsidR="00C62EE8">
        <w:rPr>
          <w:rFonts w:ascii="Times New Roman" w:hAnsi="Times New Roman"/>
          <w:bCs/>
          <w:sz w:val="22"/>
          <w:szCs w:val="22"/>
        </w:rPr>
        <w:t xml:space="preserve">8,710 hours annually </w:t>
      </w:r>
      <w:r w:rsidR="00DA6205">
        <w:rPr>
          <w:rFonts w:ascii="Times New Roman" w:hAnsi="Times New Roman"/>
          <w:bCs/>
          <w:sz w:val="22"/>
          <w:szCs w:val="22"/>
        </w:rPr>
        <w:t>in the previous ICR</w:t>
      </w:r>
      <w:r>
        <w:rPr>
          <w:rFonts w:ascii="Times New Roman" w:hAnsi="Times New Roman"/>
          <w:bCs/>
          <w:sz w:val="22"/>
          <w:szCs w:val="22"/>
        </w:rPr>
        <w:t xml:space="preserve">.  The </w:t>
      </w:r>
      <w:proofErr w:type="gramStart"/>
      <w:r>
        <w:rPr>
          <w:rFonts w:ascii="Times New Roman" w:hAnsi="Times New Roman"/>
          <w:bCs/>
          <w:sz w:val="22"/>
          <w:szCs w:val="22"/>
        </w:rPr>
        <w:t xml:space="preserve">reduction </w:t>
      </w:r>
      <w:r w:rsidR="00DA6205">
        <w:rPr>
          <w:rFonts w:ascii="Times New Roman" w:hAnsi="Times New Roman"/>
          <w:bCs/>
          <w:sz w:val="22"/>
          <w:szCs w:val="22"/>
        </w:rPr>
        <w:t xml:space="preserve"> </w:t>
      </w:r>
      <w:r w:rsidR="00C62EE8">
        <w:rPr>
          <w:rFonts w:ascii="Times New Roman" w:hAnsi="Times New Roman"/>
          <w:bCs/>
          <w:sz w:val="22"/>
          <w:szCs w:val="22"/>
        </w:rPr>
        <w:t>is</w:t>
      </w:r>
      <w:proofErr w:type="gramEnd"/>
      <w:r w:rsidR="00C62EE8">
        <w:rPr>
          <w:rFonts w:ascii="Times New Roman" w:hAnsi="Times New Roman"/>
          <w:bCs/>
          <w:sz w:val="22"/>
          <w:szCs w:val="22"/>
        </w:rPr>
        <w:t xml:space="preserve"> primarily driven by the use of improved technology </w:t>
      </w:r>
      <w:r>
        <w:rPr>
          <w:rFonts w:ascii="Times New Roman" w:hAnsi="Times New Roman"/>
          <w:bCs/>
          <w:sz w:val="22"/>
          <w:szCs w:val="22"/>
        </w:rPr>
        <w:t>that</w:t>
      </w:r>
      <w:r w:rsidR="00C62EE8">
        <w:rPr>
          <w:rFonts w:ascii="Times New Roman" w:hAnsi="Times New Roman"/>
          <w:bCs/>
          <w:sz w:val="22"/>
          <w:szCs w:val="22"/>
        </w:rPr>
        <w:t xml:space="preserve"> reduces manual calculations for the real-time air monitors.  </w:t>
      </w:r>
      <w:r w:rsidR="00676361">
        <w:rPr>
          <w:rFonts w:ascii="Times New Roman" w:hAnsi="Times New Roman"/>
          <w:bCs/>
          <w:sz w:val="22"/>
          <w:szCs w:val="22"/>
        </w:rPr>
        <w:t xml:space="preserve">Improved technology of the RadNet real-time air monitors also allows some operations to be performed by EPA personnel at NAREL rather than requiring respondent time.  </w:t>
      </w:r>
      <w:r w:rsidR="00EF5ED6">
        <w:rPr>
          <w:rFonts w:ascii="Times New Roman" w:hAnsi="Times New Roman"/>
          <w:bCs/>
          <w:sz w:val="22"/>
          <w:szCs w:val="22"/>
        </w:rPr>
        <w:t>The primary improvement is remote connectivity which allows NAREL personnel to log into the monitor and perform some operations that previously required the operator to make a special trip to the monitor</w:t>
      </w:r>
      <w:r w:rsidR="00A23913">
        <w:rPr>
          <w:rFonts w:ascii="Times New Roman" w:hAnsi="Times New Roman"/>
          <w:bCs/>
          <w:sz w:val="22"/>
          <w:szCs w:val="22"/>
        </w:rPr>
        <w:t>’s field location</w:t>
      </w:r>
      <w:r w:rsidR="00EF5ED6">
        <w:rPr>
          <w:rFonts w:ascii="Times New Roman" w:hAnsi="Times New Roman"/>
          <w:bCs/>
          <w:sz w:val="22"/>
          <w:szCs w:val="22"/>
        </w:rPr>
        <w:t xml:space="preserve">.  </w:t>
      </w:r>
      <w:r w:rsidR="00D6582D">
        <w:rPr>
          <w:rFonts w:ascii="Times New Roman" w:hAnsi="Times New Roman"/>
          <w:bCs/>
          <w:sz w:val="22"/>
          <w:szCs w:val="22"/>
        </w:rPr>
        <w:t xml:space="preserve">It is noteworthy that the annual respondent burden decreased in spite of EPA’s expansion of the air monitoring system from 52 monitors in 2006 to a projected 156 samplers as shown in Table 1.  </w:t>
      </w:r>
      <w:r w:rsidR="00C62EE8">
        <w:rPr>
          <w:rFonts w:ascii="Times New Roman" w:hAnsi="Times New Roman"/>
          <w:bCs/>
          <w:sz w:val="22"/>
          <w:szCs w:val="22"/>
        </w:rPr>
        <w:t xml:space="preserve">EPA continues to look for other ways to reduce operator burden, particularly in the </w:t>
      </w:r>
      <w:r w:rsidR="00676361">
        <w:rPr>
          <w:rFonts w:ascii="Times New Roman" w:hAnsi="Times New Roman"/>
          <w:bCs/>
          <w:sz w:val="22"/>
          <w:szCs w:val="22"/>
        </w:rPr>
        <w:t xml:space="preserve">real-time </w:t>
      </w:r>
      <w:r w:rsidR="00C62EE8">
        <w:rPr>
          <w:rFonts w:ascii="Times New Roman" w:hAnsi="Times New Roman"/>
          <w:bCs/>
          <w:sz w:val="22"/>
          <w:szCs w:val="22"/>
        </w:rPr>
        <w:t xml:space="preserve">air monitoring program.  </w:t>
      </w:r>
    </w:p>
    <w:p w:rsidR="00C62EE8" w:rsidRDefault="00C62EE8"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Burden hour estimates are based primarily on </w:t>
      </w:r>
      <w:r w:rsidR="00FE1184" w:rsidRPr="00A07B73">
        <w:rPr>
          <w:rFonts w:ascii="Times New Roman" w:hAnsi="Times New Roman"/>
          <w:bCs/>
          <w:sz w:val="22"/>
          <w:szCs w:val="22"/>
        </w:rPr>
        <w:t xml:space="preserve">sample collection times tested by NAREL personnel and </w:t>
      </w:r>
      <w:r w:rsidRPr="00A07B73">
        <w:rPr>
          <w:rFonts w:ascii="Times New Roman" w:hAnsi="Times New Roman"/>
          <w:bCs/>
          <w:sz w:val="22"/>
          <w:szCs w:val="22"/>
        </w:rPr>
        <w:t xml:space="preserve">informal telephone conversations with respondents over the years.  Additional information used in estimating burden hours was obtained through discussions of NAREL personnel with personnel from state radiation departments at Council of Radiation Control Program Directors (CRCPD) meetings.  </w:t>
      </w:r>
      <w:r w:rsidR="00FE1184" w:rsidRPr="00A07B73">
        <w:rPr>
          <w:rFonts w:ascii="Times New Roman" w:hAnsi="Times New Roman"/>
          <w:bCs/>
          <w:sz w:val="22"/>
          <w:szCs w:val="22"/>
        </w:rPr>
        <w:t>Discussions with respondents and RadNet management</w:t>
      </w:r>
      <w:r w:rsidRPr="00A07B73">
        <w:rPr>
          <w:rFonts w:ascii="Times New Roman" w:hAnsi="Times New Roman"/>
          <w:bCs/>
          <w:sz w:val="22"/>
          <w:szCs w:val="22"/>
        </w:rPr>
        <w:t xml:space="preserve"> </w:t>
      </w:r>
      <w:r w:rsidRPr="00A07B73">
        <w:rPr>
          <w:rFonts w:ascii="Times New Roman" w:hAnsi="Times New Roman"/>
          <w:bCs/>
          <w:sz w:val="22"/>
          <w:szCs w:val="22"/>
        </w:rPr>
        <w:lastRenderedPageBreak/>
        <w:t xml:space="preserve">revealed that the technical labor category is the most appropriate one for all </w:t>
      </w:r>
      <w:r w:rsidR="00EA555C" w:rsidRPr="00A07B73">
        <w:rPr>
          <w:rFonts w:ascii="Times New Roman" w:hAnsi="Times New Roman"/>
          <w:bCs/>
          <w:sz w:val="22"/>
          <w:szCs w:val="22"/>
        </w:rPr>
        <w:t>RadNet</w:t>
      </w:r>
      <w:r w:rsidRPr="00A07B73">
        <w:rPr>
          <w:rFonts w:ascii="Times New Roman" w:hAnsi="Times New Roman"/>
          <w:bCs/>
          <w:sz w:val="22"/>
          <w:szCs w:val="22"/>
        </w:rPr>
        <w:t xml:space="preserve"> burden activities.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Although the respondent burden assumes </w:t>
      </w:r>
      <w:r w:rsidR="008550F1">
        <w:rPr>
          <w:rFonts w:ascii="Times New Roman" w:hAnsi="Times New Roman"/>
          <w:bCs/>
          <w:sz w:val="22"/>
          <w:szCs w:val="22"/>
        </w:rPr>
        <w:t>302</w:t>
      </w:r>
      <w:r w:rsidR="008550F1" w:rsidRPr="00A07B73">
        <w:rPr>
          <w:rFonts w:ascii="Times New Roman" w:hAnsi="Times New Roman"/>
          <w:bCs/>
          <w:sz w:val="22"/>
          <w:szCs w:val="22"/>
        </w:rPr>
        <w:t xml:space="preserve"> </w:t>
      </w:r>
      <w:r w:rsidRPr="00A07B73">
        <w:rPr>
          <w:rFonts w:ascii="Times New Roman" w:hAnsi="Times New Roman"/>
          <w:bCs/>
          <w:sz w:val="22"/>
          <w:szCs w:val="22"/>
        </w:rPr>
        <w:t xml:space="preserve">sampling </w:t>
      </w:r>
      <w:r w:rsidR="008550F1">
        <w:rPr>
          <w:rFonts w:ascii="Times New Roman" w:hAnsi="Times New Roman"/>
          <w:bCs/>
          <w:sz w:val="22"/>
          <w:szCs w:val="22"/>
        </w:rPr>
        <w:t>locations</w:t>
      </w:r>
      <w:r w:rsidRPr="00A07B73">
        <w:rPr>
          <w:rFonts w:ascii="Times New Roman" w:hAnsi="Times New Roman"/>
          <w:bCs/>
          <w:sz w:val="22"/>
          <w:szCs w:val="22"/>
        </w:rPr>
        <w:t>, there can be times when the actual number of stations reporting is less than that, due to unexpected nonparticipation by some stations.  However, participation is not anticipated to decrease by more than 15 percent.</w:t>
      </w:r>
    </w:p>
    <w:p w:rsidR="00227AB5" w:rsidRPr="00A07B73" w:rsidRDefault="00227AB5" w:rsidP="00E35CE6">
      <w:pPr>
        <w:tabs>
          <w:tab w:val="center" w:pos="468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ab/>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6.(</w:t>
      </w:r>
      <w:proofErr w:type="gramEnd"/>
      <w:r w:rsidRPr="00A07B73">
        <w:rPr>
          <w:rFonts w:ascii="Times New Roman" w:hAnsi="Times New Roman"/>
          <w:b/>
          <w:bCs/>
          <w:sz w:val="22"/>
          <w:szCs w:val="22"/>
        </w:rPr>
        <w:t>b)</w:t>
      </w:r>
      <w:r w:rsidRPr="00A07B73">
        <w:rPr>
          <w:rFonts w:ascii="Times New Roman" w:hAnsi="Times New Roman"/>
          <w:b/>
          <w:bCs/>
          <w:sz w:val="22"/>
          <w:szCs w:val="22"/>
        </w:rPr>
        <w:tab/>
        <w:t>Estimating Respondent Cost</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A73FE0" w:rsidRDefault="00676361" w:rsidP="00A73F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 xml:space="preserve">Total respondent </w:t>
      </w:r>
      <w:r w:rsidR="00A52A2C">
        <w:rPr>
          <w:rFonts w:ascii="Times New Roman" w:hAnsi="Times New Roman"/>
          <w:bCs/>
          <w:sz w:val="22"/>
          <w:szCs w:val="22"/>
        </w:rPr>
        <w:t>cost</w:t>
      </w:r>
      <w:r>
        <w:rPr>
          <w:rFonts w:ascii="Times New Roman" w:hAnsi="Times New Roman"/>
          <w:bCs/>
          <w:sz w:val="22"/>
          <w:szCs w:val="22"/>
        </w:rPr>
        <w:t xml:space="preserve"> for RadNet is estimated to be </w:t>
      </w:r>
      <w:r w:rsidR="00A73FE0">
        <w:rPr>
          <w:rFonts w:ascii="Times New Roman" w:hAnsi="Times New Roman"/>
          <w:bCs/>
          <w:sz w:val="22"/>
          <w:szCs w:val="22"/>
        </w:rPr>
        <w:t>about $</w:t>
      </w:r>
      <w:r w:rsidR="00B92B9C">
        <w:rPr>
          <w:rFonts w:ascii="Times New Roman" w:hAnsi="Times New Roman"/>
          <w:bCs/>
          <w:sz w:val="22"/>
          <w:szCs w:val="22"/>
        </w:rPr>
        <w:t>299,913</w:t>
      </w:r>
      <w:r w:rsidR="00A73FE0">
        <w:rPr>
          <w:rFonts w:ascii="Times New Roman" w:hAnsi="Times New Roman"/>
          <w:bCs/>
          <w:sz w:val="22"/>
          <w:szCs w:val="22"/>
        </w:rPr>
        <w:t xml:space="preserve"> annually.  This </w:t>
      </w:r>
      <w:r>
        <w:rPr>
          <w:rFonts w:ascii="Times New Roman" w:hAnsi="Times New Roman"/>
          <w:bCs/>
          <w:sz w:val="22"/>
          <w:szCs w:val="22"/>
        </w:rPr>
        <w:t>37</w:t>
      </w:r>
      <w:r w:rsidR="00A73FE0">
        <w:rPr>
          <w:rFonts w:ascii="Times New Roman" w:hAnsi="Times New Roman"/>
          <w:bCs/>
          <w:sz w:val="22"/>
          <w:szCs w:val="22"/>
        </w:rPr>
        <w:t xml:space="preserve"> percent reduction in </w:t>
      </w:r>
      <w:r>
        <w:rPr>
          <w:rFonts w:ascii="Times New Roman" w:hAnsi="Times New Roman"/>
          <w:bCs/>
          <w:sz w:val="22"/>
          <w:szCs w:val="22"/>
        </w:rPr>
        <w:t>cost</w:t>
      </w:r>
      <w:r w:rsidR="00A73FE0">
        <w:rPr>
          <w:rFonts w:ascii="Times New Roman" w:hAnsi="Times New Roman"/>
          <w:bCs/>
          <w:sz w:val="22"/>
          <w:szCs w:val="22"/>
        </w:rPr>
        <w:t xml:space="preserve"> </w:t>
      </w:r>
      <w:r w:rsidR="00077A1B">
        <w:rPr>
          <w:rFonts w:ascii="Times New Roman" w:hAnsi="Times New Roman"/>
          <w:bCs/>
          <w:sz w:val="22"/>
          <w:szCs w:val="22"/>
        </w:rPr>
        <w:t xml:space="preserve">when compared to </w:t>
      </w:r>
      <w:r w:rsidR="00DA6205">
        <w:rPr>
          <w:rFonts w:ascii="Times New Roman" w:hAnsi="Times New Roman"/>
          <w:bCs/>
          <w:sz w:val="22"/>
          <w:szCs w:val="22"/>
        </w:rPr>
        <w:t>the previous</w:t>
      </w:r>
      <w:r w:rsidR="00077A1B">
        <w:rPr>
          <w:rFonts w:ascii="Times New Roman" w:hAnsi="Times New Roman"/>
          <w:bCs/>
          <w:sz w:val="22"/>
          <w:szCs w:val="22"/>
        </w:rPr>
        <w:t xml:space="preserve"> submission</w:t>
      </w:r>
      <w:r w:rsidR="00A73FE0">
        <w:rPr>
          <w:rFonts w:ascii="Times New Roman" w:hAnsi="Times New Roman"/>
          <w:bCs/>
          <w:sz w:val="22"/>
          <w:szCs w:val="22"/>
        </w:rPr>
        <w:t xml:space="preserve"> is primarily driven by the use of improved technology</w:t>
      </w:r>
      <w:r w:rsidR="00EF5ED6">
        <w:rPr>
          <w:rFonts w:ascii="Times New Roman" w:hAnsi="Times New Roman"/>
          <w:bCs/>
          <w:sz w:val="22"/>
          <w:szCs w:val="22"/>
        </w:rPr>
        <w:t xml:space="preserve"> which makes operations of the monitor easier than previous models</w:t>
      </w:r>
      <w:r>
        <w:rPr>
          <w:rFonts w:ascii="Times New Roman" w:hAnsi="Times New Roman"/>
          <w:bCs/>
          <w:sz w:val="22"/>
          <w:szCs w:val="22"/>
        </w:rPr>
        <w:t xml:space="preserve">.  The improved technology of the real-time RadNet air monitors allows operation by volunteers with a much wider range of technological skills which reduces the hourly rate assumed in the calculation.  Additionally, </w:t>
      </w:r>
      <w:r w:rsidR="00355CA6">
        <w:rPr>
          <w:rFonts w:ascii="Times New Roman" w:hAnsi="Times New Roman"/>
          <w:bCs/>
          <w:sz w:val="22"/>
          <w:szCs w:val="22"/>
        </w:rPr>
        <w:t>as stated in 6</w:t>
      </w:r>
      <w:proofErr w:type="gramStart"/>
      <w:r w:rsidR="00355CA6">
        <w:rPr>
          <w:rFonts w:ascii="Times New Roman" w:hAnsi="Times New Roman"/>
          <w:bCs/>
          <w:sz w:val="22"/>
          <w:szCs w:val="22"/>
        </w:rPr>
        <w:t>.(</w:t>
      </w:r>
      <w:proofErr w:type="gramEnd"/>
      <w:r w:rsidR="00355CA6">
        <w:rPr>
          <w:rFonts w:ascii="Times New Roman" w:hAnsi="Times New Roman"/>
          <w:bCs/>
          <w:sz w:val="22"/>
          <w:szCs w:val="22"/>
        </w:rPr>
        <w:t xml:space="preserve">a), improved technology aides in reducing respondent burden </w:t>
      </w:r>
      <w:r>
        <w:rPr>
          <w:rFonts w:ascii="Times New Roman" w:hAnsi="Times New Roman"/>
          <w:bCs/>
          <w:sz w:val="22"/>
          <w:szCs w:val="22"/>
        </w:rPr>
        <w:t>and thus cost.</w:t>
      </w:r>
      <w:r w:rsidR="00A73FE0">
        <w:rPr>
          <w:rFonts w:ascii="Times New Roman" w:hAnsi="Times New Roman"/>
          <w:bCs/>
          <w:sz w:val="22"/>
          <w:szCs w:val="22"/>
        </w:rPr>
        <w:t xml:space="preserve">  </w:t>
      </w:r>
    </w:p>
    <w:p w:rsidR="00A73FE0" w:rsidRDefault="00A73FE0" w:rsidP="00A73F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DF1005" w:rsidRPr="00A07B73" w:rsidRDefault="00227AB5" w:rsidP="00DF1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Informal conversations and discussions with respondents </w:t>
      </w:r>
      <w:r w:rsidR="00730C28" w:rsidRPr="00A07B73">
        <w:rPr>
          <w:rFonts w:ascii="Times New Roman" w:hAnsi="Times New Roman"/>
          <w:bCs/>
          <w:sz w:val="22"/>
          <w:szCs w:val="22"/>
        </w:rPr>
        <w:t xml:space="preserve">and RadNet management </w:t>
      </w:r>
      <w:r w:rsidRPr="00A07B73">
        <w:rPr>
          <w:rFonts w:ascii="Times New Roman" w:hAnsi="Times New Roman"/>
          <w:bCs/>
          <w:sz w:val="22"/>
          <w:szCs w:val="22"/>
        </w:rPr>
        <w:t>h</w:t>
      </w:r>
      <w:r w:rsidR="0098740D" w:rsidRPr="00A07B73">
        <w:rPr>
          <w:rFonts w:ascii="Times New Roman" w:hAnsi="Times New Roman"/>
          <w:bCs/>
          <w:sz w:val="22"/>
          <w:szCs w:val="22"/>
        </w:rPr>
        <w:t>ave</w:t>
      </w:r>
      <w:r w:rsidRPr="00A07B73">
        <w:rPr>
          <w:rFonts w:ascii="Times New Roman" w:hAnsi="Times New Roman"/>
          <w:bCs/>
          <w:sz w:val="22"/>
          <w:szCs w:val="22"/>
        </w:rPr>
        <w:t xml:space="preserve"> revealed that the technical labor category is the correct one for all </w:t>
      </w:r>
      <w:r w:rsidR="00EA555C" w:rsidRPr="00A07B73">
        <w:rPr>
          <w:rFonts w:ascii="Times New Roman" w:hAnsi="Times New Roman"/>
          <w:bCs/>
          <w:sz w:val="22"/>
          <w:szCs w:val="22"/>
        </w:rPr>
        <w:t>RadNet</w:t>
      </w:r>
      <w:r w:rsidRPr="00A07B73">
        <w:rPr>
          <w:rFonts w:ascii="Times New Roman" w:hAnsi="Times New Roman"/>
          <w:bCs/>
          <w:sz w:val="22"/>
          <w:szCs w:val="22"/>
        </w:rPr>
        <w:t xml:space="preserve"> respondent burden activities.  Since the hourly wages of the respondents depend on years of employment and the pay scales of their respective states, an actual average hourly wage would require obtaining confidential information from the respondents.  Based on our informal discussions </w:t>
      </w:r>
      <w:r w:rsidR="00730C28" w:rsidRPr="00A07B73">
        <w:rPr>
          <w:rFonts w:ascii="Times New Roman" w:hAnsi="Times New Roman"/>
          <w:bCs/>
          <w:sz w:val="22"/>
          <w:szCs w:val="22"/>
        </w:rPr>
        <w:t>with respondents and RadNet managers</w:t>
      </w:r>
      <w:r w:rsidRPr="00A07B73">
        <w:rPr>
          <w:rFonts w:ascii="Times New Roman" w:hAnsi="Times New Roman"/>
          <w:bCs/>
          <w:sz w:val="22"/>
          <w:szCs w:val="22"/>
        </w:rPr>
        <w:t>, the hourly rate at the GS-</w:t>
      </w:r>
      <w:r w:rsidR="00730C28" w:rsidRPr="00A07B73">
        <w:rPr>
          <w:rFonts w:ascii="Times New Roman" w:hAnsi="Times New Roman"/>
          <w:bCs/>
          <w:sz w:val="22"/>
          <w:szCs w:val="22"/>
        </w:rPr>
        <w:t>9</w:t>
      </w:r>
      <w:r w:rsidRPr="00A07B73">
        <w:rPr>
          <w:rFonts w:ascii="Times New Roman" w:hAnsi="Times New Roman"/>
          <w:bCs/>
          <w:sz w:val="22"/>
          <w:szCs w:val="22"/>
        </w:rPr>
        <w:t xml:space="preserve">(1) level, </w:t>
      </w:r>
      <w:r w:rsidR="00730C28" w:rsidRPr="00A07B73">
        <w:rPr>
          <w:rFonts w:ascii="Times New Roman" w:hAnsi="Times New Roman"/>
          <w:bCs/>
          <w:sz w:val="22"/>
          <w:szCs w:val="22"/>
        </w:rPr>
        <w:t>36.38</w:t>
      </w:r>
      <w:r w:rsidR="009B49C8">
        <w:rPr>
          <w:rFonts w:ascii="Times New Roman" w:hAnsi="Times New Roman"/>
          <w:bCs/>
          <w:sz w:val="22"/>
          <w:szCs w:val="22"/>
        </w:rPr>
        <w:t>4</w:t>
      </w:r>
      <w:r w:rsidR="00C3627F" w:rsidRPr="00A07B73">
        <w:rPr>
          <w:rFonts w:ascii="Times New Roman" w:hAnsi="Times New Roman"/>
          <w:bCs/>
          <w:sz w:val="22"/>
          <w:szCs w:val="22"/>
        </w:rPr>
        <w:t xml:space="preserve"> </w:t>
      </w:r>
      <w:r w:rsidRPr="00A07B73">
        <w:rPr>
          <w:rFonts w:ascii="Times New Roman" w:hAnsi="Times New Roman"/>
          <w:bCs/>
          <w:sz w:val="22"/>
          <w:szCs w:val="22"/>
        </w:rPr>
        <w:t>dollars/hour (</w:t>
      </w:r>
      <w:r w:rsidR="00730C28" w:rsidRPr="00A07B73">
        <w:rPr>
          <w:rFonts w:ascii="Times New Roman" w:hAnsi="Times New Roman"/>
          <w:bCs/>
          <w:sz w:val="22"/>
          <w:szCs w:val="22"/>
        </w:rPr>
        <w:t>$22.74</w:t>
      </w:r>
      <w:r w:rsidRPr="00A07B73">
        <w:rPr>
          <w:rFonts w:ascii="Times New Roman" w:hAnsi="Times New Roman"/>
          <w:bCs/>
          <w:sz w:val="22"/>
          <w:szCs w:val="22"/>
        </w:rPr>
        <w:t xml:space="preserve"> </w:t>
      </w:r>
      <w:r w:rsidR="00A73FE0">
        <w:rPr>
          <w:rFonts w:ascii="Times New Roman" w:hAnsi="Times New Roman"/>
          <w:bCs/>
          <w:sz w:val="22"/>
          <w:szCs w:val="22"/>
        </w:rPr>
        <w:t xml:space="preserve">per hour </w:t>
      </w:r>
      <w:r w:rsidR="0017612A" w:rsidRPr="00A07B73">
        <w:rPr>
          <w:rFonts w:ascii="Times New Roman" w:hAnsi="Times New Roman"/>
          <w:bCs/>
          <w:sz w:val="22"/>
          <w:szCs w:val="22"/>
        </w:rPr>
        <w:t>times a</w:t>
      </w:r>
      <w:r w:rsidRPr="00A07B73">
        <w:rPr>
          <w:rFonts w:ascii="Times New Roman" w:hAnsi="Times New Roman"/>
          <w:bCs/>
          <w:sz w:val="22"/>
          <w:szCs w:val="22"/>
        </w:rPr>
        <w:t xml:space="preserve"> 1.6 overhead multiplication factor, based upon OPM salary tables </w:t>
      </w:r>
      <w:r w:rsidR="00730C28" w:rsidRPr="00A07B73">
        <w:rPr>
          <w:rFonts w:ascii="Times New Roman" w:hAnsi="Times New Roman"/>
          <w:bCs/>
          <w:sz w:val="22"/>
          <w:szCs w:val="22"/>
        </w:rPr>
        <w:t xml:space="preserve">for “rest of U.S.” </w:t>
      </w:r>
      <w:r w:rsidRPr="00A07B73">
        <w:rPr>
          <w:rFonts w:ascii="Times New Roman" w:hAnsi="Times New Roman"/>
          <w:bCs/>
          <w:sz w:val="22"/>
          <w:szCs w:val="22"/>
        </w:rPr>
        <w:t>effective January 2</w:t>
      </w:r>
      <w:r w:rsidR="00C3627F" w:rsidRPr="00A07B73">
        <w:rPr>
          <w:rFonts w:ascii="Times New Roman" w:hAnsi="Times New Roman"/>
          <w:bCs/>
          <w:sz w:val="22"/>
          <w:szCs w:val="22"/>
        </w:rPr>
        <w:t>01</w:t>
      </w:r>
      <w:r w:rsidR="00730C28" w:rsidRPr="00A07B73">
        <w:rPr>
          <w:rFonts w:ascii="Times New Roman" w:hAnsi="Times New Roman"/>
          <w:bCs/>
          <w:sz w:val="22"/>
          <w:szCs w:val="22"/>
        </w:rPr>
        <w:t>2</w:t>
      </w:r>
      <w:r w:rsidRPr="00A07B73">
        <w:rPr>
          <w:rFonts w:ascii="Times New Roman" w:hAnsi="Times New Roman"/>
          <w:bCs/>
          <w:sz w:val="22"/>
          <w:szCs w:val="22"/>
        </w:rPr>
        <w:t xml:space="preserve"> as displayed at</w:t>
      </w:r>
      <w:r w:rsidR="00CF1366" w:rsidRPr="00A07B73">
        <w:rPr>
          <w:rFonts w:ascii="Times New Roman" w:hAnsi="Times New Roman"/>
          <w:bCs/>
          <w:sz w:val="22"/>
          <w:szCs w:val="22"/>
        </w:rPr>
        <w:t xml:space="preserve"> http://www.opm.gov/</w:t>
      </w:r>
      <w:r w:rsidR="00730C28" w:rsidRPr="00A07B73">
        <w:rPr>
          <w:rFonts w:ascii="Times New Roman" w:hAnsi="Times New Roman"/>
          <w:bCs/>
          <w:sz w:val="22"/>
          <w:szCs w:val="22"/>
        </w:rPr>
        <w:t>policy-data-oversight/pay-leave/salaries-wages/2012/general-schedule/rus_h.pdf</w:t>
      </w:r>
      <w:r w:rsidRPr="00A07B73">
        <w:rPr>
          <w:rFonts w:ascii="Times New Roman" w:hAnsi="Times New Roman"/>
          <w:bCs/>
          <w:sz w:val="22"/>
          <w:szCs w:val="22"/>
        </w:rPr>
        <w:t>), is a good approximation of the respondents</w:t>
      </w:r>
      <w:r w:rsidR="00E46B74" w:rsidRPr="00A07B73">
        <w:rPr>
          <w:rFonts w:ascii="Times New Roman" w:hAnsi="Times New Roman"/>
          <w:bCs/>
          <w:sz w:val="22"/>
          <w:szCs w:val="22"/>
        </w:rPr>
        <w:t>’</w:t>
      </w:r>
      <w:r w:rsidR="00C3627F" w:rsidRPr="00A07B73">
        <w:rPr>
          <w:rFonts w:ascii="Times New Roman" w:hAnsi="Times New Roman"/>
          <w:bCs/>
          <w:sz w:val="22"/>
          <w:szCs w:val="22"/>
        </w:rPr>
        <w:t xml:space="preserve"> </w:t>
      </w:r>
      <w:r w:rsidRPr="00A07B73">
        <w:rPr>
          <w:rFonts w:ascii="Times New Roman" w:hAnsi="Times New Roman"/>
          <w:bCs/>
          <w:sz w:val="22"/>
          <w:szCs w:val="22"/>
        </w:rPr>
        <w:t xml:space="preserve">hourly wage for this technical labor category.  </w:t>
      </w:r>
      <w:r w:rsidR="00730C28" w:rsidRPr="00A07B73">
        <w:rPr>
          <w:rFonts w:ascii="Times New Roman" w:hAnsi="Times New Roman"/>
          <w:bCs/>
          <w:sz w:val="22"/>
          <w:szCs w:val="22"/>
        </w:rPr>
        <w:t>This is reduced from the previous reports which used GS-12(1) as a basis</w:t>
      </w:r>
      <w:r w:rsidR="004A094E">
        <w:rPr>
          <w:rFonts w:ascii="Times New Roman" w:hAnsi="Times New Roman"/>
          <w:bCs/>
          <w:sz w:val="22"/>
          <w:szCs w:val="22"/>
        </w:rPr>
        <w:t xml:space="preserve"> as EPA </w:t>
      </w:r>
      <w:r w:rsidR="004A094E" w:rsidRPr="004A094E">
        <w:rPr>
          <w:rFonts w:ascii="Times New Roman" w:hAnsi="Times New Roman"/>
          <w:bCs/>
          <w:sz w:val="22"/>
          <w:szCs w:val="22"/>
        </w:rPr>
        <w:t>discovered that the new technology does not require the same higher level of scientific skill as the older monitors did</w:t>
      </w:r>
      <w:r w:rsidR="00730C28" w:rsidRPr="00A07B73">
        <w:rPr>
          <w:rFonts w:ascii="Times New Roman" w:hAnsi="Times New Roman"/>
          <w:bCs/>
          <w:sz w:val="22"/>
          <w:szCs w:val="22"/>
        </w:rPr>
        <w:t xml:space="preserve">.  This reduction is due to newer information </w:t>
      </w:r>
      <w:r w:rsidR="00FB494C" w:rsidRPr="00A07B73">
        <w:rPr>
          <w:rFonts w:ascii="Times New Roman" w:hAnsi="Times New Roman"/>
          <w:bCs/>
          <w:sz w:val="22"/>
          <w:szCs w:val="22"/>
        </w:rPr>
        <w:t xml:space="preserve">concerning respondent’s time burden </w:t>
      </w:r>
      <w:r w:rsidR="00730C28" w:rsidRPr="00A07B73">
        <w:rPr>
          <w:rFonts w:ascii="Times New Roman" w:hAnsi="Times New Roman"/>
          <w:bCs/>
          <w:sz w:val="22"/>
          <w:szCs w:val="22"/>
        </w:rPr>
        <w:t xml:space="preserve">and reduced burden of the real-time air program due to improved technology. </w:t>
      </w:r>
      <w:r w:rsidR="00DF1005" w:rsidRPr="00A07B73">
        <w:rPr>
          <w:rFonts w:ascii="Times New Roman" w:hAnsi="Times New Roman"/>
          <w:bCs/>
          <w:sz w:val="22"/>
          <w:szCs w:val="22"/>
        </w:rPr>
        <w:t xml:space="preserve"> </w:t>
      </w:r>
    </w:p>
    <w:p w:rsidR="00DF1005" w:rsidRPr="00A07B73" w:rsidRDefault="00DF100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The respondents are not asked or required to keep </w:t>
      </w:r>
      <w:proofErr w:type="gramStart"/>
      <w:r w:rsidRPr="00A07B73">
        <w:rPr>
          <w:rFonts w:ascii="Times New Roman" w:hAnsi="Times New Roman"/>
          <w:bCs/>
          <w:sz w:val="22"/>
          <w:szCs w:val="22"/>
        </w:rPr>
        <w:t>records</w:t>
      </w:r>
      <w:r w:rsidR="00CF1366" w:rsidRPr="00A07B73">
        <w:rPr>
          <w:rFonts w:ascii="Times New Roman" w:hAnsi="Times New Roman"/>
          <w:bCs/>
          <w:sz w:val="22"/>
          <w:szCs w:val="22"/>
        </w:rPr>
        <w:t>,</w:t>
      </w:r>
      <w:proofErr w:type="gramEnd"/>
      <w:r w:rsidRPr="00A07B73">
        <w:rPr>
          <w:rFonts w:ascii="Times New Roman" w:hAnsi="Times New Roman"/>
          <w:bCs/>
          <w:sz w:val="22"/>
          <w:szCs w:val="22"/>
        </w:rPr>
        <w:t xml:space="preserve"> and all supplies and materials relating to </w:t>
      </w:r>
      <w:r w:rsidR="00EA555C" w:rsidRPr="00A07B73">
        <w:rPr>
          <w:rFonts w:ascii="Times New Roman" w:hAnsi="Times New Roman"/>
          <w:bCs/>
          <w:sz w:val="22"/>
          <w:szCs w:val="22"/>
        </w:rPr>
        <w:t>RadNet</w:t>
      </w:r>
      <w:r w:rsidRPr="00A07B73">
        <w:rPr>
          <w:rFonts w:ascii="Times New Roman" w:hAnsi="Times New Roman"/>
          <w:bCs/>
          <w:sz w:val="22"/>
          <w:szCs w:val="22"/>
        </w:rPr>
        <w:t xml:space="preserve"> activities are provided by the NAREL at no cost to the respondents.</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There are no capital costs for sample collectors (respondents). All equipment and materials are supplied by NAREL. </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6.(</w:t>
      </w:r>
      <w:proofErr w:type="gramEnd"/>
      <w:r w:rsidRPr="00A07B73">
        <w:rPr>
          <w:rFonts w:ascii="Times New Roman" w:hAnsi="Times New Roman"/>
          <w:b/>
          <w:bCs/>
          <w:sz w:val="22"/>
          <w:szCs w:val="22"/>
        </w:rPr>
        <w:t>c)</w:t>
      </w:r>
      <w:r w:rsidRPr="00A07B73">
        <w:rPr>
          <w:rFonts w:ascii="Times New Roman" w:hAnsi="Times New Roman"/>
          <w:b/>
          <w:bCs/>
          <w:sz w:val="22"/>
          <w:szCs w:val="22"/>
        </w:rPr>
        <w:tab/>
        <w:t>Estimating Agency Burden and Cost</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8B7DFA" w:rsidRDefault="008B7DFA" w:rsidP="008B7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Total agency burden and cost for RadNet are estimated to be about 28,700 hours and $</w:t>
      </w:r>
      <w:r w:rsidR="00950A55">
        <w:rPr>
          <w:rFonts w:ascii="Times New Roman" w:hAnsi="Times New Roman"/>
          <w:bCs/>
          <w:sz w:val="22"/>
          <w:szCs w:val="22"/>
        </w:rPr>
        <w:t>2</w:t>
      </w:r>
      <w:r>
        <w:rPr>
          <w:rFonts w:ascii="Times New Roman" w:hAnsi="Times New Roman"/>
          <w:bCs/>
          <w:sz w:val="22"/>
          <w:szCs w:val="22"/>
        </w:rPr>
        <w:t>,</w:t>
      </w:r>
      <w:r w:rsidR="00950A55">
        <w:rPr>
          <w:rFonts w:ascii="Times New Roman" w:hAnsi="Times New Roman"/>
          <w:bCs/>
          <w:sz w:val="22"/>
          <w:szCs w:val="22"/>
        </w:rPr>
        <w:t>376</w:t>
      </w:r>
      <w:r>
        <w:rPr>
          <w:rFonts w:ascii="Times New Roman" w:hAnsi="Times New Roman"/>
          <w:bCs/>
          <w:sz w:val="22"/>
          <w:szCs w:val="22"/>
        </w:rPr>
        <w:t>,</w:t>
      </w:r>
      <w:r w:rsidR="00B92B9C">
        <w:rPr>
          <w:rFonts w:ascii="Times New Roman" w:hAnsi="Times New Roman"/>
          <w:bCs/>
          <w:sz w:val="22"/>
          <w:szCs w:val="22"/>
        </w:rPr>
        <w:t>209</w:t>
      </w:r>
      <w:r>
        <w:rPr>
          <w:rFonts w:ascii="Times New Roman" w:hAnsi="Times New Roman"/>
          <w:bCs/>
          <w:sz w:val="22"/>
          <w:szCs w:val="22"/>
        </w:rPr>
        <w:t xml:space="preserve"> annually.  Th</w:t>
      </w:r>
      <w:r w:rsidR="009B38D7">
        <w:rPr>
          <w:rFonts w:ascii="Times New Roman" w:hAnsi="Times New Roman"/>
          <w:bCs/>
          <w:sz w:val="22"/>
          <w:szCs w:val="22"/>
        </w:rPr>
        <w:t>e</w:t>
      </w:r>
      <w:r>
        <w:rPr>
          <w:rFonts w:ascii="Times New Roman" w:hAnsi="Times New Roman"/>
          <w:bCs/>
          <w:sz w:val="22"/>
          <w:szCs w:val="22"/>
        </w:rPr>
        <w:t xml:space="preserve"> </w:t>
      </w:r>
      <w:r w:rsidR="009B38D7">
        <w:rPr>
          <w:rFonts w:ascii="Times New Roman" w:hAnsi="Times New Roman"/>
          <w:bCs/>
          <w:sz w:val="22"/>
          <w:szCs w:val="22"/>
        </w:rPr>
        <w:t>31</w:t>
      </w:r>
      <w:r>
        <w:rPr>
          <w:rFonts w:ascii="Times New Roman" w:hAnsi="Times New Roman"/>
          <w:bCs/>
          <w:sz w:val="22"/>
          <w:szCs w:val="22"/>
        </w:rPr>
        <w:t xml:space="preserve"> percent increase in </w:t>
      </w:r>
      <w:r w:rsidR="00950A55">
        <w:rPr>
          <w:rFonts w:ascii="Times New Roman" w:hAnsi="Times New Roman"/>
          <w:bCs/>
          <w:sz w:val="22"/>
          <w:szCs w:val="22"/>
        </w:rPr>
        <w:t>burden</w:t>
      </w:r>
      <w:r w:rsidR="009B38D7">
        <w:rPr>
          <w:rFonts w:ascii="Times New Roman" w:hAnsi="Times New Roman"/>
          <w:bCs/>
          <w:sz w:val="22"/>
          <w:szCs w:val="22"/>
        </w:rPr>
        <w:t xml:space="preserve"> from 21,930 is primarily due to additional sample throughput in the laboratory</w:t>
      </w:r>
      <w:r w:rsidR="00950A55">
        <w:rPr>
          <w:rFonts w:ascii="Times New Roman" w:hAnsi="Times New Roman"/>
          <w:bCs/>
          <w:sz w:val="22"/>
          <w:szCs w:val="22"/>
        </w:rPr>
        <w:t xml:space="preserve"> and additional data review and maintenance operations needed to support the expanded network of real-time air monitors.</w:t>
      </w:r>
      <w:r w:rsidR="009B38D7">
        <w:rPr>
          <w:rFonts w:ascii="Times New Roman" w:hAnsi="Times New Roman"/>
          <w:bCs/>
          <w:sz w:val="22"/>
          <w:szCs w:val="22"/>
        </w:rPr>
        <w:t xml:space="preserve">  These additional hours result in a 25% increase in agency</w:t>
      </w:r>
      <w:r>
        <w:rPr>
          <w:rFonts w:ascii="Times New Roman" w:hAnsi="Times New Roman"/>
          <w:bCs/>
          <w:sz w:val="22"/>
          <w:szCs w:val="22"/>
        </w:rPr>
        <w:t xml:space="preserve"> </w:t>
      </w:r>
      <w:r w:rsidR="00950A55">
        <w:rPr>
          <w:rFonts w:ascii="Times New Roman" w:hAnsi="Times New Roman"/>
          <w:bCs/>
          <w:sz w:val="22"/>
          <w:szCs w:val="22"/>
        </w:rPr>
        <w:t xml:space="preserve">personnel </w:t>
      </w:r>
      <w:r>
        <w:rPr>
          <w:rFonts w:ascii="Times New Roman" w:hAnsi="Times New Roman"/>
          <w:bCs/>
          <w:sz w:val="22"/>
          <w:szCs w:val="22"/>
        </w:rPr>
        <w:t xml:space="preserve">cost from </w:t>
      </w:r>
      <w:r w:rsidR="009B38D7">
        <w:rPr>
          <w:rFonts w:ascii="Times New Roman" w:hAnsi="Times New Roman"/>
          <w:bCs/>
          <w:sz w:val="22"/>
          <w:szCs w:val="22"/>
        </w:rPr>
        <w:t xml:space="preserve">about </w:t>
      </w:r>
      <w:r>
        <w:rPr>
          <w:rFonts w:ascii="Times New Roman" w:hAnsi="Times New Roman"/>
          <w:bCs/>
          <w:sz w:val="22"/>
          <w:szCs w:val="22"/>
        </w:rPr>
        <w:t>$</w:t>
      </w:r>
      <w:r w:rsidR="009B38D7">
        <w:rPr>
          <w:rFonts w:ascii="Times New Roman" w:hAnsi="Times New Roman"/>
          <w:bCs/>
          <w:sz w:val="22"/>
          <w:szCs w:val="22"/>
        </w:rPr>
        <w:t>1,</w:t>
      </w:r>
      <w:r w:rsidR="00950A55">
        <w:rPr>
          <w:rFonts w:ascii="Times New Roman" w:hAnsi="Times New Roman"/>
          <w:bCs/>
          <w:sz w:val="22"/>
          <w:szCs w:val="22"/>
        </w:rPr>
        <w:t>447</w:t>
      </w:r>
      <w:r>
        <w:rPr>
          <w:rFonts w:ascii="Times New Roman" w:hAnsi="Times New Roman"/>
          <w:bCs/>
          <w:sz w:val="22"/>
          <w:szCs w:val="22"/>
        </w:rPr>
        <w:t xml:space="preserve">,000 </w:t>
      </w:r>
      <w:r w:rsidR="00950A55">
        <w:rPr>
          <w:rFonts w:ascii="Times New Roman" w:hAnsi="Times New Roman"/>
          <w:bCs/>
          <w:sz w:val="22"/>
          <w:szCs w:val="22"/>
        </w:rPr>
        <w:t xml:space="preserve">to $1,803,000 </w:t>
      </w:r>
      <w:r>
        <w:rPr>
          <w:rFonts w:ascii="Times New Roman" w:hAnsi="Times New Roman"/>
          <w:bCs/>
          <w:sz w:val="22"/>
          <w:szCs w:val="22"/>
        </w:rPr>
        <w:t>annually</w:t>
      </w:r>
      <w:r w:rsidR="009B38D7">
        <w:rPr>
          <w:rFonts w:ascii="Times New Roman" w:hAnsi="Times New Roman"/>
          <w:bCs/>
          <w:sz w:val="22"/>
          <w:szCs w:val="22"/>
        </w:rPr>
        <w:t>.</w:t>
      </w:r>
      <w:r>
        <w:rPr>
          <w:rFonts w:ascii="Times New Roman" w:hAnsi="Times New Roman"/>
          <w:bCs/>
          <w:sz w:val="22"/>
          <w:szCs w:val="22"/>
        </w:rPr>
        <w:t xml:space="preserve">  </w:t>
      </w:r>
      <w:r w:rsidR="00950A55">
        <w:rPr>
          <w:rFonts w:ascii="Times New Roman" w:hAnsi="Times New Roman"/>
          <w:bCs/>
          <w:sz w:val="22"/>
          <w:szCs w:val="22"/>
        </w:rPr>
        <w:t>Additionally, EPA estimates the cost for supplies for the RadNet program to be $78,000 annually, which is a 5% increase due to the additional RadNet air samplers.  Finally, EPA estimates the capital costs to decrease significantly from about $1,383,000 to about $495,000.  The decrease in capital cost is primarily due to EPA having completed air monitor purchases, which was the largest capital acquisition.</w:t>
      </w:r>
    </w:p>
    <w:p w:rsidR="00D500DD" w:rsidRDefault="00D500DD" w:rsidP="008B7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lastRenderedPageBreak/>
        <w:t xml:space="preserve">Our agency burden estimates are based on our years of experience in operating the </w:t>
      </w:r>
      <w:r w:rsidR="00EA555C" w:rsidRPr="00A07B73">
        <w:rPr>
          <w:rFonts w:ascii="Times New Roman" w:hAnsi="Times New Roman"/>
          <w:bCs/>
          <w:sz w:val="22"/>
          <w:szCs w:val="22"/>
        </w:rPr>
        <w:t>RadNet</w:t>
      </w:r>
      <w:r w:rsidRPr="00A07B73">
        <w:rPr>
          <w:rFonts w:ascii="Times New Roman" w:hAnsi="Times New Roman"/>
          <w:bCs/>
          <w:sz w:val="22"/>
          <w:szCs w:val="22"/>
        </w:rPr>
        <w:t xml:space="preserve"> network.  Since the activities for the operation of </w:t>
      </w:r>
      <w:r w:rsidR="00EA555C" w:rsidRPr="00A07B73">
        <w:rPr>
          <w:rFonts w:ascii="Times New Roman" w:hAnsi="Times New Roman"/>
          <w:bCs/>
          <w:sz w:val="22"/>
          <w:szCs w:val="22"/>
        </w:rPr>
        <w:t>RadNet</w:t>
      </w:r>
      <w:r w:rsidRPr="00A07B73">
        <w:rPr>
          <w:rFonts w:ascii="Times New Roman" w:hAnsi="Times New Roman"/>
          <w:bCs/>
          <w:sz w:val="22"/>
          <w:szCs w:val="22"/>
        </w:rPr>
        <w:t xml:space="preserve"> involves worker at various GS levels, we used composite burden hours and calculated hourly costs at the GS-1</w:t>
      </w:r>
      <w:r w:rsidR="00DF1005" w:rsidRPr="00A07B73">
        <w:rPr>
          <w:rFonts w:ascii="Times New Roman" w:hAnsi="Times New Roman"/>
          <w:bCs/>
          <w:sz w:val="22"/>
          <w:szCs w:val="22"/>
        </w:rPr>
        <w:t>3</w:t>
      </w:r>
      <w:r w:rsidRPr="00A07B73">
        <w:rPr>
          <w:rFonts w:ascii="Times New Roman" w:hAnsi="Times New Roman"/>
          <w:bCs/>
          <w:sz w:val="22"/>
          <w:szCs w:val="22"/>
        </w:rPr>
        <w:t xml:space="preserve"> level (step 1) times 1.6 (the overhead</w:t>
      </w:r>
      <w:r w:rsidR="00C70B89" w:rsidRPr="00A07B73">
        <w:rPr>
          <w:rFonts w:ascii="Times New Roman" w:hAnsi="Times New Roman"/>
          <w:bCs/>
          <w:sz w:val="22"/>
          <w:szCs w:val="22"/>
        </w:rPr>
        <w:t xml:space="preserve"> multiplication factor) to be </w:t>
      </w:r>
      <w:r w:rsidR="00DF1005" w:rsidRPr="00A07B73">
        <w:rPr>
          <w:rFonts w:ascii="Times New Roman" w:hAnsi="Times New Roman"/>
          <w:bCs/>
          <w:sz w:val="22"/>
          <w:szCs w:val="22"/>
        </w:rPr>
        <w:t>62.74</w:t>
      </w:r>
      <w:r w:rsidRPr="00A07B73">
        <w:rPr>
          <w:rFonts w:ascii="Times New Roman" w:hAnsi="Times New Roman"/>
          <w:bCs/>
          <w:sz w:val="22"/>
          <w:szCs w:val="22"/>
        </w:rPr>
        <w:t xml:space="preserve"> dollars/hour.  The total number of annual hours devoted to </w:t>
      </w:r>
      <w:r w:rsidR="00EA555C" w:rsidRPr="00A07B73">
        <w:rPr>
          <w:rFonts w:ascii="Times New Roman" w:hAnsi="Times New Roman"/>
          <w:bCs/>
          <w:sz w:val="22"/>
          <w:szCs w:val="22"/>
        </w:rPr>
        <w:t>RadNet</w:t>
      </w:r>
      <w:r w:rsidRPr="00A07B73">
        <w:rPr>
          <w:rFonts w:ascii="Times New Roman" w:hAnsi="Times New Roman"/>
          <w:bCs/>
          <w:sz w:val="22"/>
          <w:szCs w:val="22"/>
        </w:rPr>
        <w:t xml:space="preserve"> by Agency per</w:t>
      </w:r>
      <w:r w:rsidR="00C70B89" w:rsidRPr="00A07B73">
        <w:rPr>
          <w:rFonts w:ascii="Times New Roman" w:hAnsi="Times New Roman"/>
          <w:bCs/>
          <w:sz w:val="22"/>
          <w:szCs w:val="22"/>
        </w:rPr>
        <w:t xml:space="preserve">sonnel is estimated to be </w:t>
      </w:r>
      <w:r w:rsidR="00993175">
        <w:rPr>
          <w:rFonts w:ascii="Times New Roman" w:hAnsi="Times New Roman"/>
          <w:bCs/>
          <w:sz w:val="22"/>
          <w:szCs w:val="22"/>
        </w:rPr>
        <w:t>28,706</w:t>
      </w:r>
      <w:r w:rsidRPr="00A07B73">
        <w:rPr>
          <w:rFonts w:ascii="Times New Roman" w:hAnsi="Times New Roman"/>
          <w:bCs/>
          <w:sz w:val="22"/>
          <w:szCs w:val="22"/>
        </w:rPr>
        <w:t xml:space="preserve"> hours.  </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3E565E" w:rsidP="00E35CE6">
      <w:pPr>
        <w:jc w:val="both"/>
        <w:rPr>
          <w:rFonts w:ascii="Times New Roman" w:hAnsi="Times New Roman"/>
          <w:b/>
          <w:bCs/>
          <w:sz w:val="22"/>
          <w:szCs w:val="22"/>
        </w:rPr>
      </w:pPr>
      <w:r>
        <w:rPr>
          <w:rFonts w:ascii="Times New Roman" w:hAnsi="Times New Roman"/>
          <w:b/>
          <w:bCs/>
          <w:sz w:val="22"/>
          <w:szCs w:val="22"/>
        </w:rPr>
        <w:tab/>
      </w:r>
      <w:proofErr w:type="gramStart"/>
      <w:r w:rsidR="00227AB5" w:rsidRPr="00A07B73">
        <w:rPr>
          <w:rFonts w:ascii="Times New Roman" w:hAnsi="Times New Roman"/>
          <w:b/>
          <w:bCs/>
          <w:sz w:val="22"/>
          <w:szCs w:val="22"/>
        </w:rPr>
        <w:t>6.(</w:t>
      </w:r>
      <w:proofErr w:type="gramEnd"/>
      <w:r w:rsidR="00227AB5" w:rsidRPr="00A07B73">
        <w:rPr>
          <w:rFonts w:ascii="Times New Roman" w:hAnsi="Times New Roman"/>
          <w:b/>
          <w:bCs/>
          <w:sz w:val="22"/>
          <w:szCs w:val="22"/>
        </w:rPr>
        <w:t>d)</w:t>
      </w:r>
      <w:r w:rsidR="00227AB5" w:rsidRPr="00A07B73">
        <w:rPr>
          <w:rFonts w:ascii="Times New Roman" w:hAnsi="Times New Roman"/>
          <w:b/>
          <w:bCs/>
          <w:sz w:val="22"/>
          <w:szCs w:val="22"/>
        </w:rPr>
        <w:tab/>
        <w:t>Bottom Line Burden Hours and Cost/Burden Tables</w:t>
      </w:r>
    </w:p>
    <w:p w:rsidR="00227AB5" w:rsidRPr="00A07B73" w:rsidRDefault="00227AB5" w:rsidP="00E35CE6">
      <w:pPr>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sidRPr="00A07B73">
        <w:rPr>
          <w:rFonts w:ascii="Times New Roman" w:hAnsi="Times New Roman"/>
          <w:bCs/>
          <w:sz w:val="22"/>
          <w:szCs w:val="22"/>
        </w:rPr>
        <w:t xml:space="preserve">See burden tables on pages </w:t>
      </w:r>
      <w:r w:rsidR="004B1683" w:rsidRPr="00A07B73">
        <w:rPr>
          <w:rFonts w:ascii="Times New Roman" w:hAnsi="Times New Roman"/>
          <w:bCs/>
          <w:sz w:val="22"/>
          <w:szCs w:val="22"/>
        </w:rPr>
        <w:t>1</w:t>
      </w:r>
      <w:r w:rsidR="00C819C3" w:rsidRPr="00A07B73">
        <w:rPr>
          <w:rFonts w:ascii="Times New Roman" w:hAnsi="Times New Roman"/>
          <w:bCs/>
          <w:sz w:val="22"/>
          <w:szCs w:val="22"/>
        </w:rPr>
        <w:t>1</w:t>
      </w:r>
      <w:r w:rsidR="004B1683" w:rsidRPr="00A07B73">
        <w:rPr>
          <w:rFonts w:ascii="Times New Roman" w:hAnsi="Times New Roman"/>
          <w:bCs/>
          <w:sz w:val="22"/>
          <w:szCs w:val="22"/>
        </w:rPr>
        <w:t>-13.</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6.(</w:t>
      </w:r>
      <w:proofErr w:type="gramEnd"/>
      <w:r w:rsidRPr="00A07B73">
        <w:rPr>
          <w:rFonts w:ascii="Times New Roman" w:hAnsi="Times New Roman"/>
          <w:b/>
          <w:bCs/>
          <w:sz w:val="22"/>
          <w:szCs w:val="22"/>
        </w:rPr>
        <w:t>e)</w:t>
      </w:r>
      <w:r w:rsidRPr="00A07B73">
        <w:rPr>
          <w:rFonts w:ascii="Times New Roman" w:hAnsi="Times New Roman"/>
          <w:b/>
          <w:bCs/>
          <w:sz w:val="22"/>
          <w:szCs w:val="22"/>
        </w:rPr>
        <w:tab/>
        <w:t>Reasons For Change in Burden</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Default="007D2250" w:rsidP="003E5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Total respondent burden for RadNet was reduced by 5% primarily due to the use of improved technology of the RadNet real-time air monitors.  Total agency burden increased by 31 percent, primarily due to additional sample throughput in the laboratory and additional data review and maintenance operations needed to support the expanded network of real-time air monitors.</w:t>
      </w:r>
    </w:p>
    <w:p w:rsidR="00267607" w:rsidRDefault="00267607" w:rsidP="003E5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67607" w:rsidRDefault="00267607" w:rsidP="003E5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r>
        <w:rPr>
          <w:rFonts w:ascii="Times New Roman" w:hAnsi="Times New Roman"/>
          <w:bCs/>
          <w:sz w:val="22"/>
          <w:szCs w:val="22"/>
        </w:rPr>
        <w:t>Additionally, f</w:t>
      </w:r>
      <w:r w:rsidRPr="00267607">
        <w:rPr>
          <w:rFonts w:ascii="Times New Roman" w:hAnsi="Times New Roman"/>
          <w:bCs/>
          <w:sz w:val="22"/>
          <w:szCs w:val="22"/>
        </w:rPr>
        <w:t>orms 25, 26, and 31, which were previously used by RadNet and mentioned in the previous ICR, have been eliminated from RadNet.  The impact of removing these forms has been accounted for in estimating the respondent burden of this ICR.  The impact of the form removal has been to hel</w:t>
      </w:r>
      <w:r>
        <w:rPr>
          <w:rFonts w:ascii="Times New Roman" w:hAnsi="Times New Roman"/>
          <w:bCs/>
          <w:sz w:val="22"/>
          <w:szCs w:val="22"/>
        </w:rPr>
        <w:t>p in reducing respondent burden</w:t>
      </w:r>
      <w:r w:rsidRPr="00267607">
        <w:rPr>
          <w:rFonts w:ascii="Times New Roman" w:hAnsi="Times New Roman"/>
          <w:bCs/>
          <w:sz w:val="22"/>
          <w:szCs w:val="22"/>
        </w:rPr>
        <w:t xml:space="preserve"> and cost.</w:t>
      </w:r>
    </w:p>
    <w:p w:rsidR="00866386" w:rsidRPr="00A07B73" w:rsidRDefault="00866386"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
          <w:bCs/>
          <w:sz w:val="22"/>
          <w:szCs w:val="22"/>
        </w:rPr>
      </w:pPr>
      <w:proofErr w:type="gramStart"/>
      <w:r w:rsidRPr="00A07B73">
        <w:rPr>
          <w:rFonts w:ascii="Times New Roman" w:hAnsi="Times New Roman"/>
          <w:b/>
          <w:bCs/>
          <w:sz w:val="22"/>
          <w:szCs w:val="22"/>
        </w:rPr>
        <w:t>6.(</w:t>
      </w:r>
      <w:proofErr w:type="gramEnd"/>
      <w:r w:rsidRPr="00A07B73">
        <w:rPr>
          <w:rFonts w:ascii="Times New Roman" w:hAnsi="Times New Roman"/>
          <w:b/>
          <w:bCs/>
          <w:sz w:val="22"/>
          <w:szCs w:val="22"/>
        </w:rPr>
        <w:t>f)</w:t>
      </w:r>
      <w:r w:rsidRPr="00A07B73">
        <w:rPr>
          <w:rFonts w:ascii="Times New Roman" w:hAnsi="Times New Roman"/>
          <w:b/>
          <w:bCs/>
          <w:sz w:val="22"/>
          <w:szCs w:val="22"/>
        </w:rPr>
        <w:tab/>
        <w:t>Burden Statement</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2"/>
          <w:szCs w:val="22"/>
        </w:rPr>
      </w:pP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A07B73">
        <w:rPr>
          <w:rFonts w:ascii="Times New Roman" w:hAnsi="Times New Roman"/>
          <w:sz w:val="22"/>
          <w:szCs w:val="22"/>
        </w:rPr>
        <w:t>The annual public reporting and recordkeeping burden for this collection of informa</w:t>
      </w:r>
      <w:r w:rsidR="008C58A9" w:rsidRPr="00A07B73">
        <w:rPr>
          <w:rFonts w:ascii="Times New Roman" w:hAnsi="Times New Roman"/>
          <w:sz w:val="22"/>
          <w:szCs w:val="22"/>
        </w:rPr>
        <w:t xml:space="preserve">tion is estimated to average </w:t>
      </w:r>
      <w:r w:rsidR="004543F4" w:rsidRPr="00A07B73">
        <w:rPr>
          <w:rFonts w:ascii="Times New Roman" w:hAnsi="Times New Roman"/>
          <w:sz w:val="22"/>
          <w:szCs w:val="22"/>
        </w:rPr>
        <w:t xml:space="preserve">just under </w:t>
      </w:r>
      <w:r w:rsidR="008C58A9" w:rsidRPr="00A07B73">
        <w:rPr>
          <w:rFonts w:ascii="Times New Roman" w:hAnsi="Times New Roman"/>
          <w:sz w:val="22"/>
          <w:szCs w:val="22"/>
        </w:rPr>
        <w:t>0.5</w:t>
      </w:r>
      <w:r w:rsidRPr="00A07B73">
        <w:rPr>
          <w:rFonts w:ascii="Times New Roman" w:hAnsi="Times New Roman"/>
          <w:sz w:val="22"/>
          <w:szCs w:val="22"/>
        </w:rPr>
        <w:t xml:space="preserve"> hours per response.  Burden means the total time</w:t>
      </w:r>
      <w:r w:rsidR="007D2250">
        <w:rPr>
          <w:rFonts w:ascii="Times New Roman" w:hAnsi="Times New Roman"/>
          <w:sz w:val="22"/>
          <w:szCs w:val="22"/>
        </w:rPr>
        <w:t xml:space="preserve"> and</w:t>
      </w:r>
      <w:r w:rsidRPr="00A07B73">
        <w:rPr>
          <w:rFonts w:ascii="Times New Roman" w:hAnsi="Times New Roman"/>
          <w:sz w:val="22"/>
          <w:szCs w:val="22"/>
        </w:rPr>
        <w:t xml:space="preserve"> effort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227AB5" w:rsidRPr="00A07B73"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227AB5" w:rsidRPr="00A07B73" w:rsidRDefault="00227AB5" w:rsidP="00E35CE6">
      <w:pPr>
        <w:pStyle w:val="Default"/>
        <w:jc w:val="both"/>
        <w:rPr>
          <w:sz w:val="22"/>
          <w:szCs w:val="22"/>
        </w:rPr>
      </w:pPr>
      <w:r w:rsidRPr="00A07B73">
        <w:rPr>
          <w:sz w:val="22"/>
          <w:szCs w:val="22"/>
        </w:rPr>
        <w:t xml:space="preserve">To comment on the Agency's need for this information, the accuracy of the provided burden estimates, and any suggested methods for minimizing respondent burden, including the use of automated collection techniques, </w:t>
      </w:r>
      <w:r w:rsidR="008F3F7B" w:rsidRPr="00A07B73">
        <w:rPr>
          <w:sz w:val="22"/>
          <w:szCs w:val="22"/>
        </w:rPr>
        <w:t>EPA has established a public docket for this ICR under Docket ID No. EPA-HQ-OAR-2003-0041</w:t>
      </w:r>
      <w:r w:rsidR="002D2812">
        <w:rPr>
          <w:sz w:val="22"/>
          <w:szCs w:val="22"/>
        </w:rPr>
        <w:t>-0008</w:t>
      </w:r>
      <w:r w:rsidR="008F3F7B" w:rsidRPr="00A07B73">
        <w:rPr>
          <w:sz w:val="22"/>
          <w:szCs w:val="22"/>
        </w:rPr>
        <w:t xml:space="preserve">, which is available for online viewing at </w:t>
      </w:r>
      <w:hyperlink r:id="rId7" w:history="1">
        <w:r w:rsidR="008F3F7B" w:rsidRPr="00A07B73">
          <w:rPr>
            <w:color w:val="0000FF"/>
            <w:sz w:val="22"/>
            <w:szCs w:val="22"/>
            <w:u w:val="single"/>
          </w:rPr>
          <w:t>www.regulations.gov</w:t>
        </w:r>
      </w:hyperlink>
      <w:r w:rsidR="008F3F7B" w:rsidRPr="00A07B73">
        <w:rPr>
          <w:sz w:val="22"/>
          <w:szCs w:val="22"/>
        </w:rPr>
        <w:t>, or in person viewing at the Office of Air and Radiation Docket in the EPA Docket Center (EPA/DC), EPA West, Room 3334, 1301 Constitution Ave., NW, Washington, DC.  The EPA/DC Public Reading Room is open from 8</w:t>
      </w:r>
      <w:r w:rsidR="00B92B9C">
        <w:rPr>
          <w:sz w:val="22"/>
          <w:szCs w:val="22"/>
        </w:rPr>
        <w:t>:30</w:t>
      </w:r>
      <w:r w:rsidR="008F3F7B" w:rsidRPr="00A07B73">
        <w:rPr>
          <w:sz w:val="22"/>
          <w:szCs w:val="22"/>
        </w:rPr>
        <w:t xml:space="preserve"> a.m. to 4:30 p.m., Monday through Friday, excluding legal holidays. The telephone number for the Reading Room is 202-566-1744, and the telephone number for the Office of Air and Radiation Docket is 202-566-1742.   Use EPA’s electronic docket and comment system at </w:t>
      </w:r>
      <w:hyperlink r:id="rId8" w:history="1">
        <w:r w:rsidR="008F3F7B" w:rsidRPr="00A07B73">
          <w:rPr>
            <w:color w:val="0000FF"/>
            <w:sz w:val="22"/>
            <w:szCs w:val="22"/>
            <w:u w:val="single"/>
          </w:rPr>
          <w:t>www.regulations.gov</w:t>
        </w:r>
      </w:hyperlink>
      <w:r w:rsidR="008F3F7B" w:rsidRPr="00A07B73">
        <w:rPr>
          <w:sz w:val="22"/>
          <w:szCs w:val="22"/>
        </w:rPr>
        <w:t xml:space="preserve">, to submit or view public comments, access the index listing of the contents of the docket, and to access those documents in the docket that are available electronically.  Once in the system, select “docket search,” then key in the docket ID number identified above.  Please note that EPA’s policy is that public comments, whether submitted electronically or in paper, will be made available for public viewing at </w:t>
      </w:r>
      <w:hyperlink r:id="rId9" w:history="1">
        <w:r w:rsidR="008F3F7B" w:rsidRPr="00A07B73">
          <w:rPr>
            <w:color w:val="0000FF"/>
            <w:sz w:val="22"/>
            <w:szCs w:val="22"/>
            <w:u w:val="single"/>
          </w:rPr>
          <w:t>www.regulations.gov</w:t>
        </w:r>
      </w:hyperlink>
      <w:r w:rsidR="008F3F7B" w:rsidRPr="00A07B73">
        <w:rPr>
          <w:sz w:val="22"/>
          <w:szCs w:val="22"/>
        </w:rPr>
        <w:t xml:space="preserve"> as EPA receives them and without change, unless the comment contains copyrighted material, CBI, or other information whose public disclosure is restricted by statute.  For further information about the electronic docket, go to </w:t>
      </w:r>
      <w:hyperlink r:id="rId10" w:history="1">
        <w:r w:rsidR="008F3F7B" w:rsidRPr="00A07B73">
          <w:rPr>
            <w:color w:val="0000FF"/>
            <w:sz w:val="22"/>
            <w:szCs w:val="22"/>
            <w:u w:val="single"/>
          </w:rPr>
          <w:t>www.regulations.gov</w:t>
        </w:r>
      </w:hyperlink>
      <w:r w:rsidR="008F3F7B" w:rsidRPr="00A07B73">
        <w:rPr>
          <w:sz w:val="22"/>
          <w:szCs w:val="22"/>
        </w:rPr>
        <w:t>.</w:t>
      </w:r>
    </w:p>
    <w:p w:rsidR="008F3F7B" w:rsidRDefault="008F3F7B"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rPr>
      </w:pPr>
    </w:p>
    <w:p w:rsidR="00227AB5" w:rsidRPr="00B05E7C"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rPr>
      </w:pPr>
      <w:r w:rsidRPr="00B05E7C">
        <w:rPr>
          <w:rFonts w:ascii="Times New Roman" w:hAnsi="Times New Roman"/>
          <w:b/>
          <w:bCs/>
          <w:color w:val="000000"/>
        </w:rPr>
        <w:t>Section II: Part B</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r w:rsidRPr="007436F4">
        <w:rPr>
          <w:rFonts w:ascii="Times New Roman" w:hAnsi="Times New Roman"/>
          <w:bCs/>
          <w:color w:val="000000"/>
          <w:sz w:val="22"/>
          <w:szCs w:val="22"/>
        </w:rPr>
        <w:t xml:space="preserve">In the case of the </w:t>
      </w:r>
      <w:r w:rsidR="00EA555C">
        <w:rPr>
          <w:rFonts w:ascii="Times New Roman" w:hAnsi="Times New Roman"/>
          <w:bCs/>
          <w:color w:val="000000"/>
          <w:sz w:val="22"/>
          <w:szCs w:val="22"/>
        </w:rPr>
        <w:t>RadNet</w:t>
      </w:r>
      <w:r w:rsidRPr="007436F4">
        <w:rPr>
          <w:rFonts w:ascii="Times New Roman" w:hAnsi="Times New Roman"/>
          <w:bCs/>
          <w:color w:val="000000"/>
          <w:sz w:val="22"/>
          <w:szCs w:val="22"/>
        </w:rPr>
        <w:t xml:space="preserve"> network, respondents send in actual samples such as air filters, milk, drinking water, and rain.  With each sample the respondents send in a one page form which basically requires the date and location of sampling, the size of the sample</w:t>
      </w:r>
      <w:r w:rsidR="00F42528">
        <w:rPr>
          <w:rFonts w:ascii="Times New Roman" w:hAnsi="Times New Roman"/>
          <w:bCs/>
          <w:color w:val="000000"/>
          <w:sz w:val="22"/>
          <w:szCs w:val="22"/>
        </w:rPr>
        <w:t>,</w:t>
      </w:r>
      <w:r w:rsidRPr="007436F4">
        <w:rPr>
          <w:rFonts w:ascii="Times New Roman" w:hAnsi="Times New Roman"/>
          <w:bCs/>
          <w:color w:val="000000"/>
          <w:sz w:val="22"/>
          <w:szCs w:val="22"/>
        </w:rPr>
        <w:t xml:space="preserve"> and the name of the individual taking the sample. </w:t>
      </w:r>
      <w:r w:rsidR="00F42528">
        <w:rPr>
          <w:rFonts w:ascii="Times New Roman" w:hAnsi="Times New Roman"/>
          <w:bCs/>
          <w:color w:val="000000"/>
          <w:sz w:val="22"/>
          <w:szCs w:val="22"/>
        </w:rPr>
        <w:t xml:space="preserve"> This is basic information that</w:t>
      </w:r>
      <w:r w:rsidRPr="007436F4">
        <w:rPr>
          <w:rFonts w:ascii="Times New Roman" w:hAnsi="Times New Roman"/>
          <w:bCs/>
          <w:color w:val="000000"/>
          <w:sz w:val="22"/>
          <w:szCs w:val="22"/>
        </w:rPr>
        <w:t xml:space="preserve"> identifies the sample and </w:t>
      </w:r>
      <w:r w:rsidR="00F42528">
        <w:rPr>
          <w:rFonts w:ascii="Times New Roman" w:hAnsi="Times New Roman"/>
          <w:bCs/>
          <w:color w:val="000000"/>
          <w:sz w:val="22"/>
          <w:szCs w:val="22"/>
        </w:rPr>
        <w:t xml:space="preserve">requires </w:t>
      </w:r>
      <w:r w:rsidRPr="007436F4">
        <w:rPr>
          <w:rFonts w:ascii="Times New Roman" w:hAnsi="Times New Roman"/>
          <w:bCs/>
          <w:color w:val="000000"/>
          <w:sz w:val="22"/>
          <w:szCs w:val="22"/>
        </w:rPr>
        <w:t>no real data gathering on the part of the respondent.  The respondent simply supplies informati</w:t>
      </w:r>
      <w:r w:rsidR="00C01AC1">
        <w:rPr>
          <w:rFonts w:ascii="Times New Roman" w:hAnsi="Times New Roman"/>
          <w:bCs/>
          <w:color w:val="000000"/>
          <w:sz w:val="22"/>
          <w:szCs w:val="22"/>
        </w:rPr>
        <w:t>on on the sampling process that</w:t>
      </w:r>
      <w:r w:rsidRPr="007436F4">
        <w:rPr>
          <w:rFonts w:ascii="Times New Roman" w:hAnsi="Times New Roman"/>
          <w:bCs/>
          <w:color w:val="000000"/>
          <w:sz w:val="22"/>
          <w:szCs w:val="22"/>
        </w:rPr>
        <w:t xml:space="preserve"> he/she just performed.</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r w:rsidRPr="007436F4">
        <w:rPr>
          <w:rFonts w:ascii="Times New Roman" w:hAnsi="Times New Roman"/>
          <w:bCs/>
          <w:color w:val="000000"/>
          <w:sz w:val="22"/>
          <w:szCs w:val="22"/>
        </w:rPr>
        <w:t xml:space="preserve">The design of </w:t>
      </w:r>
      <w:r w:rsidR="00EA555C">
        <w:rPr>
          <w:rFonts w:ascii="Times New Roman" w:hAnsi="Times New Roman"/>
          <w:bCs/>
          <w:color w:val="000000"/>
          <w:sz w:val="22"/>
          <w:szCs w:val="22"/>
        </w:rPr>
        <w:t>RadNet</w:t>
      </w:r>
      <w:r w:rsidRPr="007436F4">
        <w:rPr>
          <w:rFonts w:ascii="Times New Roman" w:hAnsi="Times New Roman"/>
          <w:bCs/>
          <w:color w:val="000000"/>
          <w:sz w:val="22"/>
          <w:szCs w:val="22"/>
        </w:rPr>
        <w:t xml:space="preserve"> makes it the most comprehensive radiation monitoring network in the nation.  The </w:t>
      </w:r>
      <w:r w:rsidR="00C63E20">
        <w:rPr>
          <w:rFonts w:ascii="Times New Roman" w:hAnsi="Times New Roman"/>
          <w:bCs/>
          <w:color w:val="000000"/>
          <w:sz w:val="22"/>
          <w:szCs w:val="22"/>
        </w:rPr>
        <w:t>302</w:t>
      </w:r>
      <w:r w:rsidR="00C63E20" w:rsidRPr="007436F4">
        <w:rPr>
          <w:rFonts w:ascii="Times New Roman" w:hAnsi="Times New Roman"/>
          <w:bCs/>
          <w:color w:val="000000"/>
          <w:sz w:val="22"/>
          <w:szCs w:val="22"/>
        </w:rPr>
        <w:t xml:space="preserve"> </w:t>
      </w:r>
      <w:r w:rsidRPr="007436F4">
        <w:rPr>
          <w:rFonts w:ascii="Times New Roman" w:hAnsi="Times New Roman"/>
          <w:bCs/>
          <w:color w:val="000000"/>
          <w:sz w:val="22"/>
          <w:szCs w:val="22"/>
        </w:rPr>
        <w:t xml:space="preserve">sampling sites span the United States and cover </w:t>
      </w:r>
      <w:r w:rsidR="00C63E20">
        <w:rPr>
          <w:rFonts w:ascii="Times New Roman" w:hAnsi="Times New Roman"/>
          <w:bCs/>
          <w:color w:val="000000"/>
          <w:sz w:val="22"/>
          <w:szCs w:val="22"/>
        </w:rPr>
        <w:t xml:space="preserve">most </w:t>
      </w:r>
      <w:r w:rsidRPr="007436F4">
        <w:rPr>
          <w:rFonts w:ascii="Times New Roman" w:hAnsi="Times New Roman"/>
          <w:bCs/>
          <w:color w:val="000000"/>
          <w:sz w:val="22"/>
          <w:szCs w:val="22"/>
        </w:rPr>
        <w:t>major population centers in all geographical regions.  They are typically located at or near state health facilities and samples are collected voluntarily by state personnel.  Although the choice of sampling station locations is not based on a truly randomized design, the nationwide dispersion of sites does represent a close approximation to randomly selected locations with consideration given to population centers and potential radiation source distribution.  This arrangement maximizes the coordination with state and local agencies collecting the samples as it does not place stations in extreme</w:t>
      </w:r>
      <w:r w:rsidR="00B50019">
        <w:rPr>
          <w:rFonts w:ascii="Times New Roman" w:hAnsi="Times New Roman"/>
          <w:bCs/>
          <w:color w:val="000000"/>
          <w:sz w:val="22"/>
          <w:szCs w:val="22"/>
        </w:rPr>
        <w:t>ly remote and relatively i</w:t>
      </w:r>
      <w:r w:rsidRPr="007436F4">
        <w:rPr>
          <w:rFonts w:ascii="Times New Roman" w:hAnsi="Times New Roman"/>
          <w:bCs/>
          <w:color w:val="000000"/>
          <w:sz w:val="22"/>
          <w:szCs w:val="22"/>
        </w:rPr>
        <w:t>naccessible locations.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r w:rsidRPr="007436F4">
        <w:rPr>
          <w:rFonts w:ascii="Times New Roman" w:hAnsi="Times New Roman"/>
          <w:bCs/>
          <w:color w:val="000000"/>
          <w:sz w:val="22"/>
          <w:szCs w:val="22"/>
        </w:rPr>
        <w:t xml:space="preserve">The </w:t>
      </w:r>
      <w:r w:rsidR="00EA555C">
        <w:rPr>
          <w:rFonts w:ascii="Times New Roman" w:hAnsi="Times New Roman"/>
          <w:bCs/>
          <w:color w:val="000000"/>
          <w:sz w:val="22"/>
          <w:szCs w:val="22"/>
        </w:rPr>
        <w:t>RadNet</w:t>
      </w:r>
      <w:r w:rsidRPr="007436F4">
        <w:rPr>
          <w:rFonts w:ascii="Times New Roman" w:hAnsi="Times New Roman"/>
          <w:bCs/>
          <w:color w:val="000000"/>
          <w:sz w:val="22"/>
          <w:szCs w:val="22"/>
        </w:rPr>
        <w:t xml:space="preserve"> network satisfies the three major objectives of an environmental monitoring program as set forth by the Health Physics Society's Committee on Upgrading the Quality of the Environmental Data (EPA 520/1-80-012).  These objectives are:</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color w:val="000000"/>
          <w:sz w:val="22"/>
          <w:szCs w:val="22"/>
        </w:rPr>
      </w:pPr>
      <w:proofErr w:type="gramStart"/>
      <w:r w:rsidRPr="007436F4">
        <w:rPr>
          <w:rFonts w:ascii="Times New Roman" w:hAnsi="Times New Roman"/>
          <w:bCs/>
          <w:color w:val="000000"/>
          <w:sz w:val="22"/>
          <w:szCs w:val="22"/>
        </w:rPr>
        <w:t>a</w:t>
      </w:r>
      <w:proofErr w:type="gramEnd"/>
      <w:r w:rsidRPr="007436F4">
        <w:rPr>
          <w:rFonts w:ascii="Times New Roman" w:hAnsi="Times New Roman"/>
          <w:bCs/>
          <w:color w:val="000000"/>
          <w:sz w:val="22"/>
          <w:szCs w:val="22"/>
        </w:rPr>
        <w:t>.</w:t>
      </w:r>
      <w:r w:rsidRPr="007436F4">
        <w:rPr>
          <w:rFonts w:ascii="Times New Roman" w:hAnsi="Times New Roman"/>
          <w:bCs/>
          <w:color w:val="000000"/>
          <w:sz w:val="22"/>
          <w:szCs w:val="22"/>
        </w:rPr>
        <w:tab/>
        <w:t>to assess dose,</w:t>
      </w:r>
    </w:p>
    <w:p w:rsidR="00042408"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color w:val="000000"/>
          <w:sz w:val="22"/>
          <w:szCs w:val="22"/>
        </w:rPr>
      </w:pPr>
      <w:proofErr w:type="gramStart"/>
      <w:r w:rsidRPr="007436F4">
        <w:rPr>
          <w:rFonts w:ascii="Times New Roman" w:hAnsi="Times New Roman"/>
          <w:bCs/>
          <w:color w:val="000000"/>
          <w:sz w:val="22"/>
          <w:szCs w:val="22"/>
        </w:rPr>
        <w:t>b</w:t>
      </w:r>
      <w:proofErr w:type="gramEnd"/>
      <w:r w:rsidRPr="007436F4">
        <w:rPr>
          <w:rFonts w:ascii="Times New Roman" w:hAnsi="Times New Roman"/>
          <w:bCs/>
          <w:color w:val="000000"/>
          <w:sz w:val="22"/>
          <w:szCs w:val="22"/>
        </w:rPr>
        <w:t>.</w:t>
      </w:r>
      <w:r w:rsidRPr="007436F4">
        <w:rPr>
          <w:rFonts w:ascii="Times New Roman" w:hAnsi="Times New Roman"/>
          <w:bCs/>
          <w:color w:val="000000"/>
          <w:sz w:val="22"/>
          <w:szCs w:val="22"/>
        </w:rPr>
        <w:tab/>
        <w:t xml:space="preserve">to determine any trends of environmental radiation dose rates and concentrations </w:t>
      </w:r>
      <w:r w:rsidR="00042408">
        <w:rPr>
          <w:rFonts w:ascii="Times New Roman" w:hAnsi="Times New Roman"/>
          <w:bCs/>
          <w:color w:val="000000"/>
          <w:sz w:val="22"/>
          <w:szCs w:val="22"/>
        </w:rPr>
        <w:tab/>
      </w:r>
    </w:p>
    <w:p w:rsidR="00227AB5" w:rsidRPr="007436F4" w:rsidRDefault="00042408"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color w:val="000000"/>
          <w:sz w:val="22"/>
          <w:szCs w:val="22"/>
        </w:rPr>
      </w:pPr>
      <w:r>
        <w:rPr>
          <w:rFonts w:ascii="Times New Roman" w:hAnsi="Times New Roman"/>
          <w:bCs/>
          <w:color w:val="000000"/>
          <w:sz w:val="22"/>
          <w:szCs w:val="22"/>
        </w:rPr>
        <w:tab/>
      </w:r>
      <w:proofErr w:type="gramStart"/>
      <w:r w:rsidR="00227AB5" w:rsidRPr="007436F4">
        <w:rPr>
          <w:rFonts w:ascii="Times New Roman" w:hAnsi="Times New Roman"/>
          <w:bCs/>
          <w:color w:val="000000"/>
          <w:sz w:val="22"/>
          <w:szCs w:val="22"/>
        </w:rPr>
        <w:t>of</w:t>
      </w:r>
      <w:proofErr w:type="gramEnd"/>
      <w:r w:rsidR="00227AB5" w:rsidRPr="007436F4">
        <w:rPr>
          <w:rFonts w:ascii="Times New Roman" w:hAnsi="Times New Roman"/>
          <w:bCs/>
          <w:color w:val="000000"/>
          <w:sz w:val="22"/>
          <w:szCs w:val="22"/>
        </w:rPr>
        <w:t xml:space="preserve"> radioactive materials, and </w:t>
      </w:r>
    </w:p>
    <w:p w:rsidR="00042408"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color w:val="000000"/>
          <w:sz w:val="22"/>
          <w:szCs w:val="22"/>
        </w:rPr>
      </w:pPr>
      <w:proofErr w:type="gramStart"/>
      <w:r w:rsidRPr="007436F4">
        <w:rPr>
          <w:rFonts w:ascii="Times New Roman" w:hAnsi="Times New Roman"/>
          <w:bCs/>
          <w:color w:val="000000"/>
          <w:sz w:val="22"/>
          <w:szCs w:val="22"/>
        </w:rPr>
        <w:t>c</w:t>
      </w:r>
      <w:proofErr w:type="gramEnd"/>
      <w:r w:rsidRPr="007436F4">
        <w:rPr>
          <w:rFonts w:ascii="Times New Roman" w:hAnsi="Times New Roman"/>
          <w:bCs/>
          <w:color w:val="000000"/>
          <w:sz w:val="22"/>
          <w:szCs w:val="22"/>
        </w:rPr>
        <w:t>.</w:t>
      </w:r>
      <w:r w:rsidRPr="007436F4">
        <w:rPr>
          <w:rFonts w:ascii="Times New Roman" w:hAnsi="Times New Roman"/>
          <w:bCs/>
          <w:color w:val="000000"/>
          <w:sz w:val="22"/>
          <w:szCs w:val="22"/>
        </w:rPr>
        <w:tab/>
        <w:t>to reassure members of the public and governmental organizations regarding</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bCs/>
          <w:color w:val="000000"/>
          <w:sz w:val="22"/>
          <w:szCs w:val="22"/>
        </w:rPr>
      </w:pPr>
      <w:r w:rsidRPr="007436F4">
        <w:rPr>
          <w:rFonts w:ascii="Times New Roman" w:hAnsi="Times New Roman"/>
          <w:bCs/>
          <w:color w:val="000000"/>
          <w:sz w:val="22"/>
          <w:szCs w:val="22"/>
        </w:rPr>
        <w:t xml:space="preserve"> </w:t>
      </w:r>
      <w:r w:rsidR="00042408">
        <w:rPr>
          <w:rFonts w:ascii="Times New Roman" w:hAnsi="Times New Roman"/>
          <w:bCs/>
          <w:color w:val="000000"/>
          <w:sz w:val="22"/>
          <w:szCs w:val="22"/>
        </w:rPr>
        <w:tab/>
      </w:r>
      <w:proofErr w:type="gramStart"/>
      <w:r w:rsidRPr="007436F4">
        <w:rPr>
          <w:rFonts w:ascii="Times New Roman" w:hAnsi="Times New Roman"/>
          <w:bCs/>
          <w:color w:val="000000"/>
          <w:sz w:val="22"/>
          <w:szCs w:val="22"/>
        </w:rPr>
        <w:t>radiation</w:t>
      </w:r>
      <w:proofErr w:type="gramEnd"/>
      <w:r w:rsidRPr="007436F4">
        <w:rPr>
          <w:rFonts w:ascii="Times New Roman" w:hAnsi="Times New Roman"/>
          <w:bCs/>
          <w:color w:val="000000"/>
          <w:sz w:val="22"/>
          <w:szCs w:val="22"/>
        </w:rPr>
        <w:t xml:space="preserve"> hazards and environmental radiation exposures.</w:t>
      </w:r>
    </w:p>
    <w:p w:rsidR="00227AB5" w:rsidRPr="007436F4" w:rsidRDefault="00227AB5" w:rsidP="00E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7436F4" w:rsidRDefault="00227AB5" w:rsidP="00E35CE6">
      <w:pPr>
        <w:jc w:val="both"/>
        <w:rPr>
          <w:rFonts w:ascii="Times New Roman" w:hAnsi="Times New Roman"/>
          <w:bCs/>
          <w:color w:val="000000"/>
          <w:sz w:val="22"/>
          <w:szCs w:val="22"/>
        </w:rPr>
      </w:pPr>
      <w:r w:rsidRPr="007436F4">
        <w:rPr>
          <w:rFonts w:ascii="Times New Roman" w:hAnsi="Times New Roman"/>
          <w:bCs/>
          <w:color w:val="000000"/>
          <w:sz w:val="22"/>
          <w:szCs w:val="22"/>
        </w:rPr>
        <w:t xml:space="preserve">The Society specifically references EPA's </w:t>
      </w:r>
      <w:r w:rsidR="00EA555C">
        <w:rPr>
          <w:rFonts w:ascii="Times New Roman" w:hAnsi="Times New Roman"/>
          <w:bCs/>
          <w:color w:val="000000"/>
          <w:sz w:val="22"/>
          <w:szCs w:val="22"/>
        </w:rPr>
        <w:t>RadNet</w:t>
      </w:r>
      <w:r w:rsidRPr="007436F4">
        <w:rPr>
          <w:rFonts w:ascii="Times New Roman" w:hAnsi="Times New Roman"/>
          <w:bCs/>
          <w:color w:val="000000"/>
          <w:sz w:val="22"/>
          <w:szCs w:val="22"/>
        </w:rPr>
        <w:t xml:space="preserve"> as an example of a functioning environmental </w:t>
      </w:r>
      <w:r w:rsidR="00700BC1">
        <w:rPr>
          <w:rFonts w:ascii="Times New Roman" w:hAnsi="Times New Roman"/>
          <w:bCs/>
          <w:color w:val="000000"/>
          <w:sz w:val="22"/>
          <w:szCs w:val="22"/>
        </w:rPr>
        <w:t xml:space="preserve">monitoring program that incorporates these major desirable features. </w:t>
      </w:r>
    </w:p>
    <w:p w:rsidR="001759CC" w:rsidRDefault="001759CC" w:rsidP="007436F4">
      <w:pPr>
        <w:jc w:val="center"/>
        <w:rPr>
          <w:rFonts w:ascii="Times New Roman" w:hAnsi="Times New Roman"/>
          <w:b/>
          <w:sz w:val="28"/>
          <w:szCs w:val="28"/>
        </w:rPr>
        <w:sectPr w:rsidR="001759CC" w:rsidSect="001759CC">
          <w:footerReference w:type="even" r:id="rId11"/>
          <w:footerReference w:type="default" r:id="rId12"/>
          <w:pgSz w:w="12240" w:h="15840"/>
          <w:pgMar w:top="1440" w:right="1800" w:bottom="1440" w:left="1800" w:header="720" w:footer="720" w:gutter="0"/>
          <w:cols w:space="720"/>
          <w:docGrid w:linePitch="360"/>
        </w:sectPr>
      </w:pPr>
    </w:p>
    <w:p w:rsidR="007436F4" w:rsidRPr="00614040" w:rsidRDefault="007436F4" w:rsidP="007436F4">
      <w:pPr>
        <w:jc w:val="center"/>
        <w:rPr>
          <w:rFonts w:ascii="Times New Roman" w:hAnsi="Times New Roman"/>
          <w:b/>
          <w:sz w:val="28"/>
          <w:szCs w:val="28"/>
        </w:rPr>
      </w:pPr>
      <w:r w:rsidRPr="00614040">
        <w:rPr>
          <w:rFonts w:ascii="Times New Roman" w:hAnsi="Times New Roman"/>
          <w:b/>
          <w:sz w:val="28"/>
          <w:szCs w:val="28"/>
        </w:rPr>
        <w:lastRenderedPageBreak/>
        <w:t>TABLE 1</w:t>
      </w:r>
    </w:p>
    <w:p w:rsidR="007436F4" w:rsidRDefault="007436F4" w:rsidP="00743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1882"/>
        <w:gridCol w:w="1882"/>
        <w:gridCol w:w="1882"/>
        <w:gridCol w:w="1882"/>
        <w:gridCol w:w="1883"/>
        <w:gridCol w:w="1883"/>
      </w:tblGrid>
      <w:tr w:rsidR="007436F4" w:rsidRPr="00271F6F" w:rsidTr="00271F6F">
        <w:tc>
          <w:tcPr>
            <w:tcW w:w="13176" w:type="dxa"/>
            <w:gridSpan w:val="7"/>
          </w:tcPr>
          <w:p w:rsidR="007436F4" w:rsidRPr="00271F6F" w:rsidRDefault="007436F4" w:rsidP="00271F6F">
            <w:pPr>
              <w:jc w:val="center"/>
              <w:rPr>
                <w:rFonts w:ascii="Times New Roman" w:hAnsi="Times New Roman"/>
                <w:b/>
                <w:sz w:val="28"/>
                <w:szCs w:val="28"/>
              </w:rPr>
            </w:pPr>
            <w:r w:rsidRPr="00271F6F">
              <w:rPr>
                <w:rFonts w:ascii="Times New Roman" w:hAnsi="Times New Roman"/>
                <w:b/>
                <w:sz w:val="28"/>
                <w:szCs w:val="28"/>
              </w:rPr>
              <w:t>Annual Respondent Burden Cost Estimates</w:t>
            </w:r>
          </w:p>
        </w:tc>
      </w:tr>
      <w:tr w:rsidR="007436F4" w:rsidRPr="00271F6F" w:rsidTr="00271F6F">
        <w:tc>
          <w:tcPr>
            <w:tcW w:w="1882"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Activity</w:t>
            </w:r>
          </w:p>
        </w:tc>
        <w:tc>
          <w:tcPr>
            <w:tcW w:w="1882"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Hours per Occurrence</w:t>
            </w:r>
          </w:p>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(A)</w:t>
            </w:r>
          </w:p>
        </w:tc>
        <w:tc>
          <w:tcPr>
            <w:tcW w:w="1882"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Occurrences per Year</w:t>
            </w:r>
          </w:p>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(B)</w:t>
            </w:r>
          </w:p>
        </w:tc>
        <w:tc>
          <w:tcPr>
            <w:tcW w:w="1882"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Hours per Respondent per Year</w:t>
            </w:r>
          </w:p>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(C = A x B)</w:t>
            </w:r>
          </w:p>
        </w:tc>
        <w:tc>
          <w:tcPr>
            <w:tcW w:w="1882"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Respondents per Year</w:t>
            </w:r>
          </w:p>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(D)</w:t>
            </w:r>
          </w:p>
        </w:tc>
        <w:tc>
          <w:tcPr>
            <w:tcW w:w="1883"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Burden-hours per years</w:t>
            </w:r>
          </w:p>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(E = C x D)</w:t>
            </w:r>
          </w:p>
        </w:tc>
        <w:tc>
          <w:tcPr>
            <w:tcW w:w="1883"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Cost per year</w:t>
            </w:r>
          </w:p>
          <w:p w:rsidR="007436F4" w:rsidRPr="00271F6F" w:rsidRDefault="007436F4" w:rsidP="00CE67BB">
            <w:pPr>
              <w:jc w:val="center"/>
              <w:rPr>
                <w:rFonts w:ascii="Times New Roman" w:hAnsi="Times New Roman"/>
                <w:b/>
                <w:sz w:val="20"/>
                <w:szCs w:val="20"/>
              </w:rPr>
            </w:pPr>
            <w:r w:rsidRPr="00271F6F">
              <w:rPr>
                <w:rFonts w:ascii="Times New Roman" w:hAnsi="Times New Roman"/>
                <w:b/>
                <w:sz w:val="20"/>
                <w:szCs w:val="20"/>
              </w:rPr>
              <w:t>(F = E x $</w:t>
            </w:r>
            <w:r w:rsidR="00CE67BB">
              <w:rPr>
                <w:rFonts w:ascii="Times New Roman" w:hAnsi="Times New Roman"/>
                <w:b/>
                <w:sz w:val="20"/>
                <w:szCs w:val="20"/>
              </w:rPr>
              <w:t>36.38</w:t>
            </w:r>
            <w:r w:rsidRPr="00271F6F">
              <w:rPr>
                <w:rFonts w:ascii="Times New Roman" w:hAnsi="Times New Roman"/>
                <w:b/>
                <w:sz w:val="20"/>
                <w:szCs w:val="20"/>
              </w:rPr>
              <w:t>/hr)*</w:t>
            </w:r>
          </w:p>
        </w:tc>
      </w:tr>
      <w:tr w:rsidR="007436F4" w:rsidRPr="00271F6F" w:rsidTr="00271F6F">
        <w:tc>
          <w:tcPr>
            <w:tcW w:w="1882" w:type="dxa"/>
          </w:tcPr>
          <w:p w:rsidR="007436F4" w:rsidRPr="00271F6F" w:rsidRDefault="007436F4" w:rsidP="005D6E58">
            <w:pPr>
              <w:rPr>
                <w:rFonts w:ascii="Times New Roman" w:hAnsi="Times New Roman"/>
                <w:b/>
                <w:sz w:val="20"/>
                <w:szCs w:val="20"/>
              </w:rPr>
            </w:pPr>
            <w:r w:rsidRPr="00271F6F">
              <w:rPr>
                <w:rFonts w:ascii="Times New Roman" w:hAnsi="Times New Roman"/>
                <w:b/>
                <w:sz w:val="20"/>
                <w:szCs w:val="20"/>
              </w:rPr>
              <w:t>Read Instructions</w:t>
            </w: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Air </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967262" w:rsidP="00EE7924">
            <w:pPr>
              <w:jc w:val="center"/>
              <w:rPr>
                <w:rFonts w:ascii="Times New Roman" w:hAnsi="Times New Roman"/>
                <w:sz w:val="20"/>
                <w:szCs w:val="20"/>
              </w:rPr>
            </w:pPr>
            <w:r w:rsidRPr="00271F6F">
              <w:rPr>
                <w:rFonts w:ascii="Times New Roman" w:hAnsi="Times New Roman"/>
                <w:sz w:val="20"/>
                <w:szCs w:val="20"/>
              </w:rPr>
              <w:t>15</w:t>
            </w:r>
            <w:r w:rsidR="00EE7924">
              <w:rPr>
                <w:rFonts w:ascii="Times New Roman" w:hAnsi="Times New Roman"/>
                <w:sz w:val="20"/>
                <w:szCs w:val="20"/>
              </w:rPr>
              <w:t>6</w:t>
            </w:r>
          </w:p>
        </w:tc>
        <w:tc>
          <w:tcPr>
            <w:tcW w:w="1883" w:type="dxa"/>
          </w:tcPr>
          <w:p w:rsidR="007436F4" w:rsidRPr="00271F6F" w:rsidRDefault="00967262" w:rsidP="00EE7924">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12</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11,351.81</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Precipitation </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0.5</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w:t>
            </w:r>
          </w:p>
        </w:tc>
        <w:tc>
          <w:tcPr>
            <w:tcW w:w="1882"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3</w:t>
            </w:r>
          </w:p>
        </w:tc>
        <w:tc>
          <w:tcPr>
            <w:tcW w:w="1883"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3</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1,200.67</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Drinking water</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0.5</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7</w:t>
            </w:r>
            <w:r w:rsidR="00EE7924">
              <w:rPr>
                <w:rFonts w:ascii="Times New Roman" w:hAnsi="Times New Roman"/>
                <w:sz w:val="20"/>
                <w:szCs w:val="20"/>
              </w:rPr>
              <w:t>4</w:t>
            </w:r>
          </w:p>
        </w:tc>
        <w:tc>
          <w:tcPr>
            <w:tcW w:w="1883"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7</w:t>
            </w:r>
            <w:r w:rsidR="00EE7924">
              <w:rPr>
                <w:rFonts w:ascii="Times New Roman" w:hAnsi="Times New Roman"/>
                <w:sz w:val="20"/>
                <w:szCs w:val="20"/>
              </w:rPr>
              <w:t>4</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2,692.42</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Milk</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9</w:t>
            </w:r>
          </w:p>
        </w:tc>
        <w:tc>
          <w:tcPr>
            <w:tcW w:w="1883"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7</w:t>
            </w:r>
            <w:r w:rsidR="00EE7924">
              <w:rPr>
                <w:rFonts w:ascii="Times New Roman" w:hAnsi="Times New Roman"/>
                <w:sz w:val="20"/>
                <w:szCs w:val="20"/>
              </w:rPr>
              <w:t>8</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2,837.95</w:t>
            </w:r>
          </w:p>
        </w:tc>
      </w:tr>
      <w:tr w:rsidR="007436F4" w:rsidRPr="00271F6F" w:rsidTr="00271F6F">
        <w:tc>
          <w:tcPr>
            <w:tcW w:w="1882" w:type="dxa"/>
          </w:tcPr>
          <w:p w:rsidR="007436F4" w:rsidRPr="00271F6F" w:rsidRDefault="007436F4" w:rsidP="005D6E58">
            <w:pPr>
              <w:rPr>
                <w:rFonts w:ascii="Times New Roman" w:hAnsi="Times New Roman"/>
                <w:b/>
                <w:sz w:val="20"/>
                <w:szCs w:val="20"/>
              </w:rPr>
            </w:pPr>
            <w:r w:rsidRPr="00271F6F">
              <w:rPr>
                <w:rFonts w:ascii="Times New Roman" w:hAnsi="Times New Roman"/>
                <w:b/>
                <w:sz w:val="20"/>
                <w:szCs w:val="20"/>
              </w:rPr>
              <w:t>Collect Samples</w:t>
            </w: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3" w:type="dxa"/>
          </w:tcPr>
          <w:p w:rsidR="007436F4" w:rsidRPr="00271F6F" w:rsidRDefault="007436F4" w:rsidP="00271F6F">
            <w:pPr>
              <w:jc w:val="center"/>
              <w:rPr>
                <w:rFonts w:ascii="Times New Roman" w:hAnsi="Times New Roman"/>
                <w:sz w:val="20"/>
                <w:szCs w:val="20"/>
              </w:rPr>
            </w:pPr>
          </w:p>
        </w:tc>
        <w:tc>
          <w:tcPr>
            <w:tcW w:w="1883" w:type="dxa"/>
          </w:tcPr>
          <w:p w:rsidR="007436F4" w:rsidRPr="00271F6F" w:rsidRDefault="007436F4" w:rsidP="00271F6F">
            <w:pPr>
              <w:jc w:val="center"/>
              <w:rPr>
                <w:rFonts w:ascii="Times New Roman" w:hAnsi="Times New Roman"/>
                <w:sz w:val="20"/>
                <w:szCs w:val="20"/>
              </w:rPr>
            </w:pP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Air</w:t>
            </w:r>
          </w:p>
        </w:tc>
        <w:tc>
          <w:tcPr>
            <w:tcW w:w="1882" w:type="dxa"/>
          </w:tcPr>
          <w:p w:rsidR="007436F4" w:rsidRPr="00271F6F" w:rsidRDefault="007436F4" w:rsidP="00280A77">
            <w:pPr>
              <w:jc w:val="center"/>
              <w:rPr>
                <w:rFonts w:ascii="Times New Roman" w:hAnsi="Times New Roman"/>
                <w:sz w:val="20"/>
                <w:szCs w:val="20"/>
              </w:rPr>
            </w:pPr>
            <w:r w:rsidRPr="00271F6F">
              <w:rPr>
                <w:rFonts w:ascii="Times New Roman" w:hAnsi="Times New Roman"/>
                <w:sz w:val="20"/>
                <w:szCs w:val="20"/>
              </w:rPr>
              <w:t>0.</w:t>
            </w:r>
            <w:r w:rsidR="00280A77">
              <w:rPr>
                <w:rFonts w:ascii="Times New Roman" w:hAnsi="Times New Roman"/>
                <w:sz w:val="20"/>
                <w:szCs w:val="20"/>
              </w:rPr>
              <w:t>32</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104</w:t>
            </w:r>
          </w:p>
        </w:tc>
        <w:tc>
          <w:tcPr>
            <w:tcW w:w="1882"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32.9</w:t>
            </w:r>
          </w:p>
        </w:tc>
        <w:tc>
          <w:tcPr>
            <w:tcW w:w="1882"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15</w:t>
            </w:r>
            <w:r w:rsidR="00EE7924">
              <w:rPr>
                <w:rFonts w:ascii="Times New Roman" w:hAnsi="Times New Roman"/>
                <w:sz w:val="20"/>
                <w:szCs w:val="20"/>
              </w:rPr>
              <w:t>6</w:t>
            </w:r>
          </w:p>
        </w:tc>
        <w:tc>
          <w:tcPr>
            <w:tcW w:w="1883" w:type="dxa"/>
          </w:tcPr>
          <w:p w:rsidR="007436F4" w:rsidRPr="00271F6F" w:rsidRDefault="00EE7924" w:rsidP="00FC3678">
            <w:pPr>
              <w:jc w:val="center"/>
              <w:rPr>
                <w:rFonts w:ascii="Times New Roman" w:hAnsi="Times New Roman"/>
                <w:sz w:val="20"/>
                <w:szCs w:val="20"/>
              </w:rPr>
            </w:pPr>
            <w:r>
              <w:rPr>
                <w:rFonts w:ascii="Times New Roman" w:hAnsi="Times New Roman"/>
                <w:sz w:val="20"/>
                <w:szCs w:val="20"/>
              </w:rPr>
              <w:t>5137.6</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186,926.44</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Precipitation</w:t>
            </w:r>
          </w:p>
        </w:tc>
        <w:tc>
          <w:tcPr>
            <w:tcW w:w="1882" w:type="dxa"/>
          </w:tcPr>
          <w:p w:rsidR="007436F4" w:rsidRPr="00271F6F" w:rsidRDefault="007436F4" w:rsidP="00280A77">
            <w:pPr>
              <w:jc w:val="center"/>
              <w:rPr>
                <w:rFonts w:ascii="Times New Roman" w:hAnsi="Times New Roman"/>
                <w:sz w:val="20"/>
                <w:szCs w:val="20"/>
              </w:rPr>
            </w:pPr>
            <w:r w:rsidRPr="00271F6F">
              <w:rPr>
                <w:rFonts w:ascii="Times New Roman" w:hAnsi="Times New Roman"/>
                <w:sz w:val="20"/>
                <w:szCs w:val="20"/>
              </w:rPr>
              <w:t>0.</w:t>
            </w:r>
            <w:r w:rsidR="00280A77">
              <w:rPr>
                <w:rFonts w:ascii="Times New Roman" w:hAnsi="Times New Roman"/>
                <w:sz w:val="20"/>
                <w:szCs w:val="20"/>
              </w:rPr>
              <w:t>23</w:t>
            </w:r>
          </w:p>
        </w:tc>
        <w:tc>
          <w:tcPr>
            <w:tcW w:w="1882"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26.2</w:t>
            </w:r>
          </w:p>
        </w:tc>
        <w:tc>
          <w:tcPr>
            <w:tcW w:w="1882"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6.1</w:t>
            </w:r>
          </w:p>
        </w:tc>
        <w:tc>
          <w:tcPr>
            <w:tcW w:w="1882"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3</w:t>
            </w:r>
          </w:p>
        </w:tc>
        <w:tc>
          <w:tcPr>
            <w:tcW w:w="1883"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201.6</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7,335.01</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Drinking </w:t>
            </w:r>
            <w:r w:rsidR="009A17DE" w:rsidRPr="00271F6F">
              <w:rPr>
                <w:rFonts w:ascii="Times New Roman" w:hAnsi="Times New Roman"/>
                <w:sz w:val="20"/>
                <w:szCs w:val="20"/>
              </w:rPr>
              <w:t xml:space="preserve"> Water</w:t>
            </w:r>
          </w:p>
        </w:tc>
        <w:tc>
          <w:tcPr>
            <w:tcW w:w="1882" w:type="dxa"/>
          </w:tcPr>
          <w:p w:rsidR="007436F4" w:rsidRPr="00271F6F" w:rsidRDefault="007436F4" w:rsidP="00280A77">
            <w:pPr>
              <w:jc w:val="center"/>
              <w:rPr>
                <w:rFonts w:ascii="Times New Roman" w:hAnsi="Times New Roman"/>
                <w:sz w:val="20"/>
                <w:szCs w:val="20"/>
              </w:rPr>
            </w:pPr>
            <w:r w:rsidRPr="00271F6F">
              <w:rPr>
                <w:rFonts w:ascii="Times New Roman" w:hAnsi="Times New Roman"/>
                <w:sz w:val="20"/>
                <w:szCs w:val="20"/>
              </w:rPr>
              <w:t>0.</w:t>
            </w:r>
            <w:r w:rsidR="00280A77">
              <w:rPr>
                <w:rFonts w:ascii="Times New Roman" w:hAnsi="Times New Roman"/>
                <w:sz w:val="20"/>
                <w:szCs w:val="20"/>
              </w:rPr>
              <w:t>15</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4</w:t>
            </w:r>
          </w:p>
        </w:tc>
        <w:tc>
          <w:tcPr>
            <w:tcW w:w="1882"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0.6</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7</w:t>
            </w:r>
            <w:r w:rsidR="00EE7924">
              <w:rPr>
                <w:rFonts w:ascii="Times New Roman" w:hAnsi="Times New Roman"/>
                <w:sz w:val="20"/>
                <w:szCs w:val="20"/>
              </w:rPr>
              <w:t>4</w:t>
            </w:r>
          </w:p>
        </w:tc>
        <w:tc>
          <w:tcPr>
            <w:tcW w:w="1883"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44.4</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1,615.45</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Milk</w:t>
            </w:r>
          </w:p>
        </w:tc>
        <w:tc>
          <w:tcPr>
            <w:tcW w:w="1882" w:type="dxa"/>
          </w:tcPr>
          <w:p w:rsidR="007436F4" w:rsidRPr="00271F6F" w:rsidRDefault="00280A77" w:rsidP="00271F6F">
            <w:pPr>
              <w:jc w:val="center"/>
              <w:rPr>
                <w:rFonts w:ascii="Times New Roman" w:hAnsi="Times New Roman"/>
                <w:sz w:val="20"/>
                <w:szCs w:val="20"/>
              </w:rPr>
            </w:pPr>
            <w:r>
              <w:rPr>
                <w:rFonts w:ascii="Times New Roman" w:hAnsi="Times New Roman"/>
                <w:sz w:val="20"/>
                <w:szCs w:val="20"/>
              </w:rPr>
              <w:t>3.90</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4</w:t>
            </w:r>
          </w:p>
        </w:tc>
        <w:tc>
          <w:tcPr>
            <w:tcW w:w="1882"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15.6</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9</w:t>
            </w:r>
          </w:p>
        </w:tc>
        <w:tc>
          <w:tcPr>
            <w:tcW w:w="1883"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608.4</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22,136.03</w:t>
            </w:r>
          </w:p>
        </w:tc>
      </w:tr>
      <w:tr w:rsidR="007436F4" w:rsidRPr="00271F6F" w:rsidTr="00271F6F">
        <w:tc>
          <w:tcPr>
            <w:tcW w:w="1882" w:type="dxa"/>
          </w:tcPr>
          <w:p w:rsidR="007436F4" w:rsidRPr="00271F6F" w:rsidRDefault="007436F4" w:rsidP="00280A77">
            <w:pPr>
              <w:rPr>
                <w:rFonts w:ascii="Times New Roman" w:hAnsi="Times New Roman"/>
                <w:b/>
                <w:sz w:val="20"/>
                <w:szCs w:val="20"/>
              </w:rPr>
            </w:pPr>
          </w:p>
        </w:tc>
        <w:tc>
          <w:tcPr>
            <w:tcW w:w="1882" w:type="dxa"/>
          </w:tcPr>
          <w:p w:rsidR="007436F4" w:rsidRPr="00271F6F" w:rsidRDefault="007436F4" w:rsidP="00280A77">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80A77">
            <w:pPr>
              <w:jc w:val="center"/>
              <w:rPr>
                <w:rFonts w:ascii="Times New Roman" w:hAnsi="Times New Roman"/>
                <w:sz w:val="20"/>
                <w:szCs w:val="20"/>
              </w:rPr>
            </w:pPr>
          </w:p>
        </w:tc>
        <w:tc>
          <w:tcPr>
            <w:tcW w:w="1882" w:type="dxa"/>
          </w:tcPr>
          <w:p w:rsidR="007436F4" w:rsidRPr="00271F6F" w:rsidRDefault="007436F4" w:rsidP="00280A77">
            <w:pPr>
              <w:jc w:val="center"/>
              <w:rPr>
                <w:rFonts w:ascii="Times New Roman" w:hAnsi="Times New Roman"/>
                <w:sz w:val="20"/>
                <w:szCs w:val="20"/>
              </w:rPr>
            </w:pPr>
          </w:p>
        </w:tc>
        <w:tc>
          <w:tcPr>
            <w:tcW w:w="1883" w:type="dxa"/>
          </w:tcPr>
          <w:p w:rsidR="007436F4" w:rsidRPr="00271F6F" w:rsidRDefault="007436F4" w:rsidP="00280A77">
            <w:pPr>
              <w:jc w:val="center"/>
              <w:rPr>
                <w:rFonts w:ascii="Times New Roman" w:hAnsi="Times New Roman"/>
                <w:sz w:val="20"/>
                <w:szCs w:val="20"/>
              </w:rPr>
            </w:pPr>
          </w:p>
        </w:tc>
        <w:tc>
          <w:tcPr>
            <w:tcW w:w="1883" w:type="dxa"/>
          </w:tcPr>
          <w:p w:rsidR="007436F4" w:rsidRPr="00271F6F" w:rsidRDefault="007436F4" w:rsidP="00280A77">
            <w:pPr>
              <w:jc w:val="center"/>
              <w:rPr>
                <w:rFonts w:ascii="Times New Roman" w:hAnsi="Times New Roman"/>
                <w:sz w:val="20"/>
                <w:szCs w:val="20"/>
              </w:rPr>
            </w:pPr>
          </w:p>
        </w:tc>
      </w:tr>
      <w:tr w:rsidR="007436F4" w:rsidRPr="00271F6F" w:rsidTr="00271F6F">
        <w:tc>
          <w:tcPr>
            <w:tcW w:w="1882" w:type="dxa"/>
          </w:tcPr>
          <w:p w:rsidR="007436F4" w:rsidRPr="00271F6F" w:rsidRDefault="007436F4" w:rsidP="005D6E58">
            <w:pPr>
              <w:rPr>
                <w:rFonts w:ascii="Times New Roman" w:hAnsi="Times New Roman"/>
                <w:b/>
                <w:sz w:val="20"/>
                <w:szCs w:val="20"/>
              </w:rPr>
            </w:pPr>
            <w:r w:rsidRPr="00271F6F">
              <w:rPr>
                <w:rFonts w:ascii="Times New Roman" w:hAnsi="Times New Roman"/>
                <w:b/>
                <w:sz w:val="20"/>
                <w:szCs w:val="20"/>
              </w:rPr>
              <w:t>Complete and Mail Forms</w:t>
            </w: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2" w:type="dxa"/>
          </w:tcPr>
          <w:p w:rsidR="007436F4" w:rsidRPr="00271F6F" w:rsidRDefault="007436F4" w:rsidP="00271F6F">
            <w:pPr>
              <w:jc w:val="center"/>
              <w:rPr>
                <w:rFonts w:ascii="Times New Roman" w:hAnsi="Times New Roman"/>
                <w:sz w:val="20"/>
                <w:szCs w:val="20"/>
              </w:rPr>
            </w:pPr>
          </w:p>
        </w:tc>
        <w:tc>
          <w:tcPr>
            <w:tcW w:w="1883" w:type="dxa"/>
          </w:tcPr>
          <w:p w:rsidR="007436F4" w:rsidRPr="00271F6F" w:rsidRDefault="007436F4" w:rsidP="00271F6F">
            <w:pPr>
              <w:jc w:val="center"/>
              <w:rPr>
                <w:rFonts w:ascii="Times New Roman" w:hAnsi="Times New Roman"/>
                <w:sz w:val="20"/>
                <w:szCs w:val="20"/>
              </w:rPr>
            </w:pPr>
          </w:p>
        </w:tc>
        <w:tc>
          <w:tcPr>
            <w:tcW w:w="1883" w:type="dxa"/>
          </w:tcPr>
          <w:p w:rsidR="007436F4" w:rsidRPr="00271F6F" w:rsidRDefault="007436F4" w:rsidP="00271F6F">
            <w:pPr>
              <w:jc w:val="center"/>
              <w:rPr>
                <w:rFonts w:ascii="Times New Roman" w:hAnsi="Times New Roman"/>
                <w:sz w:val="20"/>
                <w:szCs w:val="20"/>
              </w:rPr>
            </w:pP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Air</w:t>
            </w:r>
          </w:p>
        </w:tc>
        <w:tc>
          <w:tcPr>
            <w:tcW w:w="1882" w:type="dxa"/>
          </w:tcPr>
          <w:p w:rsidR="007436F4" w:rsidRPr="00271F6F" w:rsidRDefault="007436F4" w:rsidP="00EE7924">
            <w:pPr>
              <w:jc w:val="center"/>
              <w:rPr>
                <w:rFonts w:ascii="Times New Roman" w:hAnsi="Times New Roman"/>
                <w:sz w:val="20"/>
                <w:szCs w:val="20"/>
              </w:rPr>
            </w:pPr>
            <w:r w:rsidRPr="00271F6F">
              <w:rPr>
                <w:rFonts w:ascii="Times New Roman" w:hAnsi="Times New Roman"/>
                <w:sz w:val="20"/>
                <w:szCs w:val="20"/>
              </w:rPr>
              <w:t>0.</w:t>
            </w:r>
            <w:r w:rsidR="00EE7924">
              <w:rPr>
                <w:rFonts w:ascii="Times New Roman" w:hAnsi="Times New Roman"/>
                <w:sz w:val="20"/>
                <w:szCs w:val="20"/>
              </w:rPr>
              <w:t>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104</w:t>
            </w:r>
          </w:p>
        </w:tc>
        <w:tc>
          <w:tcPr>
            <w:tcW w:w="1882"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10.4</w:t>
            </w:r>
          </w:p>
        </w:tc>
        <w:tc>
          <w:tcPr>
            <w:tcW w:w="1882"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15</w:t>
            </w:r>
            <w:r w:rsidR="00EE7924">
              <w:rPr>
                <w:rFonts w:ascii="Times New Roman" w:hAnsi="Times New Roman"/>
                <w:sz w:val="20"/>
                <w:szCs w:val="20"/>
              </w:rPr>
              <w:t>6</w:t>
            </w:r>
          </w:p>
        </w:tc>
        <w:tc>
          <w:tcPr>
            <w:tcW w:w="1883"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1622.4</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59,029.40</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Precipitation</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0.1</w:t>
            </w:r>
          </w:p>
        </w:tc>
        <w:tc>
          <w:tcPr>
            <w:tcW w:w="1882"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26.2</w:t>
            </w:r>
          </w:p>
        </w:tc>
        <w:tc>
          <w:tcPr>
            <w:tcW w:w="1882"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2.6</w:t>
            </w:r>
          </w:p>
        </w:tc>
        <w:tc>
          <w:tcPr>
            <w:tcW w:w="1882" w:type="dxa"/>
          </w:tcPr>
          <w:p w:rsidR="007436F4" w:rsidRPr="00271F6F" w:rsidRDefault="00967262"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3</w:t>
            </w:r>
          </w:p>
        </w:tc>
        <w:tc>
          <w:tcPr>
            <w:tcW w:w="1883" w:type="dxa"/>
          </w:tcPr>
          <w:p w:rsidR="007436F4" w:rsidRPr="00271F6F" w:rsidRDefault="00EE7924" w:rsidP="00EE7924">
            <w:pPr>
              <w:jc w:val="center"/>
              <w:rPr>
                <w:rFonts w:ascii="Times New Roman" w:hAnsi="Times New Roman"/>
                <w:sz w:val="20"/>
                <w:szCs w:val="20"/>
              </w:rPr>
            </w:pPr>
            <w:r>
              <w:rPr>
                <w:rFonts w:ascii="Times New Roman" w:hAnsi="Times New Roman"/>
                <w:sz w:val="20"/>
                <w:szCs w:val="20"/>
              </w:rPr>
              <w:t>86.4</w:t>
            </w:r>
          </w:p>
        </w:tc>
        <w:tc>
          <w:tcPr>
            <w:tcW w:w="1883" w:type="dxa"/>
          </w:tcPr>
          <w:p w:rsidR="007436F4" w:rsidRPr="00271F6F" w:rsidRDefault="00961FD1" w:rsidP="00234E18">
            <w:pPr>
              <w:jc w:val="center"/>
              <w:rPr>
                <w:rFonts w:ascii="Times New Roman" w:hAnsi="Times New Roman"/>
                <w:sz w:val="20"/>
                <w:szCs w:val="20"/>
              </w:rPr>
            </w:pPr>
            <w:r>
              <w:rPr>
                <w:rFonts w:ascii="Times New Roman" w:hAnsi="Times New Roman"/>
                <w:sz w:val="20"/>
                <w:szCs w:val="20"/>
              </w:rPr>
              <w:t>3,143.58</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Drinking Water</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0.1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4</w:t>
            </w:r>
          </w:p>
        </w:tc>
        <w:tc>
          <w:tcPr>
            <w:tcW w:w="1882"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0</w:t>
            </w:r>
            <w:r w:rsidR="007436F4" w:rsidRPr="00271F6F">
              <w:rPr>
                <w:rFonts w:ascii="Times New Roman" w:hAnsi="Times New Roman"/>
                <w:sz w:val="20"/>
                <w:szCs w:val="20"/>
              </w:rPr>
              <w:t>.4</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7</w:t>
            </w:r>
            <w:r w:rsidR="00EE7924">
              <w:rPr>
                <w:rFonts w:ascii="Times New Roman" w:hAnsi="Times New Roman"/>
                <w:sz w:val="20"/>
                <w:szCs w:val="20"/>
              </w:rPr>
              <w:t>4</w:t>
            </w:r>
          </w:p>
        </w:tc>
        <w:tc>
          <w:tcPr>
            <w:tcW w:w="1883"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29.6</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1,076.97</w:t>
            </w:r>
          </w:p>
        </w:tc>
      </w:tr>
      <w:tr w:rsidR="007436F4" w:rsidRPr="00271F6F" w:rsidTr="00271F6F">
        <w:tc>
          <w:tcPr>
            <w:tcW w:w="1882"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 xml:space="preserve">    Milk</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0.1</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4</w:t>
            </w:r>
          </w:p>
        </w:tc>
        <w:tc>
          <w:tcPr>
            <w:tcW w:w="1882" w:type="dxa"/>
          </w:tcPr>
          <w:p w:rsidR="007436F4" w:rsidRPr="00271F6F" w:rsidRDefault="00EE7924" w:rsidP="00271F6F">
            <w:pPr>
              <w:jc w:val="center"/>
              <w:rPr>
                <w:rFonts w:ascii="Times New Roman" w:hAnsi="Times New Roman"/>
                <w:sz w:val="20"/>
                <w:szCs w:val="20"/>
              </w:rPr>
            </w:pPr>
            <w:r>
              <w:rPr>
                <w:rFonts w:ascii="Times New Roman" w:hAnsi="Times New Roman"/>
                <w:sz w:val="20"/>
                <w:szCs w:val="20"/>
              </w:rPr>
              <w:t>0</w:t>
            </w:r>
            <w:r w:rsidR="007436F4" w:rsidRPr="00271F6F">
              <w:rPr>
                <w:rFonts w:ascii="Times New Roman" w:hAnsi="Times New Roman"/>
                <w:sz w:val="20"/>
                <w:szCs w:val="20"/>
              </w:rPr>
              <w:t>.4</w:t>
            </w:r>
          </w:p>
        </w:tc>
        <w:tc>
          <w:tcPr>
            <w:tcW w:w="1882"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3</w:t>
            </w:r>
            <w:r w:rsidR="00EE7924">
              <w:rPr>
                <w:rFonts w:ascii="Times New Roman" w:hAnsi="Times New Roman"/>
                <w:sz w:val="20"/>
                <w:szCs w:val="20"/>
              </w:rPr>
              <w:t>9</w:t>
            </w:r>
          </w:p>
        </w:tc>
        <w:tc>
          <w:tcPr>
            <w:tcW w:w="1883" w:type="dxa"/>
          </w:tcPr>
          <w:p w:rsidR="007436F4" w:rsidRPr="00271F6F" w:rsidRDefault="007436F4" w:rsidP="00271F6F">
            <w:pPr>
              <w:jc w:val="center"/>
              <w:rPr>
                <w:rFonts w:ascii="Times New Roman" w:hAnsi="Times New Roman"/>
                <w:sz w:val="20"/>
                <w:szCs w:val="20"/>
              </w:rPr>
            </w:pPr>
            <w:r w:rsidRPr="00271F6F">
              <w:rPr>
                <w:rFonts w:ascii="Times New Roman" w:hAnsi="Times New Roman"/>
                <w:sz w:val="20"/>
                <w:szCs w:val="20"/>
              </w:rPr>
              <w:t>15.</w:t>
            </w:r>
            <w:r w:rsidR="00EE7924">
              <w:rPr>
                <w:rFonts w:ascii="Times New Roman" w:hAnsi="Times New Roman"/>
                <w:sz w:val="20"/>
                <w:szCs w:val="20"/>
              </w:rPr>
              <w:t>6</w:t>
            </w:r>
          </w:p>
        </w:tc>
        <w:tc>
          <w:tcPr>
            <w:tcW w:w="1883" w:type="dxa"/>
          </w:tcPr>
          <w:p w:rsidR="007436F4" w:rsidRPr="00271F6F" w:rsidRDefault="00961FD1" w:rsidP="00271F6F">
            <w:pPr>
              <w:jc w:val="center"/>
              <w:rPr>
                <w:rFonts w:ascii="Times New Roman" w:hAnsi="Times New Roman"/>
                <w:sz w:val="20"/>
                <w:szCs w:val="20"/>
              </w:rPr>
            </w:pPr>
            <w:r>
              <w:rPr>
                <w:rFonts w:ascii="Times New Roman" w:hAnsi="Times New Roman"/>
                <w:sz w:val="20"/>
                <w:szCs w:val="20"/>
              </w:rPr>
              <w:t>567.59</w:t>
            </w:r>
          </w:p>
        </w:tc>
      </w:tr>
      <w:tr w:rsidR="007436F4" w:rsidRPr="00271F6F" w:rsidTr="00271F6F">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r>
      <w:tr w:rsidR="007436F4" w:rsidRPr="00271F6F" w:rsidTr="00271F6F">
        <w:tc>
          <w:tcPr>
            <w:tcW w:w="9410" w:type="dxa"/>
            <w:gridSpan w:val="5"/>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TOTAL ANNUAL  HOURS</w:t>
            </w:r>
          </w:p>
        </w:tc>
        <w:tc>
          <w:tcPr>
            <w:tcW w:w="1883" w:type="dxa"/>
          </w:tcPr>
          <w:p w:rsidR="007436F4" w:rsidRPr="00271F6F" w:rsidRDefault="00EE7924" w:rsidP="00FC3678">
            <w:pPr>
              <w:jc w:val="center"/>
              <w:rPr>
                <w:rFonts w:ascii="Times New Roman" w:hAnsi="Times New Roman"/>
                <w:b/>
                <w:sz w:val="20"/>
                <w:szCs w:val="20"/>
              </w:rPr>
            </w:pPr>
            <w:r>
              <w:rPr>
                <w:rFonts w:ascii="Times New Roman" w:hAnsi="Times New Roman"/>
                <w:b/>
                <w:sz w:val="20"/>
                <w:szCs w:val="20"/>
              </w:rPr>
              <w:t>8243</w:t>
            </w:r>
          </w:p>
        </w:tc>
        <w:tc>
          <w:tcPr>
            <w:tcW w:w="1883" w:type="dxa"/>
          </w:tcPr>
          <w:p w:rsidR="007436F4" w:rsidRPr="00271F6F" w:rsidRDefault="007436F4" w:rsidP="00F84D17">
            <w:pPr>
              <w:rPr>
                <w:rFonts w:ascii="Times New Roman" w:hAnsi="Times New Roman"/>
                <w:sz w:val="20"/>
                <w:szCs w:val="20"/>
              </w:rPr>
            </w:pPr>
          </w:p>
        </w:tc>
      </w:tr>
      <w:tr w:rsidR="007436F4" w:rsidRPr="00271F6F" w:rsidTr="00271F6F">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r>
      <w:tr w:rsidR="007436F4" w:rsidRPr="00271F6F" w:rsidTr="00271F6F">
        <w:tc>
          <w:tcPr>
            <w:tcW w:w="9410" w:type="dxa"/>
            <w:gridSpan w:val="5"/>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TOTAL ANNUAL  LABOR COST</w:t>
            </w: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961FD1" w:rsidP="00234E18">
            <w:pPr>
              <w:jc w:val="center"/>
              <w:rPr>
                <w:rFonts w:ascii="Times New Roman" w:hAnsi="Times New Roman"/>
                <w:b/>
                <w:sz w:val="20"/>
                <w:szCs w:val="20"/>
              </w:rPr>
            </w:pPr>
            <w:r>
              <w:rPr>
                <w:rFonts w:ascii="Times New Roman" w:hAnsi="Times New Roman"/>
                <w:b/>
                <w:sz w:val="20"/>
                <w:szCs w:val="20"/>
              </w:rPr>
              <w:t>299,913.31</w:t>
            </w:r>
          </w:p>
        </w:tc>
      </w:tr>
      <w:tr w:rsidR="007436F4" w:rsidRPr="00271F6F" w:rsidTr="00271F6F">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2"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7436F4" w:rsidP="005D6E58">
            <w:pPr>
              <w:rPr>
                <w:rFonts w:ascii="Times New Roman" w:hAnsi="Times New Roman"/>
                <w:sz w:val="20"/>
                <w:szCs w:val="20"/>
              </w:rPr>
            </w:pPr>
          </w:p>
        </w:tc>
      </w:tr>
      <w:tr w:rsidR="007436F4" w:rsidRPr="00271F6F" w:rsidTr="00271F6F">
        <w:tc>
          <w:tcPr>
            <w:tcW w:w="9410" w:type="dxa"/>
            <w:gridSpan w:val="5"/>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RESPONDENTS’ TOTAL ANNUAL COST**</w:t>
            </w:r>
          </w:p>
        </w:tc>
        <w:tc>
          <w:tcPr>
            <w:tcW w:w="1883" w:type="dxa"/>
          </w:tcPr>
          <w:p w:rsidR="007436F4" w:rsidRPr="00271F6F" w:rsidRDefault="007436F4" w:rsidP="005D6E58">
            <w:pPr>
              <w:rPr>
                <w:rFonts w:ascii="Times New Roman" w:hAnsi="Times New Roman"/>
                <w:sz w:val="20"/>
                <w:szCs w:val="20"/>
              </w:rPr>
            </w:pPr>
          </w:p>
        </w:tc>
        <w:tc>
          <w:tcPr>
            <w:tcW w:w="1883" w:type="dxa"/>
          </w:tcPr>
          <w:p w:rsidR="007436F4" w:rsidRPr="00271F6F" w:rsidRDefault="00961FD1" w:rsidP="00234E18">
            <w:pPr>
              <w:jc w:val="center"/>
              <w:rPr>
                <w:rFonts w:ascii="Times New Roman" w:hAnsi="Times New Roman"/>
                <w:b/>
                <w:sz w:val="20"/>
                <w:szCs w:val="20"/>
              </w:rPr>
            </w:pPr>
            <w:r>
              <w:rPr>
                <w:rFonts w:ascii="Times New Roman" w:hAnsi="Times New Roman"/>
                <w:b/>
                <w:sz w:val="20"/>
                <w:szCs w:val="20"/>
              </w:rPr>
              <w:t>299,913.31</w:t>
            </w:r>
          </w:p>
        </w:tc>
      </w:tr>
    </w:tbl>
    <w:p w:rsidR="007436F4" w:rsidRPr="007436F4" w:rsidRDefault="007436F4" w:rsidP="007436F4">
      <w:pPr>
        <w:rPr>
          <w:rFonts w:ascii="Times New Roman" w:hAnsi="Times New Roman"/>
          <w:sz w:val="16"/>
          <w:szCs w:val="16"/>
        </w:rPr>
      </w:pPr>
      <w:proofErr w:type="gramStart"/>
      <w:r w:rsidRPr="007436F4">
        <w:rPr>
          <w:rFonts w:ascii="Times New Roman" w:hAnsi="Times New Roman"/>
          <w:sz w:val="16"/>
          <w:szCs w:val="16"/>
        </w:rPr>
        <w:t>*  The</w:t>
      </w:r>
      <w:proofErr w:type="gramEnd"/>
      <w:r w:rsidRPr="007436F4">
        <w:rPr>
          <w:rFonts w:ascii="Times New Roman" w:hAnsi="Times New Roman"/>
          <w:sz w:val="16"/>
          <w:szCs w:val="16"/>
        </w:rPr>
        <w:t xml:space="preserve"> rate used in this table is that of a GS-</w:t>
      </w:r>
      <w:r w:rsidR="00961FD1">
        <w:rPr>
          <w:rFonts w:ascii="Times New Roman" w:hAnsi="Times New Roman"/>
          <w:sz w:val="16"/>
          <w:szCs w:val="16"/>
        </w:rPr>
        <w:t>9</w:t>
      </w:r>
      <w:r w:rsidRPr="007436F4">
        <w:rPr>
          <w:rFonts w:ascii="Times New Roman" w:hAnsi="Times New Roman"/>
          <w:sz w:val="16"/>
          <w:szCs w:val="16"/>
        </w:rPr>
        <w:t>/1 for 20</w:t>
      </w:r>
      <w:r w:rsidR="00694405">
        <w:rPr>
          <w:rFonts w:ascii="Times New Roman" w:hAnsi="Times New Roman"/>
          <w:sz w:val="16"/>
          <w:szCs w:val="16"/>
        </w:rPr>
        <w:t>1</w:t>
      </w:r>
      <w:r w:rsidR="00961FD1">
        <w:rPr>
          <w:rFonts w:ascii="Times New Roman" w:hAnsi="Times New Roman"/>
          <w:sz w:val="16"/>
          <w:szCs w:val="16"/>
        </w:rPr>
        <w:t>2</w:t>
      </w:r>
      <w:r w:rsidRPr="007436F4">
        <w:rPr>
          <w:rFonts w:ascii="Times New Roman" w:hAnsi="Times New Roman"/>
          <w:sz w:val="16"/>
          <w:szCs w:val="16"/>
        </w:rPr>
        <w:t xml:space="preserve">.  The </w:t>
      </w:r>
      <w:r w:rsidR="00694405">
        <w:rPr>
          <w:rFonts w:ascii="Times New Roman" w:hAnsi="Times New Roman"/>
          <w:sz w:val="16"/>
          <w:szCs w:val="16"/>
        </w:rPr>
        <w:t>$</w:t>
      </w:r>
      <w:r w:rsidR="00CE67BB">
        <w:rPr>
          <w:rFonts w:ascii="Times New Roman" w:hAnsi="Times New Roman"/>
          <w:sz w:val="16"/>
          <w:szCs w:val="16"/>
        </w:rPr>
        <w:t>36.38</w:t>
      </w:r>
      <w:r w:rsidR="009434EF">
        <w:rPr>
          <w:rFonts w:ascii="Times New Roman" w:hAnsi="Times New Roman"/>
          <w:sz w:val="16"/>
          <w:szCs w:val="16"/>
        </w:rPr>
        <w:t>4 per hour amounts to the GS-9</w:t>
      </w:r>
      <w:r w:rsidRPr="007436F4">
        <w:rPr>
          <w:rFonts w:ascii="Times New Roman" w:hAnsi="Times New Roman"/>
          <w:sz w:val="16"/>
          <w:szCs w:val="16"/>
        </w:rPr>
        <w:t>/1 rate of $</w:t>
      </w:r>
      <w:r w:rsidR="00CE67BB">
        <w:rPr>
          <w:rFonts w:ascii="Times New Roman" w:hAnsi="Times New Roman"/>
          <w:sz w:val="16"/>
          <w:szCs w:val="16"/>
        </w:rPr>
        <w:t>22.74</w:t>
      </w:r>
      <w:r w:rsidRPr="007436F4">
        <w:rPr>
          <w:rFonts w:ascii="Times New Roman" w:hAnsi="Times New Roman"/>
          <w:sz w:val="16"/>
          <w:szCs w:val="16"/>
        </w:rPr>
        <w:t>/hr multiplied by an overhead rate of 1.6.</w:t>
      </w:r>
    </w:p>
    <w:p w:rsidR="007436F4" w:rsidRPr="007436F4" w:rsidRDefault="007436F4" w:rsidP="007436F4">
      <w:pPr>
        <w:rPr>
          <w:rFonts w:ascii="Times New Roman" w:hAnsi="Times New Roman"/>
          <w:sz w:val="16"/>
          <w:szCs w:val="16"/>
        </w:rPr>
      </w:pPr>
      <w:r w:rsidRPr="007436F4">
        <w:rPr>
          <w:rFonts w:ascii="Times New Roman" w:hAnsi="Times New Roman"/>
          <w:sz w:val="16"/>
          <w:szCs w:val="16"/>
        </w:rPr>
        <w:t>*</w:t>
      </w:r>
      <w:proofErr w:type="gramStart"/>
      <w:r w:rsidRPr="007436F4">
        <w:rPr>
          <w:rFonts w:ascii="Times New Roman" w:hAnsi="Times New Roman"/>
          <w:sz w:val="16"/>
          <w:szCs w:val="16"/>
        </w:rPr>
        <w:t>*  Record</w:t>
      </w:r>
      <w:proofErr w:type="gramEnd"/>
      <w:r w:rsidRPr="007436F4">
        <w:rPr>
          <w:rFonts w:ascii="Times New Roman" w:hAnsi="Times New Roman"/>
          <w:sz w:val="16"/>
          <w:szCs w:val="16"/>
        </w:rPr>
        <w:t xml:space="preserve"> keeping costs, capital costs, and maintenance costs are zero (0) for respondents.</w:t>
      </w:r>
    </w:p>
    <w:p w:rsidR="00227AB5" w:rsidRPr="007436F4" w:rsidRDefault="00227AB5" w:rsidP="00227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2"/>
          <w:szCs w:val="22"/>
        </w:rPr>
      </w:pPr>
    </w:p>
    <w:p w:rsidR="00227AB5" w:rsidRPr="007436F4" w:rsidRDefault="00227AB5" w:rsidP="00227AB5">
      <w:pPr>
        <w:rPr>
          <w:rFonts w:ascii="Times New Roman" w:hAnsi="Times New Roman"/>
        </w:rPr>
      </w:pPr>
    </w:p>
    <w:p w:rsidR="007436F4" w:rsidRDefault="007436F4" w:rsidP="007436F4">
      <w:pPr>
        <w:rPr>
          <w:sz w:val="28"/>
          <w:szCs w:val="28"/>
        </w:rPr>
        <w:sectPr w:rsidR="007436F4" w:rsidSect="001759CC">
          <w:pgSz w:w="15840" w:h="12240" w:orient="landscape"/>
          <w:pgMar w:top="1800" w:right="1440" w:bottom="1800" w:left="1440" w:header="720" w:footer="720" w:gutter="0"/>
          <w:cols w:space="720"/>
          <w:docGrid w:linePitch="360"/>
        </w:sectPr>
      </w:pPr>
    </w:p>
    <w:p w:rsidR="007436F4" w:rsidRPr="00614040" w:rsidRDefault="007436F4" w:rsidP="007436F4">
      <w:pPr>
        <w:rPr>
          <w:rFonts w:ascii="Times New Roman" w:hAnsi="Times New Roman"/>
          <w:b/>
          <w:sz w:val="28"/>
          <w:szCs w:val="28"/>
        </w:rPr>
      </w:pPr>
      <w:r>
        <w:rPr>
          <w:sz w:val="28"/>
          <w:szCs w:val="28"/>
        </w:rPr>
        <w:lastRenderedPageBreak/>
        <w:tab/>
      </w:r>
      <w:r w:rsidR="00947065">
        <w:rPr>
          <w:sz w:val="28"/>
          <w:szCs w:val="28"/>
        </w:rPr>
        <w:tab/>
      </w:r>
      <w:r w:rsidR="00947065">
        <w:rPr>
          <w:sz w:val="28"/>
          <w:szCs w:val="28"/>
        </w:rPr>
        <w:tab/>
      </w:r>
      <w:r w:rsidR="00947065">
        <w:rPr>
          <w:sz w:val="28"/>
          <w:szCs w:val="28"/>
        </w:rPr>
        <w:tab/>
      </w:r>
      <w:r w:rsidR="00947065">
        <w:rPr>
          <w:sz w:val="28"/>
          <w:szCs w:val="28"/>
        </w:rPr>
        <w:tab/>
      </w:r>
      <w:r w:rsidRPr="00614040">
        <w:rPr>
          <w:rFonts w:ascii="Times New Roman" w:hAnsi="Times New Roman"/>
          <w:b/>
          <w:sz w:val="28"/>
          <w:szCs w:val="28"/>
        </w:rPr>
        <w:t>TABLE 2</w:t>
      </w:r>
    </w:p>
    <w:p w:rsidR="007436F4" w:rsidRPr="00614040" w:rsidRDefault="007436F4" w:rsidP="007436F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600"/>
        <w:gridCol w:w="2214"/>
        <w:gridCol w:w="2214"/>
      </w:tblGrid>
      <w:tr w:rsidR="007436F4" w:rsidRPr="00271F6F" w:rsidTr="00271F6F">
        <w:tc>
          <w:tcPr>
            <w:tcW w:w="8856" w:type="dxa"/>
            <w:gridSpan w:val="4"/>
          </w:tcPr>
          <w:p w:rsidR="007436F4" w:rsidRPr="00271F6F" w:rsidRDefault="007436F4" w:rsidP="00271F6F">
            <w:pPr>
              <w:jc w:val="center"/>
              <w:rPr>
                <w:rFonts w:ascii="Times New Roman" w:hAnsi="Times New Roman"/>
                <w:b/>
              </w:rPr>
            </w:pPr>
            <w:r w:rsidRPr="00271F6F">
              <w:rPr>
                <w:rFonts w:ascii="Times New Roman" w:hAnsi="Times New Roman"/>
                <w:b/>
              </w:rPr>
              <w:t>Annual Agency Burden/Cost Estimates</w:t>
            </w:r>
          </w:p>
          <w:p w:rsidR="007436F4" w:rsidRPr="00271F6F" w:rsidRDefault="007436F4" w:rsidP="00271F6F">
            <w:pPr>
              <w:jc w:val="center"/>
              <w:rPr>
                <w:rFonts w:ascii="Times New Roman" w:hAnsi="Times New Roman"/>
                <w:b/>
              </w:rPr>
            </w:pPr>
            <w:r w:rsidRPr="00271F6F">
              <w:rPr>
                <w:rFonts w:ascii="Times New Roman" w:hAnsi="Times New Roman"/>
                <w:b/>
              </w:rPr>
              <w:t>(Activities)</w:t>
            </w:r>
          </w:p>
        </w:tc>
      </w:tr>
      <w:tr w:rsidR="007436F4" w:rsidRPr="00271F6F" w:rsidTr="00271F6F">
        <w:tc>
          <w:tcPr>
            <w:tcW w:w="828" w:type="dxa"/>
          </w:tcPr>
          <w:p w:rsidR="007436F4" w:rsidRPr="00271F6F" w:rsidRDefault="007436F4" w:rsidP="005D6E58">
            <w:pPr>
              <w:rPr>
                <w:rFonts w:ascii="Times New Roman" w:hAnsi="Times New Roman"/>
                <w:b/>
                <w:sz w:val="20"/>
                <w:szCs w:val="20"/>
              </w:rPr>
            </w:pPr>
            <w:r w:rsidRPr="00271F6F">
              <w:rPr>
                <w:rFonts w:ascii="Times New Roman" w:hAnsi="Times New Roman"/>
                <w:b/>
                <w:sz w:val="20"/>
                <w:szCs w:val="20"/>
              </w:rPr>
              <w:t>Line Item</w:t>
            </w:r>
          </w:p>
        </w:tc>
        <w:tc>
          <w:tcPr>
            <w:tcW w:w="3600"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Burden Activity</w:t>
            </w:r>
          </w:p>
        </w:tc>
        <w:tc>
          <w:tcPr>
            <w:tcW w:w="2214"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Annual Hours</w:t>
            </w:r>
          </w:p>
        </w:tc>
        <w:tc>
          <w:tcPr>
            <w:tcW w:w="2214" w:type="dxa"/>
          </w:tcPr>
          <w:p w:rsidR="007436F4" w:rsidRPr="00271F6F" w:rsidRDefault="007436F4" w:rsidP="00271F6F">
            <w:pPr>
              <w:jc w:val="center"/>
              <w:rPr>
                <w:rFonts w:ascii="Times New Roman" w:hAnsi="Times New Roman"/>
                <w:b/>
                <w:sz w:val="20"/>
                <w:szCs w:val="20"/>
              </w:rPr>
            </w:pPr>
            <w:r w:rsidRPr="00271F6F">
              <w:rPr>
                <w:rFonts w:ascii="Times New Roman" w:hAnsi="Times New Roman"/>
                <w:b/>
                <w:sz w:val="20"/>
                <w:szCs w:val="20"/>
              </w:rPr>
              <w:t>Agency Costs*</w:t>
            </w:r>
          </w:p>
        </w:tc>
      </w:tr>
      <w:tr w:rsidR="007436F4" w:rsidRPr="00271F6F" w:rsidTr="00271F6F">
        <w:tc>
          <w:tcPr>
            <w:tcW w:w="828"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1</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Maintaining master database</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50</w:t>
            </w:r>
          </w:p>
        </w:tc>
        <w:tc>
          <w:tcPr>
            <w:tcW w:w="2214" w:type="dxa"/>
          </w:tcPr>
          <w:p w:rsidR="007436F4" w:rsidRPr="00271F6F" w:rsidRDefault="008623BA" w:rsidP="008623BA">
            <w:pPr>
              <w:jc w:val="center"/>
              <w:rPr>
                <w:rFonts w:ascii="Times New Roman" w:hAnsi="Times New Roman"/>
                <w:sz w:val="20"/>
                <w:szCs w:val="20"/>
              </w:rPr>
            </w:pPr>
            <w:r>
              <w:rPr>
                <w:rFonts w:ascii="Times New Roman" w:hAnsi="Times New Roman"/>
                <w:sz w:val="20"/>
                <w:szCs w:val="20"/>
              </w:rPr>
              <w:t>3</w:t>
            </w:r>
            <w:r w:rsidR="00904530">
              <w:rPr>
                <w:rFonts w:ascii="Times New Roman" w:hAnsi="Times New Roman"/>
                <w:sz w:val="20"/>
                <w:szCs w:val="20"/>
              </w:rPr>
              <w:t>,</w:t>
            </w:r>
            <w:r>
              <w:rPr>
                <w:rFonts w:ascii="Times New Roman" w:hAnsi="Times New Roman"/>
                <w:sz w:val="20"/>
                <w:szCs w:val="20"/>
              </w:rPr>
              <w:t>137</w:t>
            </w:r>
            <w:r w:rsidR="00904530">
              <w:rPr>
                <w:rFonts w:ascii="Times New Roman" w:hAnsi="Times New Roman"/>
                <w:sz w:val="20"/>
                <w:szCs w:val="20"/>
              </w:rPr>
              <w:t>.</w:t>
            </w:r>
            <w:r>
              <w:rPr>
                <w:rFonts w:ascii="Times New Roman" w:hAnsi="Times New Roman"/>
                <w:sz w:val="20"/>
                <w:szCs w:val="20"/>
              </w:rPr>
              <w:t>0</w:t>
            </w:r>
            <w:r w:rsidR="00904530">
              <w:rPr>
                <w:rFonts w:ascii="Times New Roman" w:hAnsi="Times New Roman"/>
                <w:sz w:val="20"/>
                <w:szCs w:val="20"/>
              </w:rPr>
              <w:t>0</w:t>
            </w:r>
          </w:p>
        </w:tc>
      </w:tr>
      <w:tr w:rsidR="007436F4" w:rsidRPr="00271F6F" w:rsidTr="00271F6F">
        <w:tc>
          <w:tcPr>
            <w:tcW w:w="828"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2</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Monitoring real-time data (contractor)</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3,288</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206,000.00</w:t>
            </w:r>
          </w:p>
        </w:tc>
      </w:tr>
      <w:tr w:rsidR="007436F4" w:rsidRPr="00271F6F" w:rsidTr="00271F6F">
        <w:tc>
          <w:tcPr>
            <w:tcW w:w="828"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3</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Monitoring real-time data (NAREL)</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500</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31,370</w:t>
            </w:r>
            <w:r w:rsidR="00904530">
              <w:rPr>
                <w:rFonts w:ascii="Times New Roman" w:hAnsi="Times New Roman"/>
                <w:sz w:val="20"/>
                <w:szCs w:val="20"/>
              </w:rPr>
              <w:t>.00</w:t>
            </w:r>
          </w:p>
        </w:tc>
      </w:tr>
      <w:tr w:rsidR="007436F4" w:rsidRPr="00271F6F" w:rsidTr="00271F6F">
        <w:tc>
          <w:tcPr>
            <w:tcW w:w="828"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4</w:t>
            </w:r>
          </w:p>
        </w:tc>
        <w:tc>
          <w:tcPr>
            <w:tcW w:w="3600" w:type="dxa"/>
          </w:tcPr>
          <w:p w:rsidR="007436F4" w:rsidRPr="00271F6F" w:rsidRDefault="00904530" w:rsidP="005D6E58">
            <w:pPr>
              <w:rPr>
                <w:rFonts w:ascii="Times New Roman" w:hAnsi="Times New Roman"/>
                <w:sz w:val="20"/>
                <w:szCs w:val="20"/>
              </w:rPr>
            </w:pPr>
            <w:r w:rsidRPr="00904530">
              <w:rPr>
                <w:rFonts w:ascii="Times New Roman" w:hAnsi="Times New Roman"/>
                <w:sz w:val="20"/>
                <w:szCs w:val="20"/>
              </w:rPr>
              <w:t>Maintain real-time monitors (contractor)</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6,480</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421,200.00</w:t>
            </w:r>
          </w:p>
        </w:tc>
      </w:tr>
      <w:tr w:rsidR="007436F4" w:rsidRPr="00271F6F" w:rsidTr="00271F6F">
        <w:tc>
          <w:tcPr>
            <w:tcW w:w="828"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5</w:t>
            </w:r>
          </w:p>
        </w:tc>
        <w:tc>
          <w:tcPr>
            <w:tcW w:w="3600" w:type="dxa"/>
          </w:tcPr>
          <w:p w:rsidR="007436F4" w:rsidRPr="00271F6F" w:rsidRDefault="00904530" w:rsidP="005D6E58">
            <w:pPr>
              <w:rPr>
                <w:rFonts w:ascii="Times New Roman" w:hAnsi="Times New Roman"/>
                <w:sz w:val="20"/>
                <w:szCs w:val="20"/>
              </w:rPr>
            </w:pPr>
            <w:r w:rsidRPr="00904530">
              <w:rPr>
                <w:rFonts w:ascii="Times New Roman" w:hAnsi="Times New Roman"/>
                <w:sz w:val="20"/>
                <w:szCs w:val="20"/>
              </w:rPr>
              <w:t>Maintain system operations (NAREL)</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1,500</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94,120</w:t>
            </w:r>
            <w:r w:rsidR="00904530">
              <w:rPr>
                <w:rFonts w:ascii="Times New Roman" w:hAnsi="Times New Roman"/>
                <w:sz w:val="20"/>
                <w:szCs w:val="20"/>
              </w:rPr>
              <w:t>.00</w:t>
            </w:r>
          </w:p>
        </w:tc>
      </w:tr>
      <w:tr w:rsidR="00C62BBC" w:rsidRPr="00271F6F" w:rsidTr="00271F6F">
        <w:tc>
          <w:tcPr>
            <w:tcW w:w="828" w:type="dxa"/>
          </w:tcPr>
          <w:p w:rsidR="00C62BBC" w:rsidRPr="00271F6F" w:rsidRDefault="00C62BBC" w:rsidP="005D6E58">
            <w:pPr>
              <w:rPr>
                <w:rFonts w:ascii="Times New Roman" w:hAnsi="Times New Roman"/>
                <w:sz w:val="20"/>
                <w:szCs w:val="20"/>
              </w:rPr>
            </w:pPr>
            <w:r w:rsidRPr="00271F6F">
              <w:rPr>
                <w:rFonts w:ascii="Times New Roman" w:hAnsi="Times New Roman"/>
                <w:sz w:val="20"/>
                <w:szCs w:val="20"/>
              </w:rPr>
              <w:t>7</w:t>
            </w:r>
            <w:r w:rsidR="00904530">
              <w:rPr>
                <w:rFonts w:ascii="Times New Roman" w:hAnsi="Times New Roman"/>
                <w:sz w:val="20"/>
                <w:szCs w:val="20"/>
              </w:rPr>
              <w:t>6</w:t>
            </w:r>
          </w:p>
        </w:tc>
        <w:tc>
          <w:tcPr>
            <w:tcW w:w="3600" w:type="dxa"/>
          </w:tcPr>
          <w:p w:rsidR="00C62BBC" w:rsidRPr="00271F6F" w:rsidRDefault="00C62BBC" w:rsidP="005D6E58">
            <w:pPr>
              <w:rPr>
                <w:rFonts w:ascii="Times New Roman" w:hAnsi="Times New Roman"/>
                <w:sz w:val="20"/>
                <w:szCs w:val="20"/>
              </w:rPr>
            </w:pPr>
            <w:r w:rsidRPr="00271F6F">
              <w:rPr>
                <w:rFonts w:ascii="Times New Roman" w:hAnsi="Times New Roman"/>
                <w:sz w:val="20"/>
                <w:szCs w:val="20"/>
              </w:rPr>
              <w:t>IT support (contractor)</w:t>
            </w:r>
          </w:p>
        </w:tc>
        <w:tc>
          <w:tcPr>
            <w:tcW w:w="2214" w:type="dxa"/>
          </w:tcPr>
          <w:p w:rsidR="00C62BBC" w:rsidRPr="00271F6F" w:rsidRDefault="00904530" w:rsidP="00271F6F">
            <w:pPr>
              <w:jc w:val="center"/>
              <w:rPr>
                <w:rFonts w:ascii="Times New Roman" w:hAnsi="Times New Roman"/>
                <w:sz w:val="20"/>
                <w:szCs w:val="20"/>
              </w:rPr>
            </w:pPr>
            <w:r>
              <w:rPr>
                <w:rFonts w:ascii="Times New Roman" w:hAnsi="Times New Roman"/>
                <w:sz w:val="20"/>
                <w:szCs w:val="20"/>
              </w:rPr>
              <w:t>1,920</w:t>
            </w:r>
          </w:p>
        </w:tc>
        <w:tc>
          <w:tcPr>
            <w:tcW w:w="2214" w:type="dxa"/>
          </w:tcPr>
          <w:p w:rsidR="00C62BBC" w:rsidRPr="00271F6F" w:rsidRDefault="00904530" w:rsidP="00271F6F">
            <w:pPr>
              <w:jc w:val="center"/>
              <w:rPr>
                <w:rFonts w:ascii="Times New Roman" w:hAnsi="Times New Roman"/>
                <w:sz w:val="20"/>
                <w:szCs w:val="20"/>
              </w:rPr>
            </w:pPr>
            <w:r>
              <w:rPr>
                <w:rFonts w:ascii="Times New Roman" w:hAnsi="Times New Roman"/>
                <w:sz w:val="20"/>
                <w:szCs w:val="20"/>
              </w:rPr>
              <w:t>108,000.00</w:t>
            </w:r>
          </w:p>
        </w:tc>
      </w:tr>
      <w:tr w:rsidR="007436F4" w:rsidRPr="00271F6F" w:rsidTr="00271F6F">
        <w:tc>
          <w:tcPr>
            <w:tcW w:w="828" w:type="dxa"/>
          </w:tcPr>
          <w:p w:rsidR="007436F4" w:rsidRPr="00271F6F" w:rsidRDefault="00904530" w:rsidP="005D6E58">
            <w:pPr>
              <w:rPr>
                <w:rFonts w:ascii="Times New Roman" w:hAnsi="Times New Roman"/>
                <w:sz w:val="20"/>
                <w:szCs w:val="20"/>
              </w:rPr>
            </w:pPr>
            <w:r>
              <w:rPr>
                <w:rFonts w:ascii="Times New Roman" w:hAnsi="Times New Roman"/>
                <w:sz w:val="20"/>
                <w:szCs w:val="20"/>
              </w:rPr>
              <w:t>7</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Answering respondent questions</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210</w:t>
            </w:r>
          </w:p>
        </w:tc>
        <w:tc>
          <w:tcPr>
            <w:tcW w:w="2214" w:type="dxa"/>
          </w:tcPr>
          <w:p w:rsidR="007436F4" w:rsidRPr="00271F6F" w:rsidRDefault="008623BA" w:rsidP="008623BA">
            <w:pPr>
              <w:jc w:val="center"/>
              <w:rPr>
                <w:rFonts w:ascii="Times New Roman" w:hAnsi="Times New Roman"/>
                <w:sz w:val="20"/>
                <w:szCs w:val="20"/>
              </w:rPr>
            </w:pPr>
            <w:r>
              <w:rPr>
                <w:rFonts w:ascii="Times New Roman" w:hAnsi="Times New Roman"/>
                <w:sz w:val="20"/>
                <w:szCs w:val="20"/>
              </w:rPr>
              <w:t>13,175</w:t>
            </w:r>
            <w:r w:rsidR="00904530">
              <w:rPr>
                <w:rFonts w:ascii="Times New Roman" w:hAnsi="Times New Roman"/>
                <w:sz w:val="20"/>
                <w:szCs w:val="20"/>
              </w:rPr>
              <w:t>.</w:t>
            </w:r>
            <w:r>
              <w:rPr>
                <w:rFonts w:ascii="Times New Roman" w:hAnsi="Times New Roman"/>
                <w:sz w:val="20"/>
                <w:szCs w:val="20"/>
              </w:rPr>
              <w:t>4</w:t>
            </w:r>
            <w:r w:rsidR="00904530">
              <w:rPr>
                <w:rFonts w:ascii="Times New Roman" w:hAnsi="Times New Roman"/>
                <w:sz w:val="20"/>
                <w:szCs w:val="20"/>
              </w:rPr>
              <w:t>0</w:t>
            </w:r>
          </w:p>
        </w:tc>
      </w:tr>
      <w:tr w:rsidR="007436F4" w:rsidRPr="00271F6F" w:rsidTr="00271F6F">
        <w:tc>
          <w:tcPr>
            <w:tcW w:w="828" w:type="dxa"/>
          </w:tcPr>
          <w:p w:rsidR="007436F4" w:rsidRPr="00271F6F" w:rsidRDefault="00904530" w:rsidP="005D6E58">
            <w:pPr>
              <w:rPr>
                <w:rFonts w:ascii="Times New Roman" w:hAnsi="Times New Roman"/>
                <w:sz w:val="20"/>
                <w:szCs w:val="20"/>
              </w:rPr>
            </w:pPr>
            <w:r>
              <w:rPr>
                <w:rFonts w:ascii="Times New Roman" w:hAnsi="Times New Roman"/>
                <w:sz w:val="20"/>
                <w:szCs w:val="20"/>
              </w:rPr>
              <w:t>8</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Coordinating respondent submissions</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1,462</w:t>
            </w:r>
          </w:p>
        </w:tc>
        <w:tc>
          <w:tcPr>
            <w:tcW w:w="2214" w:type="dxa"/>
          </w:tcPr>
          <w:p w:rsidR="007436F4" w:rsidRPr="00271F6F" w:rsidRDefault="008623BA" w:rsidP="008623BA">
            <w:pPr>
              <w:jc w:val="center"/>
              <w:rPr>
                <w:rFonts w:ascii="Times New Roman" w:hAnsi="Times New Roman"/>
                <w:sz w:val="20"/>
                <w:szCs w:val="20"/>
              </w:rPr>
            </w:pPr>
            <w:r>
              <w:rPr>
                <w:rFonts w:ascii="Times New Roman" w:hAnsi="Times New Roman"/>
                <w:sz w:val="20"/>
                <w:szCs w:val="20"/>
              </w:rPr>
              <w:t>91,725.88</w:t>
            </w:r>
          </w:p>
        </w:tc>
      </w:tr>
      <w:tr w:rsidR="007436F4" w:rsidRPr="00271F6F" w:rsidTr="00271F6F">
        <w:tc>
          <w:tcPr>
            <w:tcW w:w="828" w:type="dxa"/>
          </w:tcPr>
          <w:p w:rsidR="007436F4" w:rsidRPr="00271F6F" w:rsidRDefault="00904530" w:rsidP="00904530">
            <w:pPr>
              <w:rPr>
                <w:rFonts w:ascii="Times New Roman" w:hAnsi="Times New Roman"/>
                <w:sz w:val="20"/>
                <w:szCs w:val="20"/>
              </w:rPr>
            </w:pPr>
            <w:r>
              <w:rPr>
                <w:rFonts w:ascii="Times New Roman" w:hAnsi="Times New Roman"/>
                <w:sz w:val="20"/>
                <w:szCs w:val="20"/>
              </w:rPr>
              <w:t>9</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Maintaining records of samples</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1,462</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91,725.88</w:t>
            </w:r>
          </w:p>
        </w:tc>
      </w:tr>
      <w:tr w:rsidR="007436F4" w:rsidRPr="00271F6F" w:rsidTr="00271F6F">
        <w:tc>
          <w:tcPr>
            <w:tcW w:w="828" w:type="dxa"/>
          </w:tcPr>
          <w:p w:rsidR="007436F4" w:rsidRPr="00271F6F" w:rsidRDefault="00704E96" w:rsidP="00904530">
            <w:pPr>
              <w:rPr>
                <w:rFonts w:ascii="Times New Roman" w:hAnsi="Times New Roman"/>
                <w:sz w:val="20"/>
                <w:szCs w:val="20"/>
              </w:rPr>
            </w:pPr>
            <w:r w:rsidRPr="00271F6F">
              <w:rPr>
                <w:rFonts w:ascii="Times New Roman" w:hAnsi="Times New Roman"/>
                <w:sz w:val="20"/>
                <w:szCs w:val="20"/>
              </w:rPr>
              <w:t>1</w:t>
            </w:r>
            <w:r w:rsidR="00904530">
              <w:rPr>
                <w:rFonts w:ascii="Times New Roman" w:hAnsi="Times New Roman"/>
                <w:sz w:val="20"/>
                <w:szCs w:val="20"/>
              </w:rPr>
              <w:t>0</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Publishing and disseminating data</w:t>
            </w:r>
          </w:p>
        </w:tc>
        <w:tc>
          <w:tcPr>
            <w:tcW w:w="2214" w:type="dxa"/>
          </w:tcPr>
          <w:p w:rsidR="007436F4" w:rsidRPr="00271F6F" w:rsidRDefault="00904530" w:rsidP="00271F6F">
            <w:pPr>
              <w:jc w:val="center"/>
              <w:rPr>
                <w:rFonts w:ascii="Times New Roman" w:hAnsi="Times New Roman"/>
                <w:sz w:val="20"/>
                <w:szCs w:val="20"/>
              </w:rPr>
            </w:pPr>
            <w:r>
              <w:rPr>
                <w:rFonts w:ascii="Times New Roman" w:hAnsi="Times New Roman"/>
                <w:sz w:val="20"/>
                <w:szCs w:val="20"/>
              </w:rPr>
              <w:t>300</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18,822.</w:t>
            </w:r>
            <w:r w:rsidR="00904530">
              <w:rPr>
                <w:rFonts w:ascii="Times New Roman" w:hAnsi="Times New Roman"/>
                <w:sz w:val="20"/>
                <w:szCs w:val="20"/>
              </w:rPr>
              <w:t>00</w:t>
            </w:r>
          </w:p>
        </w:tc>
      </w:tr>
      <w:tr w:rsidR="007436F4" w:rsidRPr="00271F6F" w:rsidTr="00271F6F">
        <w:tc>
          <w:tcPr>
            <w:tcW w:w="828" w:type="dxa"/>
          </w:tcPr>
          <w:p w:rsidR="007436F4" w:rsidRPr="00271F6F" w:rsidRDefault="00704E96" w:rsidP="00904530">
            <w:pPr>
              <w:rPr>
                <w:rFonts w:ascii="Times New Roman" w:hAnsi="Times New Roman"/>
                <w:sz w:val="20"/>
                <w:szCs w:val="20"/>
              </w:rPr>
            </w:pPr>
            <w:r w:rsidRPr="00271F6F">
              <w:rPr>
                <w:rFonts w:ascii="Times New Roman" w:hAnsi="Times New Roman"/>
                <w:sz w:val="20"/>
                <w:szCs w:val="20"/>
              </w:rPr>
              <w:t>1</w:t>
            </w:r>
            <w:r w:rsidR="00904530">
              <w:rPr>
                <w:rFonts w:ascii="Times New Roman" w:hAnsi="Times New Roman"/>
                <w:sz w:val="20"/>
                <w:szCs w:val="20"/>
              </w:rPr>
              <w:t>1</w:t>
            </w:r>
          </w:p>
        </w:tc>
        <w:tc>
          <w:tcPr>
            <w:tcW w:w="3600" w:type="dxa"/>
          </w:tcPr>
          <w:p w:rsidR="007436F4" w:rsidRPr="00271F6F" w:rsidRDefault="007436F4" w:rsidP="005D6E58">
            <w:pPr>
              <w:rPr>
                <w:rFonts w:ascii="Times New Roman" w:hAnsi="Times New Roman"/>
                <w:sz w:val="20"/>
                <w:szCs w:val="20"/>
              </w:rPr>
            </w:pPr>
            <w:r w:rsidRPr="00271F6F">
              <w:rPr>
                <w:rFonts w:ascii="Times New Roman" w:hAnsi="Times New Roman"/>
                <w:sz w:val="20"/>
                <w:szCs w:val="20"/>
              </w:rPr>
              <w:t>Analyzing samples</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9,734</w:t>
            </w:r>
          </w:p>
        </w:tc>
        <w:tc>
          <w:tcPr>
            <w:tcW w:w="2214" w:type="dxa"/>
          </w:tcPr>
          <w:p w:rsidR="007436F4" w:rsidRPr="00271F6F" w:rsidRDefault="008623BA" w:rsidP="008623BA">
            <w:pPr>
              <w:jc w:val="center"/>
              <w:rPr>
                <w:rFonts w:ascii="Times New Roman" w:hAnsi="Times New Roman"/>
                <w:sz w:val="20"/>
                <w:szCs w:val="20"/>
              </w:rPr>
            </w:pPr>
            <w:r>
              <w:rPr>
                <w:rFonts w:ascii="Times New Roman" w:hAnsi="Times New Roman"/>
                <w:sz w:val="20"/>
                <w:szCs w:val="20"/>
              </w:rPr>
              <w:t>610</w:t>
            </w:r>
            <w:r w:rsidR="00904530">
              <w:rPr>
                <w:rFonts w:ascii="Times New Roman" w:hAnsi="Times New Roman"/>
                <w:sz w:val="20"/>
                <w:szCs w:val="20"/>
              </w:rPr>
              <w:t>,</w:t>
            </w:r>
            <w:r>
              <w:rPr>
                <w:rFonts w:ascii="Times New Roman" w:hAnsi="Times New Roman"/>
                <w:sz w:val="20"/>
                <w:szCs w:val="20"/>
              </w:rPr>
              <w:t>711</w:t>
            </w:r>
            <w:r w:rsidR="00904530">
              <w:rPr>
                <w:rFonts w:ascii="Times New Roman" w:hAnsi="Times New Roman"/>
                <w:sz w:val="20"/>
                <w:szCs w:val="20"/>
              </w:rPr>
              <w:t>.</w:t>
            </w:r>
            <w:r>
              <w:rPr>
                <w:rFonts w:ascii="Times New Roman" w:hAnsi="Times New Roman"/>
                <w:sz w:val="20"/>
                <w:szCs w:val="20"/>
              </w:rPr>
              <w:t>16</w:t>
            </w:r>
          </w:p>
        </w:tc>
      </w:tr>
      <w:tr w:rsidR="007436F4" w:rsidRPr="00271F6F" w:rsidTr="00271F6F">
        <w:tc>
          <w:tcPr>
            <w:tcW w:w="828" w:type="dxa"/>
          </w:tcPr>
          <w:p w:rsidR="007436F4" w:rsidRPr="00271F6F" w:rsidRDefault="00704E96" w:rsidP="00904530">
            <w:pPr>
              <w:rPr>
                <w:rFonts w:ascii="Times New Roman" w:hAnsi="Times New Roman"/>
                <w:sz w:val="20"/>
                <w:szCs w:val="20"/>
              </w:rPr>
            </w:pPr>
            <w:r w:rsidRPr="00271F6F">
              <w:rPr>
                <w:rFonts w:ascii="Times New Roman" w:hAnsi="Times New Roman"/>
                <w:sz w:val="20"/>
                <w:szCs w:val="20"/>
              </w:rPr>
              <w:t>1</w:t>
            </w:r>
            <w:r w:rsidR="00904530">
              <w:rPr>
                <w:rFonts w:ascii="Times New Roman" w:hAnsi="Times New Roman"/>
                <w:sz w:val="20"/>
                <w:szCs w:val="20"/>
              </w:rPr>
              <w:t>2</w:t>
            </w:r>
          </w:p>
        </w:tc>
        <w:tc>
          <w:tcPr>
            <w:tcW w:w="3600" w:type="dxa"/>
          </w:tcPr>
          <w:p w:rsidR="007436F4" w:rsidRPr="00271F6F" w:rsidRDefault="00861C1B" w:rsidP="005D6E58">
            <w:pPr>
              <w:rPr>
                <w:rFonts w:ascii="Times New Roman" w:hAnsi="Times New Roman"/>
                <w:sz w:val="20"/>
                <w:szCs w:val="20"/>
              </w:rPr>
            </w:pPr>
            <w:r w:rsidRPr="00271F6F">
              <w:rPr>
                <w:rFonts w:ascii="Times New Roman" w:hAnsi="Times New Roman"/>
                <w:sz w:val="20"/>
                <w:szCs w:val="20"/>
              </w:rPr>
              <w:t xml:space="preserve">Providing </w:t>
            </w:r>
            <w:r w:rsidR="007436F4" w:rsidRPr="00271F6F">
              <w:rPr>
                <w:rFonts w:ascii="Times New Roman" w:hAnsi="Times New Roman"/>
                <w:sz w:val="20"/>
                <w:szCs w:val="20"/>
              </w:rPr>
              <w:t>sampling supplies</w:t>
            </w:r>
          </w:p>
        </w:tc>
        <w:tc>
          <w:tcPr>
            <w:tcW w:w="2214" w:type="dxa"/>
          </w:tcPr>
          <w:p w:rsidR="007436F4" w:rsidRPr="00271F6F" w:rsidRDefault="00904530" w:rsidP="008623BA">
            <w:pPr>
              <w:jc w:val="center"/>
              <w:rPr>
                <w:rFonts w:ascii="Times New Roman" w:hAnsi="Times New Roman"/>
                <w:sz w:val="20"/>
                <w:szCs w:val="20"/>
              </w:rPr>
            </w:pPr>
            <w:r>
              <w:rPr>
                <w:rFonts w:ascii="Times New Roman" w:hAnsi="Times New Roman"/>
                <w:sz w:val="20"/>
                <w:szCs w:val="20"/>
              </w:rPr>
              <w:t>1,</w:t>
            </w:r>
            <w:r w:rsidR="008623BA">
              <w:rPr>
                <w:rFonts w:ascii="Times New Roman" w:hAnsi="Times New Roman"/>
                <w:sz w:val="20"/>
                <w:szCs w:val="20"/>
              </w:rPr>
              <w:t>8</w:t>
            </w:r>
            <w:r>
              <w:rPr>
                <w:rFonts w:ascii="Times New Roman" w:hAnsi="Times New Roman"/>
                <w:sz w:val="20"/>
                <w:szCs w:val="20"/>
              </w:rPr>
              <w:t>00</w:t>
            </w:r>
          </w:p>
        </w:tc>
        <w:tc>
          <w:tcPr>
            <w:tcW w:w="2214" w:type="dxa"/>
          </w:tcPr>
          <w:p w:rsidR="007436F4" w:rsidRPr="00271F6F" w:rsidRDefault="008623BA" w:rsidP="00271F6F">
            <w:pPr>
              <w:jc w:val="center"/>
              <w:rPr>
                <w:rFonts w:ascii="Times New Roman" w:hAnsi="Times New Roman"/>
                <w:sz w:val="20"/>
                <w:szCs w:val="20"/>
              </w:rPr>
            </w:pPr>
            <w:r>
              <w:rPr>
                <w:rFonts w:ascii="Times New Roman" w:hAnsi="Times New Roman"/>
                <w:sz w:val="20"/>
                <w:szCs w:val="20"/>
              </w:rPr>
              <w:t>112,932</w:t>
            </w:r>
            <w:r w:rsidR="00904530">
              <w:rPr>
                <w:rFonts w:ascii="Times New Roman" w:hAnsi="Times New Roman"/>
                <w:sz w:val="20"/>
                <w:szCs w:val="20"/>
              </w:rPr>
              <w:t>.00</w:t>
            </w:r>
          </w:p>
        </w:tc>
      </w:tr>
      <w:tr w:rsidR="007436F4" w:rsidRPr="00271F6F" w:rsidTr="00271F6F">
        <w:tc>
          <w:tcPr>
            <w:tcW w:w="828" w:type="dxa"/>
          </w:tcPr>
          <w:p w:rsidR="007436F4" w:rsidRPr="00271F6F" w:rsidRDefault="007436F4" w:rsidP="005D6E58">
            <w:pPr>
              <w:rPr>
                <w:rFonts w:ascii="Times New Roman" w:hAnsi="Times New Roman"/>
                <w:sz w:val="20"/>
                <w:szCs w:val="20"/>
              </w:rPr>
            </w:pPr>
          </w:p>
        </w:tc>
        <w:tc>
          <w:tcPr>
            <w:tcW w:w="3600" w:type="dxa"/>
          </w:tcPr>
          <w:p w:rsidR="007436F4" w:rsidRPr="00271F6F" w:rsidRDefault="007436F4" w:rsidP="005D6E58">
            <w:pPr>
              <w:rPr>
                <w:rFonts w:ascii="Times New Roman" w:hAnsi="Times New Roman"/>
                <w:b/>
                <w:sz w:val="20"/>
                <w:szCs w:val="20"/>
              </w:rPr>
            </w:pPr>
            <w:r w:rsidRPr="00271F6F">
              <w:rPr>
                <w:rFonts w:ascii="Times New Roman" w:hAnsi="Times New Roman"/>
                <w:b/>
                <w:sz w:val="20"/>
                <w:szCs w:val="20"/>
              </w:rPr>
              <w:t>TOTAL</w:t>
            </w:r>
          </w:p>
        </w:tc>
        <w:tc>
          <w:tcPr>
            <w:tcW w:w="2214" w:type="dxa"/>
          </w:tcPr>
          <w:p w:rsidR="007436F4" w:rsidRPr="00271F6F" w:rsidRDefault="008623BA" w:rsidP="008623BA">
            <w:pPr>
              <w:jc w:val="center"/>
              <w:rPr>
                <w:rFonts w:ascii="Times New Roman" w:hAnsi="Times New Roman"/>
                <w:b/>
                <w:sz w:val="20"/>
                <w:szCs w:val="20"/>
              </w:rPr>
            </w:pPr>
            <w:r>
              <w:rPr>
                <w:rFonts w:ascii="Times New Roman" w:hAnsi="Times New Roman"/>
                <w:b/>
                <w:sz w:val="20"/>
                <w:szCs w:val="20"/>
              </w:rPr>
              <w:t>28</w:t>
            </w:r>
            <w:r w:rsidR="00904530">
              <w:rPr>
                <w:rFonts w:ascii="Times New Roman" w:hAnsi="Times New Roman"/>
                <w:b/>
                <w:sz w:val="20"/>
                <w:szCs w:val="20"/>
              </w:rPr>
              <w:t>,</w:t>
            </w:r>
            <w:r>
              <w:rPr>
                <w:rFonts w:ascii="Times New Roman" w:hAnsi="Times New Roman"/>
                <w:b/>
                <w:sz w:val="20"/>
                <w:szCs w:val="20"/>
              </w:rPr>
              <w:t>706</w:t>
            </w:r>
          </w:p>
        </w:tc>
        <w:tc>
          <w:tcPr>
            <w:tcW w:w="2214" w:type="dxa"/>
          </w:tcPr>
          <w:p w:rsidR="007436F4" w:rsidRPr="00271F6F" w:rsidRDefault="00904530" w:rsidP="008623BA">
            <w:pPr>
              <w:jc w:val="center"/>
              <w:rPr>
                <w:rFonts w:ascii="Times New Roman" w:hAnsi="Times New Roman"/>
                <w:b/>
                <w:sz w:val="20"/>
                <w:szCs w:val="20"/>
              </w:rPr>
            </w:pPr>
            <w:r>
              <w:rPr>
                <w:rFonts w:ascii="Times New Roman" w:hAnsi="Times New Roman"/>
                <w:b/>
                <w:sz w:val="20"/>
                <w:szCs w:val="20"/>
              </w:rPr>
              <w:t>1,</w:t>
            </w:r>
            <w:r w:rsidR="008623BA">
              <w:rPr>
                <w:rFonts w:ascii="Times New Roman" w:hAnsi="Times New Roman"/>
                <w:b/>
                <w:sz w:val="20"/>
                <w:szCs w:val="20"/>
              </w:rPr>
              <w:t>802</w:t>
            </w:r>
            <w:r>
              <w:rPr>
                <w:rFonts w:ascii="Times New Roman" w:hAnsi="Times New Roman"/>
                <w:b/>
                <w:sz w:val="20"/>
                <w:szCs w:val="20"/>
              </w:rPr>
              <w:t>,</w:t>
            </w:r>
            <w:r w:rsidR="008623BA">
              <w:rPr>
                <w:rFonts w:ascii="Times New Roman" w:hAnsi="Times New Roman"/>
                <w:b/>
                <w:sz w:val="20"/>
                <w:szCs w:val="20"/>
              </w:rPr>
              <w:t>909</w:t>
            </w:r>
            <w:r>
              <w:rPr>
                <w:rFonts w:ascii="Times New Roman" w:hAnsi="Times New Roman"/>
                <w:b/>
                <w:sz w:val="20"/>
                <w:szCs w:val="20"/>
              </w:rPr>
              <w:t>.</w:t>
            </w:r>
            <w:r w:rsidR="008623BA">
              <w:rPr>
                <w:rFonts w:ascii="Times New Roman" w:hAnsi="Times New Roman"/>
                <w:b/>
                <w:sz w:val="20"/>
                <w:szCs w:val="20"/>
              </w:rPr>
              <w:t>32</w:t>
            </w:r>
          </w:p>
        </w:tc>
      </w:tr>
    </w:tbl>
    <w:p w:rsidR="007436F4" w:rsidRPr="00614040" w:rsidRDefault="007436F4" w:rsidP="00597815">
      <w:pPr>
        <w:rPr>
          <w:rFonts w:ascii="Times New Roman" w:hAnsi="Times New Roman"/>
          <w:sz w:val="16"/>
          <w:szCs w:val="16"/>
        </w:rPr>
      </w:pPr>
      <w:r w:rsidRPr="00614040">
        <w:rPr>
          <w:rFonts w:ascii="Times New Roman" w:hAnsi="Times New Roman"/>
          <w:sz w:val="16"/>
          <w:szCs w:val="16"/>
        </w:rPr>
        <w:t>* For federal employees, the activity costs assume a</w:t>
      </w:r>
      <w:r w:rsidR="007E0079">
        <w:rPr>
          <w:rFonts w:ascii="Times New Roman" w:hAnsi="Times New Roman"/>
          <w:sz w:val="16"/>
          <w:szCs w:val="16"/>
        </w:rPr>
        <w:t>n average of</w:t>
      </w:r>
      <w:r w:rsidRPr="00614040">
        <w:rPr>
          <w:rFonts w:ascii="Times New Roman" w:hAnsi="Times New Roman"/>
          <w:sz w:val="16"/>
          <w:szCs w:val="16"/>
        </w:rPr>
        <w:t xml:space="preserve"> GS-1</w:t>
      </w:r>
      <w:r w:rsidR="007E0079">
        <w:rPr>
          <w:rFonts w:ascii="Times New Roman" w:hAnsi="Times New Roman"/>
          <w:sz w:val="16"/>
          <w:szCs w:val="16"/>
        </w:rPr>
        <w:t>3</w:t>
      </w:r>
      <w:r w:rsidRPr="00614040">
        <w:rPr>
          <w:rFonts w:ascii="Times New Roman" w:hAnsi="Times New Roman"/>
          <w:sz w:val="16"/>
          <w:szCs w:val="16"/>
        </w:rPr>
        <w:t>/1 ($</w:t>
      </w:r>
      <w:r w:rsidR="007E0079">
        <w:rPr>
          <w:rFonts w:ascii="Times New Roman" w:hAnsi="Times New Roman"/>
          <w:sz w:val="16"/>
          <w:szCs w:val="16"/>
        </w:rPr>
        <w:t>62.74</w:t>
      </w:r>
      <w:r w:rsidRPr="00614040">
        <w:rPr>
          <w:rFonts w:ascii="Times New Roman" w:hAnsi="Times New Roman"/>
          <w:sz w:val="16"/>
          <w:szCs w:val="16"/>
        </w:rPr>
        <w:t>/hr) rate.  Lines 2</w:t>
      </w:r>
      <w:r w:rsidR="00C62BBC">
        <w:rPr>
          <w:rFonts w:ascii="Times New Roman" w:hAnsi="Times New Roman"/>
          <w:sz w:val="16"/>
          <w:szCs w:val="16"/>
        </w:rPr>
        <w:t>,</w:t>
      </w:r>
      <w:r w:rsidRPr="00614040">
        <w:rPr>
          <w:rFonts w:ascii="Times New Roman" w:hAnsi="Times New Roman"/>
          <w:sz w:val="16"/>
          <w:szCs w:val="16"/>
        </w:rPr>
        <w:t xml:space="preserve"> </w:t>
      </w:r>
      <w:r w:rsidR="007E0079">
        <w:rPr>
          <w:rFonts w:ascii="Times New Roman" w:hAnsi="Times New Roman"/>
          <w:sz w:val="16"/>
          <w:szCs w:val="16"/>
        </w:rPr>
        <w:t>4</w:t>
      </w:r>
      <w:r w:rsidR="00C62BBC">
        <w:rPr>
          <w:rFonts w:ascii="Times New Roman" w:hAnsi="Times New Roman"/>
          <w:sz w:val="16"/>
          <w:szCs w:val="16"/>
        </w:rPr>
        <w:t xml:space="preserve">, and </w:t>
      </w:r>
      <w:r w:rsidR="007E0079">
        <w:rPr>
          <w:rFonts w:ascii="Times New Roman" w:hAnsi="Times New Roman"/>
          <w:sz w:val="16"/>
          <w:szCs w:val="16"/>
        </w:rPr>
        <w:t>6</w:t>
      </w:r>
      <w:r w:rsidRPr="00614040">
        <w:rPr>
          <w:rFonts w:ascii="Times New Roman" w:hAnsi="Times New Roman"/>
          <w:sz w:val="16"/>
          <w:szCs w:val="16"/>
        </w:rPr>
        <w:t xml:space="preserve"> are contractor costs.  GS hourly rates</w:t>
      </w:r>
    </w:p>
    <w:p w:rsidR="007436F4" w:rsidRDefault="007436F4" w:rsidP="00597815">
      <w:pPr>
        <w:rPr>
          <w:rFonts w:ascii="Times New Roman" w:hAnsi="Times New Roman"/>
          <w:sz w:val="16"/>
          <w:szCs w:val="16"/>
        </w:rPr>
      </w:pPr>
      <w:r w:rsidRPr="00614040">
        <w:rPr>
          <w:rFonts w:ascii="Times New Roman" w:hAnsi="Times New Roman"/>
          <w:sz w:val="16"/>
          <w:szCs w:val="16"/>
        </w:rPr>
        <w:t xml:space="preserve"> </w:t>
      </w:r>
      <w:proofErr w:type="gramStart"/>
      <w:r w:rsidRPr="00614040">
        <w:rPr>
          <w:rFonts w:ascii="Times New Roman" w:hAnsi="Times New Roman"/>
          <w:sz w:val="16"/>
          <w:szCs w:val="16"/>
        </w:rPr>
        <w:t>are</w:t>
      </w:r>
      <w:proofErr w:type="gramEnd"/>
      <w:r w:rsidRPr="00614040">
        <w:rPr>
          <w:rFonts w:ascii="Times New Roman" w:hAnsi="Times New Roman"/>
          <w:sz w:val="16"/>
          <w:szCs w:val="16"/>
        </w:rPr>
        <w:t xml:space="preserve"> based upon 20</w:t>
      </w:r>
      <w:r w:rsidR="008D22C1">
        <w:rPr>
          <w:rFonts w:ascii="Times New Roman" w:hAnsi="Times New Roman"/>
          <w:sz w:val="16"/>
          <w:szCs w:val="16"/>
        </w:rPr>
        <w:t>1</w:t>
      </w:r>
      <w:r w:rsidR="007E0079">
        <w:rPr>
          <w:rFonts w:ascii="Times New Roman" w:hAnsi="Times New Roman"/>
          <w:sz w:val="16"/>
          <w:szCs w:val="16"/>
        </w:rPr>
        <w:t>2</w:t>
      </w:r>
      <w:r w:rsidRPr="00614040">
        <w:rPr>
          <w:rFonts w:ascii="Times New Roman" w:hAnsi="Times New Roman"/>
          <w:sz w:val="16"/>
          <w:szCs w:val="16"/>
        </w:rPr>
        <w:t xml:space="preserve"> data from the Office of Personnel </w:t>
      </w:r>
      <w:r w:rsidRPr="007E0079">
        <w:rPr>
          <w:rFonts w:ascii="Times New Roman" w:hAnsi="Times New Roman"/>
          <w:sz w:val="16"/>
          <w:szCs w:val="16"/>
        </w:rPr>
        <w:t>Management (</w:t>
      </w:r>
      <w:r w:rsidR="007E0079" w:rsidRPr="007E0079">
        <w:rPr>
          <w:rFonts w:ascii="Times New Roman" w:hAnsi="Times New Roman"/>
          <w:bCs/>
          <w:sz w:val="16"/>
          <w:szCs w:val="16"/>
        </w:rPr>
        <w:t>http://www.opm.gov/policy-data-oversight/pay-leave/salaries-wages/2012/general-schedule/rus_h.pdf</w:t>
      </w:r>
      <w:r w:rsidRPr="00614040">
        <w:rPr>
          <w:rFonts w:ascii="Times New Roman" w:hAnsi="Times New Roman"/>
          <w:sz w:val="16"/>
          <w:szCs w:val="16"/>
        </w:rPr>
        <w:t>).</w:t>
      </w:r>
    </w:p>
    <w:p w:rsidR="00210A22" w:rsidRPr="00614040" w:rsidRDefault="00210A22" w:rsidP="00597815">
      <w:pPr>
        <w:rPr>
          <w:rFonts w:ascii="Times New Roman" w:hAnsi="Times New Roman"/>
          <w:sz w:val="16"/>
          <w:szCs w:val="16"/>
        </w:rPr>
      </w:pPr>
    </w:p>
    <w:p w:rsidR="007436F4" w:rsidRPr="00614040" w:rsidRDefault="007436F4" w:rsidP="007436F4">
      <w:pPr>
        <w:rPr>
          <w:rFonts w:ascii="Times New Roman" w:hAnsi="Times New Roman"/>
          <w:sz w:val="20"/>
          <w:szCs w:val="20"/>
        </w:rPr>
      </w:pPr>
    </w:p>
    <w:p w:rsidR="00A33D16" w:rsidRPr="00614040" w:rsidRDefault="00A33D16" w:rsidP="00A33D16">
      <w:pPr>
        <w:rPr>
          <w:rFonts w:ascii="Times New Roman" w:hAnsi="Times New Roman"/>
          <w:b/>
          <w:sz w:val="28"/>
          <w:szCs w:val="28"/>
        </w:rPr>
      </w:pPr>
      <w:r>
        <w:rPr>
          <w:rFonts w:ascii="Times New Roman" w:hAnsi="Times New Roman"/>
        </w:rPr>
        <w:br w:type="page"/>
      </w: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14040">
        <w:rPr>
          <w:rFonts w:ascii="Times New Roman" w:hAnsi="Times New Roman"/>
          <w:b/>
          <w:sz w:val="28"/>
          <w:szCs w:val="28"/>
        </w:rPr>
        <w:t>TABLE 3</w:t>
      </w:r>
    </w:p>
    <w:p w:rsidR="00A33D16" w:rsidRPr="00614040" w:rsidRDefault="00A33D16" w:rsidP="00A33D16">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800"/>
        <w:gridCol w:w="1800"/>
        <w:gridCol w:w="1908"/>
      </w:tblGrid>
      <w:tr w:rsidR="00A33D16" w:rsidRPr="00271F6F" w:rsidTr="00271F6F">
        <w:tc>
          <w:tcPr>
            <w:tcW w:w="8856" w:type="dxa"/>
            <w:gridSpan w:val="4"/>
          </w:tcPr>
          <w:p w:rsidR="00A33D16" w:rsidRPr="00271F6F" w:rsidRDefault="00A33D16" w:rsidP="00670410">
            <w:pPr>
              <w:jc w:val="center"/>
              <w:rPr>
                <w:rFonts w:ascii="Times New Roman" w:hAnsi="Times New Roman"/>
                <w:sz w:val="20"/>
                <w:szCs w:val="20"/>
              </w:rPr>
            </w:pPr>
            <w:r w:rsidRPr="00271F6F">
              <w:rPr>
                <w:rFonts w:ascii="Times New Roman" w:hAnsi="Times New Roman"/>
                <w:b/>
              </w:rPr>
              <w:t>Agency Burden/Cost Estimates</w:t>
            </w:r>
            <w:r w:rsidR="00670410">
              <w:rPr>
                <w:rFonts w:ascii="Times New Roman" w:hAnsi="Times New Roman"/>
                <w:b/>
              </w:rPr>
              <w:t xml:space="preserve"> </w:t>
            </w:r>
            <w:r w:rsidRPr="00271F6F">
              <w:rPr>
                <w:rFonts w:ascii="Times New Roman" w:hAnsi="Times New Roman"/>
                <w:b/>
              </w:rPr>
              <w:t>(Capital Costs)</w:t>
            </w:r>
            <w:r w:rsidR="00A75504" w:rsidRPr="00271F6F">
              <w:rPr>
                <w:rFonts w:ascii="Times New Roman" w:hAnsi="Times New Roman"/>
                <w:b/>
              </w:rPr>
              <w:t>*</w:t>
            </w:r>
          </w:p>
        </w:tc>
      </w:tr>
      <w:tr w:rsidR="00A33D16" w:rsidRPr="00271F6F" w:rsidTr="00271F6F">
        <w:tc>
          <w:tcPr>
            <w:tcW w:w="3348" w:type="dxa"/>
          </w:tcPr>
          <w:p w:rsidR="00A33D16" w:rsidRPr="00271F6F" w:rsidRDefault="00A33D16" w:rsidP="00DB077F">
            <w:pPr>
              <w:rPr>
                <w:rFonts w:ascii="Times New Roman" w:hAnsi="Times New Roman"/>
                <w:b/>
                <w:sz w:val="20"/>
                <w:szCs w:val="20"/>
              </w:rPr>
            </w:pPr>
            <w:r w:rsidRPr="00271F6F">
              <w:rPr>
                <w:rFonts w:ascii="Times New Roman" w:hAnsi="Times New Roman"/>
                <w:b/>
                <w:sz w:val="20"/>
                <w:szCs w:val="20"/>
              </w:rPr>
              <w:t xml:space="preserve">Line Item </w:t>
            </w:r>
          </w:p>
        </w:tc>
        <w:tc>
          <w:tcPr>
            <w:tcW w:w="1800" w:type="dxa"/>
          </w:tcPr>
          <w:p w:rsidR="00A33D16" w:rsidRPr="00271F6F" w:rsidRDefault="00A33D16" w:rsidP="00DB077F">
            <w:pPr>
              <w:rPr>
                <w:rFonts w:ascii="Times New Roman" w:hAnsi="Times New Roman"/>
                <w:b/>
                <w:sz w:val="20"/>
                <w:szCs w:val="20"/>
              </w:rPr>
            </w:pPr>
            <w:r w:rsidRPr="00271F6F">
              <w:rPr>
                <w:rFonts w:ascii="Times New Roman" w:hAnsi="Times New Roman"/>
                <w:b/>
                <w:sz w:val="20"/>
                <w:szCs w:val="20"/>
              </w:rPr>
              <w:t>Unit Cost ($)</w:t>
            </w:r>
          </w:p>
        </w:tc>
        <w:tc>
          <w:tcPr>
            <w:tcW w:w="1800" w:type="dxa"/>
          </w:tcPr>
          <w:p w:rsidR="00A33D16" w:rsidRPr="00271F6F" w:rsidRDefault="00A33D16" w:rsidP="00DB077F">
            <w:pPr>
              <w:rPr>
                <w:rFonts w:ascii="Times New Roman" w:hAnsi="Times New Roman"/>
                <w:b/>
                <w:sz w:val="20"/>
                <w:szCs w:val="20"/>
              </w:rPr>
            </w:pPr>
            <w:r w:rsidRPr="00271F6F">
              <w:rPr>
                <w:rFonts w:ascii="Times New Roman" w:hAnsi="Times New Roman"/>
                <w:b/>
                <w:sz w:val="20"/>
                <w:szCs w:val="20"/>
              </w:rPr>
              <w:t>No. Units</w:t>
            </w:r>
          </w:p>
        </w:tc>
        <w:tc>
          <w:tcPr>
            <w:tcW w:w="1908" w:type="dxa"/>
          </w:tcPr>
          <w:p w:rsidR="00A33D16" w:rsidRPr="00271F6F" w:rsidRDefault="00A33D16" w:rsidP="00DB077F">
            <w:pPr>
              <w:rPr>
                <w:rFonts w:ascii="Times New Roman" w:hAnsi="Times New Roman"/>
                <w:b/>
                <w:sz w:val="20"/>
                <w:szCs w:val="20"/>
              </w:rPr>
            </w:pPr>
            <w:r w:rsidRPr="00271F6F">
              <w:rPr>
                <w:rFonts w:ascii="Times New Roman" w:hAnsi="Times New Roman"/>
                <w:b/>
                <w:sz w:val="20"/>
                <w:szCs w:val="20"/>
              </w:rPr>
              <w:t>Total ($)</w:t>
            </w:r>
          </w:p>
        </w:tc>
      </w:tr>
      <w:tr w:rsidR="00A33D16" w:rsidRPr="00271F6F" w:rsidTr="00670410">
        <w:tc>
          <w:tcPr>
            <w:tcW w:w="3348" w:type="dxa"/>
          </w:tcPr>
          <w:p w:rsidR="00A33D16" w:rsidRPr="00146579" w:rsidRDefault="00A33D16" w:rsidP="00DB077F">
            <w:pPr>
              <w:rPr>
                <w:rFonts w:ascii="Times New Roman" w:hAnsi="Times New Roman"/>
                <w:sz w:val="20"/>
                <w:szCs w:val="20"/>
              </w:rPr>
            </w:pPr>
            <w:r w:rsidRPr="00146579">
              <w:rPr>
                <w:rFonts w:ascii="Times New Roman" w:hAnsi="Times New Roman"/>
                <w:sz w:val="20"/>
                <w:szCs w:val="20"/>
              </w:rPr>
              <w:t>Physical site preparation for air samplers</w:t>
            </w:r>
          </w:p>
        </w:tc>
        <w:tc>
          <w:tcPr>
            <w:tcW w:w="1800" w:type="dxa"/>
            <w:vAlign w:val="center"/>
          </w:tcPr>
          <w:p w:rsidR="00A33D16" w:rsidRPr="00271F6F" w:rsidRDefault="00146579" w:rsidP="00670410">
            <w:pPr>
              <w:jc w:val="center"/>
              <w:rPr>
                <w:rFonts w:ascii="Times New Roman" w:hAnsi="Times New Roman"/>
                <w:sz w:val="20"/>
                <w:szCs w:val="20"/>
              </w:rPr>
            </w:pPr>
            <w:r>
              <w:rPr>
                <w:rFonts w:ascii="Times New Roman" w:hAnsi="Times New Roman"/>
                <w:sz w:val="20"/>
                <w:szCs w:val="20"/>
              </w:rPr>
              <w:t>3,000</w:t>
            </w:r>
          </w:p>
        </w:tc>
        <w:tc>
          <w:tcPr>
            <w:tcW w:w="1800" w:type="dxa"/>
            <w:vAlign w:val="center"/>
          </w:tcPr>
          <w:p w:rsidR="00A33D16" w:rsidRPr="00271F6F" w:rsidRDefault="00146579" w:rsidP="00670410">
            <w:pPr>
              <w:jc w:val="center"/>
              <w:rPr>
                <w:rFonts w:ascii="Times New Roman" w:hAnsi="Times New Roman"/>
                <w:sz w:val="20"/>
                <w:szCs w:val="20"/>
              </w:rPr>
            </w:pPr>
            <w:r>
              <w:rPr>
                <w:rFonts w:ascii="Times New Roman" w:hAnsi="Times New Roman"/>
                <w:sz w:val="20"/>
                <w:szCs w:val="20"/>
              </w:rPr>
              <w:t>4</w:t>
            </w:r>
          </w:p>
        </w:tc>
        <w:tc>
          <w:tcPr>
            <w:tcW w:w="1908" w:type="dxa"/>
            <w:vAlign w:val="center"/>
          </w:tcPr>
          <w:p w:rsidR="00A33D16" w:rsidRPr="00271F6F" w:rsidRDefault="00146579" w:rsidP="00670410">
            <w:pPr>
              <w:jc w:val="center"/>
              <w:rPr>
                <w:rFonts w:ascii="Times New Roman" w:hAnsi="Times New Roman"/>
                <w:sz w:val="20"/>
                <w:szCs w:val="20"/>
              </w:rPr>
            </w:pPr>
            <w:r>
              <w:rPr>
                <w:rFonts w:ascii="Times New Roman" w:hAnsi="Times New Roman"/>
                <w:sz w:val="20"/>
                <w:szCs w:val="20"/>
              </w:rPr>
              <w:t>12,000</w:t>
            </w:r>
          </w:p>
        </w:tc>
      </w:tr>
      <w:tr w:rsidR="00B61C3D" w:rsidRPr="00271F6F" w:rsidTr="00670410">
        <w:tc>
          <w:tcPr>
            <w:tcW w:w="3348" w:type="dxa"/>
          </w:tcPr>
          <w:p w:rsidR="00B61C3D" w:rsidRPr="00146579" w:rsidRDefault="00B61C3D" w:rsidP="00DB077F">
            <w:pPr>
              <w:rPr>
                <w:rFonts w:ascii="Times New Roman" w:hAnsi="Times New Roman"/>
                <w:sz w:val="20"/>
                <w:szCs w:val="20"/>
              </w:rPr>
            </w:pPr>
            <w:r w:rsidRPr="00146579">
              <w:rPr>
                <w:rFonts w:ascii="Times New Roman" w:hAnsi="Times New Roman"/>
                <w:sz w:val="20"/>
                <w:szCs w:val="20"/>
              </w:rPr>
              <w:t xml:space="preserve">Supplies to field stations </w:t>
            </w:r>
          </w:p>
        </w:tc>
        <w:tc>
          <w:tcPr>
            <w:tcW w:w="1800" w:type="dxa"/>
            <w:vAlign w:val="center"/>
          </w:tcPr>
          <w:p w:rsidR="00B61C3D" w:rsidRPr="00271F6F" w:rsidRDefault="0030200C" w:rsidP="00670410">
            <w:pPr>
              <w:jc w:val="center"/>
              <w:rPr>
                <w:rFonts w:ascii="Times New Roman" w:hAnsi="Times New Roman"/>
                <w:sz w:val="20"/>
                <w:szCs w:val="20"/>
              </w:rPr>
            </w:pPr>
            <w:r>
              <w:rPr>
                <w:rFonts w:ascii="Times New Roman" w:hAnsi="Times New Roman"/>
                <w:sz w:val="20"/>
                <w:szCs w:val="20"/>
              </w:rPr>
              <w:t>500</w:t>
            </w:r>
          </w:p>
        </w:tc>
        <w:tc>
          <w:tcPr>
            <w:tcW w:w="1800" w:type="dxa"/>
            <w:vAlign w:val="center"/>
          </w:tcPr>
          <w:p w:rsidR="00B61C3D" w:rsidRPr="00271F6F" w:rsidRDefault="00146579" w:rsidP="00670410">
            <w:pPr>
              <w:jc w:val="center"/>
              <w:rPr>
                <w:rFonts w:ascii="Times New Roman" w:hAnsi="Times New Roman"/>
                <w:sz w:val="20"/>
                <w:szCs w:val="20"/>
              </w:rPr>
            </w:pPr>
            <w:r>
              <w:rPr>
                <w:rFonts w:ascii="Times New Roman" w:hAnsi="Times New Roman"/>
                <w:sz w:val="20"/>
                <w:szCs w:val="20"/>
              </w:rPr>
              <w:t>156</w:t>
            </w:r>
          </w:p>
        </w:tc>
        <w:tc>
          <w:tcPr>
            <w:tcW w:w="1908" w:type="dxa"/>
            <w:vAlign w:val="center"/>
          </w:tcPr>
          <w:p w:rsidR="00B61C3D" w:rsidRPr="00271F6F" w:rsidRDefault="0030200C" w:rsidP="00670410">
            <w:pPr>
              <w:jc w:val="center"/>
              <w:rPr>
                <w:rFonts w:ascii="Times New Roman" w:hAnsi="Times New Roman"/>
                <w:sz w:val="20"/>
                <w:szCs w:val="20"/>
              </w:rPr>
            </w:pPr>
            <w:r>
              <w:rPr>
                <w:rFonts w:ascii="Times New Roman" w:hAnsi="Times New Roman"/>
                <w:sz w:val="20"/>
                <w:szCs w:val="20"/>
              </w:rPr>
              <w:t>7</w:t>
            </w:r>
            <w:r w:rsidR="00146579">
              <w:rPr>
                <w:rFonts w:ascii="Times New Roman" w:hAnsi="Times New Roman"/>
                <w:sz w:val="20"/>
                <w:szCs w:val="20"/>
              </w:rPr>
              <w:t>8</w:t>
            </w:r>
            <w:r>
              <w:rPr>
                <w:rFonts w:ascii="Times New Roman" w:hAnsi="Times New Roman"/>
                <w:sz w:val="20"/>
                <w:szCs w:val="20"/>
              </w:rPr>
              <w:t>,000</w:t>
            </w:r>
          </w:p>
        </w:tc>
      </w:tr>
      <w:tr w:rsidR="00146579" w:rsidRPr="00271F6F" w:rsidTr="00670410">
        <w:tc>
          <w:tcPr>
            <w:tcW w:w="3348" w:type="dxa"/>
          </w:tcPr>
          <w:p w:rsidR="00146579" w:rsidRPr="00146579" w:rsidRDefault="00146579" w:rsidP="00DB077F">
            <w:pPr>
              <w:rPr>
                <w:rFonts w:ascii="Times New Roman" w:hAnsi="Times New Roman"/>
                <w:sz w:val="20"/>
                <w:szCs w:val="20"/>
              </w:rPr>
            </w:pPr>
            <w:r w:rsidRPr="00146579">
              <w:rPr>
                <w:rFonts w:ascii="Times New Roman" w:hAnsi="Times New Roman"/>
                <w:color w:val="000000"/>
                <w:sz w:val="20"/>
                <w:szCs w:val="20"/>
              </w:rPr>
              <w:t>Maintain real-time monitors parts (annual total)</w:t>
            </w:r>
          </w:p>
        </w:tc>
        <w:tc>
          <w:tcPr>
            <w:tcW w:w="1800" w:type="dxa"/>
            <w:vAlign w:val="center"/>
          </w:tcPr>
          <w:p w:rsidR="00146579" w:rsidRPr="00271F6F" w:rsidRDefault="00CC6E19" w:rsidP="00670410">
            <w:pPr>
              <w:jc w:val="center"/>
              <w:rPr>
                <w:rFonts w:ascii="Times New Roman" w:hAnsi="Times New Roman"/>
                <w:sz w:val="20"/>
                <w:szCs w:val="20"/>
              </w:rPr>
            </w:pPr>
            <w:r>
              <w:rPr>
                <w:rFonts w:ascii="Times New Roman" w:hAnsi="Times New Roman"/>
                <w:sz w:val="20"/>
                <w:szCs w:val="20"/>
              </w:rPr>
              <w:t>180,000</w:t>
            </w:r>
          </w:p>
        </w:tc>
        <w:tc>
          <w:tcPr>
            <w:tcW w:w="1800" w:type="dxa"/>
            <w:vAlign w:val="center"/>
          </w:tcPr>
          <w:p w:rsidR="00146579" w:rsidRPr="00271F6F" w:rsidRDefault="00CC6E19" w:rsidP="00670410">
            <w:pPr>
              <w:jc w:val="center"/>
              <w:rPr>
                <w:rFonts w:ascii="Times New Roman" w:hAnsi="Times New Roman"/>
                <w:sz w:val="20"/>
                <w:szCs w:val="20"/>
              </w:rPr>
            </w:pPr>
            <w:r>
              <w:rPr>
                <w:rFonts w:ascii="Times New Roman" w:hAnsi="Times New Roman"/>
                <w:sz w:val="20"/>
                <w:szCs w:val="20"/>
              </w:rPr>
              <w:t>1</w:t>
            </w:r>
          </w:p>
        </w:tc>
        <w:tc>
          <w:tcPr>
            <w:tcW w:w="1908" w:type="dxa"/>
            <w:vAlign w:val="center"/>
          </w:tcPr>
          <w:p w:rsidR="00146579" w:rsidRPr="00271F6F" w:rsidRDefault="00CC6E19" w:rsidP="00670410">
            <w:pPr>
              <w:jc w:val="center"/>
              <w:rPr>
                <w:rFonts w:ascii="Times New Roman" w:hAnsi="Times New Roman"/>
                <w:sz w:val="20"/>
                <w:szCs w:val="20"/>
              </w:rPr>
            </w:pPr>
            <w:r>
              <w:rPr>
                <w:rFonts w:ascii="Times New Roman" w:hAnsi="Times New Roman"/>
                <w:sz w:val="20"/>
                <w:szCs w:val="20"/>
              </w:rPr>
              <w:t>180,000</w:t>
            </w:r>
          </w:p>
        </w:tc>
      </w:tr>
      <w:tr w:rsidR="00CC6E19" w:rsidRPr="00271F6F" w:rsidTr="00670410">
        <w:tc>
          <w:tcPr>
            <w:tcW w:w="3348" w:type="dxa"/>
          </w:tcPr>
          <w:p w:rsidR="00CC6E19" w:rsidRPr="00146579" w:rsidRDefault="00CC6E19" w:rsidP="00DB077F">
            <w:pPr>
              <w:rPr>
                <w:rFonts w:ascii="Times New Roman" w:hAnsi="Times New Roman"/>
                <w:sz w:val="20"/>
                <w:szCs w:val="20"/>
              </w:rPr>
            </w:pPr>
            <w:r w:rsidRPr="00146579">
              <w:rPr>
                <w:rFonts w:ascii="Times New Roman" w:hAnsi="Times New Roman"/>
                <w:sz w:val="20"/>
                <w:szCs w:val="20"/>
              </w:rPr>
              <w:t>Maintain real-time monitors (contractor site visits, annual total)</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180,000</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180,000</w:t>
            </w:r>
          </w:p>
        </w:tc>
      </w:tr>
      <w:tr w:rsidR="00CC6E19" w:rsidRPr="00271F6F" w:rsidTr="00670410">
        <w:tc>
          <w:tcPr>
            <w:tcW w:w="3348" w:type="dxa"/>
          </w:tcPr>
          <w:p w:rsidR="00CC6E19" w:rsidRPr="00146579" w:rsidRDefault="00CC6E19" w:rsidP="00DB077F">
            <w:pPr>
              <w:rPr>
                <w:rFonts w:ascii="Times New Roman" w:hAnsi="Times New Roman"/>
                <w:sz w:val="20"/>
                <w:szCs w:val="20"/>
              </w:rPr>
            </w:pPr>
            <w:r w:rsidRPr="00146579">
              <w:rPr>
                <w:rFonts w:ascii="Times New Roman" w:hAnsi="Times New Roman"/>
                <w:sz w:val="20"/>
                <w:szCs w:val="20"/>
              </w:rPr>
              <w:t xml:space="preserve">IT costs </w:t>
            </w:r>
          </w:p>
        </w:tc>
        <w:tc>
          <w:tcPr>
            <w:tcW w:w="1800" w:type="dxa"/>
            <w:vAlign w:val="center"/>
          </w:tcPr>
          <w:p w:rsidR="00CC6E19" w:rsidRPr="00271F6F" w:rsidRDefault="00CC6E19" w:rsidP="00670410">
            <w:pPr>
              <w:jc w:val="center"/>
              <w:rPr>
                <w:rFonts w:ascii="Times New Roman" w:hAnsi="Times New Roman"/>
                <w:sz w:val="20"/>
                <w:szCs w:val="20"/>
              </w:rPr>
            </w:pPr>
          </w:p>
        </w:tc>
        <w:tc>
          <w:tcPr>
            <w:tcW w:w="1800" w:type="dxa"/>
            <w:vAlign w:val="center"/>
          </w:tcPr>
          <w:p w:rsidR="00CC6E19" w:rsidRPr="00271F6F" w:rsidRDefault="00CC6E19" w:rsidP="00670410">
            <w:pPr>
              <w:jc w:val="center"/>
              <w:rPr>
                <w:rFonts w:ascii="Times New Roman" w:hAnsi="Times New Roman"/>
                <w:sz w:val="20"/>
                <w:szCs w:val="20"/>
              </w:rPr>
            </w:pPr>
          </w:p>
        </w:tc>
        <w:tc>
          <w:tcPr>
            <w:tcW w:w="1908" w:type="dxa"/>
            <w:vAlign w:val="center"/>
          </w:tcPr>
          <w:p w:rsidR="00CC6E19" w:rsidRPr="00271F6F" w:rsidRDefault="00CC6E19" w:rsidP="00670410">
            <w:pPr>
              <w:jc w:val="center"/>
              <w:rPr>
                <w:rFonts w:ascii="Times New Roman" w:hAnsi="Times New Roman"/>
                <w:sz w:val="20"/>
                <w:szCs w:val="20"/>
              </w:rPr>
            </w:pPr>
          </w:p>
        </w:tc>
      </w:tr>
      <w:tr w:rsidR="00CC6E19" w:rsidRPr="00271F6F" w:rsidTr="00670410">
        <w:tc>
          <w:tcPr>
            <w:tcW w:w="3348" w:type="dxa"/>
          </w:tcPr>
          <w:p w:rsidR="00CC6E19" w:rsidRPr="00146579" w:rsidRDefault="00CC6E19" w:rsidP="00271F6F">
            <w:pPr>
              <w:numPr>
                <w:ilvl w:val="0"/>
                <w:numId w:val="2"/>
              </w:numPr>
              <w:rPr>
                <w:rFonts w:ascii="Times New Roman" w:hAnsi="Times New Roman"/>
                <w:sz w:val="20"/>
                <w:szCs w:val="20"/>
              </w:rPr>
            </w:pPr>
            <w:r w:rsidRPr="00146579">
              <w:rPr>
                <w:rFonts w:ascii="Times New Roman" w:hAnsi="Times New Roman"/>
                <w:sz w:val="20"/>
                <w:szCs w:val="20"/>
              </w:rPr>
              <w:t>Data disaster recovery site</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22,000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22,000</w:t>
            </w:r>
          </w:p>
        </w:tc>
      </w:tr>
      <w:tr w:rsidR="00CC6E19" w:rsidRPr="00271F6F" w:rsidTr="00670410">
        <w:tc>
          <w:tcPr>
            <w:tcW w:w="3348" w:type="dxa"/>
          </w:tcPr>
          <w:p w:rsidR="00CC6E19" w:rsidRPr="00146579" w:rsidRDefault="00CC6E19" w:rsidP="00271F6F">
            <w:pPr>
              <w:numPr>
                <w:ilvl w:val="0"/>
                <w:numId w:val="2"/>
              </w:numPr>
              <w:rPr>
                <w:rFonts w:ascii="Times New Roman" w:hAnsi="Times New Roman"/>
                <w:sz w:val="20"/>
                <w:szCs w:val="20"/>
              </w:rPr>
            </w:pPr>
            <w:r w:rsidRPr="00146579">
              <w:rPr>
                <w:rFonts w:ascii="Times New Roman" w:hAnsi="Times New Roman"/>
                <w:sz w:val="20"/>
                <w:szCs w:val="20"/>
              </w:rPr>
              <w:t>Oracle license</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15,000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15,000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Internet access</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FTP software</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500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500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Records retention</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1,800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Backup software</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6,000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6,000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Equipment refresh</w:t>
            </w:r>
          </w:p>
        </w:tc>
        <w:tc>
          <w:tcPr>
            <w:tcW w:w="1800"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10,000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Pr>
                <w:rFonts w:ascii="Times New Roman" w:hAnsi="Times New Roman"/>
                <w:sz w:val="20"/>
                <w:szCs w:val="20"/>
              </w:rPr>
              <w:t>10,000</w:t>
            </w:r>
          </w:p>
        </w:tc>
      </w:tr>
      <w:tr w:rsidR="00CC6E19" w:rsidRPr="00271F6F" w:rsidTr="00670410">
        <w:tc>
          <w:tcPr>
            <w:tcW w:w="3348" w:type="dxa"/>
          </w:tcPr>
          <w:p w:rsidR="00CC6E19" w:rsidRPr="00271F6F" w:rsidRDefault="00CC6E19" w:rsidP="00271F6F">
            <w:pPr>
              <w:numPr>
                <w:ilvl w:val="0"/>
                <w:numId w:val="2"/>
              </w:numPr>
              <w:rPr>
                <w:rFonts w:ascii="Times New Roman" w:hAnsi="Times New Roman"/>
                <w:sz w:val="20"/>
                <w:szCs w:val="20"/>
              </w:rPr>
            </w:pPr>
            <w:r w:rsidRPr="00271F6F">
              <w:rPr>
                <w:rFonts w:ascii="Times New Roman" w:hAnsi="Times New Roman"/>
                <w:sz w:val="20"/>
                <w:szCs w:val="20"/>
              </w:rPr>
              <w:t>CDX website host</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50,000</w:t>
            </w:r>
          </w:p>
        </w:tc>
        <w:tc>
          <w:tcPr>
            <w:tcW w:w="1800"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1</w:t>
            </w:r>
          </w:p>
        </w:tc>
        <w:tc>
          <w:tcPr>
            <w:tcW w:w="1908" w:type="dxa"/>
            <w:vAlign w:val="center"/>
          </w:tcPr>
          <w:p w:rsidR="00CC6E19" w:rsidRPr="00271F6F" w:rsidRDefault="00CC6E19" w:rsidP="00670410">
            <w:pPr>
              <w:jc w:val="center"/>
              <w:rPr>
                <w:rFonts w:ascii="Times New Roman" w:hAnsi="Times New Roman"/>
                <w:sz w:val="20"/>
                <w:szCs w:val="20"/>
              </w:rPr>
            </w:pPr>
            <w:r w:rsidRPr="00271F6F">
              <w:rPr>
                <w:rFonts w:ascii="Times New Roman" w:hAnsi="Times New Roman"/>
                <w:sz w:val="20"/>
                <w:szCs w:val="20"/>
              </w:rPr>
              <w:t>50,000</w:t>
            </w:r>
          </w:p>
        </w:tc>
      </w:tr>
      <w:tr w:rsidR="00CC6E19" w:rsidRPr="00271F6F" w:rsidTr="00271F6F">
        <w:tc>
          <w:tcPr>
            <w:tcW w:w="6948" w:type="dxa"/>
            <w:gridSpan w:val="3"/>
          </w:tcPr>
          <w:p w:rsidR="00CC6E19" w:rsidRPr="00271F6F" w:rsidRDefault="00CC6E19" w:rsidP="00271F6F">
            <w:pPr>
              <w:jc w:val="center"/>
              <w:rPr>
                <w:rFonts w:ascii="Times New Roman" w:hAnsi="Times New Roman"/>
                <w:b/>
                <w:sz w:val="20"/>
                <w:szCs w:val="20"/>
              </w:rPr>
            </w:pPr>
            <w:r w:rsidRPr="00271F6F">
              <w:rPr>
                <w:rFonts w:ascii="Times New Roman" w:hAnsi="Times New Roman"/>
                <w:b/>
                <w:sz w:val="20"/>
                <w:szCs w:val="20"/>
              </w:rPr>
              <w:t>Grand Total</w:t>
            </w:r>
          </w:p>
        </w:tc>
        <w:tc>
          <w:tcPr>
            <w:tcW w:w="1908" w:type="dxa"/>
          </w:tcPr>
          <w:p w:rsidR="00CC6E19" w:rsidRPr="00271F6F" w:rsidRDefault="009E560F" w:rsidP="00271F6F">
            <w:pPr>
              <w:jc w:val="center"/>
              <w:rPr>
                <w:rFonts w:ascii="Times New Roman" w:hAnsi="Times New Roman"/>
                <w:b/>
                <w:sz w:val="20"/>
                <w:szCs w:val="20"/>
              </w:rPr>
            </w:pPr>
            <w:r>
              <w:rPr>
                <w:rFonts w:ascii="Times New Roman" w:hAnsi="Times New Roman"/>
                <w:b/>
                <w:sz w:val="20"/>
                <w:szCs w:val="20"/>
              </w:rPr>
              <w:t>573,300</w:t>
            </w:r>
          </w:p>
        </w:tc>
      </w:tr>
    </w:tbl>
    <w:p w:rsidR="00A75504" w:rsidRDefault="00A75504" w:rsidP="00A75504">
      <w:pPr>
        <w:rPr>
          <w:rFonts w:ascii="Times New Roman" w:hAnsi="Times New Roman"/>
          <w:sz w:val="16"/>
          <w:szCs w:val="16"/>
        </w:rPr>
      </w:pPr>
      <w:r w:rsidRPr="00A75504">
        <w:rPr>
          <w:rFonts w:ascii="Times New Roman" w:hAnsi="Times New Roman"/>
          <w:sz w:val="16"/>
          <w:szCs w:val="16"/>
        </w:rPr>
        <w:t>*All capital costs in this table, except for the $</w:t>
      </w:r>
      <w:r w:rsidR="00714083">
        <w:rPr>
          <w:rFonts w:ascii="Times New Roman" w:hAnsi="Times New Roman"/>
          <w:sz w:val="16"/>
          <w:szCs w:val="16"/>
        </w:rPr>
        <w:t>7</w:t>
      </w:r>
      <w:r w:rsidR="009E560F">
        <w:rPr>
          <w:rFonts w:ascii="Times New Roman" w:hAnsi="Times New Roman"/>
          <w:sz w:val="16"/>
          <w:szCs w:val="16"/>
        </w:rPr>
        <w:t>8</w:t>
      </w:r>
      <w:r w:rsidRPr="00A75504">
        <w:rPr>
          <w:rFonts w:ascii="Times New Roman" w:hAnsi="Times New Roman"/>
          <w:sz w:val="16"/>
          <w:szCs w:val="16"/>
        </w:rPr>
        <w:t>,000 to supply field stations, pertain to</w:t>
      </w:r>
      <w:r>
        <w:rPr>
          <w:rFonts w:ascii="Times New Roman" w:hAnsi="Times New Roman"/>
          <w:sz w:val="16"/>
          <w:szCs w:val="16"/>
        </w:rPr>
        <w:t xml:space="preserve"> c</w:t>
      </w:r>
      <w:r w:rsidRPr="00A75504">
        <w:rPr>
          <w:rFonts w:ascii="Times New Roman" w:hAnsi="Times New Roman"/>
          <w:sz w:val="16"/>
          <w:szCs w:val="16"/>
        </w:rPr>
        <w:t>osts supporting the expansion and upgrade</w:t>
      </w:r>
    </w:p>
    <w:p w:rsidR="00A75504" w:rsidRPr="00A75504" w:rsidRDefault="00A75504" w:rsidP="00A75504">
      <w:pPr>
        <w:rPr>
          <w:rFonts w:ascii="Times New Roman" w:hAnsi="Times New Roman"/>
          <w:sz w:val="16"/>
          <w:szCs w:val="16"/>
        </w:rPr>
      </w:pPr>
      <w:r w:rsidRPr="00A75504">
        <w:rPr>
          <w:rFonts w:ascii="Times New Roman" w:hAnsi="Times New Roman"/>
          <w:sz w:val="16"/>
          <w:szCs w:val="16"/>
        </w:rPr>
        <w:t xml:space="preserve"> </w:t>
      </w:r>
      <w:proofErr w:type="gramStart"/>
      <w:r w:rsidRPr="00A75504">
        <w:rPr>
          <w:rFonts w:ascii="Times New Roman" w:hAnsi="Times New Roman"/>
          <w:sz w:val="16"/>
          <w:szCs w:val="16"/>
        </w:rPr>
        <w:t>of</w:t>
      </w:r>
      <w:proofErr w:type="gramEnd"/>
      <w:r w:rsidRPr="00A75504">
        <w:rPr>
          <w:rFonts w:ascii="Times New Roman" w:hAnsi="Times New Roman"/>
          <w:sz w:val="16"/>
          <w:szCs w:val="16"/>
        </w:rPr>
        <w:t xml:space="preserve"> the RadNet air network.</w:t>
      </w:r>
    </w:p>
    <w:p w:rsidR="00B61C3D" w:rsidRDefault="00B61C3D" w:rsidP="00227AB5">
      <w:pPr>
        <w:rPr>
          <w:rFonts w:ascii="Times New Roman" w:hAnsi="Times New Roman"/>
        </w:rPr>
      </w:pPr>
    </w:p>
    <w:p w:rsidR="00557D55" w:rsidRPr="00557D55" w:rsidRDefault="00947065" w:rsidP="00227AB5">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557D55" w:rsidRPr="00557D55">
        <w:rPr>
          <w:rFonts w:ascii="Times New Roman" w:hAnsi="Times New Roman"/>
          <w:b/>
          <w:sz w:val="28"/>
          <w:szCs w:val="28"/>
        </w:rPr>
        <w:t>TABLE 4</w:t>
      </w:r>
    </w:p>
    <w:p w:rsidR="00557D55" w:rsidRDefault="00557D55" w:rsidP="00227AB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860"/>
      </w:tblGrid>
      <w:tr w:rsidR="00557D55" w:rsidRPr="00271F6F" w:rsidTr="00271F6F">
        <w:tc>
          <w:tcPr>
            <w:tcW w:w="8928" w:type="dxa"/>
            <w:gridSpan w:val="2"/>
          </w:tcPr>
          <w:p w:rsidR="00557D55" w:rsidRPr="00271F6F" w:rsidRDefault="00557D55" w:rsidP="00271F6F">
            <w:pPr>
              <w:jc w:val="center"/>
              <w:rPr>
                <w:rFonts w:ascii="Times New Roman" w:hAnsi="Times New Roman"/>
                <w:b/>
              </w:rPr>
            </w:pPr>
            <w:r w:rsidRPr="00271F6F">
              <w:rPr>
                <w:rFonts w:ascii="Times New Roman" w:hAnsi="Times New Roman"/>
                <w:b/>
              </w:rPr>
              <w:t>Summary of Respondent and Agency Total Costs</w:t>
            </w:r>
          </w:p>
        </w:tc>
      </w:tr>
      <w:tr w:rsidR="00557D55" w:rsidRPr="00271F6F" w:rsidTr="00271F6F">
        <w:tc>
          <w:tcPr>
            <w:tcW w:w="4068" w:type="dxa"/>
          </w:tcPr>
          <w:p w:rsidR="00557D55" w:rsidRPr="00271F6F" w:rsidRDefault="00557D55" w:rsidP="00271F6F">
            <w:pPr>
              <w:jc w:val="center"/>
              <w:rPr>
                <w:rFonts w:ascii="Times New Roman" w:hAnsi="Times New Roman"/>
                <w:b/>
              </w:rPr>
            </w:pPr>
            <w:r w:rsidRPr="00271F6F">
              <w:rPr>
                <w:rFonts w:ascii="Times New Roman" w:hAnsi="Times New Roman"/>
                <w:b/>
              </w:rPr>
              <w:t>Line Item</w:t>
            </w:r>
          </w:p>
        </w:tc>
        <w:tc>
          <w:tcPr>
            <w:tcW w:w="4860" w:type="dxa"/>
          </w:tcPr>
          <w:p w:rsidR="00557D55" w:rsidRPr="00271F6F" w:rsidRDefault="00557D55" w:rsidP="00271F6F">
            <w:pPr>
              <w:jc w:val="center"/>
              <w:rPr>
                <w:rFonts w:ascii="Times New Roman" w:hAnsi="Times New Roman"/>
                <w:b/>
              </w:rPr>
            </w:pPr>
            <w:r w:rsidRPr="00271F6F">
              <w:rPr>
                <w:rFonts w:ascii="Times New Roman" w:hAnsi="Times New Roman"/>
                <w:b/>
              </w:rPr>
              <w:t>Total</w:t>
            </w:r>
            <w:r w:rsidR="00B618A3" w:rsidRPr="00271F6F">
              <w:rPr>
                <w:rFonts w:ascii="Times New Roman" w:hAnsi="Times New Roman"/>
                <w:b/>
              </w:rPr>
              <w:t xml:space="preserve"> ($)</w:t>
            </w:r>
          </w:p>
        </w:tc>
      </w:tr>
      <w:tr w:rsidR="00557D55" w:rsidRPr="00271F6F" w:rsidTr="00670410">
        <w:tc>
          <w:tcPr>
            <w:tcW w:w="4068" w:type="dxa"/>
          </w:tcPr>
          <w:p w:rsidR="00557D55" w:rsidRPr="00271F6F" w:rsidRDefault="00557D55" w:rsidP="00227AB5">
            <w:pPr>
              <w:rPr>
                <w:rFonts w:ascii="Times New Roman" w:hAnsi="Times New Roman"/>
                <w:sz w:val="20"/>
                <w:szCs w:val="20"/>
              </w:rPr>
            </w:pPr>
            <w:r w:rsidRPr="00271F6F">
              <w:rPr>
                <w:rFonts w:ascii="Times New Roman" w:hAnsi="Times New Roman"/>
                <w:sz w:val="20"/>
                <w:szCs w:val="20"/>
              </w:rPr>
              <w:t>Annual Respondent Burden</w:t>
            </w:r>
          </w:p>
        </w:tc>
        <w:tc>
          <w:tcPr>
            <w:tcW w:w="4860" w:type="dxa"/>
            <w:vAlign w:val="center"/>
          </w:tcPr>
          <w:p w:rsidR="00557D55" w:rsidRPr="00271F6F" w:rsidRDefault="009E560F" w:rsidP="00670410">
            <w:pPr>
              <w:jc w:val="center"/>
              <w:rPr>
                <w:rFonts w:ascii="Times New Roman" w:hAnsi="Times New Roman"/>
                <w:sz w:val="20"/>
                <w:szCs w:val="20"/>
              </w:rPr>
            </w:pPr>
            <w:r>
              <w:rPr>
                <w:rFonts w:ascii="Times New Roman" w:hAnsi="Times New Roman"/>
                <w:sz w:val="20"/>
                <w:szCs w:val="20"/>
              </w:rPr>
              <w:t>299,913.31</w:t>
            </w:r>
          </w:p>
        </w:tc>
      </w:tr>
      <w:tr w:rsidR="00557D55" w:rsidRPr="00271F6F" w:rsidTr="00670410">
        <w:tc>
          <w:tcPr>
            <w:tcW w:w="4068" w:type="dxa"/>
          </w:tcPr>
          <w:p w:rsidR="00557D55" w:rsidRPr="00271F6F" w:rsidRDefault="00557D55" w:rsidP="00227AB5">
            <w:pPr>
              <w:rPr>
                <w:rFonts w:ascii="Times New Roman" w:hAnsi="Times New Roman"/>
                <w:sz w:val="20"/>
                <w:szCs w:val="20"/>
              </w:rPr>
            </w:pPr>
            <w:r w:rsidRPr="00271F6F">
              <w:rPr>
                <w:rFonts w:ascii="Times New Roman" w:hAnsi="Times New Roman"/>
                <w:sz w:val="20"/>
                <w:szCs w:val="20"/>
              </w:rPr>
              <w:t>Annual Agency Burden for Activities</w:t>
            </w:r>
          </w:p>
        </w:tc>
        <w:tc>
          <w:tcPr>
            <w:tcW w:w="4860" w:type="dxa"/>
            <w:vAlign w:val="center"/>
          </w:tcPr>
          <w:p w:rsidR="00557D55" w:rsidRPr="00271F6F" w:rsidRDefault="009E560F" w:rsidP="009007F5">
            <w:pPr>
              <w:jc w:val="center"/>
              <w:rPr>
                <w:rFonts w:ascii="Times New Roman" w:hAnsi="Times New Roman"/>
                <w:sz w:val="20"/>
                <w:szCs w:val="20"/>
              </w:rPr>
            </w:pPr>
            <w:r>
              <w:rPr>
                <w:rFonts w:ascii="Times New Roman" w:hAnsi="Times New Roman"/>
                <w:sz w:val="20"/>
                <w:szCs w:val="20"/>
              </w:rPr>
              <w:t>1,</w:t>
            </w:r>
            <w:r w:rsidR="009007F5">
              <w:rPr>
                <w:rFonts w:ascii="Times New Roman" w:hAnsi="Times New Roman"/>
                <w:sz w:val="20"/>
                <w:szCs w:val="20"/>
              </w:rPr>
              <w:t>802</w:t>
            </w:r>
            <w:r>
              <w:rPr>
                <w:rFonts w:ascii="Times New Roman" w:hAnsi="Times New Roman"/>
                <w:sz w:val="20"/>
                <w:szCs w:val="20"/>
              </w:rPr>
              <w:t>,</w:t>
            </w:r>
            <w:r w:rsidR="009007F5">
              <w:rPr>
                <w:rFonts w:ascii="Times New Roman" w:hAnsi="Times New Roman"/>
                <w:sz w:val="20"/>
                <w:szCs w:val="20"/>
              </w:rPr>
              <w:t>909</w:t>
            </w:r>
            <w:r>
              <w:rPr>
                <w:rFonts w:ascii="Times New Roman" w:hAnsi="Times New Roman"/>
                <w:sz w:val="20"/>
                <w:szCs w:val="20"/>
              </w:rPr>
              <w:t>.</w:t>
            </w:r>
            <w:r w:rsidR="009007F5">
              <w:rPr>
                <w:rFonts w:ascii="Times New Roman" w:hAnsi="Times New Roman"/>
                <w:sz w:val="20"/>
                <w:szCs w:val="20"/>
              </w:rPr>
              <w:t>32</w:t>
            </w:r>
          </w:p>
        </w:tc>
      </w:tr>
      <w:tr w:rsidR="00557D55" w:rsidRPr="00271F6F" w:rsidTr="00670410">
        <w:tc>
          <w:tcPr>
            <w:tcW w:w="4068" w:type="dxa"/>
          </w:tcPr>
          <w:p w:rsidR="00557D55" w:rsidRPr="00271F6F" w:rsidRDefault="00557D55" w:rsidP="00670410">
            <w:pPr>
              <w:rPr>
                <w:rFonts w:ascii="Times New Roman" w:hAnsi="Times New Roman"/>
                <w:sz w:val="20"/>
                <w:szCs w:val="20"/>
              </w:rPr>
            </w:pPr>
            <w:r w:rsidRPr="00271F6F">
              <w:rPr>
                <w:rFonts w:ascii="Times New Roman" w:hAnsi="Times New Roman"/>
                <w:sz w:val="20"/>
                <w:szCs w:val="20"/>
              </w:rPr>
              <w:t>Annual Agency Burden for Capital</w:t>
            </w:r>
            <w:r w:rsidR="00670410">
              <w:rPr>
                <w:rFonts w:ascii="Times New Roman" w:hAnsi="Times New Roman"/>
                <w:sz w:val="20"/>
                <w:szCs w:val="20"/>
              </w:rPr>
              <w:t xml:space="preserve"> </w:t>
            </w:r>
            <w:r w:rsidRPr="00271F6F">
              <w:rPr>
                <w:rFonts w:ascii="Times New Roman" w:hAnsi="Times New Roman"/>
                <w:sz w:val="20"/>
                <w:szCs w:val="20"/>
              </w:rPr>
              <w:t>Costs</w:t>
            </w:r>
          </w:p>
        </w:tc>
        <w:tc>
          <w:tcPr>
            <w:tcW w:w="4860" w:type="dxa"/>
            <w:vAlign w:val="center"/>
          </w:tcPr>
          <w:p w:rsidR="00557D55" w:rsidRPr="00271F6F" w:rsidRDefault="009E560F" w:rsidP="00670410">
            <w:pPr>
              <w:jc w:val="center"/>
              <w:rPr>
                <w:rFonts w:ascii="Times New Roman" w:hAnsi="Times New Roman"/>
                <w:sz w:val="20"/>
                <w:szCs w:val="20"/>
              </w:rPr>
            </w:pPr>
            <w:r>
              <w:rPr>
                <w:rFonts w:ascii="Times New Roman" w:hAnsi="Times New Roman"/>
                <w:sz w:val="20"/>
                <w:szCs w:val="20"/>
              </w:rPr>
              <w:t>573,300</w:t>
            </w:r>
          </w:p>
        </w:tc>
      </w:tr>
      <w:tr w:rsidR="00557D55" w:rsidRPr="00271F6F" w:rsidTr="00670410">
        <w:tc>
          <w:tcPr>
            <w:tcW w:w="4068" w:type="dxa"/>
          </w:tcPr>
          <w:p w:rsidR="00075F7D" w:rsidRPr="00271F6F" w:rsidRDefault="00557D55" w:rsidP="00227AB5">
            <w:pPr>
              <w:rPr>
                <w:rFonts w:ascii="Times New Roman" w:hAnsi="Times New Roman"/>
                <w:sz w:val="20"/>
                <w:szCs w:val="20"/>
              </w:rPr>
            </w:pPr>
            <w:r w:rsidRPr="00271F6F">
              <w:rPr>
                <w:rFonts w:ascii="Times New Roman" w:hAnsi="Times New Roman"/>
                <w:sz w:val="20"/>
                <w:szCs w:val="20"/>
              </w:rPr>
              <w:t>Combined (ac</w:t>
            </w:r>
            <w:r w:rsidR="00075F7D" w:rsidRPr="00271F6F">
              <w:rPr>
                <w:rFonts w:ascii="Times New Roman" w:hAnsi="Times New Roman"/>
                <w:sz w:val="20"/>
                <w:szCs w:val="20"/>
              </w:rPr>
              <w:t>tivity and capital cost) B</w:t>
            </w:r>
            <w:r w:rsidRPr="00271F6F">
              <w:rPr>
                <w:rFonts w:ascii="Times New Roman" w:hAnsi="Times New Roman"/>
                <w:sz w:val="20"/>
                <w:szCs w:val="20"/>
              </w:rPr>
              <w:t>urden</w:t>
            </w:r>
          </w:p>
          <w:p w:rsidR="00557D55" w:rsidRPr="00271F6F" w:rsidRDefault="00075F7D" w:rsidP="00227AB5">
            <w:pPr>
              <w:rPr>
                <w:rFonts w:ascii="Times New Roman" w:hAnsi="Times New Roman"/>
                <w:sz w:val="20"/>
                <w:szCs w:val="20"/>
              </w:rPr>
            </w:pPr>
            <w:r w:rsidRPr="00271F6F">
              <w:rPr>
                <w:rFonts w:ascii="Times New Roman" w:hAnsi="Times New Roman"/>
                <w:sz w:val="20"/>
                <w:szCs w:val="20"/>
              </w:rPr>
              <w:t xml:space="preserve">      </w:t>
            </w:r>
            <w:r w:rsidR="00557D55" w:rsidRPr="00271F6F">
              <w:rPr>
                <w:rFonts w:ascii="Times New Roman" w:hAnsi="Times New Roman"/>
                <w:sz w:val="20"/>
                <w:szCs w:val="20"/>
              </w:rPr>
              <w:t xml:space="preserve"> to the Agency</w:t>
            </w:r>
          </w:p>
        </w:tc>
        <w:tc>
          <w:tcPr>
            <w:tcW w:w="4860" w:type="dxa"/>
            <w:vAlign w:val="center"/>
          </w:tcPr>
          <w:p w:rsidR="00557D55" w:rsidRPr="00271F6F" w:rsidRDefault="009E560F" w:rsidP="009007F5">
            <w:pPr>
              <w:jc w:val="center"/>
              <w:rPr>
                <w:rFonts w:ascii="Times New Roman" w:hAnsi="Times New Roman"/>
                <w:sz w:val="20"/>
                <w:szCs w:val="20"/>
              </w:rPr>
            </w:pPr>
            <w:r>
              <w:rPr>
                <w:rFonts w:ascii="Times New Roman" w:hAnsi="Times New Roman"/>
                <w:sz w:val="20"/>
                <w:szCs w:val="20"/>
              </w:rPr>
              <w:t>2,</w:t>
            </w:r>
            <w:r w:rsidR="009007F5">
              <w:rPr>
                <w:rFonts w:ascii="Times New Roman" w:hAnsi="Times New Roman"/>
                <w:sz w:val="20"/>
                <w:szCs w:val="20"/>
              </w:rPr>
              <w:t>376</w:t>
            </w:r>
            <w:r>
              <w:rPr>
                <w:rFonts w:ascii="Times New Roman" w:hAnsi="Times New Roman"/>
                <w:sz w:val="20"/>
                <w:szCs w:val="20"/>
              </w:rPr>
              <w:t>,</w:t>
            </w:r>
            <w:r w:rsidR="009007F5">
              <w:rPr>
                <w:rFonts w:ascii="Times New Roman" w:hAnsi="Times New Roman"/>
                <w:sz w:val="20"/>
                <w:szCs w:val="20"/>
              </w:rPr>
              <w:t>209</w:t>
            </w:r>
            <w:r>
              <w:rPr>
                <w:rFonts w:ascii="Times New Roman" w:hAnsi="Times New Roman"/>
                <w:sz w:val="20"/>
                <w:szCs w:val="20"/>
              </w:rPr>
              <w:t>.</w:t>
            </w:r>
            <w:r w:rsidR="009007F5">
              <w:rPr>
                <w:rFonts w:ascii="Times New Roman" w:hAnsi="Times New Roman"/>
                <w:sz w:val="20"/>
                <w:szCs w:val="20"/>
              </w:rPr>
              <w:t>32</w:t>
            </w:r>
          </w:p>
        </w:tc>
      </w:tr>
    </w:tbl>
    <w:p w:rsidR="00051657" w:rsidRDefault="00051657" w:rsidP="00051657">
      <w:pPr>
        <w:jc w:val="center"/>
      </w:pPr>
    </w:p>
    <w:p w:rsidR="00051657" w:rsidRPr="00AC2FED" w:rsidRDefault="00051657" w:rsidP="00051657">
      <w:pPr>
        <w:jc w:val="center"/>
        <w:rPr>
          <w:rFonts w:ascii="Times New Roman" w:hAnsi="Times New Roman"/>
          <w:b/>
        </w:rPr>
      </w:pPr>
      <w:r w:rsidRPr="00AC2FED">
        <w:rPr>
          <w:rFonts w:ascii="Times New Roman" w:hAnsi="Times New Roman"/>
          <w:b/>
        </w:rPr>
        <w:t>ATTACHMENT 1</w:t>
      </w: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Pr="00AC2FED" w:rsidRDefault="00051657" w:rsidP="00051657">
      <w:pPr>
        <w:jc w:val="center"/>
        <w:rPr>
          <w:rFonts w:ascii="Times New Roman" w:hAnsi="Times New Roman"/>
          <w:b/>
        </w:rPr>
      </w:pPr>
      <w:r w:rsidRPr="00AC2FED">
        <w:rPr>
          <w:rFonts w:ascii="Times New Roman" w:hAnsi="Times New Roman"/>
          <w:b/>
        </w:rPr>
        <w:t>Forms Used by RadNet Respondents</w:t>
      </w:r>
    </w:p>
    <w:p w:rsidR="00051657" w:rsidRDefault="00A9585C" w:rsidP="00051657">
      <w:pPr>
        <w:jc w:val="center"/>
        <w:rPr>
          <w:rFonts w:ascii="Times New Roman" w:hAnsi="Times New Roman"/>
        </w:rPr>
      </w:pPr>
      <w:r>
        <w:rPr>
          <w:rFonts w:ascii="Times New Roman" w:hAnsi="Times New Roman"/>
        </w:rPr>
        <w:t>(</w:t>
      </w:r>
      <w:proofErr w:type="gramStart"/>
      <w:r>
        <w:rPr>
          <w:rFonts w:ascii="Times New Roman" w:hAnsi="Times New Roman"/>
        </w:rPr>
        <w:t>click</w:t>
      </w:r>
      <w:proofErr w:type="gramEnd"/>
      <w:r>
        <w:rPr>
          <w:rFonts w:ascii="Times New Roman" w:hAnsi="Times New Roman"/>
        </w:rPr>
        <w:t xml:space="preserve"> on PDF icon </w:t>
      </w:r>
      <w:r w:rsidR="00AC2FED">
        <w:rPr>
          <w:rFonts w:ascii="Times New Roman" w:hAnsi="Times New Roman"/>
        </w:rPr>
        <w:t>below)</w:t>
      </w: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Default="00C463F4" w:rsidP="009A2DE7">
      <w:pPr>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5pt;margin-top:0;width:44.25pt;height:28.3pt;z-index:1">
            <v:imagedata r:id="rId13" o:title=""/>
            <w10:wrap type="square" side="right"/>
          </v:shape>
          <o:OLEObject Type="Embed" ProgID="AcroExch.Document.7" ShapeID="_x0000_s1026" DrawAspect="Icon" ObjectID="_1435393391" r:id="rId14"/>
        </w:pict>
      </w:r>
      <w:r w:rsidR="009A2DE7">
        <w:rPr>
          <w:rFonts w:ascii="Times New Roman" w:hAnsi="Times New Roman"/>
        </w:rPr>
        <w:br w:type="textWrapping" w:clear="all"/>
      </w:r>
    </w:p>
    <w:p w:rsidR="00051657" w:rsidRDefault="00051657" w:rsidP="00051657">
      <w:pPr>
        <w:jc w:val="center"/>
        <w:rPr>
          <w:rFonts w:ascii="Times New Roman" w:hAnsi="Times New Roman"/>
        </w:rPr>
      </w:pPr>
    </w:p>
    <w:p w:rsidR="00051657" w:rsidRDefault="00051657" w:rsidP="00051657">
      <w:pPr>
        <w:jc w:val="center"/>
        <w:rPr>
          <w:rFonts w:ascii="Times New Roman" w:hAnsi="Times New Roman"/>
        </w:rPr>
      </w:pPr>
    </w:p>
    <w:p w:rsidR="00051657" w:rsidRPr="00051657" w:rsidRDefault="00051657" w:rsidP="00051657">
      <w:pPr>
        <w:jc w:val="center"/>
        <w:rPr>
          <w:rFonts w:ascii="Times New Roman" w:hAnsi="Times New Roman"/>
        </w:rPr>
      </w:pPr>
    </w:p>
    <w:sectPr w:rsidR="00051657" w:rsidRPr="00051657" w:rsidSect="001759CC">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CC9" w:rsidRDefault="00F62CC9">
      <w:r>
        <w:separator/>
      </w:r>
    </w:p>
  </w:endnote>
  <w:endnote w:type="continuationSeparator" w:id="0">
    <w:p w:rsidR="00F62CC9" w:rsidRDefault="00F62C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D6A" w:rsidRDefault="00E42D6A" w:rsidP="000577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2D6A" w:rsidRDefault="00E42D6A" w:rsidP="000577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D6A" w:rsidRDefault="00E42D6A" w:rsidP="000577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596E">
      <w:rPr>
        <w:rStyle w:val="PageNumber"/>
        <w:noProof/>
      </w:rPr>
      <w:t>1</w:t>
    </w:r>
    <w:r>
      <w:rPr>
        <w:rStyle w:val="PageNumber"/>
      </w:rPr>
      <w:fldChar w:fldCharType="end"/>
    </w:r>
  </w:p>
  <w:p w:rsidR="00E42D6A" w:rsidRDefault="00E42D6A" w:rsidP="000577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CC9" w:rsidRDefault="00F62CC9">
      <w:r>
        <w:separator/>
      </w:r>
    </w:p>
  </w:footnote>
  <w:footnote w:type="continuationSeparator" w:id="0">
    <w:p w:rsidR="00F62CC9" w:rsidRDefault="00F62C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4EA0"/>
    <w:multiLevelType w:val="hybridMultilevel"/>
    <w:tmpl w:val="4654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0C3CB1"/>
    <w:multiLevelType w:val="hybridMultilevel"/>
    <w:tmpl w:val="168A1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E5D5705"/>
    <w:multiLevelType w:val="hybridMultilevel"/>
    <w:tmpl w:val="0CD6D7BC"/>
    <w:lvl w:ilvl="0" w:tplc="E92E42D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18B511C"/>
    <w:multiLevelType w:val="hybridMultilevel"/>
    <w:tmpl w:val="AFF0F6A0"/>
    <w:lvl w:ilvl="0" w:tplc="E92E42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2895435"/>
    <w:multiLevelType w:val="hybridMultilevel"/>
    <w:tmpl w:val="6884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7AB5"/>
    <w:rsid w:val="00011539"/>
    <w:rsid w:val="000219D2"/>
    <w:rsid w:val="00036DCF"/>
    <w:rsid w:val="00042408"/>
    <w:rsid w:val="000465B3"/>
    <w:rsid w:val="00051657"/>
    <w:rsid w:val="000577BC"/>
    <w:rsid w:val="00063A67"/>
    <w:rsid w:val="00075F7D"/>
    <w:rsid w:val="00077A1B"/>
    <w:rsid w:val="000810C4"/>
    <w:rsid w:val="00082E50"/>
    <w:rsid w:val="00083B6A"/>
    <w:rsid w:val="0008596E"/>
    <w:rsid w:val="00085FA5"/>
    <w:rsid w:val="00094B9E"/>
    <w:rsid w:val="000A4A2F"/>
    <w:rsid w:val="000B79E4"/>
    <w:rsid w:val="000C384B"/>
    <w:rsid w:val="000E1931"/>
    <w:rsid w:val="000E2C6E"/>
    <w:rsid w:val="001121BB"/>
    <w:rsid w:val="001129C7"/>
    <w:rsid w:val="00134BCB"/>
    <w:rsid w:val="00137F48"/>
    <w:rsid w:val="00142387"/>
    <w:rsid w:val="00146579"/>
    <w:rsid w:val="00146BD1"/>
    <w:rsid w:val="001647A6"/>
    <w:rsid w:val="001759CC"/>
    <w:rsid w:val="0017612A"/>
    <w:rsid w:val="001778C3"/>
    <w:rsid w:val="00187E45"/>
    <w:rsid w:val="00191B95"/>
    <w:rsid w:val="001A1603"/>
    <w:rsid w:val="001B0EE4"/>
    <w:rsid w:val="001C459A"/>
    <w:rsid w:val="001C69E8"/>
    <w:rsid w:val="00207B1C"/>
    <w:rsid w:val="00210A22"/>
    <w:rsid w:val="0021503B"/>
    <w:rsid w:val="00227AB5"/>
    <w:rsid w:val="00234E18"/>
    <w:rsid w:val="00236722"/>
    <w:rsid w:val="00240001"/>
    <w:rsid w:val="00243620"/>
    <w:rsid w:val="002511DB"/>
    <w:rsid w:val="00267607"/>
    <w:rsid w:val="00271F6F"/>
    <w:rsid w:val="00280A77"/>
    <w:rsid w:val="002D0BBD"/>
    <w:rsid w:val="002D2812"/>
    <w:rsid w:val="002D43B1"/>
    <w:rsid w:val="002E641D"/>
    <w:rsid w:val="002F1C16"/>
    <w:rsid w:val="0030200C"/>
    <w:rsid w:val="0032261A"/>
    <w:rsid w:val="00355CA6"/>
    <w:rsid w:val="00362351"/>
    <w:rsid w:val="003628E7"/>
    <w:rsid w:val="0037372D"/>
    <w:rsid w:val="003768DF"/>
    <w:rsid w:val="00383902"/>
    <w:rsid w:val="003966B1"/>
    <w:rsid w:val="003A4C42"/>
    <w:rsid w:val="003B6890"/>
    <w:rsid w:val="003D17F9"/>
    <w:rsid w:val="003E565E"/>
    <w:rsid w:val="003F6DC0"/>
    <w:rsid w:val="004005A3"/>
    <w:rsid w:val="004012B8"/>
    <w:rsid w:val="004273C4"/>
    <w:rsid w:val="00436B2C"/>
    <w:rsid w:val="0044515D"/>
    <w:rsid w:val="00451BAF"/>
    <w:rsid w:val="004543F4"/>
    <w:rsid w:val="00476AD8"/>
    <w:rsid w:val="004A094E"/>
    <w:rsid w:val="004B1683"/>
    <w:rsid w:val="004B55D0"/>
    <w:rsid w:val="004C18A0"/>
    <w:rsid w:val="004C36A3"/>
    <w:rsid w:val="004D6A68"/>
    <w:rsid w:val="004E0990"/>
    <w:rsid w:val="004E50ED"/>
    <w:rsid w:val="004E586C"/>
    <w:rsid w:val="004F53E1"/>
    <w:rsid w:val="004F5B44"/>
    <w:rsid w:val="004F66D4"/>
    <w:rsid w:val="00501379"/>
    <w:rsid w:val="00503490"/>
    <w:rsid w:val="005113D1"/>
    <w:rsid w:val="00520B88"/>
    <w:rsid w:val="00530CCF"/>
    <w:rsid w:val="00541A08"/>
    <w:rsid w:val="0054356F"/>
    <w:rsid w:val="00557D55"/>
    <w:rsid w:val="00560E83"/>
    <w:rsid w:val="00573CCD"/>
    <w:rsid w:val="00597815"/>
    <w:rsid w:val="005A7388"/>
    <w:rsid w:val="005A78F5"/>
    <w:rsid w:val="005B230B"/>
    <w:rsid w:val="005B6192"/>
    <w:rsid w:val="005C0A36"/>
    <w:rsid w:val="005C5E9B"/>
    <w:rsid w:val="005D6E58"/>
    <w:rsid w:val="005E401F"/>
    <w:rsid w:val="005E5CE1"/>
    <w:rsid w:val="006118A2"/>
    <w:rsid w:val="00614040"/>
    <w:rsid w:val="00620AD2"/>
    <w:rsid w:val="00627D6D"/>
    <w:rsid w:val="00632E22"/>
    <w:rsid w:val="00635C3A"/>
    <w:rsid w:val="00643CF7"/>
    <w:rsid w:val="0064752E"/>
    <w:rsid w:val="00651357"/>
    <w:rsid w:val="00661DA9"/>
    <w:rsid w:val="00670410"/>
    <w:rsid w:val="00676361"/>
    <w:rsid w:val="0068278B"/>
    <w:rsid w:val="00691FAF"/>
    <w:rsid w:val="00694405"/>
    <w:rsid w:val="006B02F2"/>
    <w:rsid w:val="006B66C6"/>
    <w:rsid w:val="006C0647"/>
    <w:rsid w:val="006C6B00"/>
    <w:rsid w:val="006D393C"/>
    <w:rsid w:val="006E0B9B"/>
    <w:rsid w:val="006E5FC0"/>
    <w:rsid w:val="006F5A04"/>
    <w:rsid w:val="00700BC1"/>
    <w:rsid w:val="00704E96"/>
    <w:rsid w:val="00714083"/>
    <w:rsid w:val="00730C28"/>
    <w:rsid w:val="00740323"/>
    <w:rsid w:val="00740F45"/>
    <w:rsid w:val="007436F4"/>
    <w:rsid w:val="00766611"/>
    <w:rsid w:val="00773CB1"/>
    <w:rsid w:val="00782961"/>
    <w:rsid w:val="00786872"/>
    <w:rsid w:val="0079622B"/>
    <w:rsid w:val="00797DD4"/>
    <w:rsid w:val="007A700E"/>
    <w:rsid w:val="007C547A"/>
    <w:rsid w:val="007D2250"/>
    <w:rsid w:val="007D5C8C"/>
    <w:rsid w:val="007E0079"/>
    <w:rsid w:val="00811E86"/>
    <w:rsid w:val="00852E99"/>
    <w:rsid w:val="008550F1"/>
    <w:rsid w:val="00861C1B"/>
    <w:rsid w:val="008623BA"/>
    <w:rsid w:val="00866386"/>
    <w:rsid w:val="00876A1F"/>
    <w:rsid w:val="008833D4"/>
    <w:rsid w:val="0088490A"/>
    <w:rsid w:val="008A68B8"/>
    <w:rsid w:val="008B26AE"/>
    <w:rsid w:val="008B7497"/>
    <w:rsid w:val="008B7DFA"/>
    <w:rsid w:val="008C2057"/>
    <w:rsid w:val="008C58A9"/>
    <w:rsid w:val="008D1D47"/>
    <w:rsid w:val="008D22C1"/>
    <w:rsid w:val="008D6CF5"/>
    <w:rsid w:val="008D7330"/>
    <w:rsid w:val="008E6C85"/>
    <w:rsid w:val="008F3F7B"/>
    <w:rsid w:val="009007F5"/>
    <w:rsid w:val="00902C25"/>
    <w:rsid w:val="00904530"/>
    <w:rsid w:val="00904B07"/>
    <w:rsid w:val="00906450"/>
    <w:rsid w:val="00910594"/>
    <w:rsid w:val="00916F66"/>
    <w:rsid w:val="00926196"/>
    <w:rsid w:val="00941E9E"/>
    <w:rsid w:val="009434EF"/>
    <w:rsid w:val="00947065"/>
    <w:rsid w:val="00950A55"/>
    <w:rsid w:val="00961FD1"/>
    <w:rsid w:val="00967262"/>
    <w:rsid w:val="00971EA3"/>
    <w:rsid w:val="009728A6"/>
    <w:rsid w:val="00974DE5"/>
    <w:rsid w:val="00975F0D"/>
    <w:rsid w:val="00977226"/>
    <w:rsid w:val="0098740D"/>
    <w:rsid w:val="00993175"/>
    <w:rsid w:val="009972B4"/>
    <w:rsid w:val="009A17DE"/>
    <w:rsid w:val="009A2DE7"/>
    <w:rsid w:val="009B26A2"/>
    <w:rsid w:val="009B31FA"/>
    <w:rsid w:val="009B38D7"/>
    <w:rsid w:val="009B49C8"/>
    <w:rsid w:val="009D3900"/>
    <w:rsid w:val="009E28CF"/>
    <w:rsid w:val="009E4D3C"/>
    <w:rsid w:val="009E560F"/>
    <w:rsid w:val="00A01B06"/>
    <w:rsid w:val="00A06F6F"/>
    <w:rsid w:val="00A07B73"/>
    <w:rsid w:val="00A1344C"/>
    <w:rsid w:val="00A142CF"/>
    <w:rsid w:val="00A23913"/>
    <w:rsid w:val="00A24B9F"/>
    <w:rsid w:val="00A33D16"/>
    <w:rsid w:val="00A36003"/>
    <w:rsid w:val="00A43D0E"/>
    <w:rsid w:val="00A52A2C"/>
    <w:rsid w:val="00A5617F"/>
    <w:rsid w:val="00A5734A"/>
    <w:rsid w:val="00A613CC"/>
    <w:rsid w:val="00A63871"/>
    <w:rsid w:val="00A73F5C"/>
    <w:rsid w:val="00A73FE0"/>
    <w:rsid w:val="00A75504"/>
    <w:rsid w:val="00A94B87"/>
    <w:rsid w:val="00A9585C"/>
    <w:rsid w:val="00A96BCA"/>
    <w:rsid w:val="00AB5BA9"/>
    <w:rsid w:val="00AB68A7"/>
    <w:rsid w:val="00AC2FED"/>
    <w:rsid w:val="00AE3473"/>
    <w:rsid w:val="00B05E7C"/>
    <w:rsid w:val="00B10186"/>
    <w:rsid w:val="00B101C1"/>
    <w:rsid w:val="00B13D2E"/>
    <w:rsid w:val="00B15D61"/>
    <w:rsid w:val="00B15DBF"/>
    <w:rsid w:val="00B26459"/>
    <w:rsid w:val="00B50019"/>
    <w:rsid w:val="00B5544C"/>
    <w:rsid w:val="00B618A3"/>
    <w:rsid w:val="00B61C3D"/>
    <w:rsid w:val="00B82C52"/>
    <w:rsid w:val="00B92B9C"/>
    <w:rsid w:val="00B9624D"/>
    <w:rsid w:val="00BB6CC5"/>
    <w:rsid w:val="00BD0168"/>
    <w:rsid w:val="00BD7C95"/>
    <w:rsid w:val="00BE2E74"/>
    <w:rsid w:val="00BE3258"/>
    <w:rsid w:val="00BF69D7"/>
    <w:rsid w:val="00C01AC1"/>
    <w:rsid w:val="00C15DA5"/>
    <w:rsid w:val="00C2497F"/>
    <w:rsid w:val="00C27F78"/>
    <w:rsid w:val="00C3627F"/>
    <w:rsid w:val="00C463F4"/>
    <w:rsid w:val="00C51974"/>
    <w:rsid w:val="00C56E08"/>
    <w:rsid w:val="00C62BBC"/>
    <w:rsid w:val="00C62EE8"/>
    <w:rsid w:val="00C63E20"/>
    <w:rsid w:val="00C70B89"/>
    <w:rsid w:val="00C819C3"/>
    <w:rsid w:val="00C867CD"/>
    <w:rsid w:val="00CC0877"/>
    <w:rsid w:val="00CC6E19"/>
    <w:rsid w:val="00CE16B6"/>
    <w:rsid w:val="00CE1ABE"/>
    <w:rsid w:val="00CE67BB"/>
    <w:rsid w:val="00CF1366"/>
    <w:rsid w:val="00D15848"/>
    <w:rsid w:val="00D16299"/>
    <w:rsid w:val="00D309DB"/>
    <w:rsid w:val="00D47563"/>
    <w:rsid w:val="00D47607"/>
    <w:rsid w:val="00D500DD"/>
    <w:rsid w:val="00D65393"/>
    <w:rsid w:val="00D6582D"/>
    <w:rsid w:val="00D75185"/>
    <w:rsid w:val="00DA0602"/>
    <w:rsid w:val="00DA6205"/>
    <w:rsid w:val="00DB077F"/>
    <w:rsid w:val="00DB1D22"/>
    <w:rsid w:val="00DB2D6C"/>
    <w:rsid w:val="00DB2F3D"/>
    <w:rsid w:val="00DB6CA2"/>
    <w:rsid w:val="00DC4172"/>
    <w:rsid w:val="00DC6B8F"/>
    <w:rsid w:val="00DF1005"/>
    <w:rsid w:val="00E0441A"/>
    <w:rsid w:val="00E05437"/>
    <w:rsid w:val="00E21173"/>
    <w:rsid w:val="00E34916"/>
    <w:rsid w:val="00E35CE6"/>
    <w:rsid w:val="00E412DD"/>
    <w:rsid w:val="00E42D6A"/>
    <w:rsid w:val="00E46B74"/>
    <w:rsid w:val="00E510AC"/>
    <w:rsid w:val="00E56057"/>
    <w:rsid w:val="00E80F40"/>
    <w:rsid w:val="00EA555C"/>
    <w:rsid w:val="00EB57AC"/>
    <w:rsid w:val="00EC5748"/>
    <w:rsid w:val="00ED011A"/>
    <w:rsid w:val="00ED174D"/>
    <w:rsid w:val="00ED2B48"/>
    <w:rsid w:val="00EE3D81"/>
    <w:rsid w:val="00EE6972"/>
    <w:rsid w:val="00EE7924"/>
    <w:rsid w:val="00EF424B"/>
    <w:rsid w:val="00EF5ED6"/>
    <w:rsid w:val="00F23F21"/>
    <w:rsid w:val="00F34E76"/>
    <w:rsid w:val="00F35108"/>
    <w:rsid w:val="00F42528"/>
    <w:rsid w:val="00F5628B"/>
    <w:rsid w:val="00F62CC9"/>
    <w:rsid w:val="00F84D17"/>
    <w:rsid w:val="00FA7F22"/>
    <w:rsid w:val="00FB0A6A"/>
    <w:rsid w:val="00FB42FD"/>
    <w:rsid w:val="00FB494C"/>
    <w:rsid w:val="00FB6866"/>
    <w:rsid w:val="00FC3678"/>
    <w:rsid w:val="00FC601B"/>
    <w:rsid w:val="00FE11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AB5"/>
    <w:pPr>
      <w:widowControl w:val="0"/>
      <w:autoSpaceDE w:val="0"/>
      <w:autoSpaceDN w:val="0"/>
      <w:adjustRightInd w:val="0"/>
    </w:pPr>
    <w:rPr>
      <w:rFonts w:ascii="Lucida Console" w:hAnsi="Lucida Conso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27AB5"/>
    <w:rPr>
      <w:color w:val="0000FF"/>
      <w:u w:val="single"/>
    </w:rPr>
  </w:style>
  <w:style w:type="table" w:styleId="TableGrid">
    <w:name w:val="Table Grid"/>
    <w:basedOn w:val="TableNormal"/>
    <w:rsid w:val="00743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3F7B"/>
    <w:pPr>
      <w:widowControl w:val="0"/>
      <w:autoSpaceDE w:val="0"/>
      <w:autoSpaceDN w:val="0"/>
      <w:adjustRightInd w:val="0"/>
    </w:pPr>
    <w:rPr>
      <w:color w:val="000000"/>
      <w:sz w:val="24"/>
      <w:szCs w:val="24"/>
    </w:rPr>
  </w:style>
  <w:style w:type="character" w:styleId="Hyperlink">
    <w:name w:val="Hyperlink"/>
    <w:rsid w:val="00773CB1"/>
    <w:rPr>
      <w:color w:val="0000FF"/>
      <w:u w:val="single"/>
    </w:rPr>
  </w:style>
  <w:style w:type="paragraph" w:styleId="BalloonText">
    <w:name w:val="Balloon Text"/>
    <w:basedOn w:val="Normal"/>
    <w:semiHidden/>
    <w:rsid w:val="001759CC"/>
    <w:rPr>
      <w:rFonts w:ascii="Tahoma" w:hAnsi="Tahoma" w:cs="Tahoma"/>
      <w:sz w:val="16"/>
      <w:szCs w:val="16"/>
    </w:rPr>
  </w:style>
  <w:style w:type="paragraph" w:styleId="Footer">
    <w:name w:val="footer"/>
    <w:basedOn w:val="Normal"/>
    <w:rsid w:val="000577BC"/>
    <w:pPr>
      <w:tabs>
        <w:tab w:val="center" w:pos="4320"/>
        <w:tab w:val="right" w:pos="8640"/>
      </w:tabs>
    </w:pPr>
  </w:style>
  <w:style w:type="character" w:styleId="PageNumber">
    <w:name w:val="page number"/>
    <w:basedOn w:val="DefaultParagraphFont"/>
    <w:rsid w:val="000577BC"/>
  </w:style>
  <w:style w:type="character" w:styleId="CommentReference">
    <w:name w:val="annotation reference"/>
    <w:rsid w:val="00530CCF"/>
    <w:rPr>
      <w:sz w:val="16"/>
      <w:szCs w:val="16"/>
    </w:rPr>
  </w:style>
  <w:style w:type="paragraph" w:styleId="CommentText">
    <w:name w:val="annotation text"/>
    <w:basedOn w:val="Normal"/>
    <w:link w:val="CommentTextChar"/>
    <w:rsid w:val="00530CCF"/>
    <w:rPr>
      <w:sz w:val="20"/>
      <w:szCs w:val="20"/>
      <w:lang/>
    </w:rPr>
  </w:style>
  <w:style w:type="character" w:customStyle="1" w:styleId="CommentTextChar">
    <w:name w:val="Comment Text Char"/>
    <w:link w:val="CommentText"/>
    <w:rsid w:val="00530CCF"/>
    <w:rPr>
      <w:rFonts w:ascii="Lucida Console" w:hAnsi="Lucida Console"/>
    </w:rPr>
  </w:style>
  <w:style w:type="paragraph" w:styleId="CommentSubject">
    <w:name w:val="annotation subject"/>
    <w:basedOn w:val="CommentText"/>
    <w:next w:val="CommentText"/>
    <w:link w:val="CommentSubjectChar"/>
    <w:rsid w:val="00530CCF"/>
    <w:rPr>
      <w:b/>
      <w:bCs/>
    </w:rPr>
  </w:style>
  <w:style w:type="character" w:customStyle="1" w:styleId="CommentSubjectChar">
    <w:name w:val="Comment Subject Char"/>
    <w:link w:val="CommentSubject"/>
    <w:rsid w:val="00530CCF"/>
    <w:rPr>
      <w:rFonts w:ascii="Lucida Console" w:hAnsi="Lucida Console"/>
      <w:b/>
      <w:bCs/>
    </w:rPr>
  </w:style>
</w:styles>
</file>

<file path=word/webSettings.xml><?xml version="1.0" encoding="utf-8"?>
<w:webSettings xmlns:r="http://schemas.openxmlformats.org/officeDocument/2006/relationships" xmlns:w="http://schemas.openxmlformats.org/wordprocessingml/2006/main">
  <w:divs>
    <w:div w:id="118024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5280</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 FOR ENVIRONMENTAL</vt:lpstr>
    </vt:vector>
  </TitlesOfParts>
  <Company>EPA</Company>
  <LinksUpToDate>false</LinksUpToDate>
  <CharactersWithSpaces>35312</CharactersWithSpaces>
  <SharedDoc>false</SharedDoc>
  <HLinks>
    <vt:vector size="24" baseType="variant">
      <vt:variant>
        <vt:i4>2818151</vt:i4>
      </vt:variant>
      <vt:variant>
        <vt:i4>9</vt:i4>
      </vt:variant>
      <vt:variant>
        <vt:i4>0</vt:i4>
      </vt:variant>
      <vt:variant>
        <vt:i4>5</vt:i4>
      </vt:variant>
      <vt:variant>
        <vt:lpwstr>http://www.regulations.gov/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ENVIRONMENTAL</dc:title>
  <dc:subject/>
  <dc:creator>PetkoC</dc:creator>
  <cp:keywords/>
  <cp:lastModifiedBy>Courtney Kerwin</cp:lastModifiedBy>
  <cp:revision>2</cp:revision>
  <cp:lastPrinted>2013-03-19T16:15:00Z</cp:lastPrinted>
  <dcterms:created xsi:type="dcterms:W3CDTF">2013-07-15T15:37:00Z</dcterms:created>
  <dcterms:modified xsi:type="dcterms:W3CDTF">2013-07-15T15:37:00Z</dcterms:modified>
</cp:coreProperties>
</file>