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E7A" w:rsidRDefault="0061438F" w:rsidP="008D4E7A">
      <w:pPr>
        <w:spacing w:after="0" w:line="240" w:lineRule="auto"/>
        <w:ind w:left="288"/>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Supp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ting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 A</w:t>
      </w:r>
    </w:p>
    <w:p w:rsidR="00FF202F" w:rsidRPr="006850E5" w:rsidRDefault="0061438F" w:rsidP="008D4E7A">
      <w:pPr>
        <w:spacing w:after="0" w:line="240" w:lineRule="auto"/>
        <w:ind w:left="288"/>
        <w:jc w:val="center"/>
        <w:rPr>
          <w:rFonts w:ascii="Times New Roman" w:eastAsia="Times New Roman" w:hAnsi="Times New Roman" w:cs="Times New Roman"/>
          <w:sz w:val="24"/>
          <w:szCs w:val="24"/>
        </w:rPr>
      </w:pPr>
      <w:r w:rsidRPr="006850E5">
        <w:rPr>
          <w:rFonts w:ascii="Times New Roman" w:eastAsia="Times New Roman" w:hAnsi="Times New Roman" w:cs="Times New Roman"/>
          <w:b/>
          <w:bCs/>
          <w:spacing w:val="-1"/>
          <w:sz w:val="24"/>
          <w:szCs w:val="24"/>
        </w:rPr>
        <w:t>Me</w:t>
      </w:r>
      <w:r w:rsidRPr="006850E5">
        <w:rPr>
          <w:rFonts w:ascii="Times New Roman" w:eastAsia="Times New Roman" w:hAnsi="Times New Roman" w:cs="Times New Roman"/>
          <w:b/>
          <w:bCs/>
          <w:spacing w:val="1"/>
          <w:sz w:val="24"/>
          <w:szCs w:val="24"/>
        </w:rPr>
        <w:t>d</w:t>
      </w:r>
      <w:r w:rsidRPr="006850E5">
        <w:rPr>
          <w:rFonts w:ascii="Times New Roman" w:eastAsia="Times New Roman" w:hAnsi="Times New Roman" w:cs="Times New Roman"/>
          <w:b/>
          <w:bCs/>
          <w:sz w:val="24"/>
          <w:szCs w:val="24"/>
        </w:rPr>
        <w:t>ica</w:t>
      </w:r>
      <w:r w:rsidRPr="006850E5">
        <w:rPr>
          <w:rFonts w:ascii="Times New Roman" w:eastAsia="Times New Roman" w:hAnsi="Times New Roman" w:cs="Times New Roman"/>
          <w:b/>
          <w:bCs/>
          <w:spacing w:val="-1"/>
          <w:sz w:val="24"/>
          <w:szCs w:val="24"/>
        </w:rPr>
        <w:t>r</w:t>
      </w:r>
      <w:r w:rsidRPr="006850E5">
        <w:rPr>
          <w:rFonts w:ascii="Times New Roman" w:eastAsia="Times New Roman" w:hAnsi="Times New Roman" w:cs="Times New Roman"/>
          <w:b/>
          <w:bCs/>
          <w:sz w:val="24"/>
          <w:szCs w:val="24"/>
        </w:rPr>
        <w:t>e</w:t>
      </w:r>
      <w:r w:rsidRPr="006850E5">
        <w:rPr>
          <w:rFonts w:ascii="Times New Roman" w:eastAsia="Times New Roman" w:hAnsi="Times New Roman" w:cs="Times New Roman"/>
          <w:b/>
          <w:bCs/>
          <w:spacing w:val="-1"/>
          <w:sz w:val="24"/>
          <w:szCs w:val="24"/>
        </w:rPr>
        <w:t xml:space="preserve"> </w:t>
      </w:r>
      <w:r w:rsidRPr="006850E5">
        <w:rPr>
          <w:rFonts w:ascii="Times New Roman" w:eastAsia="Times New Roman" w:hAnsi="Times New Roman" w:cs="Times New Roman"/>
          <w:b/>
          <w:bCs/>
          <w:spacing w:val="-3"/>
          <w:sz w:val="24"/>
          <w:szCs w:val="24"/>
        </w:rPr>
        <w:t>P</w:t>
      </w:r>
      <w:r w:rsidRPr="006850E5">
        <w:rPr>
          <w:rFonts w:ascii="Times New Roman" w:eastAsia="Times New Roman" w:hAnsi="Times New Roman" w:cs="Times New Roman"/>
          <w:b/>
          <w:bCs/>
          <w:sz w:val="24"/>
          <w:szCs w:val="24"/>
        </w:rPr>
        <w:t>a</w:t>
      </w:r>
      <w:r w:rsidRPr="006850E5">
        <w:rPr>
          <w:rFonts w:ascii="Times New Roman" w:eastAsia="Times New Roman" w:hAnsi="Times New Roman" w:cs="Times New Roman"/>
          <w:b/>
          <w:bCs/>
          <w:spacing w:val="-1"/>
          <w:sz w:val="24"/>
          <w:szCs w:val="24"/>
        </w:rPr>
        <w:t>r</w:t>
      </w:r>
      <w:r w:rsidRPr="006850E5">
        <w:rPr>
          <w:rFonts w:ascii="Times New Roman" w:eastAsia="Times New Roman" w:hAnsi="Times New Roman" w:cs="Times New Roman"/>
          <w:b/>
          <w:bCs/>
          <w:sz w:val="24"/>
          <w:szCs w:val="24"/>
        </w:rPr>
        <w:t>ts C</w:t>
      </w:r>
      <w:r w:rsidRPr="006850E5">
        <w:rPr>
          <w:rFonts w:ascii="Times New Roman" w:eastAsia="Times New Roman" w:hAnsi="Times New Roman" w:cs="Times New Roman"/>
          <w:b/>
          <w:bCs/>
          <w:spacing w:val="-1"/>
          <w:sz w:val="24"/>
          <w:szCs w:val="24"/>
        </w:rPr>
        <w:t xml:space="preserve"> </w:t>
      </w:r>
      <w:r w:rsidRPr="006850E5">
        <w:rPr>
          <w:rFonts w:ascii="Times New Roman" w:eastAsia="Times New Roman" w:hAnsi="Times New Roman" w:cs="Times New Roman"/>
          <w:b/>
          <w:bCs/>
          <w:sz w:val="24"/>
          <w:szCs w:val="24"/>
        </w:rPr>
        <w:t>a</w:t>
      </w:r>
      <w:r w:rsidRPr="006850E5">
        <w:rPr>
          <w:rFonts w:ascii="Times New Roman" w:eastAsia="Times New Roman" w:hAnsi="Times New Roman" w:cs="Times New Roman"/>
          <w:b/>
          <w:bCs/>
          <w:spacing w:val="1"/>
          <w:sz w:val="24"/>
          <w:szCs w:val="24"/>
        </w:rPr>
        <w:t>n</w:t>
      </w:r>
      <w:r w:rsidRPr="006850E5">
        <w:rPr>
          <w:rFonts w:ascii="Times New Roman" w:eastAsia="Times New Roman" w:hAnsi="Times New Roman" w:cs="Times New Roman"/>
          <w:b/>
          <w:bCs/>
          <w:sz w:val="24"/>
          <w:szCs w:val="24"/>
        </w:rPr>
        <w:t>d</w:t>
      </w:r>
      <w:r w:rsidRPr="006850E5">
        <w:rPr>
          <w:rFonts w:ascii="Times New Roman" w:eastAsia="Times New Roman" w:hAnsi="Times New Roman" w:cs="Times New Roman"/>
          <w:b/>
          <w:bCs/>
          <w:spacing w:val="1"/>
          <w:sz w:val="24"/>
          <w:szCs w:val="24"/>
        </w:rPr>
        <w:t xml:space="preserve"> </w:t>
      </w:r>
      <w:r w:rsidRPr="006850E5">
        <w:rPr>
          <w:rFonts w:ascii="Times New Roman" w:eastAsia="Times New Roman" w:hAnsi="Times New Roman" w:cs="Times New Roman"/>
          <w:b/>
          <w:bCs/>
          <w:sz w:val="24"/>
          <w:szCs w:val="24"/>
        </w:rPr>
        <w:t xml:space="preserve">D </w:t>
      </w:r>
      <w:r w:rsidRPr="006850E5">
        <w:rPr>
          <w:rFonts w:ascii="Times New Roman" w:eastAsia="Times New Roman" w:hAnsi="Times New Roman" w:cs="Times New Roman"/>
          <w:b/>
          <w:bCs/>
          <w:spacing w:val="-1"/>
          <w:sz w:val="24"/>
          <w:szCs w:val="24"/>
        </w:rPr>
        <w:t>U</w:t>
      </w:r>
      <w:r w:rsidRPr="006850E5">
        <w:rPr>
          <w:rFonts w:ascii="Times New Roman" w:eastAsia="Times New Roman" w:hAnsi="Times New Roman" w:cs="Times New Roman"/>
          <w:b/>
          <w:bCs/>
          <w:spacing w:val="1"/>
          <w:sz w:val="24"/>
          <w:szCs w:val="24"/>
        </w:rPr>
        <w:t>n</w:t>
      </w:r>
      <w:r w:rsidRPr="006850E5">
        <w:rPr>
          <w:rFonts w:ascii="Times New Roman" w:eastAsia="Times New Roman" w:hAnsi="Times New Roman" w:cs="Times New Roman"/>
          <w:b/>
          <w:bCs/>
          <w:sz w:val="24"/>
          <w:szCs w:val="24"/>
        </w:rPr>
        <w:t>ive</w:t>
      </w:r>
      <w:r w:rsidRPr="006850E5">
        <w:rPr>
          <w:rFonts w:ascii="Times New Roman" w:eastAsia="Times New Roman" w:hAnsi="Times New Roman" w:cs="Times New Roman"/>
          <w:b/>
          <w:bCs/>
          <w:spacing w:val="-1"/>
          <w:sz w:val="24"/>
          <w:szCs w:val="24"/>
        </w:rPr>
        <w:t>r</w:t>
      </w:r>
      <w:r w:rsidRPr="006850E5">
        <w:rPr>
          <w:rFonts w:ascii="Times New Roman" w:eastAsia="Times New Roman" w:hAnsi="Times New Roman" w:cs="Times New Roman"/>
          <w:b/>
          <w:bCs/>
          <w:sz w:val="24"/>
          <w:szCs w:val="24"/>
        </w:rPr>
        <w:t>sal</w:t>
      </w:r>
      <w:r w:rsidR="008D4E7A">
        <w:rPr>
          <w:rFonts w:ascii="Times New Roman" w:eastAsia="Times New Roman" w:hAnsi="Times New Roman" w:cs="Times New Roman"/>
          <w:b/>
          <w:bCs/>
          <w:sz w:val="24"/>
          <w:szCs w:val="24"/>
        </w:rPr>
        <w:t xml:space="preserve"> </w:t>
      </w:r>
      <w:r w:rsidRPr="006850E5">
        <w:rPr>
          <w:rFonts w:ascii="Times New Roman" w:eastAsia="Times New Roman" w:hAnsi="Times New Roman" w:cs="Times New Roman"/>
          <w:b/>
          <w:bCs/>
          <w:sz w:val="24"/>
          <w:szCs w:val="24"/>
        </w:rPr>
        <w:t>A</w:t>
      </w:r>
      <w:r w:rsidRPr="006850E5">
        <w:rPr>
          <w:rFonts w:ascii="Times New Roman" w:eastAsia="Times New Roman" w:hAnsi="Times New Roman" w:cs="Times New Roman"/>
          <w:b/>
          <w:bCs/>
          <w:spacing w:val="1"/>
          <w:sz w:val="24"/>
          <w:szCs w:val="24"/>
        </w:rPr>
        <w:t>ud</w:t>
      </w:r>
      <w:r w:rsidRPr="006850E5">
        <w:rPr>
          <w:rFonts w:ascii="Times New Roman" w:eastAsia="Times New Roman" w:hAnsi="Times New Roman" w:cs="Times New Roman"/>
          <w:b/>
          <w:bCs/>
          <w:sz w:val="24"/>
          <w:szCs w:val="24"/>
        </w:rPr>
        <w:t xml:space="preserve">it </w:t>
      </w:r>
      <w:r w:rsidRPr="006850E5">
        <w:rPr>
          <w:rFonts w:ascii="Times New Roman" w:eastAsia="Times New Roman" w:hAnsi="Times New Roman" w:cs="Times New Roman"/>
          <w:b/>
          <w:bCs/>
          <w:spacing w:val="-2"/>
          <w:sz w:val="24"/>
          <w:szCs w:val="24"/>
        </w:rPr>
        <w:t>G</w:t>
      </w:r>
      <w:r w:rsidRPr="006850E5">
        <w:rPr>
          <w:rFonts w:ascii="Times New Roman" w:eastAsia="Times New Roman" w:hAnsi="Times New Roman" w:cs="Times New Roman"/>
          <w:b/>
          <w:bCs/>
          <w:spacing w:val="1"/>
          <w:sz w:val="24"/>
          <w:szCs w:val="24"/>
        </w:rPr>
        <w:t>u</w:t>
      </w:r>
      <w:r w:rsidRPr="006850E5">
        <w:rPr>
          <w:rFonts w:ascii="Times New Roman" w:eastAsia="Times New Roman" w:hAnsi="Times New Roman" w:cs="Times New Roman"/>
          <w:b/>
          <w:bCs/>
          <w:sz w:val="24"/>
          <w:szCs w:val="24"/>
        </w:rPr>
        <w:t>i</w:t>
      </w:r>
      <w:r w:rsidRPr="006850E5">
        <w:rPr>
          <w:rFonts w:ascii="Times New Roman" w:eastAsia="Times New Roman" w:hAnsi="Times New Roman" w:cs="Times New Roman"/>
          <w:b/>
          <w:bCs/>
          <w:spacing w:val="1"/>
          <w:sz w:val="24"/>
          <w:szCs w:val="24"/>
        </w:rPr>
        <w:t>d</w:t>
      </w:r>
      <w:r w:rsidRPr="006850E5">
        <w:rPr>
          <w:rFonts w:ascii="Times New Roman" w:eastAsia="Times New Roman" w:hAnsi="Times New Roman" w:cs="Times New Roman"/>
          <w:b/>
          <w:bCs/>
          <w:sz w:val="24"/>
          <w:szCs w:val="24"/>
        </w:rPr>
        <w:t>e</w:t>
      </w:r>
    </w:p>
    <w:p w:rsidR="00FF202F" w:rsidRPr="006850E5" w:rsidRDefault="006850E5" w:rsidP="008D4E7A">
      <w:pPr>
        <w:spacing w:after="0" w:line="240" w:lineRule="auto"/>
        <w:ind w:left="288"/>
        <w:jc w:val="center"/>
        <w:rPr>
          <w:rFonts w:ascii="Times New Roman" w:hAnsi="Times New Roman" w:cs="Times New Roman"/>
          <w:b/>
          <w:sz w:val="24"/>
          <w:szCs w:val="24"/>
        </w:rPr>
      </w:pPr>
      <w:r w:rsidRPr="006850E5">
        <w:rPr>
          <w:rFonts w:ascii="Times New Roman" w:hAnsi="Times New Roman" w:cs="Times New Roman"/>
          <w:b/>
          <w:sz w:val="24"/>
          <w:szCs w:val="24"/>
        </w:rPr>
        <w:t xml:space="preserve">CMS-10191, </w:t>
      </w:r>
      <w:proofErr w:type="spellStart"/>
      <w:r w:rsidRPr="006850E5">
        <w:rPr>
          <w:rFonts w:ascii="Times New Roman" w:hAnsi="Times New Roman" w:cs="Times New Roman"/>
          <w:b/>
          <w:sz w:val="24"/>
          <w:szCs w:val="24"/>
        </w:rPr>
        <w:t>OCN</w:t>
      </w:r>
      <w:proofErr w:type="spellEnd"/>
      <w:r w:rsidRPr="006850E5">
        <w:rPr>
          <w:rFonts w:ascii="Times New Roman" w:hAnsi="Times New Roman" w:cs="Times New Roman"/>
          <w:b/>
          <w:sz w:val="24"/>
          <w:szCs w:val="24"/>
        </w:rPr>
        <w:t xml:space="preserve"> 0938-1000</w:t>
      </w:r>
    </w:p>
    <w:p w:rsidR="006850E5" w:rsidRPr="006850E5" w:rsidRDefault="006850E5" w:rsidP="008D4E7A">
      <w:pPr>
        <w:spacing w:after="0" w:line="240" w:lineRule="auto"/>
        <w:ind w:left="288"/>
        <w:jc w:val="center"/>
        <w:rPr>
          <w:rFonts w:ascii="Times New Roman" w:hAnsi="Times New Roman" w:cs="Times New Roman"/>
          <w:sz w:val="24"/>
          <w:szCs w:val="24"/>
        </w:rPr>
      </w:pPr>
    </w:p>
    <w:p w:rsidR="00FF202F" w:rsidRDefault="0061438F">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Ba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k</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un</w:t>
      </w:r>
      <w:r>
        <w:rPr>
          <w:rFonts w:ascii="Times New Roman" w:eastAsia="Times New Roman" w:hAnsi="Times New Roman" w:cs="Times New Roman"/>
          <w:b/>
          <w:bCs/>
          <w:position w:val="-1"/>
          <w:sz w:val="24"/>
          <w:szCs w:val="24"/>
          <w:u w:val="thick" w:color="000000"/>
        </w:rPr>
        <w:t>d</w:t>
      </w:r>
    </w:p>
    <w:p w:rsidR="00FF202F" w:rsidRDefault="00FF202F">
      <w:pPr>
        <w:spacing w:before="2" w:after="0" w:line="260" w:lineRule="exact"/>
        <w:rPr>
          <w:sz w:val="26"/>
          <w:szCs w:val="26"/>
        </w:rPr>
      </w:pPr>
    </w:p>
    <w:p w:rsidR="00FF202F" w:rsidRPr="00386959" w:rsidRDefault="0061438F" w:rsidP="005909E7">
      <w:pPr>
        <w:spacing w:before="29" w:after="0" w:line="246" w:lineRule="auto"/>
        <w:ind w:left="100" w:right="237"/>
        <w:rPr>
          <w:rFonts w:ascii="Times New Roman" w:eastAsia="Times New Roman" w:hAnsi="Times New Roman" w:cs="Times New Roman"/>
          <w:sz w:val="24"/>
          <w:szCs w:val="24"/>
        </w:rPr>
      </w:pPr>
      <w:r w:rsidRPr="00386959">
        <w:rPr>
          <w:rFonts w:ascii="Times New Roman" w:eastAsia="Times New Roman" w:hAnsi="Times New Roman" w:cs="Times New Roman"/>
          <w:sz w:val="24"/>
          <w:szCs w:val="24"/>
        </w:rPr>
        <w:t>Und</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r the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Me</w:t>
      </w:r>
      <w:r w:rsidRPr="00386959">
        <w:rPr>
          <w:rFonts w:ascii="Times New Roman" w:eastAsia="Times New Roman" w:hAnsi="Times New Roman" w:cs="Times New Roman"/>
          <w:spacing w:val="-1"/>
          <w:sz w:val="24"/>
          <w:szCs w:val="24"/>
        </w:rPr>
        <w:t>d</w:t>
      </w:r>
      <w:r w:rsidRPr="00386959">
        <w:rPr>
          <w:rFonts w:ascii="Times New Roman" w:eastAsia="Times New Roman" w:hAnsi="Times New Roman" w:cs="Times New Roman"/>
          <w:sz w:val="24"/>
          <w:szCs w:val="24"/>
        </w:rPr>
        <w:t>ic</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re</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pacing w:val="1"/>
          <w:sz w:val="24"/>
          <w:szCs w:val="24"/>
        </w:rPr>
        <w:t>P</w:t>
      </w:r>
      <w:r w:rsidRPr="00386959">
        <w:rPr>
          <w:rFonts w:ascii="Times New Roman" w:eastAsia="Times New Roman" w:hAnsi="Times New Roman" w:cs="Times New Roman"/>
          <w:sz w:val="24"/>
          <w:szCs w:val="24"/>
        </w:rPr>
        <w:t>r</w:t>
      </w:r>
      <w:r w:rsidRPr="00386959">
        <w:rPr>
          <w:rFonts w:ascii="Times New Roman" w:eastAsia="Times New Roman" w:hAnsi="Times New Roman" w:cs="Times New Roman"/>
          <w:spacing w:val="-2"/>
          <w:sz w:val="24"/>
          <w:szCs w:val="24"/>
        </w:rPr>
        <w:t>e</w:t>
      </w:r>
      <w:r w:rsidRPr="00386959">
        <w:rPr>
          <w:rFonts w:ascii="Times New Roman" w:eastAsia="Times New Roman" w:hAnsi="Times New Roman" w:cs="Times New Roman"/>
          <w:sz w:val="24"/>
          <w:szCs w:val="24"/>
        </w:rPr>
        <w:t>s</w:t>
      </w:r>
      <w:r w:rsidRPr="00386959">
        <w:rPr>
          <w:rFonts w:ascii="Times New Roman" w:eastAsia="Times New Roman" w:hAnsi="Times New Roman" w:cs="Times New Roman"/>
          <w:spacing w:val="-1"/>
          <w:sz w:val="24"/>
          <w:szCs w:val="24"/>
        </w:rPr>
        <w:t>c</w:t>
      </w:r>
      <w:r w:rsidRPr="00386959">
        <w:rPr>
          <w:rFonts w:ascii="Times New Roman" w:eastAsia="Times New Roman" w:hAnsi="Times New Roman" w:cs="Times New Roman"/>
          <w:sz w:val="24"/>
          <w:szCs w:val="24"/>
        </w:rPr>
        <w:t>ription D</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u</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 xml:space="preserve">, </w:t>
      </w:r>
      <w:r w:rsidRPr="00386959">
        <w:rPr>
          <w:rFonts w:ascii="Times New Roman" w:eastAsia="Times New Roman" w:hAnsi="Times New Roman" w:cs="Times New Roman"/>
          <w:spacing w:val="-6"/>
          <w:sz w:val="24"/>
          <w:szCs w:val="24"/>
        </w:rPr>
        <w:t>I</w:t>
      </w:r>
      <w:r w:rsidRPr="00386959">
        <w:rPr>
          <w:rFonts w:ascii="Times New Roman" w:eastAsia="Times New Roman" w:hAnsi="Times New Roman" w:cs="Times New Roman"/>
          <w:sz w:val="24"/>
          <w:szCs w:val="24"/>
        </w:rPr>
        <w:t>mprov</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 xml:space="preserve">ment,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nd Mode</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ni</w:t>
      </w:r>
      <w:r w:rsidRPr="00386959">
        <w:rPr>
          <w:rFonts w:ascii="Times New Roman" w:eastAsia="Times New Roman" w:hAnsi="Times New Roman" w:cs="Times New Roman"/>
          <w:spacing w:val="2"/>
          <w:sz w:val="24"/>
          <w:szCs w:val="24"/>
        </w:rPr>
        <w:t>z</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t</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on A</w:t>
      </w:r>
      <w:r w:rsidRPr="00386959">
        <w:rPr>
          <w:rFonts w:ascii="Times New Roman" w:eastAsia="Times New Roman" w:hAnsi="Times New Roman" w:cs="Times New Roman"/>
          <w:spacing w:val="-1"/>
          <w:sz w:val="24"/>
          <w:szCs w:val="24"/>
        </w:rPr>
        <w:t>c</w:t>
      </w:r>
      <w:r w:rsidRPr="00386959">
        <w:rPr>
          <w:rFonts w:ascii="Times New Roman" w:eastAsia="Times New Roman" w:hAnsi="Times New Roman" w:cs="Times New Roman"/>
          <w:sz w:val="24"/>
          <w:szCs w:val="24"/>
        </w:rPr>
        <w:t xml:space="preserve">t of 2003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nd i</w:t>
      </w:r>
      <w:r w:rsidRPr="00386959">
        <w:rPr>
          <w:rFonts w:ascii="Times New Roman" w:eastAsia="Times New Roman" w:hAnsi="Times New Roman" w:cs="Times New Roman"/>
          <w:spacing w:val="1"/>
          <w:sz w:val="24"/>
          <w:szCs w:val="24"/>
        </w:rPr>
        <w:t>m</w:t>
      </w:r>
      <w:r w:rsidRPr="00386959">
        <w:rPr>
          <w:rFonts w:ascii="Times New Roman" w:eastAsia="Times New Roman" w:hAnsi="Times New Roman" w:cs="Times New Roman"/>
          <w:sz w:val="24"/>
          <w:szCs w:val="24"/>
        </w:rPr>
        <w:t>plem</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nt</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ng</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pacing w:val="-1"/>
          <w:sz w:val="24"/>
          <w:szCs w:val="24"/>
        </w:rPr>
        <w:t>re</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 xml:space="preserve">ulations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 xml:space="preserve">t 42 </w:t>
      </w:r>
      <w:proofErr w:type="spellStart"/>
      <w:r w:rsidRPr="00386959">
        <w:rPr>
          <w:rFonts w:ascii="Times New Roman" w:eastAsia="Times New Roman" w:hAnsi="Times New Roman" w:cs="Times New Roman"/>
          <w:spacing w:val="1"/>
          <w:sz w:val="24"/>
          <w:szCs w:val="24"/>
        </w:rPr>
        <w:t>C</w:t>
      </w:r>
      <w:r w:rsidRPr="00386959">
        <w:rPr>
          <w:rFonts w:ascii="Times New Roman" w:eastAsia="Times New Roman" w:hAnsi="Times New Roman" w:cs="Times New Roman"/>
          <w:sz w:val="24"/>
          <w:szCs w:val="24"/>
        </w:rPr>
        <w:t>.</w:t>
      </w:r>
      <w:r w:rsidRPr="00386959">
        <w:rPr>
          <w:rFonts w:ascii="Times New Roman" w:eastAsia="Times New Roman" w:hAnsi="Times New Roman" w:cs="Times New Roman"/>
          <w:spacing w:val="-1"/>
          <w:sz w:val="24"/>
          <w:szCs w:val="24"/>
        </w:rPr>
        <w:t>F</w:t>
      </w:r>
      <w:r w:rsidRPr="00386959">
        <w:rPr>
          <w:rFonts w:ascii="Times New Roman" w:eastAsia="Times New Roman" w:hAnsi="Times New Roman" w:cs="Times New Roman"/>
          <w:sz w:val="24"/>
          <w:szCs w:val="24"/>
        </w:rPr>
        <w:t>.R</w:t>
      </w:r>
      <w:proofErr w:type="spellEnd"/>
      <w:r w:rsidRPr="00386959">
        <w:rPr>
          <w:rFonts w:ascii="Times New Roman" w:eastAsia="Times New Roman" w:hAnsi="Times New Roman" w:cs="Times New Roman"/>
          <w:sz w:val="24"/>
          <w:szCs w:val="24"/>
        </w:rPr>
        <w:t xml:space="preserve">. </w:t>
      </w:r>
      <w:r w:rsidRPr="00386959">
        <w:rPr>
          <w:rFonts w:ascii="Times New Roman" w:eastAsia="Times New Roman" w:hAnsi="Times New Roman" w:cs="Times New Roman"/>
          <w:spacing w:val="1"/>
          <w:sz w:val="24"/>
          <w:szCs w:val="24"/>
        </w:rPr>
        <w:t>P</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 xml:space="preserve">rts 422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nd 423</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z w:val="24"/>
          <w:szCs w:val="24"/>
        </w:rPr>
        <w:t>Medi</w:t>
      </w:r>
      <w:r w:rsidRPr="00386959">
        <w:rPr>
          <w:rFonts w:ascii="Times New Roman" w:eastAsia="Times New Roman" w:hAnsi="Times New Roman" w:cs="Times New Roman"/>
          <w:spacing w:val="-1"/>
          <w:sz w:val="24"/>
          <w:szCs w:val="24"/>
        </w:rPr>
        <w:t>ca</w:t>
      </w:r>
      <w:r w:rsidRPr="00386959">
        <w:rPr>
          <w:rFonts w:ascii="Times New Roman" w:eastAsia="Times New Roman" w:hAnsi="Times New Roman" w:cs="Times New Roman"/>
          <w:sz w:val="24"/>
          <w:szCs w:val="24"/>
        </w:rPr>
        <w:t>re</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pacing w:val="1"/>
          <w:sz w:val="24"/>
          <w:szCs w:val="24"/>
        </w:rPr>
        <w:t>P</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 xml:space="preserve">rt D plan sponsors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nd Medi</w:t>
      </w:r>
      <w:r w:rsidRPr="00386959">
        <w:rPr>
          <w:rFonts w:ascii="Times New Roman" w:eastAsia="Times New Roman" w:hAnsi="Times New Roman" w:cs="Times New Roman"/>
          <w:spacing w:val="-1"/>
          <w:sz w:val="24"/>
          <w:szCs w:val="24"/>
        </w:rPr>
        <w:t>ca</w:t>
      </w:r>
      <w:r w:rsidRPr="00386959">
        <w:rPr>
          <w:rFonts w:ascii="Times New Roman" w:eastAsia="Times New Roman" w:hAnsi="Times New Roman" w:cs="Times New Roman"/>
          <w:sz w:val="24"/>
          <w:szCs w:val="24"/>
        </w:rPr>
        <w:t>re</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z w:val="24"/>
          <w:szCs w:val="24"/>
        </w:rPr>
        <w:t>Adv</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nta</w:t>
      </w:r>
      <w:r w:rsidRPr="00386959">
        <w:rPr>
          <w:rFonts w:ascii="Times New Roman" w:eastAsia="Times New Roman" w:hAnsi="Times New Roman" w:cs="Times New Roman"/>
          <w:spacing w:val="-3"/>
          <w:sz w:val="24"/>
          <w:szCs w:val="24"/>
        </w:rPr>
        <w:t>g</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or</w:t>
      </w:r>
      <w:r w:rsidRPr="00386959">
        <w:rPr>
          <w:rFonts w:ascii="Times New Roman" w:eastAsia="Times New Roman" w:hAnsi="Times New Roman" w:cs="Times New Roman"/>
          <w:spacing w:val="-3"/>
          <w:sz w:val="24"/>
          <w:szCs w:val="24"/>
        </w:rPr>
        <w:t>g</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ni</w:t>
      </w:r>
      <w:r w:rsidRPr="00386959">
        <w:rPr>
          <w:rFonts w:ascii="Times New Roman" w:eastAsia="Times New Roman" w:hAnsi="Times New Roman" w:cs="Times New Roman"/>
          <w:spacing w:val="2"/>
          <w:sz w:val="24"/>
          <w:szCs w:val="24"/>
        </w:rPr>
        <w:t>z</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t</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ons</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re</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pacing w:val="-1"/>
          <w:sz w:val="24"/>
          <w:szCs w:val="24"/>
        </w:rPr>
        <w:t>re</w:t>
      </w:r>
      <w:r w:rsidRPr="00386959">
        <w:rPr>
          <w:rFonts w:ascii="Times New Roman" w:eastAsia="Times New Roman" w:hAnsi="Times New Roman" w:cs="Times New Roman"/>
          <w:sz w:val="24"/>
          <w:szCs w:val="24"/>
        </w:rPr>
        <w:t>quir</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d to</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pacing w:val="-1"/>
          <w:sz w:val="24"/>
          <w:szCs w:val="24"/>
        </w:rPr>
        <w:t>c</w:t>
      </w:r>
      <w:r w:rsidRPr="00386959">
        <w:rPr>
          <w:rFonts w:ascii="Times New Roman" w:eastAsia="Times New Roman" w:hAnsi="Times New Roman" w:cs="Times New Roman"/>
          <w:sz w:val="24"/>
          <w:szCs w:val="24"/>
        </w:rPr>
        <w:t>omp</w:t>
      </w:r>
      <w:r w:rsidRPr="00386959">
        <w:rPr>
          <w:rFonts w:ascii="Times New Roman" w:eastAsia="Times New Roman" w:hAnsi="Times New Roman" w:cs="Times New Roman"/>
          <w:spacing w:val="1"/>
          <w:sz w:val="24"/>
          <w:szCs w:val="24"/>
        </w:rPr>
        <w:t>l</w:t>
      </w:r>
      <w:r w:rsidRPr="00386959">
        <w:rPr>
          <w:rFonts w:ascii="Times New Roman" w:eastAsia="Times New Roman" w:hAnsi="Times New Roman" w:cs="Times New Roman"/>
          <w:sz w:val="24"/>
          <w:szCs w:val="24"/>
        </w:rPr>
        <w:t>y</w:t>
      </w:r>
      <w:r w:rsidRPr="00386959">
        <w:rPr>
          <w:rFonts w:ascii="Times New Roman" w:eastAsia="Times New Roman" w:hAnsi="Times New Roman" w:cs="Times New Roman"/>
          <w:spacing w:val="-7"/>
          <w:sz w:val="24"/>
          <w:szCs w:val="24"/>
        </w:rPr>
        <w:t xml:space="preserve"> </w:t>
      </w:r>
      <w:r w:rsidRPr="00386959">
        <w:rPr>
          <w:rFonts w:ascii="Times New Roman" w:eastAsia="Times New Roman" w:hAnsi="Times New Roman" w:cs="Times New Roman"/>
          <w:sz w:val="24"/>
          <w:szCs w:val="24"/>
        </w:rPr>
        <w:t xml:space="preserve">with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ll</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Medi</w:t>
      </w:r>
      <w:r w:rsidRPr="00386959">
        <w:rPr>
          <w:rFonts w:ascii="Times New Roman" w:eastAsia="Times New Roman" w:hAnsi="Times New Roman" w:cs="Times New Roman"/>
          <w:spacing w:val="-1"/>
          <w:sz w:val="24"/>
          <w:szCs w:val="24"/>
        </w:rPr>
        <w:t>ca</w:t>
      </w:r>
      <w:r w:rsidRPr="00386959">
        <w:rPr>
          <w:rFonts w:ascii="Times New Roman" w:eastAsia="Times New Roman" w:hAnsi="Times New Roman" w:cs="Times New Roman"/>
          <w:sz w:val="24"/>
          <w:szCs w:val="24"/>
        </w:rPr>
        <w:t>re</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pacing w:val="1"/>
          <w:sz w:val="24"/>
          <w:szCs w:val="24"/>
        </w:rPr>
        <w:t>P</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 xml:space="preserve">rts C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nd D p</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o</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r</w:t>
      </w:r>
      <w:r w:rsidRPr="00386959">
        <w:rPr>
          <w:rFonts w:ascii="Times New Roman" w:eastAsia="Times New Roman" w:hAnsi="Times New Roman" w:cs="Times New Roman"/>
          <w:spacing w:val="-2"/>
          <w:sz w:val="24"/>
          <w:szCs w:val="24"/>
        </w:rPr>
        <w:t>a</w:t>
      </w:r>
      <w:r w:rsidRPr="00386959">
        <w:rPr>
          <w:rFonts w:ascii="Times New Roman" w:eastAsia="Times New Roman" w:hAnsi="Times New Roman" w:cs="Times New Roman"/>
          <w:sz w:val="24"/>
          <w:szCs w:val="24"/>
        </w:rPr>
        <w:t>m r</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quir</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 xml:space="preserve">ments. </w:t>
      </w:r>
      <w:r w:rsidRPr="00386959">
        <w:rPr>
          <w:rFonts w:ascii="Times New Roman" w:eastAsia="Times New Roman" w:hAnsi="Times New Roman" w:cs="Times New Roman"/>
          <w:spacing w:val="1"/>
          <w:sz w:val="24"/>
          <w:szCs w:val="24"/>
        </w:rPr>
        <w:t xml:space="preserve"> </w:t>
      </w:r>
      <w:r w:rsidR="005909E7">
        <w:rPr>
          <w:rFonts w:ascii="Times New Roman" w:eastAsia="Times New Roman" w:hAnsi="Times New Roman" w:cs="Times New Roman"/>
          <w:spacing w:val="1"/>
          <w:sz w:val="24"/>
          <w:szCs w:val="24"/>
        </w:rPr>
        <w:t xml:space="preserve">In 2010 </w:t>
      </w:r>
      <w:r w:rsidR="005909E7">
        <w:rPr>
          <w:rFonts w:ascii="Times New Roman" w:eastAsia="Times New Roman" w:hAnsi="Times New Roman" w:cs="Times New Roman"/>
          <w:sz w:val="24"/>
          <w:szCs w:val="24"/>
        </w:rPr>
        <w:t>t</w:t>
      </w:r>
      <w:r w:rsidRPr="00386959">
        <w:rPr>
          <w:rFonts w:ascii="Times New Roman" w:eastAsia="Times New Roman" w:hAnsi="Times New Roman" w:cs="Times New Roman"/>
          <w:sz w:val="24"/>
          <w:szCs w:val="24"/>
        </w:rPr>
        <w:t>he</w:t>
      </w:r>
      <w:r w:rsidRPr="00386959">
        <w:rPr>
          <w:rFonts w:ascii="Times New Roman" w:eastAsia="Times New Roman" w:hAnsi="Times New Roman" w:cs="Times New Roman"/>
          <w:spacing w:val="-1"/>
          <w:sz w:val="24"/>
          <w:szCs w:val="24"/>
        </w:rPr>
        <w:t xml:space="preserve"> e</w:t>
      </w:r>
      <w:r w:rsidRPr="00386959">
        <w:rPr>
          <w:rFonts w:ascii="Times New Roman" w:eastAsia="Times New Roman" w:hAnsi="Times New Roman" w:cs="Times New Roman"/>
          <w:spacing w:val="2"/>
          <w:sz w:val="24"/>
          <w:szCs w:val="24"/>
        </w:rPr>
        <w:t>x</w:t>
      </w:r>
      <w:r w:rsidRPr="00386959">
        <w:rPr>
          <w:rFonts w:ascii="Times New Roman" w:eastAsia="Times New Roman" w:hAnsi="Times New Roman" w:cs="Times New Roman"/>
          <w:sz w:val="24"/>
          <w:szCs w:val="24"/>
        </w:rPr>
        <w:t>plos</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ve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ro</w:t>
      </w:r>
      <w:r w:rsidRPr="00386959">
        <w:rPr>
          <w:rFonts w:ascii="Times New Roman" w:eastAsia="Times New Roman" w:hAnsi="Times New Roman" w:cs="Times New Roman"/>
          <w:spacing w:val="-1"/>
          <w:sz w:val="24"/>
          <w:szCs w:val="24"/>
        </w:rPr>
        <w:t>w</w:t>
      </w:r>
      <w:r w:rsidRPr="00386959">
        <w:rPr>
          <w:rFonts w:ascii="Times New Roman" w:eastAsia="Times New Roman" w:hAnsi="Times New Roman" w:cs="Times New Roman"/>
          <w:sz w:val="24"/>
          <w:szCs w:val="24"/>
        </w:rPr>
        <w:t>th of these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sponsoring</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z w:val="24"/>
          <w:szCs w:val="24"/>
        </w:rPr>
        <w:t>o</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ni</w:t>
      </w:r>
      <w:r w:rsidRPr="00386959">
        <w:rPr>
          <w:rFonts w:ascii="Times New Roman" w:eastAsia="Times New Roman" w:hAnsi="Times New Roman" w:cs="Times New Roman"/>
          <w:spacing w:val="2"/>
          <w:sz w:val="24"/>
          <w:szCs w:val="24"/>
        </w:rPr>
        <w:t>z</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t</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ons</w:t>
      </w:r>
      <w:r w:rsidR="005909E7">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fo</w:t>
      </w:r>
      <w:r w:rsidRPr="00386959">
        <w:rPr>
          <w:rFonts w:ascii="Times New Roman" w:eastAsia="Times New Roman" w:hAnsi="Times New Roman" w:cs="Times New Roman"/>
          <w:spacing w:val="-1"/>
          <w:sz w:val="24"/>
          <w:szCs w:val="24"/>
        </w:rPr>
        <w:t>rce</w:t>
      </w:r>
      <w:r w:rsidRPr="00386959">
        <w:rPr>
          <w:rFonts w:ascii="Times New Roman" w:eastAsia="Times New Roman" w:hAnsi="Times New Roman" w:cs="Times New Roman"/>
          <w:sz w:val="24"/>
          <w:szCs w:val="24"/>
        </w:rPr>
        <w:t>d C</w:t>
      </w:r>
      <w:r w:rsidRPr="00386959">
        <w:rPr>
          <w:rFonts w:ascii="Times New Roman" w:eastAsia="Times New Roman" w:hAnsi="Times New Roman" w:cs="Times New Roman"/>
          <w:spacing w:val="1"/>
          <w:sz w:val="24"/>
          <w:szCs w:val="24"/>
        </w:rPr>
        <w:t>M</w:t>
      </w:r>
      <w:r w:rsidRPr="00386959">
        <w:rPr>
          <w:rFonts w:ascii="Times New Roman" w:eastAsia="Times New Roman" w:hAnsi="Times New Roman" w:cs="Times New Roman"/>
          <w:sz w:val="24"/>
          <w:szCs w:val="24"/>
        </w:rPr>
        <w:t>S</w:t>
      </w:r>
      <w:r w:rsidR="005909E7">
        <w:rPr>
          <w:rFonts w:ascii="Times New Roman" w:eastAsia="Times New Roman" w:hAnsi="Times New Roman" w:cs="Times New Roman"/>
          <w:sz w:val="24"/>
          <w:szCs w:val="24"/>
        </w:rPr>
        <w:t xml:space="preserve"> </w:t>
      </w:r>
      <w:r w:rsidRPr="00386959">
        <w:rPr>
          <w:rFonts w:ascii="Times New Roman" w:eastAsia="Times New Roman" w:hAnsi="Times New Roman" w:cs="Times New Roman"/>
          <w:sz w:val="24"/>
          <w:szCs w:val="24"/>
        </w:rPr>
        <w:t xml:space="preserve">to </w:t>
      </w:r>
      <w:r w:rsidR="005909E7">
        <w:rPr>
          <w:rFonts w:ascii="Times New Roman" w:eastAsia="Times New Roman" w:hAnsi="Times New Roman" w:cs="Times New Roman"/>
          <w:sz w:val="24"/>
          <w:szCs w:val="24"/>
        </w:rPr>
        <w:t>develop</w:t>
      </w:r>
      <w:r w:rsidRPr="00386959">
        <w:rPr>
          <w:rFonts w:ascii="Times New Roman" w:eastAsia="Times New Roman" w:hAnsi="Times New Roman" w:cs="Times New Roman"/>
          <w:sz w:val="24"/>
          <w:szCs w:val="24"/>
        </w:rPr>
        <w:t xml:space="preserve"> </w:t>
      </w:r>
      <w:r w:rsidR="00DD6E49">
        <w:rPr>
          <w:rFonts w:ascii="Times New Roman" w:eastAsia="Times New Roman" w:hAnsi="Times New Roman" w:cs="Times New Roman"/>
          <w:sz w:val="24"/>
          <w:szCs w:val="24"/>
        </w:rPr>
        <w:t xml:space="preserve">an </w:t>
      </w:r>
      <w:r w:rsidRPr="00386959">
        <w:rPr>
          <w:rFonts w:ascii="Times New Roman" w:eastAsia="Times New Roman" w:hAnsi="Times New Roman" w:cs="Times New Roman"/>
          <w:sz w:val="24"/>
          <w:szCs w:val="24"/>
        </w:rPr>
        <w:t>audit</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z w:val="24"/>
          <w:szCs w:val="24"/>
        </w:rPr>
        <w:t>str</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te</w:t>
      </w:r>
      <w:r w:rsidRPr="00386959">
        <w:rPr>
          <w:rFonts w:ascii="Times New Roman" w:eastAsia="Times New Roman" w:hAnsi="Times New Roman" w:cs="Times New Roman"/>
          <w:spacing w:val="-3"/>
          <w:sz w:val="24"/>
          <w:szCs w:val="24"/>
        </w:rPr>
        <w:t>g</w:t>
      </w:r>
      <w:r w:rsidRPr="00386959">
        <w:rPr>
          <w:rFonts w:ascii="Times New Roman" w:eastAsia="Times New Roman" w:hAnsi="Times New Roman" w:cs="Times New Roman"/>
          <w:sz w:val="24"/>
          <w:szCs w:val="24"/>
        </w:rPr>
        <w:t>y</w:t>
      </w:r>
      <w:r w:rsidRPr="00386959">
        <w:rPr>
          <w:rFonts w:ascii="Times New Roman" w:eastAsia="Times New Roman" w:hAnsi="Times New Roman" w:cs="Times New Roman"/>
          <w:spacing w:val="-7"/>
          <w:sz w:val="24"/>
          <w:szCs w:val="24"/>
        </w:rPr>
        <w:t xml:space="preserve"> </w:t>
      </w:r>
      <w:r w:rsidRPr="00386959">
        <w:rPr>
          <w:rFonts w:ascii="Times New Roman" w:eastAsia="Times New Roman" w:hAnsi="Times New Roman" w:cs="Times New Roman"/>
          <w:sz w:val="24"/>
          <w:szCs w:val="24"/>
        </w:rPr>
        <w:t>to ensu</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 xml:space="preserve">we </w:t>
      </w:r>
      <w:r w:rsidRPr="00386959">
        <w:rPr>
          <w:rFonts w:ascii="Times New Roman" w:eastAsia="Times New Roman" w:hAnsi="Times New Roman" w:cs="Times New Roman"/>
          <w:spacing w:val="-1"/>
          <w:sz w:val="24"/>
          <w:szCs w:val="24"/>
        </w:rPr>
        <w:t>c</w:t>
      </w:r>
      <w:r w:rsidRPr="00386959">
        <w:rPr>
          <w:rFonts w:ascii="Times New Roman" w:eastAsia="Times New Roman" w:hAnsi="Times New Roman" w:cs="Times New Roman"/>
          <w:sz w:val="24"/>
          <w:szCs w:val="24"/>
        </w:rPr>
        <w:t>ont</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nue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to ob</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 xml:space="preserve">in </w:t>
      </w:r>
      <w:r w:rsidRPr="00386959">
        <w:rPr>
          <w:rFonts w:ascii="Times New Roman" w:eastAsia="Times New Roman" w:hAnsi="Times New Roman" w:cs="Times New Roman"/>
          <w:spacing w:val="1"/>
          <w:sz w:val="24"/>
          <w:szCs w:val="24"/>
        </w:rPr>
        <w:t>m</w:t>
      </w:r>
      <w:r w:rsidRPr="00386959">
        <w:rPr>
          <w:rFonts w:ascii="Times New Roman" w:eastAsia="Times New Roman" w:hAnsi="Times New Roman" w:cs="Times New Roman"/>
          <w:spacing w:val="-1"/>
          <w:sz w:val="24"/>
          <w:szCs w:val="24"/>
        </w:rPr>
        <w:t>ea</w:t>
      </w:r>
      <w:r w:rsidRPr="00386959">
        <w:rPr>
          <w:rFonts w:ascii="Times New Roman" w:eastAsia="Times New Roman" w:hAnsi="Times New Roman" w:cs="Times New Roman"/>
          <w:sz w:val="24"/>
          <w:szCs w:val="24"/>
        </w:rPr>
        <w:t>nin</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 xml:space="preserve">ful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udit</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pacing w:val="-1"/>
          <w:sz w:val="24"/>
          <w:szCs w:val="24"/>
        </w:rPr>
        <w:t>re</w:t>
      </w:r>
      <w:r w:rsidRPr="00386959">
        <w:rPr>
          <w:rFonts w:ascii="Times New Roman" w:eastAsia="Times New Roman" w:hAnsi="Times New Roman" w:cs="Times New Roman"/>
          <w:sz w:val="24"/>
          <w:szCs w:val="24"/>
        </w:rPr>
        <w:t>sul</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pacing w:val="2"/>
          <w:sz w:val="24"/>
          <w:szCs w:val="24"/>
        </w:rPr>
        <w:t>s</w:t>
      </w:r>
      <w:r w:rsidRPr="00386959">
        <w:rPr>
          <w:rFonts w:ascii="Times New Roman" w:eastAsia="Times New Roman" w:hAnsi="Times New Roman" w:cs="Times New Roman"/>
          <w:sz w:val="24"/>
          <w:szCs w:val="24"/>
        </w:rPr>
        <w:t xml:space="preserve">.  </w:t>
      </w:r>
      <w:r w:rsidRPr="00386959">
        <w:rPr>
          <w:rFonts w:ascii="Times New Roman" w:eastAsia="Times New Roman" w:hAnsi="Times New Roman" w:cs="Times New Roman"/>
          <w:spacing w:val="1"/>
          <w:w w:val="103"/>
          <w:sz w:val="24"/>
          <w:szCs w:val="24"/>
        </w:rPr>
        <w:t>A</w:t>
      </w:r>
      <w:r w:rsidRPr="00386959">
        <w:rPr>
          <w:rFonts w:ascii="Times New Roman" w:eastAsia="Times New Roman" w:hAnsi="Times New Roman" w:cs="Times New Roman"/>
          <w:w w:val="103"/>
          <w:sz w:val="24"/>
          <w:szCs w:val="24"/>
        </w:rPr>
        <w:t xml:space="preserve">s </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5"/>
          <w:sz w:val="24"/>
          <w:szCs w:val="24"/>
        </w:rPr>
        <w:t xml:space="preserve"> </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es</w:t>
      </w:r>
      <w:r w:rsidRPr="00386959">
        <w:rPr>
          <w:rFonts w:ascii="Times New Roman" w:eastAsia="Times New Roman" w:hAnsi="Times New Roman" w:cs="Times New Roman"/>
          <w:spacing w:val="1"/>
          <w:sz w:val="24"/>
          <w:szCs w:val="24"/>
        </w:rPr>
        <w:t>u</w:t>
      </w:r>
      <w:r w:rsidRPr="00386959">
        <w:rPr>
          <w:rFonts w:ascii="Times New Roman" w:eastAsia="Times New Roman" w:hAnsi="Times New Roman" w:cs="Times New Roman"/>
          <w:spacing w:val="-1"/>
          <w:sz w:val="24"/>
          <w:szCs w:val="24"/>
        </w:rPr>
        <w:t>lt</w:t>
      </w:r>
      <w:r w:rsidRPr="00386959">
        <w:rPr>
          <w:rFonts w:ascii="Times New Roman" w:eastAsia="Times New Roman" w:hAnsi="Times New Roman" w:cs="Times New Roman"/>
          <w:sz w:val="24"/>
          <w:szCs w:val="24"/>
        </w:rPr>
        <w:t>,</w:t>
      </w:r>
      <w:r w:rsidRPr="00386959">
        <w:rPr>
          <w:rFonts w:ascii="Times New Roman" w:eastAsia="Times New Roman" w:hAnsi="Times New Roman" w:cs="Times New Roman"/>
          <w:spacing w:val="19"/>
          <w:sz w:val="24"/>
          <w:szCs w:val="24"/>
        </w:rPr>
        <w:t xml:space="preserve"> </w:t>
      </w:r>
      <w:r w:rsidRPr="00386959">
        <w:rPr>
          <w:rFonts w:ascii="Times New Roman" w:eastAsia="Times New Roman" w:hAnsi="Times New Roman" w:cs="Times New Roman"/>
          <w:spacing w:val="-1"/>
          <w:sz w:val="24"/>
          <w:szCs w:val="24"/>
        </w:rPr>
        <w:t>CM</w:t>
      </w:r>
      <w:r w:rsidRPr="00386959">
        <w:rPr>
          <w:rFonts w:ascii="Times New Roman" w:eastAsia="Times New Roman" w:hAnsi="Times New Roman" w:cs="Times New Roman"/>
          <w:sz w:val="24"/>
          <w:szCs w:val="24"/>
        </w:rPr>
        <w:t>S’</w:t>
      </w:r>
      <w:r w:rsidRPr="00386959">
        <w:rPr>
          <w:rFonts w:ascii="Times New Roman" w:eastAsia="Times New Roman" w:hAnsi="Times New Roman" w:cs="Times New Roman"/>
          <w:spacing w:val="17"/>
          <w:sz w:val="24"/>
          <w:szCs w:val="24"/>
        </w:rPr>
        <w:t xml:space="preserve"> </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1"/>
          <w:sz w:val="24"/>
          <w:szCs w:val="24"/>
        </w:rPr>
        <w:t>ud</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t</w:t>
      </w:r>
      <w:r w:rsidRPr="00386959">
        <w:rPr>
          <w:rFonts w:ascii="Times New Roman" w:eastAsia="Times New Roman" w:hAnsi="Times New Roman" w:cs="Times New Roman"/>
          <w:spacing w:val="14"/>
          <w:sz w:val="24"/>
          <w:szCs w:val="24"/>
        </w:rPr>
        <w:t xml:space="preserve"> </w:t>
      </w:r>
      <w:r w:rsidRPr="00386959">
        <w:rPr>
          <w:rFonts w:ascii="Times New Roman" w:eastAsia="Times New Roman" w:hAnsi="Times New Roman" w:cs="Times New Roman"/>
          <w:sz w:val="24"/>
          <w:szCs w:val="24"/>
        </w:rPr>
        <w:t>s</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y</w:t>
      </w:r>
      <w:r w:rsidRPr="00386959">
        <w:rPr>
          <w:rFonts w:ascii="Times New Roman" w:eastAsia="Times New Roman" w:hAnsi="Times New Roman" w:cs="Times New Roman"/>
          <w:spacing w:val="19"/>
          <w:sz w:val="24"/>
          <w:szCs w:val="24"/>
        </w:rPr>
        <w:t xml:space="preserve"> </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efl</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ct</w:t>
      </w:r>
      <w:r w:rsidR="005909E7">
        <w:rPr>
          <w:rFonts w:ascii="Times New Roman" w:eastAsia="Times New Roman" w:hAnsi="Times New Roman" w:cs="Times New Roman"/>
          <w:sz w:val="24"/>
          <w:szCs w:val="24"/>
        </w:rPr>
        <w:t>ed</w:t>
      </w:r>
      <w:r w:rsidRPr="00386959">
        <w:rPr>
          <w:rFonts w:ascii="Times New Roman" w:eastAsia="Times New Roman" w:hAnsi="Times New Roman" w:cs="Times New Roman"/>
          <w:spacing w:val="18"/>
          <w:sz w:val="24"/>
          <w:szCs w:val="24"/>
        </w:rPr>
        <w:t xml:space="preserve"> </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5"/>
          <w:sz w:val="24"/>
          <w:szCs w:val="24"/>
        </w:rPr>
        <w:t xml:space="preserve"> </w:t>
      </w:r>
      <w:r w:rsidRPr="00386959">
        <w:rPr>
          <w:rFonts w:ascii="Times New Roman" w:eastAsia="Times New Roman" w:hAnsi="Times New Roman" w:cs="Times New Roman"/>
          <w:spacing w:val="-2"/>
          <w:sz w:val="24"/>
          <w:szCs w:val="24"/>
        </w:rPr>
        <w:t>m</w:t>
      </w:r>
      <w:r w:rsidRPr="00386959">
        <w:rPr>
          <w:rFonts w:ascii="Times New Roman" w:eastAsia="Times New Roman" w:hAnsi="Times New Roman" w:cs="Times New Roman"/>
          <w:spacing w:val="1"/>
          <w:sz w:val="24"/>
          <w:szCs w:val="24"/>
        </w:rPr>
        <w:t>o</w:t>
      </w:r>
      <w:r w:rsidRPr="00386959">
        <w:rPr>
          <w:rFonts w:ascii="Times New Roman" w:eastAsia="Times New Roman" w:hAnsi="Times New Roman" w:cs="Times New Roman"/>
          <w:spacing w:val="-1"/>
          <w:sz w:val="24"/>
          <w:szCs w:val="24"/>
        </w:rPr>
        <w:t>v</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7"/>
          <w:sz w:val="24"/>
          <w:szCs w:val="24"/>
        </w:rPr>
        <w:t xml:space="preserve"> </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z w:val="24"/>
          <w:szCs w:val="24"/>
        </w:rPr>
        <w:t>o</w:t>
      </w:r>
      <w:r w:rsidR="005909E7">
        <w:rPr>
          <w:rFonts w:ascii="Times New Roman" w:eastAsia="Times New Roman" w:hAnsi="Times New Roman" w:cs="Times New Roman"/>
          <w:sz w:val="24"/>
          <w:szCs w:val="24"/>
        </w:rPr>
        <w:t xml:space="preserve"> a</w:t>
      </w:r>
      <w:r w:rsidRPr="00386959">
        <w:rPr>
          <w:rFonts w:ascii="Times New Roman" w:eastAsia="Times New Roman" w:hAnsi="Times New Roman" w:cs="Times New Roman"/>
          <w:spacing w:val="8"/>
          <w:sz w:val="24"/>
          <w:szCs w:val="24"/>
        </w:rPr>
        <w:t xml:space="preserve"> </w:t>
      </w:r>
      <w:r w:rsidRPr="00386959">
        <w:rPr>
          <w:rFonts w:ascii="Times New Roman" w:eastAsia="Times New Roman" w:hAnsi="Times New Roman" w:cs="Times New Roman"/>
          <w:spacing w:val="-2"/>
          <w:sz w:val="24"/>
          <w:szCs w:val="24"/>
        </w:rPr>
        <w:t>m</w:t>
      </w:r>
      <w:r w:rsidRPr="00386959">
        <w:rPr>
          <w:rFonts w:ascii="Times New Roman" w:eastAsia="Times New Roman" w:hAnsi="Times New Roman" w:cs="Times New Roman"/>
          <w:spacing w:val="1"/>
          <w:sz w:val="24"/>
          <w:szCs w:val="24"/>
        </w:rPr>
        <w:t>or</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6"/>
          <w:sz w:val="24"/>
          <w:szCs w:val="24"/>
        </w:rPr>
        <w:t xml:space="preserve"> </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z w:val="24"/>
          <w:szCs w:val="24"/>
        </w:rPr>
        <w:t>ar</w:t>
      </w:r>
      <w:r w:rsidRPr="00386959">
        <w:rPr>
          <w:rFonts w:ascii="Times New Roman" w:eastAsia="Times New Roman" w:hAnsi="Times New Roman" w:cs="Times New Roman"/>
          <w:spacing w:val="-1"/>
          <w:sz w:val="24"/>
          <w:szCs w:val="24"/>
        </w:rPr>
        <w:t>g</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z w:val="24"/>
          <w:szCs w:val="24"/>
        </w:rPr>
        <w:t>ed,</w:t>
      </w:r>
      <w:r w:rsidRPr="00386959">
        <w:rPr>
          <w:rFonts w:ascii="Times New Roman" w:eastAsia="Times New Roman" w:hAnsi="Times New Roman" w:cs="Times New Roman"/>
          <w:spacing w:val="26"/>
          <w:sz w:val="24"/>
          <w:szCs w:val="24"/>
        </w:rPr>
        <w:t xml:space="preserve"> </w:t>
      </w:r>
      <w:r w:rsidRPr="00386959">
        <w:rPr>
          <w:rFonts w:ascii="Times New Roman" w:eastAsia="Times New Roman" w:hAnsi="Times New Roman" w:cs="Times New Roman"/>
          <w:spacing w:val="1"/>
          <w:w w:val="103"/>
          <w:sz w:val="24"/>
          <w:szCs w:val="24"/>
        </w:rPr>
        <w:t>d</w:t>
      </w:r>
      <w:r w:rsidRPr="00386959">
        <w:rPr>
          <w:rFonts w:ascii="Times New Roman" w:eastAsia="Times New Roman" w:hAnsi="Times New Roman" w:cs="Times New Roman"/>
          <w:w w:val="103"/>
          <w:sz w:val="24"/>
          <w:szCs w:val="24"/>
        </w:rPr>
        <w:t>a</w:t>
      </w:r>
      <w:r w:rsidRPr="00386959">
        <w:rPr>
          <w:rFonts w:ascii="Times New Roman" w:eastAsia="Times New Roman" w:hAnsi="Times New Roman" w:cs="Times New Roman"/>
          <w:spacing w:val="-1"/>
          <w:w w:val="103"/>
          <w:sz w:val="24"/>
          <w:szCs w:val="24"/>
        </w:rPr>
        <w:t>t</w:t>
      </w:r>
      <w:r w:rsidRPr="00386959">
        <w:rPr>
          <w:rFonts w:ascii="Times New Roman" w:eastAsia="Times New Roman" w:hAnsi="Times New Roman" w:cs="Times New Roman"/>
          <w:spacing w:val="8"/>
          <w:w w:val="103"/>
          <w:sz w:val="24"/>
          <w:szCs w:val="24"/>
        </w:rPr>
        <w:t>a</w:t>
      </w:r>
      <w:r w:rsidRPr="00386959">
        <w:rPr>
          <w:rFonts w:ascii="Times New Roman" w:eastAsia="Times New Roman" w:hAnsi="Times New Roman" w:cs="Times New Roman"/>
          <w:spacing w:val="1"/>
          <w:w w:val="103"/>
          <w:sz w:val="24"/>
          <w:szCs w:val="24"/>
        </w:rPr>
        <w:t>-dr</w:t>
      </w:r>
      <w:r w:rsidRPr="00386959">
        <w:rPr>
          <w:rFonts w:ascii="Times New Roman" w:eastAsia="Times New Roman" w:hAnsi="Times New Roman" w:cs="Times New Roman"/>
          <w:spacing w:val="-1"/>
          <w:w w:val="103"/>
          <w:sz w:val="24"/>
          <w:szCs w:val="24"/>
        </w:rPr>
        <w:t>iv</w:t>
      </w:r>
      <w:r w:rsidRPr="00386959">
        <w:rPr>
          <w:rFonts w:ascii="Times New Roman" w:eastAsia="Times New Roman" w:hAnsi="Times New Roman" w:cs="Times New Roman"/>
          <w:w w:val="103"/>
          <w:sz w:val="24"/>
          <w:szCs w:val="24"/>
        </w:rPr>
        <w:t xml:space="preserve">en </w:t>
      </w:r>
      <w:r w:rsidRPr="00386959">
        <w:rPr>
          <w:rFonts w:ascii="Times New Roman" w:eastAsia="Times New Roman" w:hAnsi="Times New Roman" w:cs="Times New Roman"/>
          <w:sz w:val="24"/>
          <w:szCs w:val="24"/>
        </w:rPr>
        <w:t>and</w:t>
      </w:r>
      <w:r w:rsidRPr="00386959">
        <w:rPr>
          <w:rFonts w:ascii="Times New Roman" w:eastAsia="Times New Roman" w:hAnsi="Times New Roman" w:cs="Times New Roman"/>
          <w:spacing w:val="13"/>
          <w:sz w:val="24"/>
          <w:szCs w:val="24"/>
        </w:rPr>
        <w:t xml:space="preserve"> </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s</w:t>
      </w:r>
      <w:r w:rsidRPr="00386959">
        <w:rPr>
          <w:rFonts w:ascii="Times New Roman" w:eastAsia="Times New Roman" w:hAnsi="Times New Roman" w:cs="Times New Roman"/>
          <w:spacing w:val="2"/>
          <w:sz w:val="24"/>
          <w:szCs w:val="24"/>
        </w:rPr>
        <w:t>k</w:t>
      </w:r>
      <w:r w:rsidRPr="00386959">
        <w:rPr>
          <w:rFonts w:ascii="Times New Roman" w:eastAsia="Times New Roman" w:hAnsi="Times New Roman" w:cs="Times New Roman"/>
          <w:spacing w:val="1"/>
          <w:sz w:val="24"/>
          <w:szCs w:val="24"/>
        </w:rPr>
        <w:t>-b</w:t>
      </w:r>
      <w:r w:rsidRPr="00386959">
        <w:rPr>
          <w:rFonts w:ascii="Times New Roman" w:eastAsia="Times New Roman" w:hAnsi="Times New Roman" w:cs="Times New Roman"/>
          <w:sz w:val="24"/>
          <w:szCs w:val="24"/>
        </w:rPr>
        <w:t>as</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d</w:t>
      </w:r>
      <w:r w:rsidRPr="00386959">
        <w:rPr>
          <w:rFonts w:ascii="Times New Roman" w:eastAsia="Times New Roman" w:hAnsi="Times New Roman" w:cs="Times New Roman"/>
          <w:spacing w:val="30"/>
          <w:sz w:val="24"/>
          <w:szCs w:val="24"/>
        </w:rPr>
        <w:t xml:space="preserve"> </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1"/>
          <w:sz w:val="24"/>
          <w:szCs w:val="24"/>
        </w:rPr>
        <w:t>ud</w:t>
      </w:r>
      <w:r w:rsidRPr="00386959">
        <w:rPr>
          <w:rFonts w:ascii="Times New Roman" w:eastAsia="Times New Roman" w:hAnsi="Times New Roman" w:cs="Times New Roman"/>
          <w:spacing w:val="-1"/>
          <w:sz w:val="24"/>
          <w:szCs w:val="24"/>
        </w:rPr>
        <w:t>it</w:t>
      </w:r>
      <w:r w:rsidR="005909E7">
        <w:rPr>
          <w:rFonts w:ascii="Times New Roman" w:eastAsia="Times New Roman" w:hAnsi="Times New Roman" w:cs="Times New Roman"/>
          <w:spacing w:val="-1"/>
          <w:sz w:val="24"/>
          <w:szCs w:val="24"/>
        </w:rPr>
        <w:t xml:space="preserve"> approach</w:t>
      </w:r>
      <w:r w:rsidRPr="00386959">
        <w:rPr>
          <w:rFonts w:ascii="Times New Roman" w:eastAsia="Times New Roman" w:hAnsi="Times New Roman" w:cs="Times New Roman"/>
          <w:sz w:val="24"/>
          <w:szCs w:val="24"/>
        </w:rPr>
        <w:t>.</w:t>
      </w:r>
      <w:r w:rsidRPr="00386959">
        <w:rPr>
          <w:rFonts w:ascii="Times New Roman" w:eastAsia="Times New Roman" w:hAnsi="Times New Roman" w:cs="Times New Roman"/>
          <w:spacing w:val="19"/>
          <w:sz w:val="24"/>
          <w:szCs w:val="24"/>
        </w:rPr>
        <w:t xml:space="preserve"> </w:t>
      </w:r>
      <w:r w:rsidRPr="00386959">
        <w:rPr>
          <w:rFonts w:ascii="Times New Roman" w:eastAsia="Times New Roman" w:hAnsi="Times New Roman" w:cs="Times New Roman"/>
          <w:spacing w:val="-1"/>
          <w:sz w:val="24"/>
          <w:szCs w:val="24"/>
        </w:rPr>
        <w:t>W</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1"/>
          <w:sz w:val="24"/>
          <w:szCs w:val="24"/>
        </w:rPr>
        <w:t xml:space="preserve"> </w:t>
      </w:r>
      <w:r w:rsidRPr="00386959">
        <w:rPr>
          <w:rFonts w:ascii="Times New Roman" w:eastAsia="Times New Roman" w:hAnsi="Times New Roman" w:cs="Times New Roman"/>
          <w:spacing w:val="1"/>
          <w:sz w:val="24"/>
          <w:szCs w:val="24"/>
        </w:rPr>
        <w:t>fo</w:t>
      </w:r>
      <w:r w:rsidRPr="00386959">
        <w:rPr>
          <w:rFonts w:ascii="Times New Roman" w:eastAsia="Times New Roman" w:hAnsi="Times New Roman" w:cs="Times New Roman"/>
          <w:sz w:val="24"/>
          <w:szCs w:val="24"/>
        </w:rPr>
        <w:t>cus</w:t>
      </w:r>
      <w:r w:rsidR="005909E7">
        <w:rPr>
          <w:rFonts w:ascii="Times New Roman" w:eastAsia="Times New Roman" w:hAnsi="Times New Roman" w:cs="Times New Roman"/>
          <w:sz w:val="24"/>
          <w:szCs w:val="24"/>
        </w:rPr>
        <w:t>ed</w:t>
      </w:r>
      <w:r w:rsidRPr="00386959">
        <w:rPr>
          <w:rFonts w:ascii="Times New Roman" w:eastAsia="Times New Roman" w:hAnsi="Times New Roman" w:cs="Times New Roman"/>
          <w:spacing w:val="16"/>
          <w:sz w:val="24"/>
          <w:szCs w:val="24"/>
        </w:rPr>
        <w:t xml:space="preserve"> </w:t>
      </w:r>
      <w:r w:rsidRPr="00386959">
        <w:rPr>
          <w:rFonts w:ascii="Times New Roman" w:eastAsia="Times New Roman" w:hAnsi="Times New Roman" w:cs="Times New Roman"/>
          <w:spacing w:val="1"/>
          <w:sz w:val="24"/>
          <w:szCs w:val="24"/>
        </w:rPr>
        <w:t>o</w:t>
      </w:r>
      <w:r w:rsidRPr="00386959">
        <w:rPr>
          <w:rFonts w:ascii="Times New Roman" w:eastAsia="Times New Roman" w:hAnsi="Times New Roman" w:cs="Times New Roman"/>
          <w:sz w:val="24"/>
          <w:szCs w:val="24"/>
        </w:rPr>
        <w:t>n</w:t>
      </w:r>
      <w:r w:rsidRPr="00386959">
        <w:rPr>
          <w:rFonts w:ascii="Times New Roman" w:eastAsia="Times New Roman" w:hAnsi="Times New Roman" w:cs="Times New Roman"/>
          <w:spacing w:val="10"/>
          <w:sz w:val="24"/>
          <w:szCs w:val="24"/>
        </w:rPr>
        <w:t xml:space="preserve"> </w:t>
      </w:r>
      <w:r w:rsidRPr="00386959">
        <w:rPr>
          <w:rFonts w:ascii="Times New Roman" w:eastAsia="Times New Roman" w:hAnsi="Times New Roman" w:cs="Times New Roman"/>
          <w:spacing w:val="2"/>
          <w:sz w:val="24"/>
          <w:szCs w:val="24"/>
        </w:rPr>
        <w:t>h</w:t>
      </w:r>
      <w:r w:rsidRPr="00386959">
        <w:rPr>
          <w:rFonts w:ascii="Times New Roman" w:eastAsia="Times New Roman" w:hAnsi="Times New Roman" w:cs="Times New Roman"/>
          <w:spacing w:val="-1"/>
          <w:sz w:val="24"/>
          <w:szCs w:val="24"/>
        </w:rPr>
        <w:t>ig</w:t>
      </w:r>
      <w:r w:rsidRPr="00386959">
        <w:rPr>
          <w:rFonts w:ascii="Times New Roman" w:eastAsia="Times New Roman" w:hAnsi="Times New Roman" w:cs="Times New Roman"/>
          <w:spacing w:val="5"/>
          <w:sz w:val="24"/>
          <w:szCs w:val="24"/>
        </w:rPr>
        <w:t>h</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sk</w:t>
      </w:r>
      <w:r w:rsidRPr="00386959">
        <w:rPr>
          <w:rFonts w:ascii="Times New Roman" w:eastAsia="Times New Roman" w:hAnsi="Times New Roman" w:cs="Times New Roman"/>
          <w:spacing w:val="27"/>
          <w:sz w:val="24"/>
          <w:szCs w:val="24"/>
        </w:rPr>
        <w:t xml:space="preserve"> </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s</w:t>
      </w:r>
      <w:r w:rsidRPr="00386959">
        <w:rPr>
          <w:rFonts w:ascii="Times New Roman" w:eastAsia="Times New Roman" w:hAnsi="Times New Roman" w:cs="Times New Roman"/>
          <w:spacing w:val="16"/>
          <w:sz w:val="24"/>
          <w:szCs w:val="24"/>
        </w:rPr>
        <w:t xml:space="preserve"> </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pacing w:val="1"/>
          <w:sz w:val="24"/>
          <w:szCs w:val="24"/>
        </w:rPr>
        <w:t>h</w:t>
      </w:r>
      <w:r w:rsidRPr="00386959">
        <w:rPr>
          <w:rFonts w:ascii="Times New Roman" w:eastAsia="Times New Roman" w:hAnsi="Times New Roman" w:cs="Times New Roman"/>
          <w:sz w:val="24"/>
          <w:szCs w:val="24"/>
        </w:rPr>
        <w:t>at</w:t>
      </w:r>
      <w:r w:rsidRPr="00386959">
        <w:rPr>
          <w:rFonts w:ascii="Times New Roman" w:eastAsia="Times New Roman" w:hAnsi="Times New Roman" w:cs="Times New Roman"/>
          <w:spacing w:val="11"/>
          <w:sz w:val="24"/>
          <w:szCs w:val="24"/>
        </w:rPr>
        <w:t xml:space="preserve"> </w:t>
      </w:r>
      <w:r w:rsidRPr="00386959">
        <w:rPr>
          <w:rFonts w:ascii="Times New Roman" w:eastAsia="Times New Roman" w:hAnsi="Times New Roman" w:cs="Times New Roman"/>
          <w:spacing w:val="2"/>
          <w:sz w:val="24"/>
          <w:szCs w:val="24"/>
        </w:rPr>
        <w:t>h</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2"/>
          <w:sz w:val="24"/>
          <w:szCs w:val="24"/>
        </w:rPr>
        <w:t>v</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4"/>
          <w:sz w:val="24"/>
          <w:szCs w:val="24"/>
        </w:rPr>
        <w:t xml:space="preserve"> </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pacing w:val="1"/>
          <w:sz w:val="24"/>
          <w:szCs w:val="24"/>
        </w:rPr>
        <w:t>h</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0"/>
          <w:sz w:val="24"/>
          <w:szCs w:val="24"/>
        </w:rPr>
        <w:t xml:space="preserve"> </w:t>
      </w:r>
      <w:r w:rsidRPr="00386959">
        <w:rPr>
          <w:rFonts w:ascii="Times New Roman" w:eastAsia="Times New Roman" w:hAnsi="Times New Roman" w:cs="Times New Roman"/>
          <w:spacing w:val="-1"/>
          <w:sz w:val="24"/>
          <w:szCs w:val="24"/>
        </w:rPr>
        <w:t>g</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
          <w:sz w:val="24"/>
          <w:szCs w:val="24"/>
        </w:rPr>
        <w:t>at</w:t>
      </w:r>
      <w:r w:rsidRPr="00386959">
        <w:rPr>
          <w:rFonts w:ascii="Times New Roman" w:eastAsia="Times New Roman" w:hAnsi="Times New Roman" w:cs="Times New Roman"/>
          <w:sz w:val="24"/>
          <w:szCs w:val="24"/>
        </w:rPr>
        <w:t>est</w:t>
      </w:r>
      <w:r w:rsidRPr="00386959">
        <w:rPr>
          <w:rFonts w:ascii="Times New Roman" w:eastAsia="Times New Roman" w:hAnsi="Times New Roman" w:cs="Times New Roman"/>
          <w:spacing w:val="22"/>
          <w:sz w:val="24"/>
          <w:szCs w:val="24"/>
        </w:rPr>
        <w:t xml:space="preserve"> </w:t>
      </w:r>
      <w:r w:rsidRPr="00386959">
        <w:rPr>
          <w:rFonts w:ascii="Times New Roman" w:eastAsia="Times New Roman" w:hAnsi="Times New Roman" w:cs="Times New Roman"/>
          <w:spacing w:val="2"/>
          <w:sz w:val="24"/>
          <w:szCs w:val="24"/>
        </w:rPr>
        <w:t>p</w:t>
      </w:r>
      <w:r w:rsidRPr="00386959">
        <w:rPr>
          <w:rFonts w:ascii="Times New Roman" w:eastAsia="Times New Roman" w:hAnsi="Times New Roman" w:cs="Times New Roman"/>
          <w:spacing w:val="1"/>
          <w:sz w:val="24"/>
          <w:szCs w:val="24"/>
        </w:rPr>
        <w:t>o</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z w:val="24"/>
          <w:szCs w:val="24"/>
        </w:rPr>
        <w:t>en</w:t>
      </w:r>
      <w:r w:rsidRPr="00386959">
        <w:rPr>
          <w:rFonts w:ascii="Times New Roman" w:eastAsia="Times New Roman" w:hAnsi="Times New Roman" w:cs="Times New Roman"/>
          <w:spacing w:val="-1"/>
          <w:sz w:val="24"/>
          <w:szCs w:val="24"/>
        </w:rPr>
        <w:t>ti</w:t>
      </w:r>
      <w:r w:rsidRPr="00386959">
        <w:rPr>
          <w:rFonts w:ascii="Times New Roman" w:eastAsia="Times New Roman" w:hAnsi="Times New Roman" w:cs="Times New Roman"/>
          <w:sz w:val="24"/>
          <w:szCs w:val="24"/>
        </w:rPr>
        <w:t>al</w:t>
      </w:r>
      <w:r w:rsidRPr="00386959">
        <w:rPr>
          <w:rFonts w:ascii="Times New Roman" w:eastAsia="Times New Roman" w:hAnsi="Times New Roman" w:cs="Times New Roman"/>
          <w:spacing w:val="24"/>
          <w:sz w:val="24"/>
          <w:szCs w:val="24"/>
        </w:rPr>
        <w:t xml:space="preserve"> </w:t>
      </w:r>
      <w:r w:rsidRPr="00386959">
        <w:rPr>
          <w:rFonts w:ascii="Times New Roman" w:eastAsia="Times New Roman" w:hAnsi="Times New Roman" w:cs="Times New Roman"/>
          <w:spacing w:val="1"/>
          <w:w w:val="103"/>
          <w:sz w:val="24"/>
          <w:szCs w:val="24"/>
        </w:rPr>
        <w:t>fo</w:t>
      </w:r>
      <w:r w:rsidRPr="00386959">
        <w:rPr>
          <w:rFonts w:ascii="Times New Roman" w:eastAsia="Times New Roman" w:hAnsi="Times New Roman" w:cs="Times New Roman"/>
          <w:w w:val="103"/>
          <w:sz w:val="24"/>
          <w:szCs w:val="24"/>
        </w:rPr>
        <w:t xml:space="preserve">r </w:t>
      </w:r>
      <w:r w:rsidRPr="00386959">
        <w:rPr>
          <w:rFonts w:ascii="Times New Roman" w:eastAsia="Times New Roman" w:hAnsi="Times New Roman" w:cs="Times New Roman"/>
          <w:spacing w:val="1"/>
          <w:sz w:val="24"/>
          <w:szCs w:val="24"/>
        </w:rPr>
        <w:t>b</w:t>
      </w:r>
      <w:r w:rsidRPr="00386959">
        <w:rPr>
          <w:rFonts w:ascii="Times New Roman" w:eastAsia="Times New Roman" w:hAnsi="Times New Roman" w:cs="Times New Roman"/>
          <w:sz w:val="24"/>
          <w:szCs w:val="24"/>
        </w:rPr>
        <w:t>ene</w:t>
      </w:r>
      <w:r w:rsidRPr="00386959">
        <w:rPr>
          <w:rFonts w:ascii="Times New Roman" w:eastAsia="Times New Roman" w:hAnsi="Times New Roman" w:cs="Times New Roman"/>
          <w:spacing w:val="1"/>
          <w:sz w:val="24"/>
          <w:szCs w:val="24"/>
        </w:rPr>
        <w:t>f</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c</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ary</w:t>
      </w:r>
      <w:r w:rsidRPr="00386959">
        <w:rPr>
          <w:rFonts w:ascii="Times New Roman" w:eastAsia="Times New Roman" w:hAnsi="Times New Roman" w:cs="Times New Roman"/>
          <w:spacing w:val="29"/>
          <w:sz w:val="24"/>
          <w:szCs w:val="24"/>
        </w:rPr>
        <w:t xml:space="preserve"> </w:t>
      </w:r>
      <w:r w:rsidRPr="00386959">
        <w:rPr>
          <w:rFonts w:ascii="Times New Roman" w:eastAsia="Times New Roman" w:hAnsi="Times New Roman" w:cs="Times New Roman"/>
          <w:spacing w:val="2"/>
          <w:sz w:val="24"/>
          <w:szCs w:val="24"/>
        </w:rPr>
        <w:t>h</w:t>
      </w:r>
      <w:r w:rsidRPr="00386959">
        <w:rPr>
          <w:rFonts w:ascii="Times New Roman" w:eastAsia="Times New Roman" w:hAnsi="Times New Roman" w:cs="Times New Roman"/>
          <w:sz w:val="24"/>
          <w:szCs w:val="24"/>
        </w:rPr>
        <w:t>ar</w:t>
      </w:r>
      <w:r w:rsidRPr="00386959">
        <w:rPr>
          <w:rFonts w:ascii="Times New Roman" w:eastAsia="Times New Roman" w:hAnsi="Times New Roman" w:cs="Times New Roman"/>
          <w:spacing w:val="-2"/>
          <w:sz w:val="24"/>
          <w:szCs w:val="24"/>
        </w:rPr>
        <w:t>m</w:t>
      </w:r>
      <w:r w:rsidRPr="00386959">
        <w:rPr>
          <w:rFonts w:ascii="Times New Roman" w:eastAsia="Times New Roman" w:hAnsi="Times New Roman" w:cs="Times New Roman"/>
          <w:sz w:val="24"/>
          <w:szCs w:val="24"/>
        </w:rPr>
        <w:t>.</w:t>
      </w:r>
      <w:r w:rsidRPr="00386959">
        <w:rPr>
          <w:rFonts w:ascii="Times New Roman" w:eastAsia="Times New Roman" w:hAnsi="Times New Roman" w:cs="Times New Roman"/>
          <w:spacing w:val="18"/>
          <w:sz w:val="24"/>
          <w:szCs w:val="24"/>
        </w:rPr>
        <w:t xml:space="preserve"> </w:t>
      </w:r>
    </w:p>
    <w:p w:rsidR="00FF202F" w:rsidRDefault="00FF202F">
      <w:pPr>
        <w:spacing w:before="3" w:after="0" w:line="260" w:lineRule="exact"/>
        <w:rPr>
          <w:sz w:val="26"/>
          <w:szCs w:val="26"/>
        </w:rPr>
      </w:pPr>
    </w:p>
    <w:p w:rsidR="004F3A13" w:rsidRDefault="0061438F" w:rsidP="00F67999">
      <w:pPr>
        <w:spacing w:after="0" w:line="246" w:lineRule="auto"/>
        <w:ind w:left="100" w:right="2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ish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sidR="005909E7">
        <w:rPr>
          <w:rFonts w:ascii="Times New Roman" w:eastAsia="Times New Roman" w:hAnsi="Times New Roman" w:cs="Times New Roman"/>
          <w:spacing w:val="-1"/>
          <w:sz w:val="24"/>
          <w:szCs w:val="24"/>
        </w:rPr>
        <w:t>i</w:t>
      </w:r>
      <w:r w:rsidR="005909E7">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C and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one 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uide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onsisten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burd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both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C &amp;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5909E7">
        <w:rPr>
          <w:rFonts w:ascii="Times New Roman" w:eastAsia="Times New Roman" w:hAnsi="Times New Roman" w:cs="Times New Roman"/>
          <w:sz w:val="24"/>
          <w:szCs w:val="24"/>
        </w:rPr>
        <w:t>combined audit guide received OMB approval in 2010</w:t>
      </w:r>
      <w:r w:rsidR="00DD6E49">
        <w:rPr>
          <w:rFonts w:ascii="Times New Roman" w:eastAsia="Times New Roman" w:hAnsi="Times New Roman" w:cs="Times New Roman"/>
          <w:sz w:val="24"/>
          <w:szCs w:val="24"/>
        </w:rPr>
        <w:t xml:space="preserve"> (Appendix A)</w:t>
      </w:r>
      <w:r w:rsidR="005909E7">
        <w:rPr>
          <w:rFonts w:ascii="Times New Roman" w:eastAsia="Times New Roman" w:hAnsi="Times New Roman" w:cs="Times New Roman"/>
          <w:sz w:val="24"/>
          <w:szCs w:val="24"/>
        </w:rPr>
        <w:t>.  It is also available in the Health Plan Management System (</w:t>
      </w:r>
      <w:proofErr w:type="spellStart"/>
      <w:r w:rsidR="005909E7">
        <w:rPr>
          <w:rFonts w:ascii="Times New Roman" w:eastAsia="Times New Roman" w:hAnsi="Times New Roman" w:cs="Times New Roman"/>
          <w:sz w:val="24"/>
          <w:szCs w:val="24"/>
        </w:rPr>
        <w:t>HPMS</w:t>
      </w:r>
      <w:proofErr w:type="spellEnd"/>
      <w:r w:rsidR="005909E7">
        <w:rPr>
          <w:rFonts w:ascii="Times New Roman" w:eastAsia="Times New Roman" w:hAnsi="Times New Roman" w:cs="Times New Roman"/>
          <w:sz w:val="24"/>
          <w:szCs w:val="24"/>
        </w:rPr>
        <w:t xml:space="preserve">).  </w:t>
      </w:r>
      <w:proofErr w:type="spellStart"/>
      <w:r w:rsidR="00F67999">
        <w:rPr>
          <w:rFonts w:ascii="Times New Roman" w:eastAsia="Times New Roman" w:hAnsi="Times New Roman" w:cs="Times New Roman"/>
          <w:sz w:val="24"/>
          <w:szCs w:val="24"/>
        </w:rPr>
        <w:t>HPMS</w:t>
      </w:r>
      <w:proofErr w:type="spellEnd"/>
      <w:r w:rsidR="00F67999" w:rsidRPr="00F67999">
        <w:rPr>
          <w:rFonts w:ascii="Times New Roman" w:eastAsia="Times New Roman" w:hAnsi="Times New Roman" w:cs="Times New Roman"/>
          <w:sz w:val="24"/>
          <w:szCs w:val="24"/>
        </w:rPr>
        <w:t xml:space="preserve"> is the current conduit by which organizations submit many sources of audit materials such as bids and other ongoing updates to CMS.</w:t>
      </w:r>
      <w:r w:rsidR="00F67999">
        <w:rPr>
          <w:rFonts w:ascii="Times New Roman" w:eastAsia="Times New Roman" w:hAnsi="Times New Roman" w:cs="Times New Roman"/>
          <w:sz w:val="24"/>
          <w:szCs w:val="24"/>
        </w:rPr>
        <w:t xml:space="preserve">  </w:t>
      </w:r>
      <w:r w:rsidR="00A6299F">
        <w:rPr>
          <w:rFonts w:ascii="Times New Roman" w:eastAsia="Times New Roman" w:hAnsi="Times New Roman" w:cs="Times New Roman"/>
          <w:sz w:val="24"/>
          <w:szCs w:val="24"/>
        </w:rPr>
        <w:t xml:space="preserve">Since this guidance is ever evolving, in an effort to keep the document more relevant to current audit processes, CMS has removed all references to specific sections within the manual chapters. </w:t>
      </w:r>
      <w:r w:rsidR="00F67999" w:rsidRPr="00F67999">
        <w:rPr>
          <w:rFonts w:ascii="Times New Roman" w:eastAsia="Times New Roman" w:hAnsi="Times New Roman" w:cs="Times New Roman"/>
          <w:sz w:val="24"/>
          <w:szCs w:val="24"/>
        </w:rPr>
        <w:t xml:space="preserve">Please note the guide is very comprehensive in that it describes all areas that could be audited.  Due to limited resources, CMS is unable to audit all areas for any particular sponsor.  Some areas could be monitored by the Account Manager, etc.  Other areas could be the audited in the program audits.  </w:t>
      </w:r>
    </w:p>
    <w:p w:rsidR="004F3A13" w:rsidRDefault="004F3A13" w:rsidP="00F67999">
      <w:pPr>
        <w:spacing w:after="0" w:line="246" w:lineRule="auto"/>
        <w:ind w:left="100" w:right="231"/>
        <w:rPr>
          <w:rFonts w:ascii="Times New Roman" w:eastAsia="Times New Roman" w:hAnsi="Times New Roman" w:cs="Times New Roman"/>
          <w:sz w:val="24"/>
          <w:szCs w:val="24"/>
        </w:rPr>
      </w:pPr>
    </w:p>
    <w:p w:rsidR="0061438F" w:rsidRDefault="00F67999" w:rsidP="00F67999">
      <w:pPr>
        <w:spacing w:after="0" w:line="246" w:lineRule="auto"/>
        <w:ind w:left="100" w:right="231"/>
        <w:rPr>
          <w:rFonts w:ascii="Times New Roman" w:eastAsia="Times New Roman" w:hAnsi="Times New Roman" w:cs="Times New Roman"/>
          <w:sz w:val="24"/>
          <w:szCs w:val="24"/>
        </w:rPr>
      </w:pPr>
      <w:r w:rsidRPr="00F67999">
        <w:rPr>
          <w:rFonts w:ascii="Times New Roman" w:eastAsia="Times New Roman" w:hAnsi="Times New Roman" w:cs="Times New Roman"/>
          <w:sz w:val="24"/>
          <w:szCs w:val="24"/>
        </w:rPr>
        <w:t xml:space="preserve">To maximize resources, CMS will focus on assisting the industry to improve their operations to ensure beneficiaries receive access to care.  One way to accomplish this is CMS will develop an annual audit strategy which describes how sponsors will be selected for audit and the areas that will be audited.  The audit strategy will be shared with the industry via the CMS website, </w:t>
      </w:r>
      <w:proofErr w:type="spellStart"/>
      <w:r w:rsidRPr="00F67999">
        <w:rPr>
          <w:rFonts w:ascii="Times New Roman" w:eastAsia="Times New Roman" w:hAnsi="Times New Roman" w:cs="Times New Roman"/>
          <w:sz w:val="24"/>
          <w:szCs w:val="24"/>
        </w:rPr>
        <w:t>HPMS</w:t>
      </w:r>
      <w:proofErr w:type="spellEnd"/>
      <w:r w:rsidRPr="00F67999">
        <w:rPr>
          <w:rFonts w:ascii="Times New Roman" w:eastAsia="Times New Roman" w:hAnsi="Times New Roman" w:cs="Times New Roman"/>
          <w:sz w:val="24"/>
          <w:szCs w:val="24"/>
        </w:rPr>
        <w:t xml:space="preserve"> memo, the Part C &amp; D user call, and other conferences.  Once the audit areas are defined, CMS will design audit protocols describing in detail the focus of the audit, the data required for the audit, etc.  The </w:t>
      </w:r>
      <w:r w:rsidR="00081CAE">
        <w:rPr>
          <w:rFonts w:ascii="Times New Roman" w:eastAsia="Times New Roman" w:hAnsi="Times New Roman" w:cs="Times New Roman"/>
          <w:sz w:val="24"/>
          <w:szCs w:val="24"/>
        </w:rPr>
        <w:t xml:space="preserve">engagement letter </w:t>
      </w:r>
      <w:r w:rsidR="00081CAE" w:rsidRPr="00081CAE">
        <w:rPr>
          <w:rFonts w:ascii="Times New Roman" w:eastAsia="Times New Roman" w:hAnsi="Times New Roman" w:cs="Times New Roman"/>
          <w:sz w:val="24"/>
          <w:szCs w:val="24"/>
        </w:rPr>
        <w:t xml:space="preserve">(Appendix B) </w:t>
      </w:r>
      <w:r w:rsidR="00081CAE">
        <w:rPr>
          <w:rFonts w:ascii="Times New Roman" w:eastAsia="Times New Roman" w:hAnsi="Times New Roman" w:cs="Times New Roman"/>
          <w:sz w:val="24"/>
          <w:szCs w:val="24"/>
        </w:rPr>
        <w:t xml:space="preserve">and </w:t>
      </w:r>
      <w:r w:rsidRPr="00F67999">
        <w:rPr>
          <w:rFonts w:ascii="Times New Roman" w:eastAsia="Times New Roman" w:hAnsi="Times New Roman" w:cs="Times New Roman"/>
          <w:sz w:val="24"/>
          <w:szCs w:val="24"/>
        </w:rPr>
        <w:t>protocols</w:t>
      </w:r>
      <w:r w:rsidR="00081CAE">
        <w:rPr>
          <w:rFonts w:ascii="Times New Roman" w:eastAsia="Times New Roman" w:hAnsi="Times New Roman" w:cs="Times New Roman"/>
          <w:sz w:val="24"/>
          <w:szCs w:val="24"/>
        </w:rPr>
        <w:t xml:space="preserve"> (Appendix C</w:t>
      </w:r>
      <w:r w:rsidR="00DD6E49">
        <w:rPr>
          <w:rFonts w:ascii="Times New Roman" w:eastAsia="Times New Roman" w:hAnsi="Times New Roman" w:cs="Times New Roman"/>
          <w:sz w:val="24"/>
          <w:szCs w:val="24"/>
        </w:rPr>
        <w:t>)</w:t>
      </w:r>
      <w:r w:rsidRPr="00F67999">
        <w:rPr>
          <w:rFonts w:ascii="Times New Roman" w:eastAsia="Times New Roman" w:hAnsi="Times New Roman" w:cs="Times New Roman"/>
          <w:sz w:val="24"/>
          <w:szCs w:val="24"/>
        </w:rPr>
        <w:t xml:space="preserve"> will be sent to all sponsors selected for audit 4 weeks prior to starting the audit.  In addition, the protocols will be released to the industry at the beginning of each calendar year via the same</w:t>
      </w:r>
      <w:r w:rsidR="004F3A13">
        <w:rPr>
          <w:rFonts w:ascii="Times New Roman" w:eastAsia="Times New Roman" w:hAnsi="Times New Roman" w:cs="Times New Roman"/>
          <w:sz w:val="24"/>
          <w:szCs w:val="24"/>
        </w:rPr>
        <w:t xml:space="preserve"> manner as the audit strategy.  To </w:t>
      </w:r>
      <w:r w:rsidR="00C80C1D">
        <w:rPr>
          <w:rFonts w:ascii="Times New Roman" w:eastAsia="Times New Roman" w:hAnsi="Times New Roman" w:cs="Times New Roman"/>
          <w:sz w:val="24"/>
          <w:szCs w:val="24"/>
        </w:rPr>
        <w:t>assist</w:t>
      </w:r>
      <w:r w:rsidR="004F3A13">
        <w:rPr>
          <w:rFonts w:ascii="Times New Roman" w:eastAsia="Times New Roman" w:hAnsi="Times New Roman" w:cs="Times New Roman"/>
          <w:sz w:val="24"/>
          <w:szCs w:val="24"/>
        </w:rPr>
        <w:t xml:space="preserve"> in improving the audit process, CMS sends the plan sponsors a survey </w:t>
      </w:r>
      <w:r w:rsidR="00C80C1D" w:rsidRPr="00C80C1D">
        <w:rPr>
          <w:rFonts w:ascii="Times New Roman" w:eastAsia="Times New Roman" w:hAnsi="Times New Roman" w:cs="Times New Roman"/>
          <w:sz w:val="24"/>
          <w:szCs w:val="24"/>
        </w:rPr>
        <w:t xml:space="preserve">(Appendix D) </w:t>
      </w:r>
      <w:r w:rsidR="00C80C1D">
        <w:rPr>
          <w:rFonts w:ascii="Times New Roman" w:eastAsia="Times New Roman" w:hAnsi="Times New Roman" w:cs="Times New Roman"/>
          <w:sz w:val="24"/>
          <w:szCs w:val="24"/>
        </w:rPr>
        <w:t xml:space="preserve">at the end of each audit </w:t>
      </w:r>
      <w:r w:rsidR="004F3A13">
        <w:rPr>
          <w:rFonts w:ascii="Times New Roman" w:eastAsia="Times New Roman" w:hAnsi="Times New Roman" w:cs="Times New Roman"/>
          <w:sz w:val="24"/>
          <w:szCs w:val="24"/>
        </w:rPr>
        <w:t xml:space="preserve">to complete </w:t>
      </w:r>
      <w:r w:rsidR="00C80C1D">
        <w:rPr>
          <w:rFonts w:ascii="Times New Roman" w:eastAsia="Times New Roman" w:hAnsi="Times New Roman" w:cs="Times New Roman"/>
          <w:sz w:val="24"/>
          <w:szCs w:val="24"/>
        </w:rPr>
        <w:t>in order to</w:t>
      </w:r>
      <w:r w:rsidR="006C7929">
        <w:rPr>
          <w:rFonts w:ascii="Times New Roman" w:eastAsia="Times New Roman" w:hAnsi="Times New Roman" w:cs="Times New Roman"/>
          <w:sz w:val="24"/>
          <w:szCs w:val="24"/>
        </w:rPr>
        <w:t xml:space="preserve"> obtain the sponsors feedback.  The sponsor is not required to complete the survey.</w:t>
      </w:r>
    </w:p>
    <w:p w:rsidR="00655F45" w:rsidRDefault="00655F45">
      <w:pPr>
        <w:spacing w:before="9" w:after="0" w:line="280" w:lineRule="exact"/>
        <w:rPr>
          <w:sz w:val="28"/>
          <w:szCs w:val="28"/>
        </w:rPr>
      </w:pPr>
    </w:p>
    <w:p w:rsidR="00FF202F" w:rsidRDefault="006850E5">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A</w:t>
      </w:r>
      <w:r w:rsidR="0061438F">
        <w:rPr>
          <w:rFonts w:ascii="Times New Roman" w:eastAsia="Times New Roman" w:hAnsi="Times New Roman" w:cs="Times New Roman"/>
          <w:b/>
          <w:bCs/>
          <w:position w:val="-1"/>
          <w:sz w:val="24"/>
          <w:szCs w:val="24"/>
          <w:u w:val="thick" w:color="000000"/>
        </w:rPr>
        <w:t>.</w:t>
      </w:r>
      <w:r w:rsidR="0061438F">
        <w:rPr>
          <w:rFonts w:ascii="Times New Roman" w:eastAsia="Times New Roman" w:hAnsi="Times New Roman" w:cs="Times New Roman"/>
          <w:b/>
          <w:bCs/>
          <w:position w:val="-1"/>
          <w:sz w:val="24"/>
          <w:szCs w:val="24"/>
        </w:rPr>
        <w:tab/>
      </w:r>
      <w:r w:rsidR="0061438F">
        <w:rPr>
          <w:rFonts w:ascii="Times New Roman" w:eastAsia="Times New Roman" w:hAnsi="Times New Roman" w:cs="Times New Roman"/>
          <w:b/>
          <w:bCs/>
          <w:position w:val="-1"/>
          <w:sz w:val="24"/>
          <w:szCs w:val="24"/>
          <w:u w:val="thick" w:color="000000"/>
        </w:rPr>
        <w:t>J</w:t>
      </w:r>
      <w:r w:rsidR="0061438F">
        <w:rPr>
          <w:rFonts w:ascii="Times New Roman" w:eastAsia="Times New Roman" w:hAnsi="Times New Roman" w:cs="Times New Roman"/>
          <w:b/>
          <w:bCs/>
          <w:spacing w:val="1"/>
          <w:position w:val="-1"/>
          <w:sz w:val="24"/>
          <w:szCs w:val="24"/>
          <w:u w:val="thick" w:color="000000"/>
        </w:rPr>
        <w:t>u</w:t>
      </w:r>
      <w:r w:rsidR="0061438F">
        <w:rPr>
          <w:rFonts w:ascii="Times New Roman" w:eastAsia="Times New Roman" w:hAnsi="Times New Roman" w:cs="Times New Roman"/>
          <w:b/>
          <w:bCs/>
          <w:position w:val="-1"/>
          <w:sz w:val="24"/>
          <w:szCs w:val="24"/>
          <w:u w:val="thick" w:color="000000"/>
        </w:rPr>
        <w:t>sti</w:t>
      </w:r>
      <w:r w:rsidR="0061438F">
        <w:rPr>
          <w:rFonts w:ascii="Times New Roman" w:eastAsia="Times New Roman" w:hAnsi="Times New Roman" w:cs="Times New Roman"/>
          <w:b/>
          <w:bCs/>
          <w:spacing w:val="1"/>
          <w:position w:val="-1"/>
          <w:sz w:val="24"/>
          <w:szCs w:val="24"/>
          <w:u w:val="thick" w:color="000000"/>
        </w:rPr>
        <w:t>f</w:t>
      </w:r>
      <w:r w:rsidR="0061438F">
        <w:rPr>
          <w:rFonts w:ascii="Times New Roman" w:eastAsia="Times New Roman" w:hAnsi="Times New Roman" w:cs="Times New Roman"/>
          <w:b/>
          <w:bCs/>
          <w:position w:val="-1"/>
          <w:sz w:val="24"/>
          <w:szCs w:val="24"/>
          <w:u w:val="thick" w:color="000000"/>
        </w:rPr>
        <w:t>ica</w:t>
      </w:r>
      <w:r w:rsidR="0061438F">
        <w:rPr>
          <w:rFonts w:ascii="Times New Roman" w:eastAsia="Times New Roman" w:hAnsi="Times New Roman" w:cs="Times New Roman"/>
          <w:b/>
          <w:bCs/>
          <w:spacing w:val="-1"/>
          <w:position w:val="-1"/>
          <w:sz w:val="24"/>
          <w:szCs w:val="24"/>
          <w:u w:val="thick" w:color="000000"/>
        </w:rPr>
        <w:t>t</w:t>
      </w:r>
      <w:r w:rsidR="0061438F">
        <w:rPr>
          <w:rFonts w:ascii="Times New Roman" w:eastAsia="Times New Roman" w:hAnsi="Times New Roman" w:cs="Times New Roman"/>
          <w:b/>
          <w:bCs/>
          <w:position w:val="-1"/>
          <w:sz w:val="24"/>
          <w:szCs w:val="24"/>
          <w:u w:val="thick" w:color="000000"/>
        </w:rPr>
        <w:t>ion</w:t>
      </w:r>
    </w:p>
    <w:p w:rsidR="00FF202F" w:rsidRDefault="00FF202F">
      <w:pPr>
        <w:spacing w:before="2" w:after="0" w:line="260" w:lineRule="exact"/>
        <w:rPr>
          <w:sz w:val="26"/>
          <w:szCs w:val="26"/>
        </w:rPr>
      </w:pPr>
    </w:p>
    <w:p w:rsidR="00FF202F" w:rsidRDefault="0061438F">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ee</w:t>
      </w:r>
      <w:r>
        <w:rPr>
          <w:rFonts w:ascii="Times New Roman" w:eastAsia="Times New Roman" w:hAnsi="Times New Roman" w:cs="Times New Roman"/>
          <w:position w:val="-1"/>
          <w:sz w:val="24"/>
          <w:szCs w:val="24"/>
          <w:u w:val="single" w:color="000000"/>
        </w:rPr>
        <w:t xml:space="preserve">d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nd </w:t>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Ba</w:t>
      </w:r>
      <w:r>
        <w:rPr>
          <w:rFonts w:ascii="Times New Roman" w:eastAsia="Times New Roman" w:hAnsi="Times New Roman" w:cs="Times New Roman"/>
          <w:position w:val="-1"/>
          <w:sz w:val="24"/>
          <w:szCs w:val="24"/>
          <w:u w:val="single" w:color="000000"/>
        </w:rPr>
        <w:t>sis</w:t>
      </w:r>
    </w:p>
    <w:p w:rsidR="00FF202F" w:rsidRDefault="00FF202F">
      <w:pPr>
        <w:spacing w:before="6" w:after="0" w:line="260" w:lineRule="exact"/>
        <w:rPr>
          <w:sz w:val="26"/>
          <w:szCs w:val="26"/>
        </w:rPr>
      </w:pPr>
    </w:p>
    <w:p w:rsidR="00FF202F" w:rsidRDefault="0061438F" w:rsidP="005C3F57">
      <w:pPr>
        <w:spacing w:before="29" w:after="0" w:line="246" w:lineRule="auto"/>
        <w:ind w:left="532" w:right="32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1857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ription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mprov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Mode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of 2003 </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z w:val="24"/>
          <w:szCs w:val="24"/>
        </w:rPr>
        <w:t>MMA</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ulations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42</w:t>
      </w:r>
      <w:r w:rsidR="005C3F5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proofErr w:type="spell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§422.502(d)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that 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sidR="005C3F57">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FF202F" w:rsidRDefault="00FF202F">
      <w:pPr>
        <w:spacing w:before="10" w:after="0" w:line="280" w:lineRule="exact"/>
        <w:rPr>
          <w:sz w:val="28"/>
          <w:szCs w:val="28"/>
        </w:rPr>
      </w:pPr>
    </w:p>
    <w:p w:rsidR="00FF202F" w:rsidRDefault="0061438F" w:rsidP="005C3F57">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proofErr w:type="spellStart"/>
      <w:r>
        <w:rPr>
          <w:rFonts w:ascii="Times New Roman" w:eastAsia="Times New Roman" w:hAnsi="Times New Roman" w:cs="Times New Roman"/>
          <w:sz w:val="24"/>
          <w:szCs w:val="24"/>
        </w:rPr>
        <w:t>1860D</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add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proofErr w:type="spellStart"/>
      <w:r>
        <w:rPr>
          <w:rFonts w:ascii="Times New Roman" w:eastAsia="Times New Roman" w:hAnsi="Times New Roman" w:cs="Times New Roman"/>
          <w:sz w:val="24"/>
          <w:szCs w:val="24"/>
        </w:rPr>
        <w:t>MMA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ulations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42 </w:t>
      </w:r>
      <w:proofErr w:type="spell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w:t>
      </w:r>
      <w:r w:rsidR="005C3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§423.503(d)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that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sidR="005C3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FF202F" w:rsidRDefault="00FF202F">
      <w:pPr>
        <w:spacing w:before="11" w:after="0" w:line="280" w:lineRule="exact"/>
        <w:rPr>
          <w:sz w:val="28"/>
          <w:szCs w:val="28"/>
        </w:rPr>
      </w:pPr>
    </w:p>
    <w:p w:rsidR="00FF202F" w:rsidRDefault="0061438F">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2.</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mation Us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rs</w:t>
      </w:r>
    </w:p>
    <w:p w:rsidR="00FF202F" w:rsidRDefault="00FF202F">
      <w:pPr>
        <w:spacing w:before="6" w:after="0" w:line="260" w:lineRule="exact"/>
        <w:rPr>
          <w:sz w:val="26"/>
          <w:szCs w:val="26"/>
        </w:rPr>
      </w:pPr>
    </w:p>
    <w:p w:rsidR="00F67999" w:rsidRDefault="0061438F" w:rsidP="00F67999">
      <w:pPr>
        <w:spacing w:before="29" w:after="0" w:line="246" w:lineRule="auto"/>
        <w:ind w:left="552" w:right="17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ional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C</w:t>
      </w:r>
      <w:r>
        <w:rPr>
          <w:rFonts w:ascii="Times New Roman" w:eastAsia="Times New Roman" w:hAnsi="Times New Roman" w:cs="Times New Roman"/>
          <w:spacing w:val="1"/>
          <w:sz w:val="24"/>
          <w:szCs w:val="24"/>
        </w:rPr>
        <w:t>MS</w:t>
      </w:r>
      <w:r>
        <w:rPr>
          <w:rFonts w:ascii="Times New Roman" w:eastAsia="Times New Roman" w:hAnsi="Times New Roman" w:cs="Times New Roman"/>
          <w:sz w:val="24"/>
          <w:szCs w:val="24"/>
        </w:rPr>
        <w:t>’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sidR="00655F45">
        <w:rPr>
          <w:rFonts w:ascii="Times New Roman" w:eastAsia="Times New Roman" w:hAnsi="Times New Roman" w:cs="Times New Roman"/>
          <w:spacing w:val="-1"/>
          <w:sz w:val="24"/>
          <w:szCs w:val="24"/>
        </w:rPr>
        <w:t>Medicare (CM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proofErr w:type="gramStart"/>
      <w:r>
        <w:rPr>
          <w:rFonts w:ascii="Times New Roman" w:eastAsia="Times New Roman" w:hAnsi="Times New Roman" w:cs="Times New Roman"/>
          <w:sz w:val="24"/>
          <w:szCs w:val="24"/>
        </w:rPr>
        <w:t>CM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sidR="003F2B55">
        <w:rPr>
          <w:rFonts w:ascii="Times New Roman" w:eastAsia="Times New Roman" w:hAnsi="Times New Roman" w:cs="Times New Roman"/>
          <w:sz w:val="24"/>
          <w:szCs w:val="24"/>
        </w:rPr>
        <w:t xml:space="preserve"> Medicare</w:t>
      </w:r>
      <w:proofErr w:type="gramEnd"/>
      <w:r w:rsidR="003F2B55">
        <w:rPr>
          <w:rFonts w:ascii="Times New Roman" w:eastAsia="Times New Roman" w:hAnsi="Times New Roman" w:cs="Times New Roman"/>
          <w:sz w:val="24"/>
          <w:szCs w:val="24"/>
        </w:rPr>
        <w:t xml:space="preserve"> Part C and D Oversight and Enforcement Group (</w:t>
      </w:r>
      <w:proofErr w:type="spellStart"/>
      <w:r w:rsidR="003F2B55">
        <w:rPr>
          <w:rFonts w:ascii="Times New Roman" w:eastAsia="Times New Roman" w:hAnsi="Times New Roman" w:cs="Times New Roman"/>
          <w:sz w:val="24"/>
          <w:szCs w:val="24"/>
        </w:rPr>
        <w:t>MOEG</w:t>
      </w:r>
      <w:proofErr w:type="spellEnd"/>
      <w:r w:rsidR="003F2B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 outli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or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nomalies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 Re</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ional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in collabo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proofErr w:type="gramStart"/>
      <w:r>
        <w:rPr>
          <w:rFonts w:ascii="Times New Roman" w:eastAsia="Times New Roman" w:hAnsi="Times New Roman" w:cs="Times New Roman"/>
          <w:sz w:val="24"/>
          <w:szCs w:val="24"/>
        </w:rPr>
        <w:t xml:space="preserve">with  </w:t>
      </w:r>
      <w:r w:rsidR="00BA7CB7">
        <w:rPr>
          <w:rFonts w:ascii="Times New Roman" w:eastAsia="Times New Roman" w:hAnsi="Times New Roman" w:cs="Times New Roman"/>
          <w:sz w:val="24"/>
          <w:szCs w:val="24"/>
        </w:rPr>
        <w:t>(</w:t>
      </w:r>
      <w:proofErr w:type="spellStart"/>
      <w:proofErr w:type="gramEnd"/>
      <w:r w:rsidR="00BA7CB7">
        <w:rPr>
          <w:rFonts w:ascii="Times New Roman" w:eastAsia="Times New Roman" w:hAnsi="Times New Roman" w:cs="Times New Roman"/>
          <w:sz w:val="24"/>
          <w:szCs w:val="24"/>
        </w:rPr>
        <w:t>MOEG</w:t>
      </w:r>
      <w:proofErr w:type="spellEnd"/>
      <w:r w:rsidR="00BA7CB7">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C</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also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sidR="00BA7CB7">
        <w:rPr>
          <w:rFonts w:ascii="Times New Roman" w:eastAsia="Times New Roman" w:hAnsi="Times New Roman" w:cs="Times New Roman"/>
          <w:sz w:val="24"/>
          <w:szCs w:val="24"/>
        </w:rPr>
        <w:t xml:space="preserve"> </w:t>
      </w:r>
      <w:proofErr w:type="spellStart"/>
      <w:r w:rsidR="00386959">
        <w:rPr>
          <w:rFonts w:ascii="Times New Roman" w:eastAsia="Times New Roman" w:hAnsi="Times New Roman" w:cs="Times New Roman"/>
          <w:sz w:val="24"/>
          <w:szCs w:val="24"/>
        </w:rPr>
        <w:t>n</w:t>
      </w:r>
      <w:proofErr w:type="spellEnd"/>
      <w:r w:rsidR="00386959">
        <w:rPr>
          <w:rFonts w:ascii="Times New Roman" w:eastAsia="Times New Roman" w:hAnsi="Times New Roman" w:cs="Times New Roman"/>
          <w:sz w:val="24"/>
          <w:szCs w:val="24"/>
        </w:rPr>
        <w:t xml:space="preserve"> outside vendor </w:t>
      </w:r>
      <w:r w:rsidRPr="0061438F">
        <w:rPr>
          <w:rFonts w:ascii="Times New Roman" w:eastAsia="Times New Roman" w:hAnsi="Times New Roman" w:cs="Times New Roman"/>
          <w:sz w:val="24"/>
          <w:szCs w:val="24"/>
        </w:rPr>
        <w:t xml:space="preserve">to assist in the administration of auditing </w:t>
      </w:r>
      <w:r>
        <w:rPr>
          <w:rFonts w:ascii="Times New Roman" w:eastAsia="Times New Roman" w:hAnsi="Times New Roman" w:cs="Times New Roman"/>
          <w:sz w:val="24"/>
          <w:szCs w:val="24"/>
        </w:rPr>
        <w:t>sponsoring organizations.</w:t>
      </w:r>
    </w:p>
    <w:p w:rsidR="00F67999" w:rsidRDefault="00F67999" w:rsidP="00F67999">
      <w:pPr>
        <w:spacing w:before="29" w:after="0" w:line="246" w:lineRule="auto"/>
        <w:ind w:right="170"/>
        <w:rPr>
          <w:rFonts w:ascii="Times New Roman" w:eastAsia="Times New Roman" w:hAnsi="Times New Roman" w:cs="Times New Roman"/>
          <w:sz w:val="24"/>
          <w:szCs w:val="24"/>
        </w:rPr>
      </w:pPr>
    </w:p>
    <w:p w:rsidR="00F67999" w:rsidRPr="00F67999" w:rsidRDefault="00F67999" w:rsidP="00F67999">
      <w:pPr>
        <w:spacing w:before="29" w:after="0" w:line="246" w:lineRule="auto"/>
        <w:ind w:right="17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3.    </w:t>
      </w:r>
      <w:r w:rsidRPr="00F67999">
        <w:rPr>
          <w:rFonts w:ascii="Times New Roman" w:eastAsia="Times New Roman" w:hAnsi="Times New Roman" w:cs="Times New Roman"/>
          <w:sz w:val="24"/>
          <w:szCs w:val="24"/>
          <w:u w:val="single"/>
        </w:rPr>
        <w:t>Use of Information Technology</w:t>
      </w:r>
    </w:p>
    <w:p w:rsidR="00F67999" w:rsidRPr="00F67999" w:rsidRDefault="00F67999" w:rsidP="00F67999">
      <w:pPr>
        <w:spacing w:before="29" w:after="0" w:line="246" w:lineRule="auto"/>
        <w:ind w:right="170"/>
        <w:rPr>
          <w:rFonts w:ascii="Times New Roman" w:eastAsia="Times New Roman" w:hAnsi="Times New Roman" w:cs="Times New Roman"/>
          <w:sz w:val="24"/>
          <w:szCs w:val="24"/>
        </w:rPr>
      </w:pPr>
    </w:p>
    <w:p w:rsidR="00BA7CB7" w:rsidRPr="00F67999" w:rsidRDefault="00F67999" w:rsidP="00BA7CB7">
      <w:pPr>
        <w:spacing w:before="29" w:after="0" w:line="246" w:lineRule="auto"/>
        <w:ind w:left="420" w:right="170"/>
        <w:rPr>
          <w:rFonts w:ascii="Times New Roman" w:eastAsia="Times New Roman" w:hAnsi="Times New Roman" w:cs="Times New Roman"/>
          <w:sz w:val="24"/>
          <w:szCs w:val="24"/>
        </w:rPr>
      </w:pPr>
      <w:r w:rsidRPr="00F67999">
        <w:rPr>
          <w:rFonts w:ascii="Times New Roman" w:eastAsia="Times New Roman" w:hAnsi="Times New Roman" w:cs="Times New Roman"/>
          <w:sz w:val="24"/>
          <w:szCs w:val="24"/>
        </w:rPr>
        <w:t xml:space="preserve">Sponsoring organizations are able to produce approximately 70% of requested information from their internal systems.  </w:t>
      </w:r>
      <w:r w:rsidR="00BA7CB7" w:rsidRPr="00F67999">
        <w:rPr>
          <w:rFonts w:ascii="Times New Roman" w:eastAsia="Times New Roman" w:hAnsi="Times New Roman" w:cs="Times New Roman"/>
          <w:sz w:val="24"/>
          <w:szCs w:val="24"/>
        </w:rPr>
        <w:t>CMS is able to obtain the remaining 30% via our internal systems and there is no level of effort required on the part of the sponsoring organizations.</w:t>
      </w:r>
    </w:p>
    <w:p w:rsidR="005C3F57" w:rsidRDefault="005C3F57" w:rsidP="00F67999">
      <w:pPr>
        <w:spacing w:before="29" w:after="0" w:line="246" w:lineRule="auto"/>
        <w:ind w:left="420" w:right="170"/>
        <w:rPr>
          <w:rFonts w:ascii="Times New Roman" w:eastAsia="Times New Roman" w:hAnsi="Times New Roman" w:cs="Times New Roman"/>
          <w:sz w:val="24"/>
          <w:szCs w:val="24"/>
        </w:rPr>
      </w:pPr>
    </w:p>
    <w:p w:rsidR="00F67999" w:rsidRPr="00F67999" w:rsidRDefault="00BA7CB7" w:rsidP="00F67999">
      <w:pPr>
        <w:spacing w:before="29" w:after="0" w:line="246" w:lineRule="auto"/>
        <w:ind w:left="420" w:right="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virtual audit is conducted, 100% of the </w:t>
      </w:r>
      <w:r w:rsidRPr="00F67999">
        <w:rPr>
          <w:rFonts w:ascii="Times New Roman" w:eastAsia="Times New Roman" w:hAnsi="Times New Roman" w:cs="Times New Roman"/>
          <w:sz w:val="24"/>
          <w:szCs w:val="24"/>
        </w:rPr>
        <w:t>plan produced information is provided electronically via Secure File Transfer Protocol (</w:t>
      </w:r>
      <w:proofErr w:type="spellStart"/>
      <w:r w:rsidRPr="00F67999">
        <w:rPr>
          <w:rFonts w:ascii="Times New Roman" w:eastAsia="Times New Roman" w:hAnsi="Times New Roman" w:cs="Times New Roman"/>
          <w:sz w:val="24"/>
          <w:szCs w:val="24"/>
        </w:rPr>
        <w:t>SFTP</w:t>
      </w:r>
      <w:proofErr w:type="spellEnd"/>
      <w:r w:rsidRPr="00F679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an onsite audit is conducted, a</w:t>
      </w:r>
      <w:r w:rsidR="00F67999" w:rsidRPr="00F67999">
        <w:rPr>
          <w:rFonts w:ascii="Times New Roman" w:eastAsia="Times New Roman" w:hAnsi="Times New Roman" w:cs="Times New Roman"/>
          <w:sz w:val="24"/>
          <w:szCs w:val="24"/>
        </w:rPr>
        <w:t>pproximately 90% of plan produced information is provided electronically via Secure File Transfer Protocol (</w:t>
      </w:r>
      <w:proofErr w:type="spellStart"/>
      <w:r w:rsidR="00F67999" w:rsidRPr="00F67999">
        <w:rPr>
          <w:rFonts w:ascii="Times New Roman" w:eastAsia="Times New Roman" w:hAnsi="Times New Roman" w:cs="Times New Roman"/>
          <w:sz w:val="24"/>
          <w:szCs w:val="24"/>
        </w:rPr>
        <w:t>SFTP</w:t>
      </w:r>
      <w:proofErr w:type="spellEnd"/>
      <w:r w:rsidR="00F67999" w:rsidRPr="00F67999">
        <w:rPr>
          <w:rFonts w:ascii="Times New Roman" w:eastAsia="Times New Roman" w:hAnsi="Times New Roman" w:cs="Times New Roman"/>
          <w:sz w:val="24"/>
          <w:szCs w:val="24"/>
        </w:rPr>
        <w:t xml:space="preserve">).  The </w:t>
      </w:r>
      <w:proofErr w:type="spellStart"/>
      <w:r w:rsidR="00F67999" w:rsidRPr="00F67999">
        <w:rPr>
          <w:rFonts w:ascii="Times New Roman" w:eastAsia="Times New Roman" w:hAnsi="Times New Roman" w:cs="Times New Roman"/>
          <w:sz w:val="24"/>
          <w:szCs w:val="24"/>
        </w:rPr>
        <w:t>SFTP</w:t>
      </w:r>
      <w:proofErr w:type="spellEnd"/>
      <w:r w:rsidR="00F67999" w:rsidRPr="00F67999">
        <w:rPr>
          <w:rFonts w:ascii="Times New Roman" w:eastAsia="Times New Roman" w:hAnsi="Times New Roman" w:cs="Times New Roman"/>
          <w:sz w:val="24"/>
          <w:szCs w:val="24"/>
        </w:rPr>
        <w:t xml:space="preserve"> allows sponsors to securely upload information requested by CMS.  The remaining 10% is provided while CMS is onsite at the sponsoring organizations location during the audit.  </w:t>
      </w:r>
    </w:p>
    <w:p w:rsidR="00F67999" w:rsidRPr="00F67999" w:rsidRDefault="00F67999" w:rsidP="00F67999">
      <w:pPr>
        <w:spacing w:before="29" w:after="0" w:line="246" w:lineRule="auto"/>
        <w:ind w:right="170"/>
        <w:rPr>
          <w:rFonts w:ascii="Times New Roman" w:eastAsia="Times New Roman" w:hAnsi="Times New Roman" w:cs="Times New Roman"/>
          <w:sz w:val="24"/>
          <w:szCs w:val="24"/>
        </w:rPr>
      </w:pPr>
    </w:p>
    <w:p w:rsidR="00F67999" w:rsidRPr="00F67999" w:rsidRDefault="00F67999" w:rsidP="00F67999">
      <w:pPr>
        <w:spacing w:before="29" w:after="0" w:line="246" w:lineRule="auto"/>
        <w:ind w:left="420" w:right="170"/>
        <w:rPr>
          <w:rFonts w:ascii="Times New Roman" w:eastAsia="Times New Roman" w:hAnsi="Times New Roman" w:cs="Times New Roman"/>
          <w:sz w:val="24"/>
          <w:szCs w:val="24"/>
        </w:rPr>
      </w:pPr>
      <w:r w:rsidRPr="00F67999">
        <w:rPr>
          <w:rFonts w:ascii="Times New Roman" w:eastAsia="Times New Roman" w:hAnsi="Times New Roman" w:cs="Times New Roman"/>
          <w:sz w:val="24"/>
          <w:szCs w:val="24"/>
        </w:rPr>
        <w:t xml:space="preserve">CMS and its subcontractors, in turn, communicate to sponsoring organizations regarding this information.  </w:t>
      </w:r>
      <w:proofErr w:type="spellStart"/>
      <w:r w:rsidRPr="00F67999">
        <w:rPr>
          <w:rFonts w:ascii="Times New Roman" w:eastAsia="Times New Roman" w:hAnsi="Times New Roman" w:cs="Times New Roman"/>
          <w:sz w:val="24"/>
          <w:szCs w:val="24"/>
        </w:rPr>
        <w:t>HPMS</w:t>
      </w:r>
      <w:proofErr w:type="spellEnd"/>
      <w:r w:rsidRPr="00F67999">
        <w:rPr>
          <w:rFonts w:ascii="Times New Roman" w:eastAsia="Times New Roman" w:hAnsi="Times New Roman" w:cs="Times New Roman"/>
          <w:sz w:val="24"/>
          <w:szCs w:val="24"/>
        </w:rPr>
        <w:t xml:space="preserve"> therefo</w:t>
      </w:r>
      <w:r w:rsidR="00DD6E49">
        <w:rPr>
          <w:rFonts w:ascii="Times New Roman" w:eastAsia="Times New Roman" w:hAnsi="Times New Roman" w:cs="Times New Roman"/>
          <w:sz w:val="24"/>
          <w:szCs w:val="24"/>
        </w:rPr>
        <w:t>re is already a familiar tool for</w:t>
      </w:r>
      <w:r w:rsidRPr="00F67999">
        <w:rPr>
          <w:rFonts w:ascii="Times New Roman" w:eastAsia="Times New Roman" w:hAnsi="Times New Roman" w:cs="Times New Roman"/>
          <w:sz w:val="24"/>
          <w:szCs w:val="24"/>
        </w:rPr>
        <w:t xml:space="preserve"> organizations to navigate through the auditing requirements.  Additionally, as access to </w:t>
      </w:r>
      <w:proofErr w:type="spellStart"/>
      <w:r w:rsidRPr="00F67999">
        <w:rPr>
          <w:rFonts w:ascii="Times New Roman" w:eastAsia="Times New Roman" w:hAnsi="Times New Roman" w:cs="Times New Roman"/>
          <w:sz w:val="24"/>
          <w:szCs w:val="24"/>
        </w:rPr>
        <w:t>HPMS</w:t>
      </w:r>
      <w:proofErr w:type="spellEnd"/>
      <w:r w:rsidRPr="00F67999">
        <w:rPr>
          <w:rFonts w:ascii="Times New Roman" w:eastAsia="Times New Roman" w:hAnsi="Times New Roman" w:cs="Times New Roman"/>
          <w:sz w:val="24"/>
          <w:szCs w:val="24"/>
        </w:rPr>
        <w:t xml:space="preserve"> must be granted to each user, and is protected by individual login and password, electronic signatures are unnecessary.</w:t>
      </w:r>
    </w:p>
    <w:p w:rsidR="00F67999" w:rsidRPr="00F67999" w:rsidRDefault="00F67999" w:rsidP="00F67999">
      <w:pPr>
        <w:spacing w:before="29" w:after="0" w:line="246" w:lineRule="auto"/>
        <w:ind w:right="170"/>
        <w:rPr>
          <w:rFonts w:ascii="Times New Roman" w:eastAsia="Times New Roman" w:hAnsi="Times New Roman" w:cs="Times New Roman"/>
          <w:sz w:val="24"/>
          <w:szCs w:val="24"/>
        </w:rPr>
      </w:pPr>
    </w:p>
    <w:p w:rsidR="00F67999" w:rsidRPr="00F67999" w:rsidRDefault="00D47091" w:rsidP="00F67999">
      <w:pPr>
        <w:spacing w:before="29" w:after="0" w:line="246" w:lineRule="auto"/>
        <w:ind w:right="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F67999" w:rsidRPr="00D47091">
        <w:rPr>
          <w:rFonts w:ascii="Times New Roman" w:eastAsia="Times New Roman" w:hAnsi="Times New Roman" w:cs="Times New Roman"/>
          <w:sz w:val="24"/>
          <w:szCs w:val="24"/>
          <w:u w:val="single"/>
        </w:rPr>
        <w:t>Duplication of Efforts</w:t>
      </w:r>
    </w:p>
    <w:p w:rsidR="00F67999" w:rsidRPr="00F67999" w:rsidRDefault="00F67999" w:rsidP="00F67999">
      <w:pPr>
        <w:spacing w:before="29" w:after="0" w:line="246" w:lineRule="auto"/>
        <w:ind w:right="170"/>
        <w:rPr>
          <w:rFonts w:ascii="Times New Roman" w:eastAsia="Times New Roman" w:hAnsi="Times New Roman" w:cs="Times New Roman"/>
          <w:sz w:val="24"/>
          <w:szCs w:val="24"/>
        </w:rPr>
      </w:pPr>
    </w:p>
    <w:p w:rsidR="00F67999" w:rsidRPr="0061438F" w:rsidRDefault="00F67999" w:rsidP="00D47091">
      <w:pPr>
        <w:spacing w:before="29" w:after="0" w:line="246" w:lineRule="auto"/>
        <w:ind w:left="400" w:right="170"/>
        <w:rPr>
          <w:rFonts w:ascii="Times New Roman" w:eastAsia="Times New Roman" w:hAnsi="Times New Roman" w:cs="Times New Roman"/>
          <w:sz w:val="24"/>
          <w:szCs w:val="24"/>
        </w:rPr>
        <w:sectPr w:rsidR="00F67999" w:rsidRPr="0061438F">
          <w:footerReference w:type="default" r:id="rId8"/>
          <w:type w:val="continuous"/>
          <w:pgSz w:w="12240" w:h="15840"/>
          <w:pgMar w:top="1380" w:right="1220" w:bottom="1680" w:left="1340" w:header="720" w:footer="1489" w:gutter="0"/>
          <w:pgNumType w:start="1"/>
          <w:cols w:space="720"/>
        </w:sectPr>
      </w:pPr>
      <w:r w:rsidRPr="00F67999">
        <w:rPr>
          <w:rFonts w:ascii="Times New Roman" w:eastAsia="Times New Roman" w:hAnsi="Times New Roman" w:cs="Times New Roman"/>
          <w:sz w:val="24"/>
          <w:szCs w:val="24"/>
        </w:rPr>
        <w:t xml:space="preserve">This information collection does not duplicate any other effort and the information cannot be </w:t>
      </w:r>
      <w:r w:rsidR="00D47091">
        <w:rPr>
          <w:rFonts w:ascii="Times New Roman" w:eastAsia="Times New Roman" w:hAnsi="Times New Roman" w:cs="Times New Roman"/>
          <w:sz w:val="24"/>
          <w:szCs w:val="24"/>
        </w:rPr>
        <w:t xml:space="preserve">      </w:t>
      </w:r>
      <w:r w:rsidRPr="00F67999">
        <w:rPr>
          <w:rFonts w:ascii="Times New Roman" w:eastAsia="Times New Roman" w:hAnsi="Times New Roman" w:cs="Times New Roman"/>
          <w:sz w:val="24"/>
          <w:szCs w:val="24"/>
        </w:rPr>
        <w:t>obtained from any other source.</w:t>
      </w:r>
    </w:p>
    <w:p w:rsidR="00FF202F" w:rsidRDefault="00FF202F">
      <w:pPr>
        <w:spacing w:before="4" w:after="0" w:line="280" w:lineRule="exact"/>
        <w:rPr>
          <w:sz w:val="28"/>
          <w:szCs w:val="28"/>
        </w:rPr>
      </w:pPr>
    </w:p>
    <w:p w:rsidR="00FF202F" w:rsidRDefault="0061438F">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5.</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 xml:space="preserve">mall </w:t>
      </w:r>
      <w:r>
        <w:rPr>
          <w:rFonts w:ascii="Times New Roman" w:eastAsia="Times New Roman" w:hAnsi="Times New Roman" w:cs="Times New Roman"/>
          <w:spacing w:val="-1"/>
          <w:position w:val="-1"/>
          <w:sz w:val="24"/>
          <w:szCs w:val="24"/>
          <w:u w:val="single" w:color="000000"/>
        </w:rPr>
        <w:t>B</w:t>
      </w:r>
      <w:r>
        <w:rPr>
          <w:rFonts w:ascii="Times New Roman" w:eastAsia="Times New Roman" w:hAnsi="Times New Roman" w:cs="Times New Roman"/>
          <w:position w:val="-1"/>
          <w:sz w:val="24"/>
          <w:szCs w:val="24"/>
          <w:u w:val="single" w:color="000000"/>
        </w:rPr>
        <w:t>usiness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rsidR="00FF202F" w:rsidRDefault="00FF202F">
      <w:pPr>
        <w:spacing w:before="6" w:after="0" w:line="260" w:lineRule="exact"/>
        <w:rPr>
          <w:sz w:val="26"/>
          <w:szCs w:val="26"/>
        </w:rPr>
      </w:pPr>
    </w:p>
    <w:p w:rsidR="00FF202F" w:rsidRDefault="0061438F">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on small business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FF202F" w:rsidRDefault="00FF202F">
      <w:pPr>
        <w:spacing w:before="10" w:after="0" w:line="280" w:lineRule="exact"/>
        <w:rPr>
          <w:sz w:val="28"/>
          <w:szCs w:val="28"/>
        </w:rPr>
      </w:pPr>
    </w:p>
    <w:p w:rsidR="00FF202F" w:rsidRDefault="0061438F">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6.</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ss </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r</w:t>
      </w:r>
      <w:r>
        <w:rPr>
          <w:rFonts w:ascii="Times New Roman" w:eastAsia="Times New Roman" w:hAnsi="Times New Roman" w:cs="Times New Roman"/>
          <w:spacing w:val="-2"/>
          <w:position w:val="-1"/>
          <w:sz w:val="24"/>
          <w:szCs w:val="24"/>
          <w:u w:val="single" w:color="000000"/>
        </w:rPr>
        <w:t>e</w:t>
      </w:r>
      <w:r>
        <w:rPr>
          <w:rFonts w:ascii="Times New Roman" w:eastAsia="Times New Roman" w:hAnsi="Times New Roman" w:cs="Times New Roman"/>
          <w:position w:val="-1"/>
          <w:sz w:val="24"/>
          <w:szCs w:val="24"/>
          <w:u w:val="single" w:color="000000"/>
        </w:rPr>
        <w:t>qu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nt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ol</w:t>
      </w:r>
      <w:r>
        <w:rPr>
          <w:rFonts w:ascii="Times New Roman" w:eastAsia="Times New Roman" w:hAnsi="Times New Roman" w:cs="Times New Roman"/>
          <w:spacing w:val="1"/>
          <w:position w:val="-1"/>
          <w:sz w:val="24"/>
          <w:szCs w:val="24"/>
          <w:u w:val="single" w:color="000000"/>
        </w:rPr>
        <w:t>l</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w:t>
      </w:r>
    </w:p>
    <w:p w:rsidR="00FF202F" w:rsidRDefault="00FF202F">
      <w:pPr>
        <w:spacing w:before="6" w:after="0" w:line="260" w:lineRule="exact"/>
        <w:rPr>
          <w:sz w:val="26"/>
          <w:szCs w:val="26"/>
        </w:rPr>
      </w:pPr>
    </w:p>
    <w:p w:rsidR="00FF202F" w:rsidRDefault="0061438F">
      <w:pPr>
        <w:spacing w:before="29" w:after="0" w:line="246" w:lineRule="auto"/>
        <w:ind w:left="460" w:right="2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proofErr w:type="spellStart"/>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423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K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nd 422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inal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ule 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pulate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sponsoring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sponsoring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round the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potential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 to 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ies.</w:t>
      </w:r>
    </w:p>
    <w:p w:rsidR="00FF202F" w:rsidRDefault="00FF202F">
      <w:pPr>
        <w:spacing w:before="4" w:after="0" w:line="280" w:lineRule="exact"/>
        <w:rPr>
          <w:sz w:val="28"/>
          <w:szCs w:val="28"/>
        </w:rPr>
      </w:pPr>
    </w:p>
    <w:p w:rsidR="00FF202F" w:rsidRDefault="0061438F">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7.</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p</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ial C</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r</w:t>
      </w:r>
      <w:r>
        <w:rPr>
          <w:rFonts w:ascii="Times New Roman" w:eastAsia="Times New Roman" w:hAnsi="Times New Roman" w:cs="Times New Roman"/>
          <w:spacing w:val="-2"/>
          <w:position w:val="-1"/>
          <w:sz w:val="24"/>
          <w:szCs w:val="24"/>
          <w:u w:val="single" w:color="000000"/>
        </w:rPr>
        <w:t>c</w:t>
      </w:r>
      <w:r>
        <w:rPr>
          <w:rFonts w:ascii="Times New Roman" w:eastAsia="Times New Roman" w:hAnsi="Times New Roman" w:cs="Times New Roman"/>
          <w:position w:val="-1"/>
          <w:sz w:val="24"/>
          <w:szCs w:val="24"/>
          <w:u w:val="single" w:color="000000"/>
        </w:rPr>
        <w:t>ums</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ce</w:t>
      </w:r>
      <w:r>
        <w:rPr>
          <w:rFonts w:ascii="Times New Roman" w:eastAsia="Times New Roman" w:hAnsi="Times New Roman" w:cs="Times New Roman"/>
          <w:position w:val="-1"/>
          <w:sz w:val="24"/>
          <w:szCs w:val="24"/>
          <w:u w:val="single" w:color="000000"/>
        </w:rPr>
        <w:t>s</w:t>
      </w:r>
    </w:p>
    <w:p w:rsidR="00FF202F" w:rsidRDefault="00FF202F">
      <w:pPr>
        <w:spacing w:before="6" w:after="0" w:line="260" w:lineRule="exact"/>
        <w:rPr>
          <w:sz w:val="26"/>
          <w:szCs w:val="26"/>
        </w:rPr>
      </w:pPr>
    </w:p>
    <w:p w:rsidR="00081CAE" w:rsidRDefault="0061438F" w:rsidP="00081CAE">
      <w:pPr>
        <w:spacing w:before="29" w:after="0" w:line="246" w:lineRule="auto"/>
        <w:ind w:left="460" w:right="8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proofErr w:type="spellStart"/>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§§460.190 – 460.192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PACE or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biannu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081CAE">
        <w:rPr>
          <w:rFonts w:ascii="Times New Roman" w:eastAsia="Times New Roman" w:hAnsi="Times New Roman" w:cs="Times New Roman"/>
          <w:sz w:val="24"/>
          <w:szCs w:val="24"/>
        </w:rPr>
        <w:t xml:space="preserve">  </w:t>
      </w:r>
    </w:p>
    <w:p w:rsidR="005C3F57" w:rsidRDefault="005C3F57" w:rsidP="00081CAE">
      <w:pPr>
        <w:spacing w:before="29" w:after="0" w:line="246" w:lineRule="auto"/>
        <w:ind w:left="460" w:right="832"/>
        <w:rPr>
          <w:rFonts w:ascii="Times New Roman" w:eastAsia="Times New Roman" w:hAnsi="Times New Roman" w:cs="Times New Roman"/>
          <w:sz w:val="24"/>
          <w:szCs w:val="24"/>
        </w:rPr>
      </w:pPr>
    </w:p>
    <w:p w:rsidR="00081CAE" w:rsidRDefault="00081CAE" w:rsidP="00081CAE">
      <w:pPr>
        <w:spacing w:before="29" w:after="0" w:line="246" w:lineRule="auto"/>
        <w:ind w:left="460" w:right="832"/>
        <w:rPr>
          <w:rFonts w:ascii="Times New Roman" w:eastAsia="Times New Roman" w:hAnsi="Times New Roman" w:cs="Times New Roman"/>
          <w:sz w:val="24"/>
          <w:szCs w:val="24"/>
        </w:rPr>
      </w:pPr>
      <w:r w:rsidRPr="00081CAE">
        <w:rPr>
          <w:rFonts w:ascii="Times New Roman" w:eastAsia="Times New Roman" w:hAnsi="Times New Roman" w:cs="Times New Roman"/>
          <w:sz w:val="24"/>
          <w:szCs w:val="24"/>
        </w:rPr>
        <w:t xml:space="preserve">42 </w:t>
      </w:r>
      <w:proofErr w:type="spellStart"/>
      <w:r w:rsidRPr="00081CAE">
        <w:rPr>
          <w:rFonts w:ascii="Times New Roman" w:eastAsia="Times New Roman" w:hAnsi="Times New Roman" w:cs="Times New Roman"/>
          <w:sz w:val="24"/>
          <w:szCs w:val="24"/>
        </w:rPr>
        <w:t>C.F.R</w:t>
      </w:r>
      <w:proofErr w:type="spellEnd"/>
      <w:r w:rsidRPr="00081CAE">
        <w:rPr>
          <w:rFonts w:ascii="Times New Roman" w:eastAsia="Times New Roman" w:hAnsi="Times New Roman" w:cs="Times New Roman"/>
          <w:sz w:val="24"/>
          <w:szCs w:val="24"/>
        </w:rPr>
        <w:t>. §422.504(d) and §423.505(d) stipulates records are to be maintained for 10 years.</w:t>
      </w:r>
    </w:p>
    <w:p w:rsidR="00081CAE" w:rsidRPr="00081CAE" w:rsidRDefault="00081CAE" w:rsidP="00081CAE">
      <w:pPr>
        <w:spacing w:before="29" w:after="0" w:line="246" w:lineRule="auto"/>
        <w:ind w:left="460" w:right="832"/>
        <w:rPr>
          <w:rFonts w:ascii="Times New Roman" w:eastAsia="Times New Roman" w:hAnsi="Times New Roman" w:cs="Times New Roman"/>
          <w:sz w:val="24"/>
          <w:szCs w:val="24"/>
        </w:rPr>
      </w:pPr>
    </w:p>
    <w:p w:rsidR="00FF202F" w:rsidRDefault="00081CAE" w:rsidP="00081CAE">
      <w:pPr>
        <w:spacing w:before="29" w:after="0" w:line="246" w:lineRule="auto"/>
        <w:ind w:left="460" w:right="832"/>
        <w:rPr>
          <w:rFonts w:ascii="Times New Roman" w:eastAsia="Times New Roman" w:hAnsi="Times New Roman" w:cs="Times New Roman"/>
          <w:sz w:val="24"/>
          <w:szCs w:val="24"/>
        </w:rPr>
      </w:pPr>
      <w:r w:rsidRPr="00081CAE">
        <w:rPr>
          <w:rFonts w:ascii="Times New Roman" w:eastAsia="Times New Roman" w:hAnsi="Times New Roman" w:cs="Times New Roman"/>
          <w:sz w:val="24"/>
          <w:szCs w:val="24"/>
        </w:rPr>
        <w:t>CMS could potentially require clarification around submitted data, and therefore CMS may need to contact Medicare Part D plan sponsors and Medicare Advantage organizations within</w:t>
      </w:r>
      <w:r>
        <w:rPr>
          <w:rFonts w:ascii="Times New Roman" w:eastAsia="Times New Roman" w:hAnsi="Times New Roman" w:cs="Times New Roman"/>
          <w:sz w:val="24"/>
          <w:szCs w:val="24"/>
        </w:rPr>
        <w:t xml:space="preserve"> </w:t>
      </w:r>
      <w:r w:rsidRPr="00081CAE">
        <w:rPr>
          <w:rFonts w:ascii="Times New Roman" w:eastAsia="Times New Roman" w:hAnsi="Times New Roman" w:cs="Times New Roman"/>
          <w:sz w:val="24"/>
          <w:szCs w:val="24"/>
        </w:rPr>
        <w:t>30 days of data submission.</w:t>
      </w:r>
    </w:p>
    <w:p w:rsidR="00081CAE" w:rsidRDefault="00081CAE">
      <w:pPr>
        <w:spacing w:after="0"/>
      </w:pPr>
    </w:p>
    <w:p w:rsidR="00081CAE" w:rsidRPr="006C7929" w:rsidRDefault="00081CAE" w:rsidP="00081CAE">
      <w:pPr>
        <w:spacing w:after="0"/>
        <w:rPr>
          <w:rFonts w:ascii="Times New Roman" w:hAnsi="Times New Roman" w:cs="Times New Roman"/>
          <w:sz w:val="24"/>
          <w:szCs w:val="24"/>
        </w:rPr>
      </w:pPr>
      <w:r>
        <w:t xml:space="preserve">8.      </w:t>
      </w:r>
      <w:r w:rsidRPr="006C7929">
        <w:rPr>
          <w:rFonts w:ascii="Times New Roman" w:hAnsi="Times New Roman" w:cs="Times New Roman"/>
          <w:sz w:val="24"/>
          <w:szCs w:val="24"/>
          <w:u w:val="single"/>
        </w:rPr>
        <w:t>Federal Register/Outside Consultation</w:t>
      </w:r>
    </w:p>
    <w:p w:rsidR="00081CAE" w:rsidRPr="006C7929" w:rsidRDefault="00081CAE" w:rsidP="00081CAE">
      <w:pPr>
        <w:spacing w:after="0"/>
        <w:rPr>
          <w:rFonts w:ascii="Times New Roman" w:hAnsi="Times New Roman" w:cs="Times New Roman"/>
          <w:sz w:val="24"/>
          <w:szCs w:val="24"/>
        </w:rPr>
      </w:pPr>
    </w:p>
    <w:p w:rsidR="005C3F57" w:rsidRDefault="005C3F57" w:rsidP="00081CAE">
      <w:pPr>
        <w:spacing w:after="0"/>
        <w:ind w:left="450"/>
        <w:rPr>
          <w:rFonts w:ascii="Times New Roman" w:hAnsi="Times New Roman" w:cs="Times New Roman"/>
          <w:sz w:val="24"/>
          <w:szCs w:val="24"/>
        </w:rPr>
      </w:pPr>
      <w:r>
        <w:rPr>
          <w:rFonts w:ascii="Times New Roman" w:hAnsi="Times New Roman" w:cs="Times New Roman"/>
          <w:sz w:val="24"/>
          <w:szCs w:val="24"/>
        </w:rPr>
        <w:t>Federal Register</w:t>
      </w:r>
    </w:p>
    <w:p w:rsidR="005C3F57" w:rsidRDefault="005C3F57" w:rsidP="00081CAE">
      <w:pPr>
        <w:spacing w:after="0"/>
        <w:ind w:left="450"/>
        <w:rPr>
          <w:rFonts w:ascii="Times New Roman" w:hAnsi="Times New Roman" w:cs="Times New Roman"/>
          <w:sz w:val="24"/>
          <w:szCs w:val="24"/>
        </w:rPr>
      </w:pPr>
    </w:p>
    <w:p w:rsidR="005C3F57" w:rsidRDefault="005C3F57" w:rsidP="005C3F57">
      <w:pPr>
        <w:spacing w:after="0"/>
        <w:ind w:left="450"/>
        <w:rPr>
          <w:rFonts w:ascii="Times New Roman" w:hAnsi="Times New Roman" w:cs="Times New Roman"/>
          <w:sz w:val="24"/>
          <w:szCs w:val="24"/>
        </w:rPr>
      </w:pPr>
      <w:r>
        <w:rPr>
          <w:rFonts w:ascii="Times New Roman" w:hAnsi="Times New Roman" w:cs="Times New Roman"/>
          <w:sz w:val="24"/>
          <w:szCs w:val="24"/>
        </w:rPr>
        <w:t xml:space="preserve">The 2012 protocols were made available for public review/comment along with the publication of the 60-day </w:t>
      </w:r>
      <w:proofErr w:type="spellStart"/>
      <w:r>
        <w:rPr>
          <w:rFonts w:ascii="Times New Roman" w:hAnsi="Times New Roman" w:cs="Times New Roman"/>
          <w:sz w:val="24"/>
          <w:szCs w:val="24"/>
        </w:rPr>
        <w:t>FR</w:t>
      </w:r>
      <w:proofErr w:type="spellEnd"/>
      <w:r>
        <w:rPr>
          <w:rFonts w:ascii="Times New Roman" w:hAnsi="Times New Roman" w:cs="Times New Roman"/>
          <w:sz w:val="24"/>
          <w:szCs w:val="24"/>
        </w:rPr>
        <w:t xml:space="preserve"> notice on January 22, 2013</w:t>
      </w:r>
      <w:r w:rsidR="00657D91">
        <w:rPr>
          <w:rFonts w:ascii="Times New Roman" w:hAnsi="Times New Roman" w:cs="Times New Roman"/>
          <w:sz w:val="24"/>
          <w:szCs w:val="24"/>
        </w:rPr>
        <w:t xml:space="preserve"> (78 </w:t>
      </w:r>
      <w:proofErr w:type="spellStart"/>
      <w:r w:rsidR="00657D91">
        <w:rPr>
          <w:rFonts w:ascii="Times New Roman" w:hAnsi="Times New Roman" w:cs="Times New Roman"/>
          <w:sz w:val="24"/>
          <w:szCs w:val="24"/>
        </w:rPr>
        <w:t>FR</w:t>
      </w:r>
      <w:proofErr w:type="spellEnd"/>
      <w:r w:rsidR="00657D91">
        <w:rPr>
          <w:rFonts w:ascii="Times New Roman" w:hAnsi="Times New Roman" w:cs="Times New Roman"/>
          <w:sz w:val="24"/>
          <w:szCs w:val="24"/>
        </w:rPr>
        <w:t xml:space="preserve"> 4412)</w:t>
      </w:r>
      <w:r>
        <w:rPr>
          <w:rFonts w:ascii="Times New Roman" w:hAnsi="Times New Roman" w:cs="Times New Roman"/>
          <w:sz w:val="24"/>
          <w:szCs w:val="24"/>
        </w:rPr>
        <w:t>. Comments were received and CMS’ response has been added to th</w:t>
      </w:r>
      <w:r w:rsidR="00CF5725">
        <w:rPr>
          <w:rFonts w:ascii="Times New Roman" w:hAnsi="Times New Roman" w:cs="Times New Roman"/>
          <w:sz w:val="24"/>
          <w:szCs w:val="24"/>
        </w:rPr>
        <w:t>is</w:t>
      </w:r>
      <w:r>
        <w:rPr>
          <w:rFonts w:ascii="Times New Roman" w:hAnsi="Times New Roman" w:cs="Times New Roman"/>
          <w:sz w:val="24"/>
          <w:szCs w:val="24"/>
        </w:rPr>
        <w:t xml:space="preserve"> PRA package. </w:t>
      </w:r>
    </w:p>
    <w:p w:rsidR="005C3F57" w:rsidRDefault="005C3F57" w:rsidP="005C3F57">
      <w:pPr>
        <w:spacing w:after="0"/>
        <w:ind w:left="450"/>
        <w:rPr>
          <w:rFonts w:ascii="Times New Roman" w:hAnsi="Times New Roman" w:cs="Times New Roman"/>
          <w:sz w:val="24"/>
          <w:szCs w:val="24"/>
        </w:rPr>
      </w:pPr>
    </w:p>
    <w:p w:rsidR="005C3F57" w:rsidRDefault="005C3F57" w:rsidP="005C3F57">
      <w:pPr>
        <w:spacing w:after="0"/>
        <w:ind w:left="450"/>
        <w:rPr>
          <w:rFonts w:ascii="Times New Roman" w:eastAsia="Times New Roman" w:hAnsi="Times New Roman" w:cs="Times New Roman"/>
          <w:sz w:val="24"/>
          <w:szCs w:val="24"/>
        </w:rPr>
      </w:pPr>
      <w:r>
        <w:rPr>
          <w:rFonts w:ascii="Times New Roman" w:hAnsi="Times New Roman" w:cs="Times New Roman"/>
          <w:sz w:val="24"/>
          <w:szCs w:val="24"/>
        </w:rPr>
        <w:t xml:space="preserve">Since that time, </w:t>
      </w:r>
      <w:proofErr w:type="spellStart"/>
      <w:r>
        <w:rPr>
          <w:rFonts w:ascii="Times New Roman" w:hAnsi="Times New Roman" w:cs="Times New Roman"/>
          <w:sz w:val="24"/>
          <w:szCs w:val="24"/>
        </w:rPr>
        <w:t>MOEG</w:t>
      </w:r>
      <w:proofErr w:type="spellEnd"/>
      <w:r>
        <w:rPr>
          <w:rFonts w:ascii="Times New Roman" w:hAnsi="Times New Roman" w:cs="Times New Roman"/>
          <w:sz w:val="24"/>
          <w:szCs w:val="24"/>
        </w:rPr>
        <w:t xml:space="preserve"> has transitioned to the 2013 protocols and has made them available to the public for review/comment along with the publication of the 30-day </w:t>
      </w:r>
      <w:proofErr w:type="spellStart"/>
      <w:r>
        <w:rPr>
          <w:rFonts w:ascii="Times New Roman" w:hAnsi="Times New Roman" w:cs="Times New Roman"/>
          <w:sz w:val="24"/>
          <w:szCs w:val="24"/>
        </w:rPr>
        <w:t>FR</w:t>
      </w:r>
      <w:proofErr w:type="spellEnd"/>
      <w:r>
        <w:rPr>
          <w:rFonts w:ascii="Times New Roman" w:hAnsi="Times New Roman" w:cs="Times New Roman"/>
          <w:sz w:val="24"/>
          <w:szCs w:val="24"/>
        </w:rPr>
        <w:t xml:space="preserve"> notice on </w:t>
      </w:r>
      <w:r w:rsidR="00FF3260">
        <w:rPr>
          <w:rFonts w:ascii="Times New Roman" w:hAnsi="Times New Roman" w:cs="Times New Roman"/>
          <w:sz w:val="24"/>
          <w:szCs w:val="24"/>
        </w:rPr>
        <w:t xml:space="preserve">July </w:t>
      </w:r>
      <w:r w:rsidR="00CF5725">
        <w:rPr>
          <w:rFonts w:ascii="Times New Roman" w:hAnsi="Times New Roman" w:cs="Times New Roman"/>
          <w:sz w:val="24"/>
          <w:szCs w:val="24"/>
        </w:rPr>
        <w:t>18</w:t>
      </w:r>
      <w:r w:rsidR="00FF3260">
        <w:rPr>
          <w:rFonts w:ascii="Times New Roman" w:hAnsi="Times New Roman" w:cs="Times New Roman"/>
          <w:sz w:val="24"/>
          <w:szCs w:val="24"/>
        </w:rPr>
        <w:t xml:space="preserve">, </w:t>
      </w:r>
      <w:r w:rsidR="00CF5725">
        <w:rPr>
          <w:rFonts w:ascii="Times New Roman" w:hAnsi="Times New Roman" w:cs="Times New Roman"/>
          <w:sz w:val="24"/>
          <w:szCs w:val="24"/>
        </w:rPr>
        <w:t xml:space="preserve">2013 (78 </w:t>
      </w:r>
      <w:proofErr w:type="spellStart"/>
      <w:r w:rsidR="00CF5725">
        <w:rPr>
          <w:rFonts w:ascii="Times New Roman" w:hAnsi="Times New Roman" w:cs="Times New Roman"/>
          <w:sz w:val="24"/>
          <w:szCs w:val="24"/>
        </w:rPr>
        <w:t>FR</w:t>
      </w:r>
      <w:proofErr w:type="spellEnd"/>
      <w:r w:rsidR="00CF5725">
        <w:rPr>
          <w:rFonts w:ascii="Times New Roman" w:hAnsi="Times New Roman" w:cs="Times New Roman"/>
          <w:sz w:val="24"/>
          <w:szCs w:val="24"/>
        </w:rPr>
        <w:t xml:space="preserve"> </w:t>
      </w:r>
      <w:r w:rsidR="000C4277" w:rsidRPr="000C4277">
        <w:rPr>
          <w:rFonts w:ascii="Times New Roman" w:hAnsi="Times New Roman" w:cs="Times New Roman"/>
          <w:sz w:val="24"/>
          <w:szCs w:val="24"/>
        </w:rPr>
        <w:t>42957</w:t>
      </w:r>
      <w:r w:rsidR="00CF5725">
        <w:rPr>
          <w:rFonts w:ascii="Times New Roman" w:hAnsi="Times New Roman" w:cs="Times New Roman"/>
          <w:sz w:val="24"/>
          <w:szCs w:val="24"/>
        </w:rPr>
        <w:t>)</w:t>
      </w:r>
      <w:r>
        <w:rPr>
          <w:rFonts w:ascii="Times New Roman" w:hAnsi="Times New Roman" w:cs="Times New Roman"/>
          <w:sz w:val="24"/>
          <w:szCs w:val="24"/>
        </w:rPr>
        <w:t>. These protocols, including the addition of the Special Needs Plan Model of Care Implementation (</w:t>
      </w:r>
      <w:proofErr w:type="spellStart"/>
      <w:r>
        <w:rPr>
          <w:rFonts w:ascii="Times New Roman" w:hAnsi="Times New Roman" w:cs="Times New Roman"/>
          <w:sz w:val="24"/>
          <w:szCs w:val="24"/>
        </w:rPr>
        <w:t>SNP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MOC</w:t>
      </w:r>
      <w:proofErr w:type="spellEnd"/>
      <w:r>
        <w:rPr>
          <w:rFonts w:ascii="Times New Roman" w:hAnsi="Times New Roman" w:cs="Times New Roman"/>
          <w:sz w:val="24"/>
          <w:szCs w:val="24"/>
        </w:rPr>
        <w:t xml:space="preserve">) protocol, have been published via </w:t>
      </w:r>
      <w:proofErr w:type="spellStart"/>
      <w:r>
        <w:rPr>
          <w:rFonts w:ascii="Times New Roman" w:hAnsi="Times New Roman" w:cs="Times New Roman"/>
          <w:sz w:val="24"/>
          <w:szCs w:val="24"/>
        </w:rPr>
        <w:t>HPMS</w:t>
      </w:r>
      <w:proofErr w:type="spellEnd"/>
      <w:r>
        <w:rPr>
          <w:rFonts w:ascii="Times New Roman" w:hAnsi="Times New Roman" w:cs="Times New Roman"/>
          <w:sz w:val="24"/>
          <w:szCs w:val="24"/>
        </w:rPr>
        <w:t xml:space="preserve"> memo on January 25, 2013 </w:t>
      </w:r>
      <w:r w:rsidRPr="00F73623">
        <w:rPr>
          <w:rFonts w:ascii="Times New Roman" w:eastAsia="Times New Roman" w:hAnsi="Times New Roman" w:cs="Times New Roman"/>
          <w:iCs/>
          <w:sz w:val="24"/>
          <w:szCs w:val="24"/>
        </w:rPr>
        <w:t>entitled, “2013 Program Audit Process and Protocols”</w:t>
      </w:r>
      <w:r>
        <w:rPr>
          <w:rFonts w:ascii="Times New Roman" w:eastAsia="Times New Roman" w:hAnsi="Times New Roman" w:cs="Times New Roman"/>
          <w:iCs/>
          <w:sz w:val="24"/>
          <w:szCs w:val="24"/>
        </w:rPr>
        <w:t xml:space="preserve"> </w:t>
      </w:r>
      <w:r>
        <w:rPr>
          <w:rFonts w:ascii="Times New Roman" w:hAnsi="Times New Roman" w:cs="Times New Roman"/>
          <w:sz w:val="24"/>
          <w:szCs w:val="24"/>
        </w:rPr>
        <w:t xml:space="preserve">and are available on the CMS website at </w:t>
      </w:r>
      <w:hyperlink r:id="rId9" w:history="1">
        <w:r w:rsidRPr="00F73623">
          <w:rPr>
            <w:rStyle w:val="Hyperlink"/>
            <w:rFonts w:ascii="Times New Roman" w:eastAsia="Times New Roman" w:hAnsi="Times New Roman" w:cs="Times New Roman"/>
            <w:sz w:val="24"/>
            <w:szCs w:val="24"/>
          </w:rPr>
          <w:t>http://www.cms.gov/Medicare/Compliance-and-Audits/Part-C-and-Part-D-Compliance-and-Audits/Program-Audits.html</w:t>
        </w:r>
      </w:hyperlink>
      <w:r>
        <w:rPr>
          <w:rFonts w:ascii="Times New Roman" w:eastAsia="Times New Roman" w:hAnsi="Times New Roman" w:cs="Times New Roman"/>
          <w:sz w:val="24"/>
          <w:szCs w:val="24"/>
        </w:rPr>
        <w:t xml:space="preserve">. These protocols have also been widely publicized through extensive trainings offered by CMS, user group calls, discussions at conferences as well through a mailbox </w:t>
      </w:r>
      <w:proofErr w:type="spellStart"/>
      <w:r>
        <w:rPr>
          <w:rFonts w:ascii="Times New Roman" w:eastAsia="Times New Roman" w:hAnsi="Times New Roman" w:cs="Times New Roman"/>
          <w:sz w:val="24"/>
          <w:szCs w:val="24"/>
        </w:rPr>
        <w:t>MOEG</w:t>
      </w:r>
      <w:proofErr w:type="spellEnd"/>
      <w:r>
        <w:rPr>
          <w:rFonts w:ascii="Times New Roman" w:eastAsia="Times New Roman" w:hAnsi="Times New Roman" w:cs="Times New Roman"/>
          <w:sz w:val="24"/>
          <w:szCs w:val="24"/>
        </w:rPr>
        <w:t xml:space="preserve"> has established to address comments on the protocols.  </w:t>
      </w:r>
    </w:p>
    <w:p w:rsidR="005C3F57" w:rsidRDefault="005C3F57" w:rsidP="005C3F57">
      <w:pPr>
        <w:spacing w:after="0"/>
        <w:ind w:left="450"/>
        <w:rPr>
          <w:rFonts w:ascii="Times New Roman" w:hAnsi="Times New Roman" w:cs="Times New Roman"/>
          <w:sz w:val="24"/>
          <w:szCs w:val="24"/>
        </w:rPr>
      </w:pPr>
    </w:p>
    <w:p w:rsidR="005C3F57" w:rsidRPr="008807F9" w:rsidRDefault="005C3F57" w:rsidP="005C3F57">
      <w:pPr>
        <w:spacing w:after="0"/>
        <w:ind w:left="450"/>
        <w:rPr>
          <w:rFonts w:ascii="Times New Roman" w:hAnsi="Times New Roman" w:cs="Times New Roman"/>
          <w:sz w:val="24"/>
          <w:szCs w:val="24"/>
        </w:rPr>
      </w:pPr>
      <w:r>
        <w:rPr>
          <w:rFonts w:ascii="Times New Roman" w:hAnsi="Times New Roman" w:cs="Times New Roman"/>
          <w:sz w:val="24"/>
          <w:szCs w:val="24"/>
        </w:rPr>
        <w:t>Additionally, there has been a CMS group name change.  The Program Compliance and Oversight Group (</w:t>
      </w:r>
      <w:proofErr w:type="spellStart"/>
      <w:r>
        <w:rPr>
          <w:rFonts w:ascii="Times New Roman" w:hAnsi="Times New Roman" w:cs="Times New Roman"/>
          <w:sz w:val="24"/>
          <w:szCs w:val="24"/>
        </w:rPr>
        <w:t>PCOG</w:t>
      </w:r>
      <w:proofErr w:type="spellEnd"/>
      <w:r>
        <w:rPr>
          <w:rFonts w:ascii="Times New Roman" w:hAnsi="Times New Roman" w:cs="Times New Roman"/>
          <w:sz w:val="24"/>
          <w:szCs w:val="24"/>
        </w:rPr>
        <w:t>) has been renamed the Medicare Part C and P Oversight and Enforcement Group (</w:t>
      </w:r>
      <w:proofErr w:type="spellStart"/>
      <w:r>
        <w:rPr>
          <w:rFonts w:ascii="Times New Roman" w:hAnsi="Times New Roman" w:cs="Times New Roman"/>
          <w:sz w:val="24"/>
          <w:szCs w:val="24"/>
        </w:rPr>
        <w:t>MOEG</w:t>
      </w:r>
      <w:proofErr w:type="spellEnd"/>
      <w:r>
        <w:rPr>
          <w:rFonts w:ascii="Times New Roman" w:hAnsi="Times New Roman" w:cs="Times New Roman"/>
          <w:sz w:val="24"/>
          <w:szCs w:val="24"/>
        </w:rPr>
        <w:t xml:space="preserve">).  </w:t>
      </w:r>
    </w:p>
    <w:p w:rsidR="005C3F57" w:rsidRDefault="005C3F57" w:rsidP="00081CAE">
      <w:pPr>
        <w:spacing w:after="0"/>
        <w:ind w:left="450"/>
        <w:rPr>
          <w:rFonts w:ascii="Times New Roman" w:hAnsi="Times New Roman" w:cs="Times New Roman"/>
          <w:sz w:val="24"/>
          <w:szCs w:val="24"/>
        </w:rPr>
      </w:pPr>
    </w:p>
    <w:p w:rsidR="005C3F57" w:rsidRDefault="005C3F57" w:rsidP="00081CAE">
      <w:pPr>
        <w:spacing w:after="0"/>
        <w:ind w:left="450"/>
        <w:rPr>
          <w:rFonts w:ascii="Times New Roman" w:hAnsi="Times New Roman" w:cs="Times New Roman"/>
          <w:sz w:val="24"/>
          <w:szCs w:val="24"/>
        </w:rPr>
      </w:pPr>
      <w:r>
        <w:rPr>
          <w:rFonts w:ascii="Times New Roman" w:hAnsi="Times New Roman" w:cs="Times New Roman"/>
          <w:sz w:val="24"/>
          <w:szCs w:val="24"/>
        </w:rPr>
        <w:t>Outside Consultation</w:t>
      </w:r>
    </w:p>
    <w:p w:rsidR="005C3F57" w:rsidRDefault="005C3F57" w:rsidP="00081CAE">
      <w:pPr>
        <w:spacing w:after="0"/>
        <w:ind w:left="450"/>
        <w:rPr>
          <w:rFonts w:ascii="Times New Roman" w:hAnsi="Times New Roman" w:cs="Times New Roman"/>
          <w:sz w:val="24"/>
          <w:szCs w:val="24"/>
        </w:rPr>
      </w:pPr>
    </w:p>
    <w:p w:rsidR="00081CAE" w:rsidRDefault="00081CAE" w:rsidP="00081CAE">
      <w:pPr>
        <w:spacing w:after="0"/>
        <w:ind w:left="450"/>
        <w:rPr>
          <w:rFonts w:ascii="Times New Roman" w:hAnsi="Times New Roman" w:cs="Times New Roman"/>
          <w:sz w:val="24"/>
          <w:szCs w:val="24"/>
        </w:rPr>
      </w:pPr>
      <w:r w:rsidRPr="006C7929">
        <w:rPr>
          <w:rFonts w:ascii="Times New Roman" w:hAnsi="Times New Roman" w:cs="Times New Roman"/>
          <w:sz w:val="24"/>
          <w:szCs w:val="24"/>
        </w:rPr>
        <w:t xml:space="preserve">The original Part C audit guide was reviewed by the industry, including trade groups, Medicare Advantage  plans, and independent consultants, and was approved by OMB in October 2006.  In the development of the Part D Audit guide, we worked closely with subject matter experts covering each of the functional areas forming the basis for the 14 chapters of the guide.  An independent consultant was contracted to assist in capturing all new </w:t>
      </w:r>
      <w:proofErr w:type="spellStart"/>
      <w:r w:rsidRPr="006C7929">
        <w:rPr>
          <w:rFonts w:ascii="Times New Roman" w:hAnsi="Times New Roman" w:cs="Times New Roman"/>
          <w:sz w:val="24"/>
          <w:szCs w:val="24"/>
        </w:rPr>
        <w:t>MMA</w:t>
      </w:r>
      <w:proofErr w:type="spellEnd"/>
      <w:r w:rsidRPr="006C7929">
        <w:rPr>
          <w:rFonts w:ascii="Times New Roman" w:hAnsi="Times New Roman" w:cs="Times New Roman"/>
          <w:sz w:val="24"/>
          <w:szCs w:val="24"/>
        </w:rPr>
        <w:t xml:space="preserve"> and CMS policy requirements when revising the Part D Audit Guide.</w:t>
      </w:r>
      <w:r w:rsidR="0019604A">
        <w:rPr>
          <w:rFonts w:ascii="Times New Roman" w:hAnsi="Times New Roman" w:cs="Times New Roman"/>
          <w:sz w:val="24"/>
          <w:szCs w:val="24"/>
        </w:rPr>
        <w:t xml:space="preserve"> </w:t>
      </w:r>
    </w:p>
    <w:p w:rsidR="00081CAE" w:rsidRPr="006C7929" w:rsidRDefault="00081CAE" w:rsidP="00081CAE">
      <w:pPr>
        <w:spacing w:after="0"/>
        <w:rPr>
          <w:rFonts w:ascii="Times New Roman" w:hAnsi="Times New Roman" w:cs="Times New Roman"/>
          <w:sz w:val="24"/>
          <w:szCs w:val="24"/>
        </w:rPr>
      </w:pPr>
    </w:p>
    <w:p w:rsidR="00FF202F" w:rsidRDefault="0061438F" w:rsidP="00081CAE">
      <w:pPr>
        <w:tabs>
          <w:tab w:val="left" w:pos="520"/>
        </w:tabs>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9.</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spacing w:val="-7"/>
          <w:position w:val="-1"/>
          <w:sz w:val="24"/>
          <w:szCs w:val="24"/>
          <w:u w:val="single" w:color="000000"/>
        </w:rPr>
        <w:t>y</w:t>
      </w:r>
      <w:r>
        <w:rPr>
          <w:rFonts w:ascii="Times New Roman" w:eastAsia="Times New Roman" w:hAnsi="Times New Roman" w:cs="Times New Roman"/>
          <w:position w:val="-1"/>
          <w:sz w:val="24"/>
          <w:szCs w:val="24"/>
          <w:u w:val="single" w:color="000000"/>
        </w:rPr>
        <w:t xml:space="preserve">ments/Gifts to </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spond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nts</w:t>
      </w:r>
    </w:p>
    <w:p w:rsidR="00FF202F" w:rsidRDefault="00FF202F">
      <w:pPr>
        <w:spacing w:before="6" w:after="0" w:line="260" w:lineRule="exact"/>
        <w:rPr>
          <w:sz w:val="26"/>
          <w:szCs w:val="26"/>
        </w:rPr>
      </w:pPr>
    </w:p>
    <w:p w:rsidR="00FF202F" w:rsidRDefault="0061438F">
      <w:pPr>
        <w:spacing w:before="29" w:after="0" w:line="246" w:lineRule="auto"/>
        <w:ind w:left="552" w:right="555"/>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ifts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colle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
    <w:p w:rsidR="00FF202F" w:rsidRDefault="00FF202F">
      <w:pPr>
        <w:spacing w:before="4" w:after="0" w:line="280" w:lineRule="exact"/>
        <w:rPr>
          <w:sz w:val="28"/>
          <w:szCs w:val="28"/>
        </w:rPr>
      </w:pPr>
    </w:p>
    <w:p w:rsidR="00FF202F" w:rsidRDefault="0061438F">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10.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Confid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ty</w:t>
      </w:r>
    </w:p>
    <w:p w:rsidR="00FF202F" w:rsidRDefault="00FF202F">
      <w:pPr>
        <w:spacing w:before="7" w:after="0" w:line="260" w:lineRule="exact"/>
        <w:rPr>
          <w:sz w:val="26"/>
          <w:szCs w:val="26"/>
        </w:rPr>
      </w:pPr>
    </w:p>
    <w:p w:rsidR="00FF202F" w:rsidRDefault="0061438F">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all statutes,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 xml:space="preserve">ulations,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p>
    <w:p w:rsidR="00FF202F" w:rsidRDefault="00FF202F">
      <w:pPr>
        <w:spacing w:before="10" w:after="0" w:line="280" w:lineRule="exact"/>
        <w:rPr>
          <w:sz w:val="28"/>
          <w:szCs w:val="28"/>
        </w:rPr>
      </w:pPr>
    </w:p>
    <w:p w:rsidR="00FF202F" w:rsidRDefault="0061438F">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11.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nsi</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position w:val="-1"/>
          <w:sz w:val="24"/>
          <w:szCs w:val="24"/>
          <w:u w:val="single" w:color="000000"/>
        </w:rPr>
        <w:t xml:space="preserve">ive </w:t>
      </w:r>
      <w:r>
        <w:rPr>
          <w:rFonts w:ascii="Times New Roman" w:eastAsia="Times New Roman" w:hAnsi="Times New Roman" w:cs="Times New Roman"/>
          <w:spacing w:val="-1"/>
          <w:position w:val="-1"/>
          <w:sz w:val="24"/>
          <w:szCs w:val="24"/>
          <w:u w:val="single" w:color="000000"/>
        </w:rPr>
        <w:t>Q</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ons</w:t>
      </w:r>
    </w:p>
    <w:p w:rsidR="00FF202F" w:rsidRDefault="00FF202F">
      <w:pPr>
        <w:spacing w:before="6" w:after="0" w:line="260" w:lineRule="exact"/>
        <w:rPr>
          <w:sz w:val="26"/>
          <w:szCs w:val="26"/>
        </w:rPr>
      </w:pPr>
    </w:p>
    <w:p w:rsidR="00FF202F" w:rsidRDefault="0061438F">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all statutes,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ulations,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p>
    <w:p w:rsidR="00FF202F" w:rsidRDefault="00FF202F">
      <w:pPr>
        <w:spacing w:before="10" w:after="0" w:line="280" w:lineRule="exact"/>
        <w:rPr>
          <w:sz w:val="28"/>
          <w:szCs w:val="28"/>
        </w:rPr>
      </w:pPr>
    </w:p>
    <w:p w:rsidR="00FF202F" w:rsidRDefault="0061438F">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12.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 Est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mat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 (</w:t>
      </w:r>
      <w:r>
        <w:rPr>
          <w:rFonts w:ascii="Times New Roman" w:eastAsia="Times New Roman" w:hAnsi="Times New Roman" w:cs="Times New Roman"/>
          <w:spacing w:val="-1"/>
          <w:position w:val="-1"/>
          <w:sz w:val="24"/>
          <w:szCs w:val="24"/>
          <w:u w:val="single" w:color="000000"/>
        </w:rPr>
        <w:t>H</w:t>
      </w:r>
      <w:r>
        <w:rPr>
          <w:rFonts w:ascii="Times New Roman" w:eastAsia="Times New Roman" w:hAnsi="Times New Roman" w:cs="Times New Roman"/>
          <w:position w:val="-1"/>
          <w:sz w:val="24"/>
          <w:szCs w:val="24"/>
          <w:u w:val="single" w:color="000000"/>
        </w:rPr>
        <w:t>ours &amp;</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W</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rsidR="00FF202F" w:rsidRDefault="00FF202F">
      <w:pPr>
        <w:spacing w:before="6" w:after="0" w:line="260" w:lineRule="exact"/>
        <w:rPr>
          <w:sz w:val="26"/>
          <w:szCs w:val="26"/>
        </w:rPr>
      </w:pPr>
    </w:p>
    <w:p w:rsidR="00FF202F" w:rsidRDefault="00260023">
      <w:pPr>
        <w:spacing w:before="29" w:after="0" w:line="240" w:lineRule="auto"/>
        <w:ind w:left="532" w:right="-20"/>
        <w:rPr>
          <w:rFonts w:ascii="Times New Roman" w:eastAsia="Times New Roman" w:hAnsi="Times New Roman" w:cs="Times New Roman"/>
          <w:sz w:val="24"/>
          <w:szCs w:val="24"/>
        </w:rPr>
      </w:pPr>
      <w:r>
        <w:rPr>
          <w:noProof/>
        </w:rPr>
        <w:drawing>
          <wp:anchor distT="0" distB="0" distL="114300" distR="114300" simplePos="0" relativeHeight="251657728" behindDoc="1" locked="0" layoutInCell="1" allowOverlap="1" wp14:anchorId="403914DB" wp14:editId="68E1E9DA">
            <wp:simplePos x="0" y="0"/>
            <wp:positionH relativeFrom="page">
              <wp:posOffset>1430020</wp:posOffset>
            </wp:positionH>
            <wp:positionV relativeFrom="paragraph">
              <wp:posOffset>197485</wp:posOffset>
            </wp:positionV>
            <wp:extent cx="140335" cy="1321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321435"/>
                    </a:xfrm>
                    <a:prstGeom prst="rect">
                      <a:avLst/>
                    </a:prstGeom>
                    <a:noFill/>
                  </pic:spPr>
                </pic:pic>
              </a:graphicData>
            </a:graphic>
            <wp14:sizeRelH relativeFrom="page">
              <wp14:pctWidth>0</wp14:pctWidth>
            </wp14:sizeRelH>
            <wp14:sizeRelV relativeFrom="page">
              <wp14:pctHeight>0</wp14:pctHeight>
            </wp14:sizeRelV>
          </wp:anchor>
        </w:drawing>
      </w:r>
      <w:r w:rsidR="0061438F">
        <w:rPr>
          <w:rFonts w:ascii="Times New Roman" w:eastAsia="Times New Roman" w:hAnsi="Times New Roman" w:cs="Times New Roman"/>
          <w:sz w:val="24"/>
          <w:szCs w:val="24"/>
        </w:rPr>
        <w:t>Anticip</w:t>
      </w:r>
      <w:r w:rsidR="0061438F">
        <w:rPr>
          <w:rFonts w:ascii="Times New Roman" w:eastAsia="Times New Roman" w:hAnsi="Times New Roman" w:cs="Times New Roman"/>
          <w:spacing w:val="-1"/>
          <w:sz w:val="24"/>
          <w:szCs w:val="24"/>
        </w:rPr>
        <w:t>a</w:t>
      </w:r>
      <w:r w:rsidR="0061438F">
        <w:rPr>
          <w:rFonts w:ascii="Times New Roman" w:eastAsia="Times New Roman" w:hAnsi="Times New Roman" w:cs="Times New Roman"/>
          <w:sz w:val="24"/>
          <w:szCs w:val="24"/>
        </w:rPr>
        <w:t>ted sta</w:t>
      </w:r>
      <w:r w:rsidR="0061438F">
        <w:rPr>
          <w:rFonts w:ascii="Times New Roman" w:eastAsia="Times New Roman" w:hAnsi="Times New Roman" w:cs="Times New Roman"/>
          <w:spacing w:val="-1"/>
          <w:sz w:val="24"/>
          <w:szCs w:val="24"/>
        </w:rPr>
        <w:t>f</w:t>
      </w:r>
      <w:r w:rsidR="0061438F">
        <w:rPr>
          <w:rFonts w:ascii="Times New Roman" w:eastAsia="Times New Roman" w:hAnsi="Times New Roman" w:cs="Times New Roman"/>
          <w:sz w:val="24"/>
          <w:szCs w:val="24"/>
        </w:rPr>
        <w:t>f n</w:t>
      </w:r>
      <w:r w:rsidR="0061438F">
        <w:rPr>
          <w:rFonts w:ascii="Times New Roman" w:eastAsia="Times New Roman" w:hAnsi="Times New Roman" w:cs="Times New Roman"/>
          <w:spacing w:val="-2"/>
          <w:sz w:val="24"/>
          <w:szCs w:val="24"/>
        </w:rPr>
        <w:t>e</w:t>
      </w:r>
      <w:r w:rsidR="0061438F">
        <w:rPr>
          <w:rFonts w:ascii="Times New Roman" w:eastAsia="Times New Roman" w:hAnsi="Times New Roman" w:cs="Times New Roman"/>
          <w:spacing w:val="-1"/>
          <w:sz w:val="24"/>
          <w:szCs w:val="24"/>
        </w:rPr>
        <w:t>e</w:t>
      </w:r>
      <w:r w:rsidR="0061438F">
        <w:rPr>
          <w:rFonts w:ascii="Times New Roman" w:eastAsia="Times New Roman" w:hAnsi="Times New Roman" w:cs="Times New Roman"/>
          <w:sz w:val="24"/>
          <w:szCs w:val="24"/>
        </w:rPr>
        <w:t>d</w:t>
      </w:r>
      <w:r w:rsidR="0061438F">
        <w:rPr>
          <w:rFonts w:ascii="Times New Roman" w:eastAsia="Times New Roman" w:hAnsi="Times New Roman" w:cs="Times New Roman"/>
          <w:spacing w:val="-1"/>
          <w:sz w:val="24"/>
          <w:szCs w:val="24"/>
        </w:rPr>
        <w:t>e</w:t>
      </w:r>
      <w:r w:rsidR="0061438F">
        <w:rPr>
          <w:rFonts w:ascii="Times New Roman" w:eastAsia="Times New Roman" w:hAnsi="Times New Roman" w:cs="Times New Roman"/>
          <w:sz w:val="24"/>
          <w:szCs w:val="24"/>
        </w:rPr>
        <w:t>d for</w:t>
      </w:r>
      <w:r w:rsidR="0061438F">
        <w:rPr>
          <w:rFonts w:ascii="Times New Roman" w:eastAsia="Times New Roman" w:hAnsi="Times New Roman" w:cs="Times New Roman"/>
          <w:spacing w:val="-1"/>
          <w:sz w:val="24"/>
          <w:szCs w:val="24"/>
        </w:rPr>
        <w:t xml:space="preserve"> c</w:t>
      </w:r>
      <w:r w:rsidR="0061438F">
        <w:rPr>
          <w:rFonts w:ascii="Times New Roman" w:eastAsia="Times New Roman" w:hAnsi="Times New Roman" w:cs="Times New Roman"/>
          <w:sz w:val="24"/>
          <w:szCs w:val="24"/>
        </w:rPr>
        <w:t>ol</w:t>
      </w:r>
      <w:r w:rsidR="0061438F">
        <w:rPr>
          <w:rFonts w:ascii="Times New Roman" w:eastAsia="Times New Roman" w:hAnsi="Times New Roman" w:cs="Times New Roman"/>
          <w:spacing w:val="1"/>
          <w:sz w:val="24"/>
          <w:szCs w:val="24"/>
        </w:rPr>
        <w:t>l</w:t>
      </w:r>
      <w:r w:rsidR="0061438F">
        <w:rPr>
          <w:rFonts w:ascii="Times New Roman" w:eastAsia="Times New Roman" w:hAnsi="Times New Roman" w:cs="Times New Roman"/>
          <w:spacing w:val="-1"/>
          <w:sz w:val="24"/>
          <w:szCs w:val="24"/>
        </w:rPr>
        <w:t>ec</w:t>
      </w:r>
      <w:r w:rsidR="0061438F">
        <w:rPr>
          <w:rFonts w:ascii="Times New Roman" w:eastAsia="Times New Roman" w:hAnsi="Times New Roman" w:cs="Times New Roman"/>
          <w:sz w:val="24"/>
          <w:szCs w:val="24"/>
        </w:rPr>
        <w:t>t</w:t>
      </w:r>
      <w:r w:rsidR="0061438F">
        <w:rPr>
          <w:rFonts w:ascii="Times New Roman" w:eastAsia="Times New Roman" w:hAnsi="Times New Roman" w:cs="Times New Roman"/>
          <w:spacing w:val="1"/>
          <w:sz w:val="24"/>
          <w:szCs w:val="24"/>
        </w:rPr>
        <w:t>i</w:t>
      </w:r>
      <w:r w:rsidR="0061438F">
        <w:rPr>
          <w:rFonts w:ascii="Times New Roman" w:eastAsia="Times New Roman" w:hAnsi="Times New Roman" w:cs="Times New Roman"/>
          <w:sz w:val="24"/>
          <w:szCs w:val="24"/>
        </w:rPr>
        <w:t>ng</w:t>
      </w:r>
      <w:r w:rsidR="0061438F">
        <w:rPr>
          <w:rFonts w:ascii="Times New Roman" w:eastAsia="Times New Roman" w:hAnsi="Times New Roman" w:cs="Times New Roman"/>
          <w:spacing w:val="-2"/>
          <w:sz w:val="24"/>
          <w:szCs w:val="24"/>
        </w:rPr>
        <w:t xml:space="preserve"> </w:t>
      </w:r>
      <w:r w:rsidR="0061438F">
        <w:rPr>
          <w:rFonts w:ascii="Times New Roman" w:eastAsia="Times New Roman" w:hAnsi="Times New Roman" w:cs="Times New Roman"/>
          <w:sz w:val="24"/>
          <w:szCs w:val="24"/>
        </w:rPr>
        <w:t>d</w:t>
      </w:r>
      <w:r w:rsidR="0061438F">
        <w:rPr>
          <w:rFonts w:ascii="Times New Roman" w:eastAsia="Times New Roman" w:hAnsi="Times New Roman" w:cs="Times New Roman"/>
          <w:spacing w:val="-1"/>
          <w:sz w:val="24"/>
          <w:szCs w:val="24"/>
        </w:rPr>
        <w:t>a</w:t>
      </w:r>
      <w:r w:rsidR="0061438F">
        <w:rPr>
          <w:rFonts w:ascii="Times New Roman" w:eastAsia="Times New Roman" w:hAnsi="Times New Roman" w:cs="Times New Roman"/>
          <w:sz w:val="24"/>
          <w:szCs w:val="24"/>
        </w:rPr>
        <w:t xml:space="preserve">ta </w:t>
      </w:r>
      <w:r w:rsidR="0061438F">
        <w:rPr>
          <w:rFonts w:ascii="Times New Roman" w:eastAsia="Times New Roman" w:hAnsi="Times New Roman" w:cs="Times New Roman"/>
          <w:spacing w:val="-1"/>
          <w:sz w:val="24"/>
          <w:szCs w:val="24"/>
        </w:rPr>
        <w:t>a</w:t>
      </w:r>
      <w:r w:rsidR="0061438F">
        <w:rPr>
          <w:rFonts w:ascii="Times New Roman" w:eastAsia="Times New Roman" w:hAnsi="Times New Roman" w:cs="Times New Roman"/>
          <w:sz w:val="24"/>
          <w:szCs w:val="24"/>
        </w:rPr>
        <w:t>nd their</w:t>
      </w:r>
      <w:r w:rsidR="0061438F">
        <w:rPr>
          <w:rFonts w:ascii="Times New Roman" w:eastAsia="Times New Roman" w:hAnsi="Times New Roman" w:cs="Times New Roman"/>
          <w:spacing w:val="-1"/>
          <w:sz w:val="24"/>
          <w:szCs w:val="24"/>
        </w:rPr>
        <w:t xml:space="preserve"> e</w:t>
      </w:r>
      <w:r w:rsidR="0061438F">
        <w:rPr>
          <w:rFonts w:ascii="Times New Roman" w:eastAsia="Times New Roman" w:hAnsi="Times New Roman" w:cs="Times New Roman"/>
          <w:sz w:val="24"/>
          <w:szCs w:val="24"/>
        </w:rPr>
        <w:t>st</w:t>
      </w:r>
      <w:r w:rsidR="0061438F">
        <w:rPr>
          <w:rFonts w:ascii="Times New Roman" w:eastAsia="Times New Roman" w:hAnsi="Times New Roman" w:cs="Times New Roman"/>
          <w:spacing w:val="1"/>
          <w:sz w:val="24"/>
          <w:szCs w:val="24"/>
        </w:rPr>
        <w:t>i</w:t>
      </w:r>
      <w:r w:rsidR="0061438F">
        <w:rPr>
          <w:rFonts w:ascii="Times New Roman" w:eastAsia="Times New Roman" w:hAnsi="Times New Roman" w:cs="Times New Roman"/>
          <w:sz w:val="24"/>
          <w:szCs w:val="24"/>
        </w:rPr>
        <w:t>mat</w:t>
      </w:r>
      <w:r w:rsidR="0061438F">
        <w:rPr>
          <w:rFonts w:ascii="Times New Roman" w:eastAsia="Times New Roman" w:hAnsi="Times New Roman" w:cs="Times New Roman"/>
          <w:spacing w:val="-1"/>
          <w:sz w:val="24"/>
          <w:szCs w:val="24"/>
        </w:rPr>
        <w:t>e</w:t>
      </w:r>
      <w:r w:rsidR="0061438F">
        <w:rPr>
          <w:rFonts w:ascii="Times New Roman" w:eastAsia="Times New Roman" w:hAnsi="Times New Roman" w:cs="Times New Roman"/>
          <w:sz w:val="24"/>
          <w:szCs w:val="24"/>
        </w:rPr>
        <w:t>d hou</w:t>
      </w:r>
      <w:r w:rsidR="0061438F">
        <w:rPr>
          <w:rFonts w:ascii="Times New Roman" w:eastAsia="Times New Roman" w:hAnsi="Times New Roman" w:cs="Times New Roman"/>
          <w:spacing w:val="-1"/>
          <w:sz w:val="24"/>
          <w:szCs w:val="24"/>
        </w:rPr>
        <w:t>r</w:t>
      </w:r>
      <w:r w:rsidR="0061438F">
        <w:rPr>
          <w:rFonts w:ascii="Times New Roman" w:eastAsia="Times New Roman" w:hAnsi="Times New Roman" w:cs="Times New Roman"/>
          <w:sz w:val="24"/>
          <w:szCs w:val="24"/>
        </w:rPr>
        <w:t>ly</w:t>
      </w:r>
      <w:r w:rsidR="0061438F">
        <w:rPr>
          <w:rFonts w:ascii="Times New Roman" w:eastAsia="Times New Roman" w:hAnsi="Times New Roman" w:cs="Times New Roman"/>
          <w:spacing w:val="-7"/>
          <w:sz w:val="24"/>
          <w:szCs w:val="24"/>
        </w:rPr>
        <w:t xml:space="preserve"> </w:t>
      </w:r>
      <w:r w:rsidR="0061438F">
        <w:rPr>
          <w:rFonts w:ascii="Times New Roman" w:eastAsia="Times New Roman" w:hAnsi="Times New Roman" w:cs="Times New Roman"/>
          <w:spacing w:val="-1"/>
          <w:sz w:val="24"/>
          <w:szCs w:val="24"/>
        </w:rPr>
        <w:t>ra</w:t>
      </w:r>
      <w:r w:rsidR="0061438F">
        <w:rPr>
          <w:rFonts w:ascii="Times New Roman" w:eastAsia="Times New Roman" w:hAnsi="Times New Roman" w:cs="Times New Roman"/>
          <w:sz w:val="24"/>
          <w:szCs w:val="24"/>
        </w:rPr>
        <w:t xml:space="preserve">te </w:t>
      </w:r>
      <w:r w:rsidR="0061438F">
        <w:rPr>
          <w:rFonts w:ascii="Times New Roman" w:eastAsia="Times New Roman" w:hAnsi="Times New Roman" w:cs="Times New Roman"/>
          <w:spacing w:val="-1"/>
          <w:sz w:val="24"/>
          <w:szCs w:val="24"/>
        </w:rPr>
        <w:t>f</w:t>
      </w:r>
      <w:r w:rsidR="0061438F">
        <w:rPr>
          <w:rFonts w:ascii="Times New Roman" w:eastAsia="Times New Roman" w:hAnsi="Times New Roman" w:cs="Times New Roman"/>
          <w:sz w:val="24"/>
          <w:szCs w:val="24"/>
        </w:rPr>
        <w:t>ol</w:t>
      </w:r>
      <w:r w:rsidR="0061438F">
        <w:rPr>
          <w:rFonts w:ascii="Times New Roman" w:eastAsia="Times New Roman" w:hAnsi="Times New Roman" w:cs="Times New Roman"/>
          <w:spacing w:val="1"/>
          <w:sz w:val="24"/>
          <w:szCs w:val="24"/>
        </w:rPr>
        <w:t>l</w:t>
      </w:r>
      <w:r w:rsidR="0061438F">
        <w:rPr>
          <w:rFonts w:ascii="Times New Roman" w:eastAsia="Times New Roman" w:hAnsi="Times New Roman" w:cs="Times New Roman"/>
          <w:sz w:val="24"/>
          <w:szCs w:val="24"/>
        </w:rPr>
        <w:t>ow:</w:t>
      </w:r>
    </w:p>
    <w:p w:rsidR="00471264" w:rsidRDefault="0061438F">
      <w:pPr>
        <w:spacing w:before="21" w:after="0" w:line="258" w:lineRule="auto"/>
        <w:ind w:left="1180" w:right="423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tor  </w:t>
      </w:r>
      <w:r w:rsidR="00471264">
        <w:rPr>
          <w:rFonts w:ascii="Times New Roman" w:eastAsia="Times New Roman" w:hAnsi="Times New Roman" w:cs="Times New Roman"/>
          <w:sz w:val="24"/>
          <w:szCs w:val="24"/>
        </w:rPr>
        <w:tab/>
      </w:r>
      <w:r w:rsidR="00471264">
        <w:rPr>
          <w:rFonts w:ascii="Times New Roman" w:eastAsia="Times New Roman" w:hAnsi="Times New Roman" w:cs="Times New Roman"/>
          <w:sz w:val="24"/>
          <w:szCs w:val="24"/>
        </w:rPr>
        <w:tab/>
      </w:r>
      <w:r w:rsidR="00471264">
        <w:rPr>
          <w:rFonts w:ascii="Times New Roman" w:eastAsia="Times New Roman" w:hAnsi="Times New Roman" w:cs="Times New Roman"/>
          <w:sz w:val="24"/>
          <w:szCs w:val="24"/>
        </w:rPr>
        <w:tab/>
        <w:t>$66</w:t>
      </w:r>
      <w:r>
        <w:rPr>
          <w:rFonts w:ascii="Times New Roman" w:eastAsia="Times New Roman" w:hAnsi="Times New Roman" w:cs="Times New Roman"/>
          <w:sz w:val="24"/>
          <w:szCs w:val="24"/>
        </w:rPr>
        <w:t xml:space="preserve">                         </w:t>
      </w:r>
    </w:p>
    <w:p w:rsidR="00471264" w:rsidRDefault="0061438F">
      <w:pPr>
        <w:spacing w:before="21" w:after="0" w:line="258" w:lineRule="auto"/>
        <w:ind w:left="1180" w:right="423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471264">
        <w:rPr>
          <w:rFonts w:ascii="Times New Roman" w:eastAsia="Times New Roman" w:hAnsi="Times New Roman" w:cs="Times New Roman"/>
          <w:sz w:val="24"/>
          <w:szCs w:val="24"/>
        </w:rPr>
        <w:tab/>
      </w:r>
      <w:r w:rsidR="00471264">
        <w:rPr>
          <w:rFonts w:ascii="Times New Roman" w:eastAsia="Times New Roman" w:hAnsi="Times New Roman" w:cs="Times New Roman"/>
          <w:sz w:val="24"/>
          <w:szCs w:val="24"/>
        </w:rPr>
        <w:tab/>
      </w:r>
      <w:r w:rsidR="0047126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82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st                                   </w:t>
      </w:r>
      <w:r w:rsidR="0047126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50</w:t>
      </w:r>
    </w:p>
    <w:p w:rsidR="00FF202F" w:rsidRDefault="0061438F">
      <w:pPr>
        <w:spacing w:before="21" w:after="0" w:line="258" w:lineRule="auto"/>
        <w:ind w:left="1180" w:right="423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proofErr w:type="gramEnd"/>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ialist        </w:t>
      </w:r>
      <w:r w:rsidR="00471264">
        <w:rPr>
          <w:rFonts w:ascii="Times New Roman" w:eastAsia="Times New Roman" w:hAnsi="Times New Roman" w:cs="Times New Roman"/>
          <w:sz w:val="24"/>
          <w:szCs w:val="24"/>
        </w:rPr>
        <w:tab/>
      </w:r>
      <w:r w:rsidR="0047126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33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ialist</w:t>
      </w:r>
      <w:r w:rsidR="00C80C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39</w:t>
      </w:r>
    </w:p>
    <w:p w:rsidR="00471264" w:rsidRDefault="0061438F">
      <w:pPr>
        <w:tabs>
          <w:tab w:val="left" w:pos="5140"/>
        </w:tabs>
        <w:spacing w:after="0" w:line="258" w:lineRule="auto"/>
        <w:ind w:left="1180" w:right="3907"/>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stants</w:t>
      </w:r>
      <w:r w:rsidR="00C80C1D">
        <w:rPr>
          <w:rFonts w:ascii="Times New Roman" w:eastAsia="Times New Roman" w:hAnsi="Times New Roman" w:cs="Times New Roman"/>
          <w:sz w:val="24"/>
          <w:szCs w:val="24"/>
        </w:rPr>
        <w:t xml:space="preserve">  </w:t>
      </w:r>
      <w:r w:rsidR="00471264">
        <w:rPr>
          <w:rFonts w:ascii="Times New Roman" w:eastAsia="Times New Roman" w:hAnsi="Times New Roman" w:cs="Times New Roman"/>
          <w:sz w:val="24"/>
          <w:szCs w:val="24"/>
        </w:rPr>
        <w:tab/>
        <w:t xml:space="preserve"> </w:t>
      </w:r>
      <w:r w:rsidR="004624D0">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0047126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ea</w:t>
      </w:r>
      <w:proofErr w:type="spellEnd"/>
    </w:p>
    <w:p w:rsidR="00FF202F" w:rsidRDefault="0061438F">
      <w:pPr>
        <w:tabs>
          <w:tab w:val="left" w:pos="5140"/>
        </w:tabs>
        <w:spacing w:after="0" w:line="258" w:lineRule="auto"/>
        <w:ind w:left="1180" w:right="3907"/>
        <w:rPr>
          <w:rFonts w:ascii="Times New Roman" w:eastAsia="Times New Roman" w:hAnsi="Times New Roman" w:cs="Times New Roman"/>
          <w:sz w:val="24"/>
          <w:szCs w:val="24"/>
          <w:u w:val="single" w:color="000000"/>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laims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z w:val="24"/>
          <w:szCs w:val="24"/>
        </w:rPr>
        <w:tab/>
      </w:r>
      <w:r w:rsidR="00C80C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37</w:t>
      </w:r>
    </w:p>
    <w:p w:rsidR="008B41B0" w:rsidRDefault="008B41B0">
      <w:pPr>
        <w:tabs>
          <w:tab w:val="left" w:pos="5140"/>
        </w:tabs>
        <w:spacing w:after="0" w:line="258" w:lineRule="auto"/>
        <w:ind w:left="1180" w:right="3907"/>
        <w:rPr>
          <w:rFonts w:ascii="Times New Roman" w:eastAsia="Times New Roman" w:hAnsi="Times New Roman" w:cs="Times New Roman"/>
          <w:sz w:val="24"/>
          <w:szCs w:val="24"/>
        </w:rPr>
      </w:pPr>
    </w:p>
    <w:p w:rsidR="00FF202F" w:rsidRDefault="0061438F">
      <w:pPr>
        <w:tabs>
          <w:tab w:val="left" w:pos="4880"/>
        </w:tabs>
        <w:spacing w:after="0" w:line="262" w:lineRule="exact"/>
        <w:ind w:left="3843" w:right="41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sidR="00C80C1D">
        <w:rPr>
          <w:rFonts w:ascii="Times New Roman" w:eastAsia="Times New Roman" w:hAnsi="Times New Roman" w:cs="Times New Roman"/>
          <w:sz w:val="24"/>
          <w:szCs w:val="24"/>
        </w:rPr>
        <w:t xml:space="preserve">l     </w:t>
      </w:r>
      <w:r w:rsidR="00471264">
        <w:rPr>
          <w:rFonts w:ascii="Times New Roman" w:eastAsia="Times New Roman" w:hAnsi="Times New Roman" w:cs="Times New Roman"/>
          <w:sz w:val="24"/>
          <w:szCs w:val="24"/>
        </w:rPr>
        <w:t xml:space="preserve"> </w:t>
      </w:r>
      <w:r w:rsidR="008C51E0">
        <w:rPr>
          <w:rFonts w:ascii="Times New Roman" w:eastAsia="Times New Roman" w:hAnsi="Times New Roman" w:cs="Times New Roman"/>
          <w:sz w:val="24"/>
          <w:szCs w:val="24"/>
        </w:rPr>
        <w:t xml:space="preserve"> </w:t>
      </w:r>
      <w:r w:rsidR="00C80C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357</w:t>
      </w:r>
    </w:p>
    <w:p w:rsidR="00FF202F" w:rsidRDefault="00FF202F" w:rsidP="00081CAE">
      <w:pPr>
        <w:spacing w:after="0"/>
      </w:pPr>
    </w:p>
    <w:p w:rsidR="00081CAE" w:rsidRPr="006C7929" w:rsidRDefault="00081CAE" w:rsidP="00081CAE">
      <w:pPr>
        <w:spacing w:after="0"/>
        <w:rPr>
          <w:rFonts w:ascii="Times New Roman" w:hAnsi="Times New Roman" w:cs="Times New Roman"/>
          <w:sz w:val="24"/>
          <w:szCs w:val="24"/>
        </w:rPr>
      </w:pPr>
      <w:r>
        <w:t xml:space="preserve">     </w:t>
      </w:r>
      <w:r w:rsidRPr="006C7929">
        <w:rPr>
          <w:rFonts w:ascii="Times New Roman" w:hAnsi="Times New Roman" w:cs="Times New Roman"/>
          <w:sz w:val="24"/>
          <w:szCs w:val="24"/>
        </w:rPr>
        <w:t>Taking the average of the above rates, we estimate an average hourly rate of $44.62.</w:t>
      </w:r>
    </w:p>
    <w:p w:rsidR="00081CAE" w:rsidRPr="006C7929" w:rsidRDefault="00081CAE" w:rsidP="00081CAE">
      <w:pPr>
        <w:spacing w:after="0"/>
        <w:rPr>
          <w:rFonts w:ascii="Times New Roman" w:hAnsi="Times New Roman" w:cs="Times New Roman"/>
        </w:rPr>
      </w:pPr>
    </w:p>
    <w:p w:rsidR="0042109E" w:rsidRPr="006C7929" w:rsidRDefault="00081CAE" w:rsidP="0042109E">
      <w:pPr>
        <w:spacing w:after="0"/>
        <w:rPr>
          <w:rFonts w:ascii="Times New Roman" w:hAnsi="Times New Roman" w:cs="Times New Roman"/>
          <w:b/>
          <w:sz w:val="24"/>
          <w:szCs w:val="24"/>
          <w:u w:val="single"/>
        </w:rPr>
      </w:pPr>
      <w:r w:rsidRPr="006C7929">
        <w:rPr>
          <w:rFonts w:ascii="Times New Roman" w:hAnsi="Times New Roman" w:cs="Times New Roman"/>
          <w:b/>
          <w:sz w:val="24"/>
          <w:szCs w:val="24"/>
          <w:u w:val="single"/>
        </w:rPr>
        <w:t>Routine Audits</w:t>
      </w:r>
    </w:p>
    <w:p w:rsidR="00081CAE" w:rsidRDefault="00E97FAC" w:rsidP="006C7929">
      <w:pPr>
        <w:spacing w:after="0"/>
        <w:rPr>
          <w:rFonts w:ascii="Times New Roman" w:hAnsi="Times New Roman" w:cs="Times New Roman"/>
          <w:sz w:val="24"/>
          <w:szCs w:val="24"/>
        </w:rPr>
      </w:pPr>
      <w:r>
        <w:rPr>
          <w:rFonts w:ascii="Times New Roman" w:hAnsi="Times New Roman" w:cs="Times New Roman"/>
          <w:sz w:val="24"/>
          <w:szCs w:val="24"/>
        </w:rPr>
        <w:t>Based on our audit strategy, routine audits are defined as the audits scheduled throughout the</w:t>
      </w:r>
      <w:r w:rsidR="006850E5">
        <w:rPr>
          <w:rFonts w:ascii="Times New Roman" w:hAnsi="Times New Roman" w:cs="Times New Roman"/>
          <w:sz w:val="24"/>
          <w:szCs w:val="24"/>
        </w:rPr>
        <w:t xml:space="preserve"> </w:t>
      </w:r>
      <w:r>
        <w:rPr>
          <w:rFonts w:ascii="Times New Roman" w:hAnsi="Times New Roman" w:cs="Times New Roman"/>
          <w:sz w:val="24"/>
          <w:szCs w:val="24"/>
        </w:rPr>
        <w:t>year.</w:t>
      </w:r>
      <w:r w:rsidR="009866ED">
        <w:rPr>
          <w:rFonts w:ascii="Times New Roman" w:hAnsi="Times New Roman" w:cs="Times New Roman"/>
          <w:sz w:val="24"/>
          <w:szCs w:val="24"/>
        </w:rPr>
        <w:t xml:space="preserve">  CMS describes the audi</w:t>
      </w:r>
      <w:r w:rsidR="000135FB">
        <w:rPr>
          <w:rFonts w:ascii="Times New Roman" w:hAnsi="Times New Roman" w:cs="Times New Roman"/>
          <w:sz w:val="24"/>
          <w:szCs w:val="24"/>
        </w:rPr>
        <w:t>t selection methodology in the audit s</w:t>
      </w:r>
      <w:r w:rsidR="009866ED">
        <w:rPr>
          <w:rFonts w:ascii="Times New Roman" w:hAnsi="Times New Roman" w:cs="Times New Roman"/>
          <w:sz w:val="24"/>
          <w:szCs w:val="24"/>
        </w:rPr>
        <w:t>trategy.  F</w:t>
      </w:r>
      <w:r w:rsidR="00081CAE" w:rsidRPr="006C7929">
        <w:rPr>
          <w:rFonts w:ascii="Times New Roman" w:hAnsi="Times New Roman" w:cs="Times New Roman"/>
          <w:sz w:val="24"/>
          <w:szCs w:val="24"/>
        </w:rPr>
        <w:t>or each sponsori</w:t>
      </w:r>
      <w:r w:rsidR="009866ED">
        <w:rPr>
          <w:rFonts w:ascii="Times New Roman" w:hAnsi="Times New Roman" w:cs="Times New Roman"/>
          <w:sz w:val="24"/>
          <w:szCs w:val="24"/>
        </w:rPr>
        <w:t xml:space="preserve">ng </w:t>
      </w:r>
      <w:r w:rsidR="00081CAE" w:rsidRPr="006C7929">
        <w:rPr>
          <w:rFonts w:ascii="Times New Roman" w:hAnsi="Times New Roman" w:cs="Times New Roman"/>
          <w:sz w:val="24"/>
          <w:szCs w:val="24"/>
        </w:rPr>
        <w:t xml:space="preserve">organization we estimate an average of 80 </w:t>
      </w:r>
      <w:r w:rsidR="009866ED">
        <w:rPr>
          <w:rFonts w:ascii="Times New Roman" w:hAnsi="Times New Roman" w:cs="Times New Roman"/>
          <w:sz w:val="24"/>
          <w:szCs w:val="24"/>
        </w:rPr>
        <w:t xml:space="preserve">hours </w:t>
      </w:r>
      <w:r w:rsidR="006C7929">
        <w:rPr>
          <w:rFonts w:ascii="Times New Roman" w:hAnsi="Times New Roman" w:cs="Times New Roman"/>
          <w:sz w:val="24"/>
          <w:szCs w:val="24"/>
        </w:rPr>
        <w:t>for</w:t>
      </w:r>
      <w:r w:rsidR="0042109E" w:rsidRPr="006C7929">
        <w:rPr>
          <w:rFonts w:ascii="Times New Roman" w:hAnsi="Times New Roman" w:cs="Times New Roman"/>
          <w:sz w:val="24"/>
          <w:szCs w:val="24"/>
        </w:rPr>
        <w:t xml:space="preserve"> </w:t>
      </w:r>
      <w:r w:rsidR="00081CAE" w:rsidRPr="006C7929">
        <w:rPr>
          <w:rFonts w:ascii="Times New Roman" w:hAnsi="Times New Roman" w:cs="Times New Roman"/>
          <w:sz w:val="24"/>
          <w:szCs w:val="24"/>
        </w:rPr>
        <w:t>admi</w:t>
      </w:r>
      <w:r w:rsidR="009866ED">
        <w:rPr>
          <w:rFonts w:ascii="Times New Roman" w:hAnsi="Times New Roman" w:cs="Times New Roman"/>
          <w:sz w:val="24"/>
          <w:szCs w:val="24"/>
        </w:rPr>
        <w:t xml:space="preserve">nistrative and systemic work to </w:t>
      </w:r>
      <w:r w:rsidR="00081CAE" w:rsidRPr="006C7929">
        <w:rPr>
          <w:rFonts w:ascii="Times New Roman" w:hAnsi="Times New Roman" w:cs="Times New Roman"/>
          <w:sz w:val="24"/>
          <w:szCs w:val="24"/>
        </w:rPr>
        <w:t>assemble the requested in</w:t>
      </w:r>
      <w:r w:rsidR="006C7929">
        <w:rPr>
          <w:rFonts w:ascii="Times New Roman" w:hAnsi="Times New Roman" w:cs="Times New Roman"/>
          <w:sz w:val="24"/>
          <w:szCs w:val="24"/>
        </w:rPr>
        <w:t>forma</w:t>
      </w:r>
      <w:r w:rsidR="009866ED">
        <w:rPr>
          <w:rFonts w:ascii="Times New Roman" w:hAnsi="Times New Roman" w:cs="Times New Roman"/>
          <w:sz w:val="24"/>
          <w:szCs w:val="24"/>
        </w:rPr>
        <w:t xml:space="preserve">tion, 39.5 hours to review </w:t>
      </w:r>
      <w:r w:rsidR="0042109E" w:rsidRPr="006C7929">
        <w:rPr>
          <w:rFonts w:ascii="Times New Roman" w:hAnsi="Times New Roman" w:cs="Times New Roman"/>
          <w:sz w:val="24"/>
          <w:szCs w:val="24"/>
        </w:rPr>
        <w:t>the</w:t>
      </w:r>
      <w:r w:rsidR="002834B3" w:rsidRPr="006C7929">
        <w:rPr>
          <w:rFonts w:ascii="Times New Roman" w:hAnsi="Times New Roman" w:cs="Times New Roman"/>
          <w:sz w:val="24"/>
          <w:szCs w:val="24"/>
        </w:rPr>
        <w:t xml:space="preserve"> </w:t>
      </w:r>
      <w:r w:rsidR="0042109E" w:rsidRPr="006C7929">
        <w:rPr>
          <w:rFonts w:ascii="Times New Roman" w:hAnsi="Times New Roman" w:cs="Times New Roman"/>
          <w:sz w:val="24"/>
          <w:szCs w:val="24"/>
        </w:rPr>
        <w:t>information</w:t>
      </w:r>
      <w:r w:rsidR="009866ED">
        <w:rPr>
          <w:rFonts w:ascii="Times New Roman" w:hAnsi="Times New Roman" w:cs="Times New Roman"/>
          <w:sz w:val="24"/>
          <w:szCs w:val="24"/>
        </w:rPr>
        <w:t xml:space="preserve"> for completeness</w:t>
      </w:r>
      <w:r w:rsidR="00A25ADE">
        <w:rPr>
          <w:rFonts w:ascii="Times New Roman" w:hAnsi="Times New Roman" w:cs="Times New Roman"/>
          <w:sz w:val="24"/>
          <w:szCs w:val="24"/>
        </w:rPr>
        <w:t xml:space="preserve">, </w:t>
      </w:r>
      <w:r w:rsidR="00081CAE" w:rsidRPr="006C7929">
        <w:rPr>
          <w:rFonts w:ascii="Times New Roman" w:hAnsi="Times New Roman" w:cs="Times New Roman"/>
          <w:sz w:val="24"/>
          <w:szCs w:val="24"/>
        </w:rPr>
        <w:t>30 minutes to submit the informa</w:t>
      </w:r>
      <w:r w:rsidR="009866ED">
        <w:rPr>
          <w:rFonts w:ascii="Times New Roman" w:hAnsi="Times New Roman" w:cs="Times New Roman"/>
          <w:sz w:val="24"/>
          <w:szCs w:val="24"/>
        </w:rPr>
        <w:t>tion to CMS</w:t>
      </w:r>
      <w:r w:rsidR="00A25ADE">
        <w:rPr>
          <w:rFonts w:ascii="Times New Roman" w:hAnsi="Times New Roman" w:cs="Times New Roman"/>
          <w:sz w:val="24"/>
          <w:szCs w:val="24"/>
        </w:rPr>
        <w:t xml:space="preserve"> and 30 </w:t>
      </w:r>
      <w:proofErr w:type="spellStart"/>
      <w:r w:rsidR="00A25ADE">
        <w:rPr>
          <w:rFonts w:ascii="Times New Roman" w:hAnsi="Times New Roman" w:cs="Times New Roman"/>
          <w:sz w:val="24"/>
          <w:szCs w:val="24"/>
        </w:rPr>
        <w:t>mins</w:t>
      </w:r>
      <w:proofErr w:type="spellEnd"/>
      <w:r w:rsidR="00A25ADE">
        <w:rPr>
          <w:rFonts w:ascii="Times New Roman" w:hAnsi="Times New Roman" w:cs="Times New Roman"/>
          <w:sz w:val="24"/>
          <w:szCs w:val="24"/>
        </w:rPr>
        <w:t xml:space="preserve"> to complete the post audit survey</w:t>
      </w:r>
      <w:r w:rsidR="009866ED">
        <w:rPr>
          <w:rFonts w:ascii="Times New Roman" w:hAnsi="Times New Roman" w:cs="Times New Roman"/>
          <w:sz w:val="24"/>
          <w:szCs w:val="24"/>
        </w:rPr>
        <w:t xml:space="preserve">. </w:t>
      </w:r>
      <w:r w:rsidR="00A25ADE">
        <w:rPr>
          <w:rFonts w:ascii="Times New Roman" w:hAnsi="Times New Roman" w:cs="Times New Roman"/>
          <w:sz w:val="24"/>
          <w:szCs w:val="24"/>
        </w:rPr>
        <w:t xml:space="preserve"> </w:t>
      </w:r>
      <w:r w:rsidR="009866ED">
        <w:rPr>
          <w:rFonts w:ascii="Times New Roman" w:hAnsi="Times New Roman" w:cs="Times New Roman"/>
          <w:sz w:val="24"/>
          <w:szCs w:val="24"/>
        </w:rPr>
        <w:t>This is a</w:t>
      </w:r>
      <w:r w:rsidR="006C7929">
        <w:rPr>
          <w:rFonts w:ascii="Times New Roman" w:hAnsi="Times New Roman" w:cs="Times New Roman"/>
          <w:sz w:val="24"/>
          <w:szCs w:val="24"/>
        </w:rPr>
        <w:t xml:space="preserve"> total of </w:t>
      </w:r>
      <w:r w:rsidR="00081CAE" w:rsidRPr="006C7929">
        <w:rPr>
          <w:rFonts w:ascii="Times New Roman" w:hAnsi="Times New Roman" w:cs="Times New Roman"/>
          <w:sz w:val="24"/>
          <w:szCs w:val="24"/>
        </w:rPr>
        <w:t>approximately 12</w:t>
      </w:r>
      <w:r w:rsidR="00A25ADE">
        <w:rPr>
          <w:rFonts w:ascii="Times New Roman" w:hAnsi="Times New Roman" w:cs="Times New Roman"/>
          <w:sz w:val="24"/>
          <w:szCs w:val="24"/>
        </w:rPr>
        <w:t>1</w:t>
      </w:r>
      <w:r w:rsidR="00081CAE" w:rsidRPr="006C7929">
        <w:rPr>
          <w:rFonts w:ascii="Times New Roman" w:hAnsi="Times New Roman" w:cs="Times New Roman"/>
          <w:sz w:val="24"/>
          <w:szCs w:val="24"/>
        </w:rPr>
        <w:t xml:space="preserve"> hours for each</w:t>
      </w:r>
      <w:r w:rsidR="00471264">
        <w:rPr>
          <w:rFonts w:ascii="Times New Roman" w:hAnsi="Times New Roman" w:cs="Times New Roman"/>
          <w:sz w:val="24"/>
          <w:szCs w:val="24"/>
        </w:rPr>
        <w:t xml:space="preserve"> </w:t>
      </w:r>
      <w:r w:rsidR="00081CAE" w:rsidRPr="006C7929">
        <w:rPr>
          <w:rFonts w:ascii="Times New Roman" w:hAnsi="Times New Roman" w:cs="Times New Roman"/>
          <w:sz w:val="24"/>
          <w:szCs w:val="24"/>
        </w:rPr>
        <w:t>sponsoring organization.  The average</w:t>
      </w:r>
      <w:r w:rsidR="009866ED">
        <w:rPr>
          <w:rFonts w:ascii="Times New Roman" w:hAnsi="Times New Roman" w:cs="Times New Roman"/>
          <w:sz w:val="24"/>
          <w:szCs w:val="24"/>
        </w:rPr>
        <w:t xml:space="preserve"> number of</w:t>
      </w:r>
      <w:r w:rsidR="00471264">
        <w:rPr>
          <w:rFonts w:ascii="Times New Roman" w:hAnsi="Times New Roman" w:cs="Times New Roman"/>
          <w:sz w:val="24"/>
          <w:szCs w:val="24"/>
        </w:rPr>
        <w:t xml:space="preserve"> </w:t>
      </w:r>
      <w:r w:rsidR="006C7929">
        <w:rPr>
          <w:rFonts w:ascii="Times New Roman" w:hAnsi="Times New Roman" w:cs="Times New Roman"/>
          <w:sz w:val="24"/>
          <w:szCs w:val="24"/>
        </w:rPr>
        <w:t xml:space="preserve">parent organizations </w:t>
      </w:r>
      <w:r w:rsidR="009866ED">
        <w:rPr>
          <w:rFonts w:ascii="Times New Roman" w:hAnsi="Times New Roman" w:cs="Times New Roman"/>
          <w:sz w:val="24"/>
          <w:szCs w:val="24"/>
        </w:rPr>
        <w:t>that will receive a routine</w:t>
      </w:r>
      <w:r w:rsidR="00471264">
        <w:rPr>
          <w:rFonts w:ascii="Times New Roman" w:hAnsi="Times New Roman" w:cs="Times New Roman"/>
          <w:sz w:val="24"/>
          <w:szCs w:val="24"/>
        </w:rPr>
        <w:t xml:space="preserve"> </w:t>
      </w:r>
      <w:r w:rsidR="00081CAE" w:rsidRPr="006C7929">
        <w:rPr>
          <w:rFonts w:ascii="Times New Roman" w:hAnsi="Times New Roman" w:cs="Times New Roman"/>
          <w:sz w:val="24"/>
          <w:szCs w:val="24"/>
        </w:rPr>
        <w:t>audit annually is 75.  This number in</w:t>
      </w:r>
      <w:r w:rsidR="009866ED">
        <w:rPr>
          <w:rFonts w:ascii="Times New Roman" w:hAnsi="Times New Roman" w:cs="Times New Roman"/>
          <w:sz w:val="24"/>
          <w:szCs w:val="24"/>
        </w:rPr>
        <w:t xml:space="preserve">cludes 40 </w:t>
      </w:r>
      <w:r w:rsidR="006C7929">
        <w:rPr>
          <w:rFonts w:ascii="Times New Roman" w:hAnsi="Times New Roman" w:cs="Times New Roman"/>
          <w:sz w:val="24"/>
          <w:szCs w:val="24"/>
        </w:rPr>
        <w:t xml:space="preserve">Medicare Part C and D </w:t>
      </w:r>
      <w:r w:rsidR="00081CAE" w:rsidRPr="006C7929">
        <w:rPr>
          <w:rFonts w:ascii="Times New Roman" w:hAnsi="Times New Roman" w:cs="Times New Roman"/>
          <w:sz w:val="24"/>
          <w:szCs w:val="24"/>
        </w:rPr>
        <w:t>sponsoring organizations,</w:t>
      </w:r>
      <w:r w:rsidR="00471264">
        <w:rPr>
          <w:rFonts w:ascii="Times New Roman" w:hAnsi="Times New Roman" w:cs="Times New Roman"/>
          <w:sz w:val="24"/>
          <w:szCs w:val="24"/>
        </w:rPr>
        <w:t xml:space="preserve"> </w:t>
      </w:r>
      <w:r w:rsidR="00081CAE" w:rsidRPr="006C7929">
        <w:rPr>
          <w:rFonts w:ascii="Times New Roman" w:hAnsi="Times New Roman" w:cs="Times New Roman"/>
          <w:sz w:val="24"/>
          <w:szCs w:val="24"/>
        </w:rPr>
        <w:t>plus 35 PACE organizations.</w:t>
      </w:r>
    </w:p>
    <w:p w:rsidR="00FF202F" w:rsidRPr="006C7929" w:rsidRDefault="00FF202F">
      <w:pPr>
        <w:spacing w:before="8" w:after="0" w:line="280" w:lineRule="exact"/>
        <w:rPr>
          <w:rFonts w:ascii="Times New Roman" w:hAnsi="Times New Roman" w:cs="Times New Roman"/>
          <w:sz w:val="28"/>
          <w:szCs w:val="28"/>
        </w:rPr>
      </w:pPr>
    </w:p>
    <w:p w:rsidR="00FF202F" w:rsidRPr="006C7929" w:rsidRDefault="00516C44">
      <w:pPr>
        <w:spacing w:after="0" w:line="240" w:lineRule="auto"/>
        <w:ind w:left="572" w:right="-20"/>
        <w:rPr>
          <w:rFonts w:ascii="Times New Roman" w:eastAsia="Times New Roman" w:hAnsi="Times New Roman" w:cs="Times New Roman"/>
          <w:sz w:val="24"/>
          <w:szCs w:val="24"/>
        </w:rPr>
      </w:pPr>
      <w:proofErr w:type="spellStart"/>
      <w:r w:rsidRPr="006C7929">
        <w:rPr>
          <w:rFonts w:ascii="Times New Roman" w:eastAsia="Times New Roman" w:hAnsi="Times New Roman" w:cs="Times New Roman"/>
          <w:b/>
          <w:bCs/>
          <w:spacing w:val="-3"/>
          <w:sz w:val="24"/>
          <w:szCs w:val="24"/>
          <w:u w:val="thick" w:color="000000"/>
        </w:rPr>
        <w:t>Adhoc</w:t>
      </w:r>
      <w:proofErr w:type="spellEnd"/>
      <w:r w:rsidR="0061438F" w:rsidRPr="006C7929">
        <w:rPr>
          <w:rFonts w:ascii="Times New Roman" w:eastAsia="Times New Roman" w:hAnsi="Times New Roman" w:cs="Times New Roman"/>
          <w:b/>
          <w:bCs/>
          <w:spacing w:val="1"/>
          <w:sz w:val="24"/>
          <w:szCs w:val="24"/>
          <w:u w:val="thick" w:color="000000"/>
        </w:rPr>
        <w:t xml:space="preserve"> </w:t>
      </w:r>
      <w:r w:rsidR="0061438F" w:rsidRPr="006C7929">
        <w:rPr>
          <w:rFonts w:ascii="Times New Roman" w:eastAsia="Times New Roman" w:hAnsi="Times New Roman" w:cs="Times New Roman"/>
          <w:b/>
          <w:bCs/>
          <w:sz w:val="24"/>
          <w:szCs w:val="24"/>
          <w:u w:val="thick" w:color="000000"/>
        </w:rPr>
        <w:t>Au</w:t>
      </w:r>
      <w:r w:rsidR="0061438F" w:rsidRPr="006C7929">
        <w:rPr>
          <w:rFonts w:ascii="Times New Roman" w:eastAsia="Times New Roman" w:hAnsi="Times New Roman" w:cs="Times New Roman"/>
          <w:b/>
          <w:bCs/>
          <w:spacing w:val="1"/>
          <w:sz w:val="24"/>
          <w:szCs w:val="24"/>
          <w:u w:val="thick" w:color="000000"/>
        </w:rPr>
        <w:t>d</w:t>
      </w:r>
      <w:r w:rsidR="0061438F" w:rsidRPr="006C7929">
        <w:rPr>
          <w:rFonts w:ascii="Times New Roman" w:eastAsia="Times New Roman" w:hAnsi="Times New Roman" w:cs="Times New Roman"/>
          <w:b/>
          <w:bCs/>
          <w:sz w:val="24"/>
          <w:szCs w:val="24"/>
          <w:u w:val="thick" w:color="000000"/>
        </w:rPr>
        <w:t>its</w:t>
      </w:r>
    </w:p>
    <w:p w:rsidR="00FF202F" w:rsidRPr="006C7929" w:rsidRDefault="0061438F" w:rsidP="009866ED">
      <w:pPr>
        <w:spacing w:before="2" w:after="0" w:line="246" w:lineRule="auto"/>
        <w:ind w:left="572" w:right="45"/>
        <w:rPr>
          <w:rFonts w:ascii="Times New Roman" w:eastAsia="Times New Roman" w:hAnsi="Times New Roman" w:cs="Times New Roman"/>
          <w:sz w:val="24"/>
          <w:szCs w:val="24"/>
        </w:rPr>
      </w:pPr>
      <w:r w:rsidRPr="006C7929">
        <w:rPr>
          <w:rFonts w:ascii="Times New Roman" w:eastAsia="Times New Roman" w:hAnsi="Times New Roman" w:cs="Times New Roman"/>
          <w:spacing w:val="-2"/>
          <w:sz w:val="24"/>
          <w:szCs w:val="24"/>
        </w:rPr>
        <w:t>B</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s</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d on our</w:t>
      </w:r>
      <w:r w:rsidRPr="006C7929">
        <w:rPr>
          <w:rFonts w:ascii="Times New Roman" w:eastAsia="Times New Roman" w:hAnsi="Times New Roman" w:cs="Times New Roman"/>
          <w:spacing w:val="-1"/>
          <w:sz w:val="24"/>
          <w:szCs w:val="24"/>
        </w:rPr>
        <w:t xml:space="preserve"> a</w:t>
      </w:r>
      <w:r w:rsidRPr="006C7929">
        <w:rPr>
          <w:rFonts w:ascii="Times New Roman" w:eastAsia="Times New Roman" w:hAnsi="Times New Roman" w:cs="Times New Roman"/>
          <w:sz w:val="24"/>
          <w:szCs w:val="24"/>
        </w:rPr>
        <w:t>udit</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str</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te</w:t>
      </w:r>
      <w:r w:rsidRPr="006C7929">
        <w:rPr>
          <w:rFonts w:ascii="Times New Roman" w:eastAsia="Times New Roman" w:hAnsi="Times New Roman" w:cs="Times New Roman"/>
          <w:spacing w:val="-3"/>
          <w:sz w:val="24"/>
          <w:szCs w:val="24"/>
        </w:rPr>
        <w:t>g</w:t>
      </w:r>
      <w:r w:rsidRPr="006C7929">
        <w:rPr>
          <w:rFonts w:ascii="Times New Roman" w:eastAsia="Times New Roman" w:hAnsi="Times New Roman" w:cs="Times New Roman"/>
          <w:spacing w:val="-7"/>
          <w:sz w:val="24"/>
          <w:szCs w:val="24"/>
        </w:rPr>
        <w:t>y</w:t>
      </w:r>
      <w:r w:rsidR="009866ED">
        <w:rPr>
          <w:rFonts w:ascii="Times New Roman" w:eastAsia="Times New Roman" w:hAnsi="Times New Roman" w:cs="Times New Roman"/>
          <w:sz w:val="24"/>
          <w:szCs w:val="24"/>
        </w:rPr>
        <w:t xml:space="preserve">, </w:t>
      </w:r>
      <w:proofErr w:type="spellStart"/>
      <w:r w:rsidR="009866ED">
        <w:rPr>
          <w:rFonts w:ascii="Times New Roman" w:eastAsia="Times New Roman" w:hAnsi="Times New Roman" w:cs="Times New Roman"/>
          <w:sz w:val="24"/>
          <w:szCs w:val="24"/>
        </w:rPr>
        <w:t>adhoc</w:t>
      </w:r>
      <w:proofErr w:type="spellEnd"/>
      <w:r w:rsidR="009866ED">
        <w:rPr>
          <w:rFonts w:ascii="Times New Roman" w:eastAsia="Times New Roman" w:hAnsi="Times New Roman" w:cs="Times New Roman"/>
          <w:sz w:val="24"/>
          <w:szCs w:val="24"/>
        </w:rPr>
        <w:t xml:space="preserve"> audits are audits not scheduled like a routine audit.  Ad hoc audits are an oversight tool that </w:t>
      </w:r>
      <w:proofErr w:type="gramStart"/>
      <w:r w:rsidR="009866ED">
        <w:rPr>
          <w:rFonts w:ascii="Times New Roman" w:eastAsia="Times New Roman" w:hAnsi="Times New Roman" w:cs="Times New Roman"/>
          <w:sz w:val="24"/>
          <w:szCs w:val="24"/>
        </w:rPr>
        <w:t>allows  to</w:t>
      </w:r>
      <w:proofErr w:type="gramEnd"/>
      <w:r w:rsidR="009866ED">
        <w:rPr>
          <w:rFonts w:ascii="Times New Roman" w:eastAsia="Times New Roman" w:hAnsi="Times New Roman" w:cs="Times New Roman"/>
          <w:sz w:val="24"/>
          <w:szCs w:val="24"/>
        </w:rPr>
        <w:t xml:space="preserve"> promptly act when there is reason to believe that a sponsor is non-compliant with CMS policy.  </w:t>
      </w:r>
      <w:r w:rsidR="009866ED">
        <w:rPr>
          <w:rFonts w:ascii="Times New Roman" w:eastAsia="Times New Roman" w:hAnsi="Times New Roman" w:cs="Times New Roman"/>
          <w:spacing w:val="-1"/>
          <w:sz w:val="24"/>
          <w:szCs w:val="24"/>
        </w:rPr>
        <w:t>F</w:t>
      </w:r>
      <w:r w:rsidRPr="006C7929">
        <w:rPr>
          <w:rFonts w:ascii="Times New Roman" w:eastAsia="Times New Roman" w:hAnsi="Times New Roman" w:cs="Times New Roman"/>
          <w:sz w:val="24"/>
          <w:szCs w:val="24"/>
        </w:rPr>
        <w:t>or</w:t>
      </w:r>
      <w:r w:rsidRPr="006C7929">
        <w:rPr>
          <w:rFonts w:ascii="Times New Roman" w:eastAsia="Times New Roman" w:hAnsi="Times New Roman" w:cs="Times New Roman"/>
          <w:spacing w:val="-1"/>
          <w:sz w:val="24"/>
          <w:szCs w:val="24"/>
        </w:rPr>
        <w:t xml:space="preserve"> eac</w:t>
      </w:r>
      <w:r w:rsidRPr="006C7929">
        <w:rPr>
          <w:rFonts w:ascii="Times New Roman" w:eastAsia="Times New Roman" w:hAnsi="Times New Roman" w:cs="Times New Roman"/>
          <w:sz w:val="24"/>
          <w:szCs w:val="24"/>
        </w:rPr>
        <w:t>h sponsoring</w:t>
      </w:r>
      <w:r w:rsidRPr="006C7929">
        <w:rPr>
          <w:rFonts w:ascii="Times New Roman" w:eastAsia="Times New Roman" w:hAnsi="Times New Roman" w:cs="Times New Roman"/>
          <w:spacing w:val="-2"/>
          <w:sz w:val="24"/>
          <w:szCs w:val="24"/>
        </w:rPr>
        <w:t xml:space="preserve"> </w:t>
      </w:r>
      <w:r w:rsidRPr="006C7929">
        <w:rPr>
          <w:rFonts w:ascii="Times New Roman" w:eastAsia="Times New Roman" w:hAnsi="Times New Roman" w:cs="Times New Roman"/>
          <w:sz w:val="24"/>
          <w:szCs w:val="24"/>
        </w:rPr>
        <w:t>or</w:t>
      </w:r>
      <w:r w:rsidRPr="006C7929">
        <w:rPr>
          <w:rFonts w:ascii="Times New Roman" w:eastAsia="Times New Roman" w:hAnsi="Times New Roman" w:cs="Times New Roman"/>
          <w:spacing w:val="-3"/>
          <w:sz w:val="24"/>
          <w:szCs w:val="24"/>
        </w:rPr>
        <w:t>g</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ni</w:t>
      </w:r>
      <w:r w:rsidRPr="006C7929">
        <w:rPr>
          <w:rFonts w:ascii="Times New Roman" w:eastAsia="Times New Roman" w:hAnsi="Times New Roman" w:cs="Times New Roman"/>
          <w:spacing w:val="2"/>
          <w:sz w:val="24"/>
          <w:szCs w:val="24"/>
        </w:rPr>
        <w:t>z</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on we</w:t>
      </w:r>
      <w:r w:rsidRPr="006C7929">
        <w:rPr>
          <w:rFonts w:ascii="Times New Roman" w:eastAsia="Times New Roman" w:hAnsi="Times New Roman" w:cs="Times New Roman"/>
          <w:spacing w:val="-1"/>
          <w:sz w:val="24"/>
          <w:szCs w:val="24"/>
        </w:rPr>
        <w:t xml:space="preserve"> e</w:t>
      </w:r>
      <w:r w:rsidRPr="006C7929">
        <w:rPr>
          <w:rFonts w:ascii="Times New Roman" w:eastAsia="Times New Roman" w:hAnsi="Times New Roman" w:cs="Times New Roman"/>
          <w:sz w:val="24"/>
          <w:szCs w:val="24"/>
        </w:rPr>
        <w:t>st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mate</w:t>
      </w:r>
      <w:r w:rsidRPr="006C7929">
        <w:rPr>
          <w:rFonts w:ascii="Times New Roman" w:eastAsia="Times New Roman" w:hAnsi="Times New Roman" w:cs="Times New Roman"/>
          <w:spacing w:val="-1"/>
          <w:sz w:val="24"/>
          <w:szCs w:val="24"/>
        </w:rPr>
        <w:t xml:space="preserve"> a</w:t>
      </w:r>
      <w:r w:rsidRPr="006C7929">
        <w:rPr>
          <w:rFonts w:ascii="Times New Roman" w:eastAsia="Times New Roman" w:hAnsi="Times New Roman" w:cs="Times New Roman"/>
          <w:sz w:val="24"/>
          <w:szCs w:val="24"/>
        </w:rPr>
        <w:t xml:space="preserve">n </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v</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r</w:t>
      </w:r>
      <w:r w:rsidRPr="006C7929">
        <w:rPr>
          <w:rFonts w:ascii="Times New Roman" w:eastAsia="Times New Roman" w:hAnsi="Times New Roman" w:cs="Times New Roman"/>
          <w:spacing w:val="-2"/>
          <w:sz w:val="24"/>
          <w:szCs w:val="24"/>
        </w:rPr>
        <w:t>ag</w:t>
      </w:r>
      <w:r w:rsidRPr="006C7929">
        <w:rPr>
          <w:rFonts w:ascii="Times New Roman" w:eastAsia="Times New Roman" w:hAnsi="Times New Roman" w:cs="Times New Roman"/>
          <w:sz w:val="24"/>
          <w:szCs w:val="24"/>
        </w:rPr>
        <w:t>e</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 xml:space="preserve">of 40 hours </w:t>
      </w:r>
      <w:r w:rsidRPr="006C7929">
        <w:rPr>
          <w:rFonts w:ascii="Times New Roman" w:eastAsia="Times New Roman" w:hAnsi="Times New Roman" w:cs="Times New Roman"/>
          <w:spacing w:val="-1"/>
          <w:sz w:val="24"/>
          <w:szCs w:val="24"/>
        </w:rPr>
        <w:t>f</w:t>
      </w:r>
      <w:r w:rsidRPr="006C7929">
        <w:rPr>
          <w:rFonts w:ascii="Times New Roman" w:eastAsia="Times New Roman" w:hAnsi="Times New Roman" w:cs="Times New Roman"/>
          <w:sz w:val="24"/>
          <w:szCs w:val="24"/>
        </w:rPr>
        <w:t>or</w:t>
      </w:r>
      <w:r w:rsidRPr="006C7929">
        <w:rPr>
          <w:rFonts w:ascii="Times New Roman" w:eastAsia="Times New Roman" w:hAnsi="Times New Roman" w:cs="Times New Roman"/>
          <w:spacing w:val="-1"/>
          <w:sz w:val="24"/>
          <w:szCs w:val="24"/>
        </w:rPr>
        <w:t xml:space="preserve"> a</w:t>
      </w:r>
      <w:r w:rsidRPr="006C7929">
        <w:rPr>
          <w:rFonts w:ascii="Times New Roman" w:eastAsia="Times New Roman" w:hAnsi="Times New Roman" w:cs="Times New Roman"/>
          <w:sz w:val="24"/>
          <w:szCs w:val="24"/>
        </w:rPr>
        <w:t>dm</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nis</w:t>
      </w:r>
      <w:r w:rsidRPr="006C7929">
        <w:rPr>
          <w:rFonts w:ascii="Times New Roman" w:eastAsia="Times New Roman" w:hAnsi="Times New Roman" w:cs="Times New Roman"/>
          <w:spacing w:val="1"/>
          <w:sz w:val="24"/>
          <w:szCs w:val="24"/>
        </w:rPr>
        <w:t>t</w:t>
      </w:r>
      <w:r w:rsidRPr="006C7929">
        <w:rPr>
          <w:rFonts w:ascii="Times New Roman" w:eastAsia="Times New Roman" w:hAnsi="Times New Roman" w:cs="Times New Roman"/>
          <w:sz w:val="24"/>
          <w:szCs w:val="24"/>
        </w:rPr>
        <w:t>r</w:t>
      </w:r>
      <w:r w:rsidRPr="006C7929">
        <w:rPr>
          <w:rFonts w:ascii="Times New Roman" w:eastAsia="Times New Roman" w:hAnsi="Times New Roman" w:cs="Times New Roman"/>
          <w:spacing w:val="-2"/>
          <w:sz w:val="24"/>
          <w:szCs w:val="24"/>
        </w:rPr>
        <w:t>a</w:t>
      </w:r>
      <w:r w:rsidRPr="006C7929">
        <w:rPr>
          <w:rFonts w:ascii="Times New Roman" w:eastAsia="Times New Roman" w:hAnsi="Times New Roman" w:cs="Times New Roman"/>
          <w:sz w:val="24"/>
          <w:szCs w:val="24"/>
        </w:rPr>
        <w:t>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ve</w:t>
      </w:r>
      <w:r w:rsidRPr="006C7929">
        <w:rPr>
          <w:rFonts w:ascii="Times New Roman" w:eastAsia="Times New Roman" w:hAnsi="Times New Roman" w:cs="Times New Roman"/>
          <w:spacing w:val="-1"/>
          <w:sz w:val="24"/>
          <w:szCs w:val="24"/>
        </w:rPr>
        <w:t xml:space="preserve"> a</w:t>
      </w:r>
      <w:r w:rsidRPr="006C7929">
        <w:rPr>
          <w:rFonts w:ascii="Times New Roman" w:eastAsia="Times New Roman" w:hAnsi="Times New Roman" w:cs="Times New Roman"/>
          <w:sz w:val="24"/>
          <w:szCs w:val="24"/>
        </w:rPr>
        <w:t>nd s</w:t>
      </w:r>
      <w:r w:rsidRPr="006C7929">
        <w:rPr>
          <w:rFonts w:ascii="Times New Roman" w:eastAsia="Times New Roman" w:hAnsi="Times New Roman" w:cs="Times New Roman"/>
          <w:spacing w:val="-7"/>
          <w:sz w:val="24"/>
          <w:szCs w:val="24"/>
        </w:rPr>
        <w:t>y</w:t>
      </w:r>
      <w:r w:rsidRPr="006C7929">
        <w:rPr>
          <w:rFonts w:ascii="Times New Roman" w:eastAsia="Times New Roman" w:hAnsi="Times New Roman" w:cs="Times New Roman"/>
          <w:sz w:val="24"/>
          <w:szCs w:val="24"/>
        </w:rPr>
        <w:t>stemic</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wo</w:t>
      </w:r>
      <w:r w:rsidRPr="006C7929">
        <w:rPr>
          <w:rFonts w:ascii="Times New Roman" w:eastAsia="Times New Roman" w:hAnsi="Times New Roman" w:cs="Times New Roman"/>
          <w:spacing w:val="-1"/>
          <w:sz w:val="24"/>
          <w:szCs w:val="24"/>
        </w:rPr>
        <w:t>r</w:t>
      </w:r>
      <w:r w:rsidRPr="006C7929">
        <w:rPr>
          <w:rFonts w:ascii="Times New Roman" w:eastAsia="Times New Roman" w:hAnsi="Times New Roman" w:cs="Times New Roman"/>
          <w:sz w:val="24"/>
          <w:szCs w:val="24"/>
        </w:rPr>
        <w:t>k to ass</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mb</w:t>
      </w:r>
      <w:r w:rsidRPr="006C7929">
        <w:rPr>
          <w:rFonts w:ascii="Times New Roman" w:eastAsia="Times New Roman" w:hAnsi="Times New Roman" w:cs="Times New Roman"/>
          <w:spacing w:val="1"/>
          <w:sz w:val="24"/>
          <w:szCs w:val="24"/>
        </w:rPr>
        <w:t>l</w:t>
      </w:r>
      <w:r w:rsidRPr="006C7929">
        <w:rPr>
          <w:rFonts w:ascii="Times New Roman" w:eastAsia="Times New Roman" w:hAnsi="Times New Roman" w:cs="Times New Roman"/>
          <w:sz w:val="24"/>
          <w:szCs w:val="24"/>
        </w:rPr>
        <w:t>e</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 xml:space="preserve">the </w:t>
      </w:r>
      <w:r w:rsidRPr="006C7929">
        <w:rPr>
          <w:rFonts w:ascii="Times New Roman" w:eastAsia="Times New Roman" w:hAnsi="Times New Roman" w:cs="Times New Roman"/>
          <w:spacing w:val="-1"/>
          <w:sz w:val="24"/>
          <w:szCs w:val="24"/>
        </w:rPr>
        <w:t>re</w:t>
      </w:r>
      <w:r w:rsidRPr="006C7929">
        <w:rPr>
          <w:rFonts w:ascii="Times New Roman" w:eastAsia="Times New Roman" w:hAnsi="Times New Roman" w:cs="Times New Roman"/>
          <w:sz w:val="24"/>
          <w:szCs w:val="24"/>
        </w:rPr>
        <w:t>qu</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sted info</w:t>
      </w:r>
      <w:r w:rsidRPr="006C7929">
        <w:rPr>
          <w:rFonts w:ascii="Times New Roman" w:eastAsia="Times New Roman" w:hAnsi="Times New Roman" w:cs="Times New Roman"/>
          <w:spacing w:val="-1"/>
          <w:sz w:val="24"/>
          <w:szCs w:val="24"/>
        </w:rPr>
        <w:t>r</w:t>
      </w:r>
      <w:r w:rsidRPr="006C7929">
        <w:rPr>
          <w:rFonts w:ascii="Times New Roman" w:eastAsia="Times New Roman" w:hAnsi="Times New Roman" w:cs="Times New Roman"/>
          <w:sz w:val="24"/>
          <w:szCs w:val="24"/>
        </w:rPr>
        <w:t>mation, 19.5 hou</w:t>
      </w:r>
      <w:r w:rsidRPr="006C7929">
        <w:rPr>
          <w:rFonts w:ascii="Times New Roman" w:eastAsia="Times New Roman" w:hAnsi="Times New Roman" w:cs="Times New Roman"/>
          <w:spacing w:val="2"/>
          <w:sz w:val="24"/>
          <w:szCs w:val="24"/>
        </w:rPr>
        <w:t>r</w:t>
      </w:r>
      <w:r w:rsidRPr="006C7929">
        <w:rPr>
          <w:rFonts w:ascii="Times New Roman" w:eastAsia="Times New Roman" w:hAnsi="Times New Roman" w:cs="Times New Roman"/>
          <w:sz w:val="24"/>
          <w:szCs w:val="24"/>
        </w:rPr>
        <w:t>s to r</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view</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the in</w:t>
      </w:r>
      <w:r w:rsidRPr="006C7929">
        <w:rPr>
          <w:rFonts w:ascii="Times New Roman" w:eastAsia="Times New Roman" w:hAnsi="Times New Roman" w:cs="Times New Roman"/>
          <w:spacing w:val="-1"/>
          <w:sz w:val="24"/>
          <w:szCs w:val="24"/>
        </w:rPr>
        <w:t>f</w:t>
      </w:r>
      <w:r w:rsidRPr="006C7929">
        <w:rPr>
          <w:rFonts w:ascii="Times New Roman" w:eastAsia="Times New Roman" w:hAnsi="Times New Roman" w:cs="Times New Roman"/>
          <w:sz w:val="24"/>
          <w:szCs w:val="24"/>
        </w:rPr>
        <w:t>o</w:t>
      </w:r>
      <w:r w:rsidRPr="006C7929">
        <w:rPr>
          <w:rFonts w:ascii="Times New Roman" w:eastAsia="Times New Roman" w:hAnsi="Times New Roman" w:cs="Times New Roman"/>
          <w:spacing w:val="-1"/>
          <w:sz w:val="24"/>
          <w:szCs w:val="24"/>
        </w:rPr>
        <w:t>r</w:t>
      </w:r>
      <w:r w:rsidRPr="006C7929">
        <w:rPr>
          <w:rFonts w:ascii="Times New Roman" w:eastAsia="Times New Roman" w:hAnsi="Times New Roman" w:cs="Times New Roman"/>
          <w:sz w:val="24"/>
          <w:szCs w:val="24"/>
        </w:rPr>
        <w:t>mation for</w:t>
      </w:r>
      <w:r w:rsidRPr="006C7929">
        <w:rPr>
          <w:rFonts w:ascii="Times New Roman" w:eastAsia="Times New Roman" w:hAnsi="Times New Roman" w:cs="Times New Roman"/>
          <w:spacing w:val="-1"/>
          <w:sz w:val="24"/>
          <w:szCs w:val="24"/>
        </w:rPr>
        <w:t xml:space="preserve"> c</w:t>
      </w:r>
      <w:r w:rsidRPr="006C7929">
        <w:rPr>
          <w:rFonts w:ascii="Times New Roman" w:eastAsia="Times New Roman" w:hAnsi="Times New Roman" w:cs="Times New Roman"/>
          <w:sz w:val="24"/>
          <w:szCs w:val="24"/>
        </w:rPr>
        <w:t>omp</w:t>
      </w:r>
      <w:r w:rsidRPr="006C7929">
        <w:rPr>
          <w:rFonts w:ascii="Times New Roman" w:eastAsia="Times New Roman" w:hAnsi="Times New Roman" w:cs="Times New Roman"/>
          <w:spacing w:val="1"/>
          <w:sz w:val="24"/>
          <w:szCs w:val="24"/>
        </w:rPr>
        <w:t>l</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ten</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ss and 30 minu</w:t>
      </w:r>
      <w:r w:rsidRPr="006C7929">
        <w:rPr>
          <w:rFonts w:ascii="Times New Roman" w:eastAsia="Times New Roman" w:hAnsi="Times New Roman" w:cs="Times New Roman"/>
          <w:spacing w:val="1"/>
          <w:sz w:val="24"/>
          <w:szCs w:val="24"/>
        </w:rPr>
        <w:t>t</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 xml:space="preserve">s to </w:t>
      </w:r>
      <w:r w:rsidRPr="006C7929">
        <w:rPr>
          <w:rFonts w:ascii="Times New Roman" w:eastAsia="Times New Roman" w:hAnsi="Times New Roman" w:cs="Times New Roman"/>
          <w:spacing w:val="1"/>
          <w:sz w:val="24"/>
          <w:szCs w:val="24"/>
        </w:rPr>
        <w:t>s</w:t>
      </w:r>
      <w:r w:rsidRPr="006C7929">
        <w:rPr>
          <w:rFonts w:ascii="Times New Roman" w:eastAsia="Times New Roman" w:hAnsi="Times New Roman" w:cs="Times New Roman"/>
          <w:sz w:val="24"/>
          <w:szCs w:val="24"/>
        </w:rPr>
        <w:t>ubm</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 xml:space="preserve">t </w:t>
      </w:r>
      <w:r w:rsidRPr="006C7929">
        <w:rPr>
          <w:rFonts w:ascii="Times New Roman" w:eastAsia="Times New Roman" w:hAnsi="Times New Roman" w:cs="Times New Roman"/>
          <w:spacing w:val="1"/>
          <w:sz w:val="24"/>
          <w:szCs w:val="24"/>
        </w:rPr>
        <w:t>t</w:t>
      </w:r>
      <w:r w:rsidRPr="006C7929">
        <w:rPr>
          <w:rFonts w:ascii="Times New Roman" w:eastAsia="Times New Roman" w:hAnsi="Times New Roman" w:cs="Times New Roman"/>
          <w:sz w:val="24"/>
          <w:szCs w:val="24"/>
        </w:rPr>
        <w:t>he</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info</w:t>
      </w:r>
      <w:r w:rsidRPr="006C7929">
        <w:rPr>
          <w:rFonts w:ascii="Times New Roman" w:eastAsia="Times New Roman" w:hAnsi="Times New Roman" w:cs="Times New Roman"/>
          <w:spacing w:val="-1"/>
          <w:sz w:val="24"/>
          <w:szCs w:val="24"/>
        </w:rPr>
        <w:t>r</w:t>
      </w:r>
      <w:r w:rsidRPr="006C7929">
        <w:rPr>
          <w:rFonts w:ascii="Times New Roman" w:eastAsia="Times New Roman" w:hAnsi="Times New Roman" w:cs="Times New Roman"/>
          <w:sz w:val="24"/>
          <w:szCs w:val="24"/>
        </w:rPr>
        <w:t xml:space="preserve">mation </w:t>
      </w:r>
      <w:r w:rsidRPr="006C7929">
        <w:rPr>
          <w:rFonts w:ascii="Times New Roman" w:eastAsia="Times New Roman" w:hAnsi="Times New Roman" w:cs="Times New Roman"/>
          <w:spacing w:val="1"/>
          <w:sz w:val="24"/>
          <w:szCs w:val="24"/>
        </w:rPr>
        <w:t>t</w:t>
      </w:r>
      <w:r w:rsidRPr="006C7929">
        <w:rPr>
          <w:rFonts w:ascii="Times New Roman" w:eastAsia="Times New Roman" w:hAnsi="Times New Roman" w:cs="Times New Roman"/>
          <w:sz w:val="24"/>
          <w:szCs w:val="24"/>
        </w:rPr>
        <w:t>o C</w:t>
      </w:r>
      <w:r w:rsidRPr="006C7929">
        <w:rPr>
          <w:rFonts w:ascii="Times New Roman" w:eastAsia="Times New Roman" w:hAnsi="Times New Roman" w:cs="Times New Roman"/>
          <w:spacing w:val="1"/>
          <w:sz w:val="24"/>
          <w:szCs w:val="24"/>
        </w:rPr>
        <w:t>MS</w:t>
      </w:r>
      <w:r w:rsidRPr="006C7929">
        <w:rPr>
          <w:rFonts w:ascii="Times New Roman" w:eastAsia="Times New Roman" w:hAnsi="Times New Roman" w:cs="Times New Roman"/>
          <w:sz w:val="24"/>
          <w:szCs w:val="24"/>
        </w:rPr>
        <w:t xml:space="preserve">. This </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s a total of</w:t>
      </w:r>
      <w:r w:rsidRPr="006C7929">
        <w:rPr>
          <w:rFonts w:ascii="Times New Roman" w:eastAsia="Times New Roman" w:hAnsi="Times New Roman" w:cs="Times New Roman"/>
          <w:spacing w:val="-1"/>
          <w:sz w:val="24"/>
          <w:szCs w:val="24"/>
        </w:rPr>
        <w:t xml:space="preserve"> a</w:t>
      </w:r>
      <w:r w:rsidRPr="006C7929">
        <w:rPr>
          <w:rFonts w:ascii="Times New Roman" w:eastAsia="Times New Roman" w:hAnsi="Times New Roman" w:cs="Times New Roman"/>
          <w:sz w:val="24"/>
          <w:szCs w:val="24"/>
        </w:rPr>
        <w:t>ppro</w:t>
      </w:r>
      <w:r w:rsidRPr="006C7929">
        <w:rPr>
          <w:rFonts w:ascii="Times New Roman" w:eastAsia="Times New Roman" w:hAnsi="Times New Roman" w:cs="Times New Roman"/>
          <w:spacing w:val="1"/>
          <w:sz w:val="24"/>
          <w:szCs w:val="24"/>
        </w:rPr>
        <w:t>x</w:t>
      </w:r>
      <w:r w:rsidRPr="006C7929">
        <w:rPr>
          <w:rFonts w:ascii="Times New Roman" w:eastAsia="Times New Roman" w:hAnsi="Times New Roman" w:cs="Times New Roman"/>
          <w:sz w:val="24"/>
          <w:szCs w:val="24"/>
        </w:rPr>
        <w:t>i</w:t>
      </w:r>
      <w:r w:rsidRPr="006C7929">
        <w:rPr>
          <w:rFonts w:ascii="Times New Roman" w:eastAsia="Times New Roman" w:hAnsi="Times New Roman" w:cs="Times New Roman"/>
          <w:spacing w:val="1"/>
          <w:sz w:val="24"/>
          <w:szCs w:val="24"/>
        </w:rPr>
        <w:t>m</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tely</w:t>
      </w:r>
      <w:r w:rsidRPr="006C7929">
        <w:rPr>
          <w:rFonts w:ascii="Times New Roman" w:eastAsia="Times New Roman" w:hAnsi="Times New Roman" w:cs="Times New Roman"/>
          <w:spacing w:val="-7"/>
          <w:sz w:val="24"/>
          <w:szCs w:val="24"/>
        </w:rPr>
        <w:t xml:space="preserve"> </w:t>
      </w:r>
      <w:r w:rsidRPr="006C7929">
        <w:rPr>
          <w:rFonts w:ascii="Times New Roman" w:eastAsia="Times New Roman" w:hAnsi="Times New Roman" w:cs="Times New Roman"/>
          <w:sz w:val="24"/>
          <w:szCs w:val="24"/>
        </w:rPr>
        <w:t>60 hou</w:t>
      </w:r>
      <w:r w:rsidRPr="006C7929">
        <w:rPr>
          <w:rFonts w:ascii="Times New Roman" w:eastAsia="Times New Roman" w:hAnsi="Times New Roman" w:cs="Times New Roman"/>
          <w:spacing w:val="-1"/>
          <w:sz w:val="24"/>
          <w:szCs w:val="24"/>
        </w:rPr>
        <w:t>r</w:t>
      </w:r>
      <w:r w:rsidRPr="006C7929">
        <w:rPr>
          <w:rFonts w:ascii="Times New Roman" w:eastAsia="Times New Roman" w:hAnsi="Times New Roman" w:cs="Times New Roman"/>
          <w:sz w:val="24"/>
          <w:szCs w:val="24"/>
        </w:rPr>
        <w:t>s for</w:t>
      </w:r>
      <w:r w:rsidRPr="006C7929">
        <w:rPr>
          <w:rFonts w:ascii="Times New Roman" w:eastAsia="Times New Roman" w:hAnsi="Times New Roman" w:cs="Times New Roman"/>
          <w:spacing w:val="-1"/>
          <w:sz w:val="24"/>
          <w:szCs w:val="24"/>
        </w:rPr>
        <w:t xml:space="preserve"> eac</w:t>
      </w:r>
      <w:r w:rsidRPr="006C7929">
        <w:rPr>
          <w:rFonts w:ascii="Times New Roman" w:eastAsia="Times New Roman" w:hAnsi="Times New Roman" w:cs="Times New Roman"/>
          <w:sz w:val="24"/>
          <w:szCs w:val="24"/>
        </w:rPr>
        <w:t>h sponsoring</w:t>
      </w:r>
      <w:r w:rsidRPr="006C7929">
        <w:rPr>
          <w:rFonts w:ascii="Times New Roman" w:eastAsia="Times New Roman" w:hAnsi="Times New Roman" w:cs="Times New Roman"/>
          <w:spacing w:val="-2"/>
          <w:sz w:val="24"/>
          <w:szCs w:val="24"/>
        </w:rPr>
        <w:t xml:space="preserve"> </w:t>
      </w:r>
      <w:r w:rsidRPr="006C7929">
        <w:rPr>
          <w:rFonts w:ascii="Times New Roman" w:eastAsia="Times New Roman" w:hAnsi="Times New Roman" w:cs="Times New Roman"/>
          <w:sz w:val="24"/>
          <w:szCs w:val="24"/>
        </w:rPr>
        <w:t>or</w:t>
      </w:r>
      <w:r w:rsidRPr="006C7929">
        <w:rPr>
          <w:rFonts w:ascii="Times New Roman" w:eastAsia="Times New Roman" w:hAnsi="Times New Roman" w:cs="Times New Roman"/>
          <w:spacing w:val="-3"/>
          <w:sz w:val="24"/>
          <w:szCs w:val="24"/>
        </w:rPr>
        <w:t>g</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ni</w:t>
      </w:r>
      <w:r w:rsidRPr="006C7929">
        <w:rPr>
          <w:rFonts w:ascii="Times New Roman" w:eastAsia="Times New Roman" w:hAnsi="Times New Roman" w:cs="Times New Roman"/>
          <w:spacing w:val="2"/>
          <w:sz w:val="24"/>
          <w:szCs w:val="24"/>
        </w:rPr>
        <w:t>z</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 xml:space="preserve">on but </w:t>
      </w:r>
      <w:r w:rsidRPr="006C7929">
        <w:rPr>
          <w:rFonts w:ascii="Times New Roman" w:eastAsia="Times New Roman" w:hAnsi="Times New Roman" w:cs="Times New Roman"/>
          <w:spacing w:val="1"/>
          <w:sz w:val="24"/>
          <w:szCs w:val="24"/>
        </w:rPr>
        <w:t>t</w:t>
      </w:r>
      <w:r w:rsidRPr="006C7929">
        <w:rPr>
          <w:rFonts w:ascii="Times New Roman" w:eastAsia="Times New Roman" w:hAnsi="Times New Roman" w:cs="Times New Roman"/>
          <w:sz w:val="24"/>
          <w:szCs w:val="24"/>
        </w:rPr>
        <w:t>his est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mate may</w:t>
      </w:r>
      <w:r w:rsidRPr="006C7929">
        <w:rPr>
          <w:rFonts w:ascii="Times New Roman" w:eastAsia="Times New Roman" w:hAnsi="Times New Roman" w:cs="Times New Roman"/>
          <w:spacing w:val="-8"/>
          <w:sz w:val="24"/>
          <w:szCs w:val="24"/>
        </w:rPr>
        <w:t xml:space="preserve"> </w:t>
      </w:r>
      <w:r w:rsidRPr="006C7929">
        <w:rPr>
          <w:rFonts w:ascii="Times New Roman" w:eastAsia="Times New Roman" w:hAnsi="Times New Roman" w:cs="Times New Roman"/>
          <w:sz w:val="24"/>
          <w:szCs w:val="24"/>
        </w:rPr>
        <w:t>be</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less b</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s</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 xml:space="preserve">d on the </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lem</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 xml:space="preserve">nts </w:t>
      </w:r>
      <w:r w:rsidRPr="006C7929">
        <w:rPr>
          <w:rFonts w:ascii="Times New Roman" w:eastAsia="Times New Roman" w:hAnsi="Times New Roman" w:cs="Times New Roman"/>
          <w:spacing w:val="1"/>
          <w:sz w:val="24"/>
          <w:szCs w:val="24"/>
        </w:rPr>
        <w:t>s</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le</w:t>
      </w:r>
      <w:r w:rsidRPr="006C7929">
        <w:rPr>
          <w:rFonts w:ascii="Times New Roman" w:eastAsia="Times New Roman" w:hAnsi="Times New Roman" w:cs="Times New Roman"/>
          <w:spacing w:val="-1"/>
          <w:sz w:val="24"/>
          <w:szCs w:val="24"/>
        </w:rPr>
        <w:t>c</w:t>
      </w:r>
      <w:r w:rsidRPr="006C7929">
        <w:rPr>
          <w:rFonts w:ascii="Times New Roman" w:eastAsia="Times New Roman" w:hAnsi="Times New Roman" w:cs="Times New Roman"/>
          <w:sz w:val="24"/>
          <w:szCs w:val="24"/>
        </w:rPr>
        <w:t xml:space="preserve">ted </w:t>
      </w:r>
      <w:r w:rsidRPr="006C7929">
        <w:rPr>
          <w:rFonts w:ascii="Times New Roman" w:eastAsia="Times New Roman" w:hAnsi="Times New Roman" w:cs="Times New Roman"/>
          <w:spacing w:val="-1"/>
          <w:sz w:val="24"/>
          <w:szCs w:val="24"/>
        </w:rPr>
        <w:t>f</w:t>
      </w:r>
      <w:r w:rsidRPr="006C7929">
        <w:rPr>
          <w:rFonts w:ascii="Times New Roman" w:eastAsia="Times New Roman" w:hAnsi="Times New Roman" w:cs="Times New Roman"/>
          <w:sz w:val="24"/>
          <w:szCs w:val="24"/>
        </w:rPr>
        <w:t>or</w:t>
      </w:r>
      <w:r w:rsidRPr="006C7929">
        <w:rPr>
          <w:rFonts w:ascii="Times New Roman" w:eastAsia="Times New Roman" w:hAnsi="Times New Roman" w:cs="Times New Roman"/>
          <w:spacing w:val="-1"/>
          <w:sz w:val="24"/>
          <w:szCs w:val="24"/>
        </w:rPr>
        <w:t xml:space="preserve"> a</w:t>
      </w:r>
      <w:r w:rsidRPr="006C7929">
        <w:rPr>
          <w:rFonts w:ascii="Times New Roman" w:eastAsia="Times New Roman" w:hAnsi="Times New Roman" w:cs="Times New Roman"/>
          <w:sz w:val="24"/>
          <w:szCs w:val="24"/>
        </w:rPr>
        <w:t>udi</w:t>
      </w:r>
      <w:r w:rsidRPr="006C7929">
        <w:rPr>
          <w:rFonts w:ascii="Times New Roman" w:eastAsia="Times New Roman" w:hAnsi="Times New Roman" w:cs="Times New Roman"/>
          <w:spacing w:val="1"/>
          <w:sz w:val="24"/>
          <w:szCs w:val="24"/>
        </w:rPr>
        <w:t>t</w:t>
      </w:r>
      <w:r w:rsidRPr="006C7929">
        <w:rPr>
          <w:rFonts w:ascii="Times New Roman" w:eastAsia="Times New Roman" w:hAnsi="Times New Roman" w:cs="Times New Roman"/>
          <w:sz w:val="24"/>
          <w:szCs w:val="24"/>
        </w:rPr>
        <w:t xml:space="preserve">. </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The</w:t>
      </w:r>
      <w:r w:rsidRPr="006C7929">
        <w:rPr>
          <w:rFonts w:ascii="Times New Roman" w:eastAsia="Times New Roman" w:hAnsi="Times New Roman" w:cs="Times New Roman"/>
          <w:spacing w:val="-1"/>
          <w:sz w:val="24"/>
          <w:szCs w:val="24"/>
        </w:rPr>
        <w:t xml:space="preserve"> a</w:t>
      </w:r>
      <w:r w:rsidRPr="006C7929">
        <w:rPr>
          <w:rFonts w:ascii="Times New Roman" w:eastAsia="Times New Roman" w:hAnsi="Times New Roman" w:cs="Times New Roman"/>
          <w:sz w:val="24"/>
          <w:szCs w:val="24"/>
        </w:rPr>
        <w:t>v</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r</w:t>
      </w:r>
      <w:r w:rsidRPr="006C7929">
        <w:rPr>
          <w:rFonts w:ascii="Times New Roman" w:eastAsia="Times New Roman" w:hAnsi="Times New Roman" w:cs="Times New Roman"/>
          <w:spacing w:val="-2"/>
          <w:sz w:val="24"/>
          <w:szCs w:val="24"/>
        </w:rPr>
        <w:t>ag</w:t>
      </w:r>
      <w:r w:rsidRPr="006C7929">
        <w:rPr>
          <w:rFonts w:ascii="Times New Roman" w:eastAsia="Times New Roman" w:hAnsi="Times New Roman" w:cs="Times New Roman"/>
          <w:sz w:val="24"/>
          <w:szCs w:val="24"/>
        </w:rPr>
        <w:t>e</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number</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of p</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r</w:t>
      </w:r>
      <w:r w:rsidRPr="006C7929">
        <w:rPr>
          <w:rFonts w:ascii="Times New Roman" w:eastAsia="Times New Roman" w:hAnsi="Times New Roman" w:cs="Times New Roman"/>
          <w:spacing w:val="-2"/>
          <w:sz w:val="24"/>
          <w:szCs w:val="24"/>
        </w:rPr>
        <w:t>e</w:t>
      </w:r>
      <w:r w:rsidRPr="006C7929">
        <w:rPr>
          <w:rFonts w:ascii="Times New Roman" w:eastAsia="Times New Roman" w:hAnsi="Times New Roman" w:cs="Times New Roman"/>
          <w:sz w:val="24"/>
          <w:szCs w:val="24"/>
        </w:rPr>
        <w:t>nt o</w:t>
      </w:r>
      <w:r w:rsidRPr="006C7929">
        <w:rPr>
          <w:rFonts w:ascii="Times New Roman" w:eastAsia="Times New Roman" w:hAnsi="Times New Roman" w:cs="Times New Roman"/>
          <w:spacing w:val="-1"/>
          <w:sz w:val="24"/>
          <w:szCs w:val="24"/>
        </w:rPr>
        <w:t>r</w:t>
      </w:r>
      <w:r w:rsidRPr="006C7929">
        <w:rPr>
          <w:rFonts w:ascii="Times New Roman" w:eastAsia="Times New Roman" w:hAnsi="Times New Roman" w:cs="Times New Roman"/>
          <w:spacing w:val="-2"/>
          <w:sz w:val="24"/>
          <w:szCs w:val="24"/>
        </w:rPr>
        <w:t>g</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ni</w:t>
      </w:r>
      <w:r w:rsidRPr="006C7929">
        <w:rPr>
          <w:rFonts w:ascii="Times New Roman" w:eastAsia="Times New Roman" w:hAnsi="Times New Roman" w:cs="Times New Roman"/>
          <w:spacing w:val="2"/>
          <w:sz w:val="24"/>
          <w:szCs w:val="24"/>
        </w:rPr>
        <w:t>z</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ons</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subj</w:t>
      </w:r>
      <w:r w:rsidRPr="006C7929">
        <w:rPr>
          <w:rFonts w:ascii="Times New Roman" w:eastAsia="Times New Roman" w:hAnsi="Times New Roman" w:cs="Times New Roman"/>
          <w:spacing w:val="-1"/>
          <w:sz w:val="24"/>
          <w:szCs w:val="24"/>
        </w:rPr>
        <w:t>ec</w:t>
      </w:r>
      <w:r w:rsidRPr="006C7929">
        <w:rPr>
          <w:rFonts w:ascii="Times New Roman" w:eastAsia="Times New Roman" w:hAnsi="Times New Roman" w:cs="Times New Roman"/>
          <w:sz w:val="24"/>
          <w:szCs w:val="24"/>
        </w:rPr>
        <w:t xml:space="preserve">t </w:t>
      </w:r>
      <w:r w:rsidRPr="006C7929">
        <w:rPr>
          <w:rFonts w:ascii="Times New Roman" w:eastAsia="Times New Roman" w:hAnsi="Times New Roman" w:cs="Times New Roman"/>
          <w:spacing w:val="1"/>
          <w:sz w:val="24"/>
          <w:szCs w:val="24"/>
        </w:rPr>
        <w:t>t</w:t>
      </w:r>
      <w:r w:rsidRPr="006C7929">
        <w:rPr>
          <w:rFonts w:ascii="Times New Roman" w:eastAsia="Times New Roman" w:hAnsi="Times New Roman" w:cs="Times New Roman"/>
          <w:sz w:val="24"/>
          <w:szCs w:val="24"/>
        </w:rPr>
        <w:t>o a</w:t>
      </w:r>
      <w:r w:rsidR="008E2D7B" w:rsidRPr="006C7929">
        <w:rPr>
          <w:rFonts w:ascii="Times New Roman" w:eastAsia="Times New Roman" w:hAnsi="Times New Roman" w:cs="Times New Roman"/>
          <w:sz w:val="24"/>
          <w:szCs w:val="24"/>
        </w:rPr>
        <w:t>n</w:t>
      </w:r>
      <w:r w:rsidRPr="006C7929">
        <w:rPr>
          <w:rFonts w:ascii="Times New Roman" w:eastAsia="Times New Roman" w:hAnsi="Times New Roman" w:cs="Times New Roman"/>
          <w:spacing w:val="-1"/>
          <w:sz w:val="24"/>
          <w:szCs w:val="24"/>
        </w:rPr>
        <w:t xml:space="preserve"> </w:t>
      </w:r>
      <w:proofErr w:type="spellStart"/>
      <w:r w:rsidR="008E2D7B" w:rsidRPr="006C7929">
        <w:rPr>
          <w:rFonts w:ascii="Times New Roman" w:eastAsia="Times New Roman" w:hAnsi="Times New Roman" w:cs="Times New Roman"/>
          <w:spacing w:val="-1"/>
          <w:sz w:val="24"/>
          <w:szCs w:val="24"/>
        </w:rPr>
        <w:t>adhoc</w:t>
      </w:r>
      <w:proofErr w:type="spellEnd"/>
      <w:r w:rsidRPr="006C7929">
        <w:rPr>
          <w:rFonts w:ascii="Times New Roman" w:eastAsia="Times New Roman" w:hAnsi="Times New Roman" w:cs="Times New Roman"/>
          <w:sz w:val="24"/>
          <w:szCs w:val="24"/>
        </w:rPr>
        <w:t xml:space="preserve"> </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udit</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nnu</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l</w:t>
      </w:r>
      <w:r w:rsidRPr="006C7929">
        <w:rPr>
          <w:rFonts w:ascii="Times New Roman" w:eastAsia="Times New Roman" w:hAnsi="Times New Roman" w:cs="Times New Roman"/>
          <w:spacing w:val="1"/>
          <w:sz w:val="24"/>
          <w:szCs w:val="24"/>
        </w:rPr>
        <w:t>l</w:t>
      </w:r>
      <w:r w:rsidRPr="006C7929">
        <w:rPr>
          <w:rFonts w:ascii="Times New Roman" w:eastAsia="Times New Roman" w:hAnsi="Times New Roman" w:cs="Times New Roman"/>
          <w:sz w:val="24"/>
          <w:szCs w:val="24"/>
        </w:rPr>
        <w:t>y</w:t>
      </w:r>
      <w:r w:rsidRPr="006C7929">
        <w:rPr>
          <w:rFonts w:ascii="Times New Roman" w:eastAsia="Times New Roman" w:hAnsi="Times New Roman" w:cs="Times New Roman"/>
          <w:spacing w:val="-7"/>
          <w:sz w:val="24"/>
          <w:szCs w:val="24"/>
        </w:rPr>
        <w:t xml:space="preserve"> </w:t>
      </w:r>
      <w:r w:rsidRPr="006C7929">
        <w:rPr>
          <w:rFonts w:ascii="Times New Roman" w:eastAsia="Times New Roman" w:hAnsi="Times New Roman" w:cs="Times New Roman"/>
          <w:sz w:val="24"/>
          <w:szCs w:val="24"/>
        </w:rPr>
        <w:t>is</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120.  Althou</w:t>
      </w:r>
      <w:r w:rsidRPr="006C7929">
        <w:rPr>
          <w:rFonts w:ascii="Times New Roman" w:eastAsia="Times New Roman" w:hAnsi="Times New Roman" w:cs="Times New Roman"/>
          <w:spacing w:val="-2"/>
          <w:sz w:val="24"/>
          <w:szCs w:val="24"/>
        </w:rPr>
        <w:t>g</w:t>
      </w:r>
      <w:r w:rsidRPr="006C7929">
        <w:rPr>
          <w:rFonts w:ascii="Times New Roman" w:eastAsia="Times New Roman" w:hAnsi="Times New Roman" w:cs="Times New Roman"/>
          <w:sz w:val="24"/>
          <w:szCs w:val="24"/>
        </w:rPr>
        <w:t>h some</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p</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r</w:t>
      </w:r>
      <w:r w:rsidRPr="006C7929">
        <w:rPr>
          <w:rFonts w:ascii="Times New Roman" w:eastAsia="Times New Roman" w:hAnsi="Times New Roman" w:cs="Times New Roman"/>
          <w:spacing w:val="-2"/>
          <w:sz w:val="24"/>
          <w:szCs w:val="24"/>
        </w:rPr>
        <w:t>e</w:t>
      </w:r>
      <w:r w:rsidRPr="006C7929">
        <w:rPr>
          <w:rFonts w:ascii="Times New Roman" w:eastAsia="Times New Roman" w:hAnsi="Times New Roman" w:cs="Times New Roman"/>
          <w:sz w:val="24"/>
          <w:szCs w:val="24"/>
        </w:rPr>
        <w:t>nt or</w:t>
      </w:r>
      <w:r w:rsidRPr="006C7929">
        <w:rPr>
          <w:rFonts w:ascii="Times New Roman" w:eastAsia="Times New Roman" w:hAnsi="Times New Roman" w:cs="Times New Roman"/>
          <w:spacing w:val="-3"/>
          <w:sz w:val="24"/>
          <w:szCs w:val="24"/>
        </w:rPr>
        <w:t>g</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ni</w:t>
      </w:r>
      <w:r w:rsidRPr="006C7929">
        <w:rPr>
          <w:rFonts w:ascii="Times New Roman" w:eastAsia="Times New Roman" w:hAnsi="Times New Roman" w:cs="Times New Roman"/>
          <w:spacing w:val="2"/>
          <w:sz w:val="24"/>
          <w:szCs w:val="24"/>
        </w:rPr>
        <w:t>z</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ons may</w:t>
      </w:r>
      <w:r w:rsidRPr="006C7929">
        <w:rPr>
          <w:rFonts w:ascii="Times New Roman" w:eastAsia="Times New Roman" w:hAnsi="Times New Roman" w:cs="Times New Roman"/>
          <w:spacing w:val="-8"/>
          <w:sz w:val="24"/>
          <w:szCs w:val="24"/>
        </w:rPr>
        <w:t xml:space="preserve"> </w:t>
      </w:r>
      <w:r w:rsidRPr="006C7929">
        <w:rPr>
          <w:rFonts w:ascii="Times New Roman" w:eastAsia="Times New Roman" w:hAnsi="Times New Roman" w:cs="Times New Roman"/>
          <w:sz w:val="24"/>
          <w:szCs w:val="24"/>
        </w:rPr>
        <w:t>be</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subj</w:t>
      </w:r>
      <w:r w:rsidRPr="006C7929">
        <w:rPr>
          <w:rFonts w:ascii="Times New Roman" w:eastAsia="Times New Roman" w:hAnsi="Times New Roman" w:cs="Times New Roman"/>
          <w:spacing w:val="-1"/>
          <w:sz w:val="24"/>
          <w:szCs w:val="24"/>
        </w:rPr>
        <w:t>ec</w:t>
      </w:r>
      <w:r w:rsidRPr="006C7929">
        <w:rPr>
          <w:rFonts w:ascii="Times New Roman" w:eastAsia="Times New Roman" w:hAnsi="Times New Roman" w:cs="Times New Roman"/>
          <w:sz w:val="24"/>
          <w:szCs w:val="24"/>
        </w:rPr>
        <w:t xml:space="preserve">t </w:t>
      </w:r>
      <w:r w:rsidRPr="006C7929">
        <w:rPr>
          <w:rFonts w:ascii="Times New Roman" w:eastAsia="Times New Roman" w:hAnsi="Times New Roman" w:cs="Times New Roman"/>
          <w:spacing w:val="1"/>
          <w:sz w:val="24"/>
          <w:szCs w:val="24"/>
        </w:rPr>
        <w:t>t</w:t>
      </w:r>
      <w:r w:rsidRPr="006C7929">
        <w:rPr>
          <w:rFonts w:ascii="Times New Roman" w:eastAsia="Times New Roman" w:hAnsi="Times New Roman" w:cs="Times New Roman"/>
          <w:sz w:val="24"/>
          <w:szCs w:val="24"/>
        </w:rPr>
        <w:t>o mu</w:t>
      </w:r>
      <w:r w:rsidRPr="006C7929">
        <w:rPr>
          <w:rFonts w:ascii="Times New Roman" w:eastAsia="Times New Roman" w:hAnsi="Times New Roman" w:cs="Times New Roman"/>
          <w:spacing w:val="1"/>
          <w:sz w:val="24"/>
          <w:szCs w:val="24"/>
        </w:rPr>
        <w:t>l</w:t>
      </w:r>
      <w:r w:rsidRPr="006C7929">
        <w:rPr>
          <w:rFonts w:ascii="Times New Roman" w:eastAsia="Times New Roman" w:hAnsi="Times New Roman" w:cs="Times New Roman"/>
          <w:sz w:val="24"/>
          <w:szCs w:val="24"/>
        </w:rPr>
        <w:t>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 xml:space="preserve">ple </w:t>
      </w:r>
      <w:r w:rsidRPr="006C7929">
        <w:rPr>
          <w:rFonts w:ascii="Times New Roman" w:eastAsia="Times New Roman" w:hAnsi="Times New Roman" w:cs="Times New Roman"/>
          <w:spacing w:val="-1"/>
          <w:sz w:val="24"/>
          <w:szCs w:val="24"/>
        </w:rPr>
        <w:t>f</w:t>
      </w:r>
      <w:r w:rsidRPr="006C7929">
        <w:rPr>
          <w:rFonts w:ascii="Times New Roman" w:eastAsia="Times New Roman" w:hAnsi="Times New Roman" w:cs="Times New Roman"/>
          <w:sz w:val="24"/>
          <w:szCs w:val="24"/>
        </w:rPr>
        <w:t>o</w:t>
      </w:r>
      <w:r w:rsidRPr="006C7929">
        <w:rPr>
          <w:rFonts w:ascii="Times New Roman" w:eastAsia="Times New Roman" w:hAnsi="Times New Roman" w:cs="Times New Roman"/>
          <w:spacing w:val="-1"/>
          <w:sz w:val="24"/>
          <w:szCs w:val="24"/>
        </w:rPr>
        <w:t>c</w:t>
      </w:r>
      <w:r w:rsidRPr="006C7929">
        <w:rPr>
          <w:rFonts w:ascii="Times New Roman" w:eastAsia="Times New Roman" w:hAnsi="Times New Roman" w:cs="Times New Roman"/>
          <w:sz w:val="24"/>
          <w:szCs w:val="24"/>
        </w:rPr>
        <w:t>used</w:t>
      </w:r>
      <w:r w:rsidRPr="006C7929">
        <w:rPr>
          <w:rFonts w:ascii="Times New Roman" w:eastAsia="Times New Roman" w:hAnsi="Times New Roman" w:cs="Times New Roman"/>
          <w:spacing w:val="-1"/>
          <w:sz w:val="24"/>
          <w:szCs w:val="24"/>
        </w:rPr>
        <w:t xml:space="preserve"> a</w:t>
      </w:r>
      <w:r w:rsidRPr="006C7929">
        <w:rPr>
          <w:rFonts w:ascii="Times New Roman" w:eastAsia="Times New Roman" w:hAnsi="Times New Roman" w:cs="Times New Roman"/>
          <w:sz w:val="24"/>
          <w:szCs w:val="24"/>
        </w:rPr>
        <w:t>udi</w:t>
      </w:r>
      <w:r w:rsidRPr="006C7929">
        <w:rPr>
          <w:rFonts w:ascii="Times New Roman" w:eastAsia="Times New Roman" w:hAnsi="Times New Roman" w:cs="Times New Roman"/>
          <w:spacing w:val="1"/>
          <w:sz w:val="24"/>
          <w:szCs w:val="24"/>
        </w:rPr>
        <w:t>t</w:t>
      </w:r>
      <w:r w:rsidRPr="006C7929">
        <w:rPr>
          <w:rFonts w:ascii="Times New Roman" w:eastAsia="Times New Roman" w:hAnsi="Times New Roman" w:cs="Times New Roman"/>
          <w:sz w:val="24"/>
          <w:szCs w:val="24"/>
        </w:rPr>
        <w:t xml:space="preserve">s. </w:t>
      </w:r>
      <w:r w:rsidRPr="006C7929">
        <w:rPr>
          <w:rFonts w:ascii="Times New Roman" w:eastAsia="Times New Roman" w:hAnsi="Times New Roman" w:cs="Times New Roman"/>
          <w:spacing w:val="2"/>
          <w:sz w:val="24"/>
          <w:szCs w:val="24"/>
        </w:rPr>
        <w:t xml:space="preserve"> </w:t>
      </w:r>
      <w:r w:rsidRPr="006C7929">
        <w:rPr>
          <w:rFonts w:ascii="Times New Roman" w:eastAsia="Times New Roman" w:hAnsi="Times New Roman" w:cs="Times New Roman"/>
          <w:spacing w:val="1"/>
          <w:sz w:val="24"/>
          <w:szCs w:val="24"/>
        </w:rPr>
        <w:t>S</w:t>
      </w:r>
      <w:r w:rsidRPr="006C7929">
        <w:rPr>
          <w:rFonts w:ascii="Times New Roman" w:eastAsia="Times New Roman" w:hAnsi="Times New Roman" w:cs="Times New Roman"/>
          <w:sz w:val="24"/>
          <w:szCs w:val="24"/>
        </w:rPr>
        <w:t>o for</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pur</w:t>
      </w:r>
      <w:r w:rsidRPr="006C7929">
        <w:rPr>
          <w:rFonts w:ascii="Times New Roman" w:eastAsia="Times New Roman" w:hAnsi="Times New Roman" w:cs="Times New Roman"/>
          <w:spacing w:val="-1"/>
          <w:sz w:val="24"/>
          <w:szCs w:val="24"/>
        </w:rPr>
        <w:t>p</w:t>
      </w:r>
      <w:r w:rsidRPr="006C7929">
        <w:rPr>
          <w:rFonts w:ascii="Times New Roman" w:eastAsia="Times New Roman" w:hAnsi="Times New Roman" w:cs="Times New Roman"/>
          <w:sz w:val="24"/>
          <w:szCs w:val="24"/>
        </w:rPr>
        <w:t>oses of</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the bu</w:t>
      </w:r>
      <w:r w:rsidRPr="006C7929">
        <w:rPr>
          <w:rFonts w:ascii="Times New Roman" w:eastAsia="Times New Roman" w:hAnsi="Times New Roman" w:cs="Times New Roman"/>
          <w:spacing w:val="-1"/>
          <w:sz w:val="24"/>
          <w:szCs w:val="24"/>
        </w:rPr>
        <w:t>r</w:t>
      </w:r>
      <w:r w:rsidRPr="006C7929">
        <w:rPr>
          <w:rFonts w:ascii="Times New Roman" w:eastAsia="Times New Roman" w:hAnsi="Times New Roman" w:cs="Times New Roman"/>
          <w:sz w:val="24"/>
          <w:szCs w:val="24"/>
        </w:rPr>
        <w:t>d</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 xml:space="preserve">n </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st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mat</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 we</w:t>
      </w:r>
      <w:r w:rsidR="009866ED">
        <w:rPr>
          <w:rFonts w:ascii="Times New Roman" w:eastAsia="Times New Roman" w:hAnsi="Times New Roman" w:cs="Times New Roman"/>
          <w:sz w:val="24"/>
          <w:szCs w:val="24"/>
        </w:rPr>
        <w:t xml:space="preserve"> </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st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mate</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 xml:space="preserve">that </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ppro</w:t>
      </w:r>
      <w:r w:rsidRPr="006C7929">
        <w:rPr>
          <w:rFonts w:ascii="Times New Roman" w:eastAsia="Times New Roman" w:hAnsi="Times New Roman" w:cs="Times New Roman"/>
          <w:spacing w:val="1"/>
          <w:sz w:val="24"/>
          <w:szCs w:val="24"/>
        </w:rPr>
        <w:t>x</w:t>
      </w:r>
      <w:r w:rsidRPr="006C7929">
        <w:rPr>
          <w:rFonts w:ascii="Times New Roman" w:eastAsia="Times New Roman" w:hAnsi="Times New Roman" w:cs="Times New Roman"/>
          <w:sz w:val="24"/>
          <w:szCs w:val="24"/>
        </w:rPr>
        <w:t>i</w:t>
      </w:r>
      <w:r w:rsidRPr="006C7929">
        <w:rPr>
          <w:rFonts w:ascii="Times New Roman" w:eastAsia="Times New Roman" w:hAnsi="Times New Roman" w:cs="Times New Roman"/>
          <w:spacing w:val="1"/>
          <w:sz w:val="24"/>
          <w:szCs w:val="24"/>
        </w:rPr>
        <w:t>m</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tely</w:t>
      </w:r>
      <w:r w:rsidRPr="006C7929">
        <w:rPr>
          <w:rFonts w:ascii="Times New Roman" w:eastAsia="Times New Roman" w:hAnsi="Times New Roman" w:cs="Times New Roman"/>
          <w:spacing w:val="-7"/>
          <w:sz w:val="24"/>
          <w:szCs w:val="24"/>
        </w:rPr>
        <w:t xml:space="preserve"> </w:t>
      </w:r>
      <w:r w:rsidRPr="006C7929">
        <w:rPr>
          <w:rFonts w:ascii="Times New Roman" w:eastAsia="Times New Roman" w:hAnsi="Times New Roman" w:cs="Times New Roman"/>
          <w:sz w:val="24"/>
          <w:szCs w:val="24"/>
        </w:rPr>
        <w:t xml:space="preserve">250 </w:t>
      </w:r>
      <w:r w:rsidRPr="006C7929">
        <w:rPr>
          <w:rFonts w:ascii="Times New Roman" w:eastAsia="Times New Roman" w:hAnsi="Times New Roman" w:cs="Times New Roman"/>
          <w:spacing w:val="-1"/>
          <w:sz w:val="24"/>
          <w:szCs w:val="24"/>
        </w:rPr>
        <w:t>f</w:t>
      </w:r>
      <w:r w:rsidRPr="006C7929">
        <w:rPr>
          <w:rFonts w:ascii="Times New Roman" w:eastAsia="Times New Roman" w:hAnsi="Times New Roman" w:cs="Times New Roman"/>
          <w:sz w:val="24"/>
          <w:szCs w:val="24"/>
        </w:rPr>
        <w:t>o</w:t>
      </w:r>
      <w:r w:rsidRPr="006C7929">
        <w:rPr>
          <w:rFonts w:ascii="Times New Roman" w:eastAsia="Times New Roman" w:hAnsi="Times New Roman" w:cs="Times New Roman"/>
          <w:spacing w:val="-1"/>
          <w:sz w:val="24"/>
          <w:szCs w:val="24"/>
        </w:rPr>
        <w:t>c</w:t>
      </w:r>
      <w:r w:rsidRPr="006C7929">
        <w:rPr>
          <w:rFonts w:ascii="Times New Roman" w:eastAsia="Times New Roman" w:hAnsi="Times New Roman" w:cs="Times New Roman"/>
          <w:sz w:val="24"/>
          <w:szCs w:val="24"/>
        </w:rPr>
        <w:t>used</w:t>
      </w:r>
      <w:r w:rsidRPr="006C7929">
        <w:rPr>
          <w:rFonts w:ascii="Times New Roman" w:eastAsia="Times New Roman" w:hAnsi="Times New Roman" w:cs="Times New Roman"/>
          <w:spacing w:val="-1"/>
          <w:sz w:val="24"/>
          <w:szCs w:val="24"/>
        </w:rPr>
        <w:t xml:space="preserve"> a</w:t>
      </w:r>
      <w:r w:rsidRPr="006C7929">
        <w:rPr>
          <w:rFonts w:ascii="Times New Roman" w:eastAsia="Times New Roman" w:hAnsi="Times New Roman" w:cs="Times New Roman"/>
          <w:sz w:val="24"/>
          <w:szCs w:val="24"/>
        </w:rPr>
        <w:t>udi</w:t>
      </w:r>
      <w:r w:rsidRPr="006C7929">
        <w:rPr>
          <w:rFonts w:ascii="Times New Roman" w:eastAsia="Times New Roman" w:hAnsi="Times New Roman" w:cs="Times New Roman"/>
          <w:spacing w:val="1"/>
          <w:sz w:val="24"/>
          <w:szCs w:val="24"/>
        </w:rPr>
        <w:t>t</w:t>
      </w:r>
      <w:r w:rsidRPr="006C7929">
        <w:rPr>
          <w:rFonts w:ascii="Times New Roman" w:eastAsia="Times New Roman" w:hAnsi="Times New Roman" w:cs="Times New Roman"/>
          <w:sz w:val="24"/>
          <w:szCs w:val="24"/>
        </w:rPr>
        <w:t>s will</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be</w:t>
      </w:r>
      <w:r w:rsidRPr="006C7929">
        <w:rPr>
          <w:rFonts w:ascii="Times New Roman" w:eastAsia="Times New Roman" w:hAnsi="Times New Roman" w:cs="Times New Roman"/>
          <w:spacing w:val="-1"/>
          <w:sz w:val="24"/>
          <w:szCs w:val="24"/>
        </w:rPr>
        <w:t xml:space="preserve"> </w:t>
      </w:r>
      <w:r w:rsidRPr="006C7929">
        <w:rPr>
          <w:rFonts w:ascii="Times New Roman" w:eastAsia="Times New Roman" w:hAnsi="Times New Roman" w:cs="Times New Roman"/>
          <w:sz w:val="24"/>
          <w:szCs w:val="24"/>
        </w:rPr>
        <w:t>p</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r</w:t>
      </w:r>
      <w:r w:rsidRPr="006C7929">
        <w:rPr>
          <w:rFonts w:ascii="Times New Roman" w:eastAsia="Times New Roman" w:hAnsi="Times New Roman" w:cs="Times New Roman"/>
          <w:spacing w:val="-1"/>
          <w:sz w:val="24"/>
          <w:szCs w:val="24"/>
        </w:rPr>
        <w:t>f</w:t>
      </w:r>
      <w:r w:rsidRPr="006C7929">
        <w:rPr>
          <w:rFonts w:ascii="Times New Roman" w:eastAsia="Times New Roman" w:hAnsi="Times New Roman" w:cs="Times New Roman"/>
          <w:spacing w:val="2"/>
          <w:sz w:val="24"/>
          <w:szCs w:val="24"/>
        </w:rPr>
        <w:t>o</w:t>
      </w:r>
      <w:r w:rsidRPr="006C7929">
        <w:rPr>
          <w:rFonts w:ascii="Times New Roman" w:eastAsia="Times New Roman" w:hAnsi="Times New Roman" w:cs="Times New Roman"/>
          <w:sz w:val="24"/>
          <w:szCs w:val="24"/>
        </w:rPr>
        <w:t>rm</w:t>
      </w:r>
      <w:r w:rsidRPr="006C7929">
        <w:rPr>
          <w:rFonts w:ascii="Times New Roman" w:eastAsia="Times New Roman" w:hAnsi="Times New Roman" w:cs="Times New Roman"/>
          <w:spacing w:val="-1"/>
          <w:sz w:val="24"/>
          <w:szCs w:val="24"/>
        </w:rPr>
        <w:t>e</w:t>
      </w:r>
      <w:r w:rsidRPr="006C7929">
        <w:rPr>
          <w:rFonts w:ascii="Times New Roman" w:eastAsia="Times New Roman" w:hAnsi="Times New Roman" w:cs="Times New Roman"/>
          <w:sz w:val="24"/>
          <w:szCs w:val="24"/>
        </w:rPr>
        <w:t>d on 120 p</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r</w:t>
      </w:r>
      <w:r w:rsidRPr="006C7929">
        <w:rPr>
          <w:rFonts w:ascii="Times New Roman" w:eastAsia="Times New Roman" w:hAnsi="Times New Roman" w:cs="Times New Roman"/>
          <w:spacing w:val="-2"/>
          <w:sz w:val="24"/>
          <w:szCs w:val="24"/>
        </w:rPr>
        <w:t>e</w:t>
      </w:r>
      <w:r w:rsidRPr="006C7929">
        <w:rPr>
          <w:rFonts w:ascii="Times New Roman" w:eastAsia="Times New Roman" w:hAnsi="Times New Roman" w:cs="Times New Roman"/>
          <w:sz w:val="24"/>
          <w:szCs w:val="24"/>
        </w:rPr>
        <w:t>nt o</w:t>
      </w:r>
      <w:r w:rsidRPr="006C7929">
        <w:rPr>
          <w:rFonts w:ascii="Times New Roman" w:eastAsia="Times New Roman" w:hAnsi="Times New Roman" w:cs="Times New Roman"/>
          <w:spacing w:val="-1"/>
          <w:sz w:val="24"/>
          <w:szCs w:val="24"/>
        </w:rPr>
        <w:t>r</w:t>
      </w:r>
      <w:r w:rsidRPr="006C7929">
        <w:rPr>
          <w:rFonts w:ascii="Times New Roman" w:eastAsia="Times New Roman" w:hAnsi="Times New Roman" w:cs="Times New Roman"/>
          <w:spacing w:val="-2"/>
          <w:sz w:val="24"/>
          <w:szCs w:val="24"/>
        </w:rPr>
        <w:t>g</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ni</w:t>
      </w:r>
      <w:r w:rsidRPr="006C7929">
        <w:rPr>
          <w:rFonts w:ascii="Times New Roman" w:eastAsia="Times New Roman" w:hAnsi="Times New Roman" w:cs="Times New Roman"/>
          <w:spacing w:val="2"/>
          <w:sz w:val="24"/>
          <w:szCs w:val="24"/>
        </w:rPr>
        <w:t>z</w:t>
      </w:r>
      <w:r w:rsidRPr="006C7929">
        <w:rPr>
          <w:rFonts w:ascii="Times New Roman" w:eastAsia="Times New Roman" w:hAnsi="Times New Roman" w:cs="Times New Roman"/>
          <w:spacing w:val="-1"/>
          <w:sz w:val="24"/>
          <w:szCs w:val="24"/>
        </w:rPr>
        <w:t>a</w:t>
      </w:r>
      <w:r w:rsidRPr="006C7929">
        <w:rPr>
          <w:rFonts w:ascii="Times New Roman" w:eastAsia="Times New Roman" w:hAnsi="Times New Roman" w:cs="Times New Roman"/>
          <w:sz w:val="24"/>
          <w:szCs w:val="24"/>
        </w:rPr>
        <w:t>t</w:t>
      </w:r>
      <w:r w:rsidRPr="006C7929">
        <w:rPr>
          <w:rFonts w:ascii="Times New Roman" w:eastAsia="Times New Roman" w:hAnsi="Times New Roman" w:cs="Times New Roman"/>
          <w:spacing w:val="1"/>
          <w:sz w:val="24"/>
          <w:szCs w:val="24"/>
        </w:rPr>
        <w:t>i</w:t>
      </w:r>
      <w:r w:rsidRPr="006C7929">
        <w:rPr>
          <w:rFonts w:ascii="Times New Roman" w:eastAsia="Times New Roman" w:hAnsi="Times New Roman" w:cs="Times New Roman"/>
          <w:sz w:val="24"/>
          <w:szCs w:val="24"/>
        </w:rPr>
        <w:t>ons.</w:t>
      </w:r>
    </w:p>
    <w:p w:rsidR="00FF202F" w:rsidRDefault="00FF202F">
      <w:pPr>
        <w:spacing w:before="8" w:after="0" w:line="280" w:lineRule="exact"/>
        <w:rPr>
          <w:sz w:val="28"/>
          <w:szCs w:val="28"/>
        </w:rPr>
      </w:pPr>
    </w:p>
    <w:p w:rsidR="00FF202F" w:rsidRDefault="0061438F">
      <w:pPr>
        <w:spacing w:after="0" w:line="240" w:lineRule="auto"/>
        <w:ind w:left="57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Cal</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lation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Au</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it Ho</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 xml:space="preserve">s &amp;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pp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oxi</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Cost</w:t>
      </w:r>
    </w:p>
    <w:p w:rsidR="00FF202F" w:rsidRDefault="0061438F">
      <w:pPr>
        <w:spacing w:before="2" w:after="0" w:line="246" w:lineRule="auto"/>
        <w:ind w:left="572" w:right="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ive both a</w:t>
      </w:r>
      <w:r>
        <w:rPr>
          <w:rFonts w:ascii="Times New Roman" w:eastAsia="Times New Roman" w:hAnsi="Times New Roman" w:cs="Times New Roman"/>
          <w:spacing w:val="-1"/>
          <w:sz w:val="24"/>
          <w:szCs w:val="24"/>
        </w:rPr>
        <w:t xml:space="preserve"> </w:t>
      </w:r>
      <w:r w:rsidR="008E2D7B" w:rsidRPr="008E2D7B">
        <w:rPr>
          <w:rFonts w:ascii="Times New Roman" w:eastAsia="Times New Roman" w:hAnsi="Times New Roman" w:cs="Times New Roman"/>
          <w:sz w:val="24"/>
          <w:szCs w:val="24"/>
        </w:rPr>
        <w:t xml:space="preserve">routine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sidR="00655F4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proofErr w:type="spellStart"/>
      <w:r w:rsidR="008E2D7B" w:rsidRPr="008E2D7B">
        <w:rPr>
          <w:rFonts w:ascii="Times New Roman" w:eastAsia="Times New Roman" w:hAnsi="Times New Roman" w:cs="Times New Roman"/>
          <w:sz w:val="24"/>
          <w:szCs w:val="24"/>
        </w:rPr>
        <w:t>adhoc</w:t>
      </w:r>
      <w:proofErr w:type="spellEnd"/>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sidR="00B7683C">
        <w:rPr>
          <w:rFonts w:ascii="Times New Roman" w:eastAsia="Times New Roman" w:hAnsi="Times New Roman" w:cs="Times New Roman"/>
          <w:sz w:val="24"/>
          <w:szCs w:val="24"/>
        </w:rPr>
        <w:t xml:space="preserve">d the </w:t>
      </w:r>
      <w:r w:rsidR="00BA7CB7">
        <w:rPr>
          <w:rFonts w:ascii="Times New Roman" w:eastAsia="Times New Roman" w:hAnsi="Times New Roman" w:cs="Times New Roman"/>
          <w:sz w:val="24"/>
          <w:szCs w:val="24"/>
        </w:rPr>
        <w:t xml:space="preserve">75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the </w:t>
      </w:r>
      <w:r w:rsidR="008E2D7B">
        <w:rPr>
          <w:rFonts w:ascii="Times New Roman" w:eastAsia="Times New Roman" w:hAnsi="Times New Roman" w:cs="Times New Roman"/>
          <w:sz w:val="24"/>
          <w:szCs w:val="24"/>
        </w:rPr>
        <w:t>routine audits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120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the </w:t>
      </w:r>
      <w:proofErr w:type="spellStart"/>
      <w:r w:rsidR="008E2D7B">
        <w:rPr>
          <w:rFonts w:ascii="Times New Roman" w:eastAsia="Times New Roman" w:hAnsi="Times New Roman" w:cs="Times New Roman"/>
          <w:sz w:val="24"/>
          <w:szCs w:val="24"/>
        </w:rPr>
        <w:t>adhoc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w:t>
      </w:r>
      <w:r>
        <w:rPr>
          <w:rFonts w:ascii="Times New Roman" w:eastAsia="Times New Roman" w:hAnsi="Times New Roman" w:cs="Times New Roman"/>
          <w:spacing w:val="1"/>
          <w:sz w:val="24"/>
          <w:szCs w:val="24"/>
        </w:rPr>
        <w:t>t</w:t>
      </w:r>
      <w:r w:rsidR="00B7683C">
        <w:rPr>
          <w:rFonts w:ascii="Times New Roman" w:eastAsia="Times New Roman" w:hAnsi="Times New Roman" w:cs="Times New Roman"/>
          <w:sz w:val="24"/>
          <w:szCs w:val="24"/>
        </w:rPr>
        <w:t xml:space="preserve">s to come up with a total of </w:t>
      </w:r>
      <w:r w:rsidR="00BA7CB7">
        <w:rPr>
          <w:rFonts w:ascii="Times New Roman" w:eastAsia="Times New Roman" w:hAnsi="Times New Roman" w:cs="Times New Roman"/>
          <w:sz w:val="24"/>
          <w:szCs w:val="24"/>
        </w:rPr>
        <w:t xml:space="preserve">195 </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sub</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hours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hly</w:t>
      </w:r>
      <w:r>
        <w:rPr>
          <w:rFonts w:ascii="Times New Roman" w:eastAsia="Times New Roman" w:hAnsi="Times New Roman" w:cs="Times New Roman"/>
          <w:spacing w:val="-7"/>
          <w:sz w:val="24"/>
          <w:szCs w:val="24"/>
        </w:rPr>
        <w:t xml:space="preserve"> </w:t>
      </w:r>
      <w:r w:rsidR="001E6B68">
        <w:rPr>
          <w:rFonts w:ascii="Times New Roman" w:eastAsia="Times New Roman" w:hAnsi="Times New Roman" w:cs="Times New Roman"/>
          <w:sz w:val="24"/>
          <w:szCs w:val="24"/>
        </w:rPr>
        <w:t>12</w:t>
      </w:r>
      <w:r w:rsidR="009E3A5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rsidR="00FF202F" w:rsidRDefault="00FF202F">
      <w:pPr>
        <w:spacing w:before="14"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406"/>
        <w:gridCol w:w="3489"/>
        <w:gridCol w:w="1253"/>
        <w:gridCol w:w="2217"/>
      </w:tblGrid>
      <w:tr w:rsidR="00FF202F">
        <w:trPr>
          <w:trHeight w:hRule="exact" w:val="362"/>
        </w:trPr>
        <w:tc>
          <w:tcPr>
            <w:tcW w:w="406" w:type="dxa"/>
            <w:vMerge w:val="restart"/>
            <w:tcBorders>
              <w:top w:val="nil"/>
              <w:left w:val="nil"/>
              <w:right w:val="nil"/>
            </w:tcBorders>
          </w:tcPr>
          <w:p w:rsidR="00FF202F" w:rsidRDefault="00FF202F"/>
        </w:tc>
        <w:tc>
          <w:tcPr>
            <w:tcW w:w="3489" w:type="dxa"/>
            <w:tcBorders>
              <w:top w:val="nil"/>
              <w:left w:val="nil"/>
              <w:bottom w:val="nil"/>
              <w:right w:val="nil"/>
            </w:tcBorders>
          </w:tcPr>
          <w:p w:rsidR="00FF202F" w:rsidRDefault="0061438F">
            <w:pPr>
              <w:spacing w:before="69"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audit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sidR="001E6B68">
              <w:rPr>
                <w:rFonts w:ascii="Times New Roman" w:eastAsia="Times New Roman" w:hAnsi="Times New Roman" w:cs="Times New Roman"/>
                <w:sz w:val="24"/>
                <w:szCs w:val="24"/>
              </w:rPr>
              <w:t>(</w:t>
            </w:r>
            <w:r w:rsidR="00BA7CB7">
              <w:rPr>
                <w:rFonts w:ascii="Times New Roman" w:eastAsia="Times New Roman" w:hAnsi="Times New Roman" w:cs="Times New Roman"/>
                <w:sz w:val="24"/>
                <w:szCs w:val="24"/>
              </w:rPr>
              <w:t>195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sidR="001E6B68">
              <w:rPr>
                <w:rFonts w:ascii="Times New Roman" w:eastAsia="Times New Roman" w:hAnsi="Times New Roman" w:cs="Times New Roman"/>
                <w:sz w:val="24"/>
                <w:szCs w:val="24"/>
              </w:rPr>
              <w:t>12</w:t>
            </w:r>
            <w:r w:rsidR="009E3A5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1253" w:type="dxa"/>
            <w:tcBorders>
              <w:top w:val="nil"/>
              <w:left w:val="nil"/>
              <w:bottom w:val="nil"/>
              <w:right w:val="nil"/>
            </w:tcBorders>
          </w:tcPr>
          <w:p w:rsidR="00FF202F" w:rsidRDefault="0061438F">
            <w:pPr>
              <w:spacing w:before="69" w:after="0" w:line="240" w:lineRule="auto"/>
              <w:ind w:left="427" w:right="5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7" w:type="dxa"/>
            <w:tcBorders>
              <w:top w:val="nil"/>
              <w:left w:val="nil"/>
              <w:bottom w:val="nil"/>
              <w:right w:val="nil"/>
            </w:tcBorders>
          </w:tcPr>
          <w:p w:rsidR="00FF202F" w:rsidRDefault="00BA7CB7">
            <w:pPr>
              <w:spacing w:before="69" w:after="0" w:line="240" w:lineRule="auto"/>
              <w:ind w:left="65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23,595</w:t>
            </w:r>
          </w:p>
        </w:tc>
      </w:tr>
      <w:tr w:rsidR="00FF202F">
        <w:trPr>
          <w:trHeight w:hRule="exact" w:val="283"/>
        </w:trPr>
        <w:tc>
          <w:tcPr>
            <w:tcW w:w="406" w:type="dxa"/>
            <w:vMerge/>
            <w:tcBorders>
              <w:left w:val="nil"/>
              <w:bottom w:val="nil"/>
              <w:right w:val="nil"/>
            </w:tcBorders>
          </w:tcPr>
          <w:p w:rsidR="00FF202F" w:rsidRDefault="00FF202F"/>
        </w:tc>
        <w:tc>
          <w:tcPr>
            <w:tcW w:w="3489" w:type="dxa"/>
            <w:tcBorders>
              <w:top w:val="nil"/>
              <w:left w:val="nil"/>
              <w:bottom w:val="nil"/>
              <w:right w:val="nil"/>
            </w:tcBorders>
          </w:tcPr>
          <w:p w:rsidR="00FF202F" w:rsidRDefault="0061438F">
            <w:pPr>
              <w:spacing w:after="0" w:line="267" w:lineRule="exact"/>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p>
        </w:tc>
        <w:tc>
          <w:tcPr>
            <w:tcW w:w="1253" w:type="dxa"/>
            <w:tcBorders>
              <w:top w:val="nil"/>
              <w:left w:val="nil"/>
              <w:bottom w:val="nil"/>
              <w:right w:val="nil"/>
            </w:tcBorders>
          </w:tcPr>
          <w:p w:rsidR="00FF202F" w:rsidRDefault="0061438F">
            <w:pPr>
              <w:spacing w:after="0" w:line="267" w:lineRule="exact"/>
              <w:ind w:left="427" w:right="5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7" w:type="dxa"/>
            <w:tcBorders>
              <w:top w:val="nil"/>
              <w:left w:val="nil"/>
              <w:bottom w:val="nil"/>
              <w:right w:val="nil"/>
            </w:tcBorders>
          </w:tcPr>
          <w:p w:rsidR="00FF202F" w:rsidRDefault="0061438F">
            <w:pPr>
              <w:spacing w:after="0" w:line="267" w:lineRule="exact"/>
              <w:ind w:left="65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$44.62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ho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w:t>
            </w:r>
          </w:p>
        </w:tc>
      </w:tr>
      <w:tr w:rsidR="00FF202F">
        <w:trPr>
          <w:trHeight w:hRule="exact" w:val="928"/>
        </w:trPr>
        <w:tc>
          <w:tcPr>
            <w:tcW w:w="406" w:type="dxa"/>
            <w:tcBorders>
              <w:top w:val="nil"/>
              <w:left w:val="nil"/>
              <w:bottom w:val="nil"/>
              <w:right w:val="nil"/>
            </w:tcBorders>
          </w:tcPr>
          <w:p w:rsidR="00FF202F" w:rsidRDefault="00FF202F">
            <w:pPr>
              <w:spacing w:before="7" w:after="0" w:line="150" w:lineRule="exact"/>
              <w:rPr>
                <w:sz w:val="15"/>
                <w:szCs w:val="15"/>
              </w:rPr>
            </w:pPr>
          </w:p>
          <w:p w:rsidR="00FF202F" w:rsidRDefault="00FF202F">
            <w:pPr>
              <w:spacing w:after="0" w:line="200" w:lineRule="exact"/>
              <w:rPr>
                <w:sz w:val="20"/>
                <w:szCs w:val="20"/>
              </w:rPr>
            </w:pPr>
          </w:p>
          <w:p w:rsidR="00FF202F" w:rsidRDefault="00FF202F">
            <w:pPr>
              <w:spacing w:after="0" w:line="200" w:lineRule="exact"/>
              <w:rPr>
                <w:sz w:val="20"/>
                <w:szCs w:val="20"/>
              </w:rPr>
            </w:pPr>
          </w:p>
          <w:p w:rsidR="00FF202F" w:rsidRDefault="0061438F">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489" w:type="dxa"/>
            <w:tcBorders>
              <w:top w:val="nil"/>
              <w:left w:val="nil"/>
              <w:bottom w:val="nil"/>
              <w:right w:val="nil"/>
            </w:tcBorders>
          </w:tcPr>
          <w:p w:rsidR="00FF202F" w:rsidRDefault="0061438F">
            <w:pPr>
              <w:spacing w:after="0" w:line="267" w:lineRule="exact"/>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of 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rsidR="00FF202F" w:rsidRDefault="00FF202F">
            <w:pPr>
              <w:spacing w:before="10" w:after="0" w:line="280" w:lineRule="exact"/>
              <w:rPr>
                <w:sz w:val="28"/>
                <w:szCs w:val="28"/>
              </w:rPr>
            </w:pPr>
          </w:p>
          <w:p w:rsidR="00FF202F" w:rsidRDefault="0061438F">
            <w:pPr>
              <w:spacing w:after="0" w:line="240" w:lineRule="auto"/>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pi</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l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osts</w:t>
            </w:r>
          </w:p>
        </w:tc>
        <w:tc>
          <w:tcPr>
            <w:tcW w:w="1253" w:type="dxa"/>
            <w:tcBorders>
              <w:top w:val="nil"/>
              <w:left w:val="nil"/>
              <w:bottom w:val="nil"/>
              <w:right w:val="nil"/>
            </w:tcBorders>
          </w:tcPr>
          <w:p w:rsidR="00FF202F" w:rsidRDefault="0061438F">
            <w:pPr>
              <w:spacing w:after="0" w:line="267" w:lineRule="exact"/>
              <w:ind w:left="427" w:right="5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7" w:type="dxa"/>
            <w:tcBorders>
              <w:top w:val="nil"/>
              <w:left w:val="nil"/>
              <w:bottom w:val="nil"/>
              <w:right w:val="nil"/>
            </w:tcBorders>
          </w:tcPr>
          <w:p w:rsidR="00FF202F" w:rsidRDefault="001E6B68" w:rsidP="00BA7CB7">
            <w:pPr>
              <w:spacing w:after="0" w:line="267" w:lineRule="exact"/>
              <w:ind w:left="65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E3A50">
              <w:rPr>
                <w:rFonts w:ascii="Times New Roman" w:eastAsia="Times New Roman" w:hAnsi="Times New Roman" w:cs="Times New Roman"/>
                <w:sz w:val="24"/>
                <w:szCs w:val="24"/>
              </w:rPr>
              <w:t xml:space="preserve"> </w:t>
            </w:r>
            <w:r w:rsidR="00BA7CB7">
              <w:rPr>
                <w:rFonts w:ascii="Times New Roman" w:eastAsia="Times New Roman" w:hAnsi="Times New Roman" w:cs="Times New Roman"/>
                <w:sz w:val="24"/>
                <w:szCs w:val="24"/>
              </w:rPr>
              <w:t>1,052,808.90</w:t>
            </w:r>
          </w:p>
        </w:tc>
      </w:tr>
    </w:tbl>
    <w:p w:rsidR="00FF202F" w:rsidRDefault="00FF202F">
      <w:pPr>
        <w:spacing w:before="6" w:after="0" w:line="160" w:lineRule="exact"/>
        <w:rPr>
          <w:sz w:val="16"/>
          <w:szCs w:val="16"/>
        </w:rPr>
      </w:pPr>
    </w:p>
    <w:p w:rsidR="00FF202F" w:rsidRDefault="0061438F">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no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cost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coll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FF202F" w:rsidRDefault="00FF202F">
      <w:pPr>
        <w:spacing w:before="11" w:after="0" w:line="280" w:lineRule="exact"/>
        <w:rPr>
          <w:sz w:val="28"/>
          <w:szCs w:val="28"/>
        </w:rPr>
      </w:pPr>
    </w:p>
    <w:p w:rsidR="00FF202F" w:rsidRDefault="0061438F">
      <w:pPr>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14.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 xml:space="preserve">Cost </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position w:val="-1"/>
          <w:sz w:val="24"/>
          <w:szCs w:val="24"/>
          <w:u w:val="single" w:color="000000"/>
        </w:rPr>
        <w:t xml:space="preserve">o </w:t>
      </w: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w:t>
      </w:r>
      <w:r>
        <w:rPr>
          <w:rFonts w:ascii="Times New Roman" w:eastAsia="Times New Roman" w:hAnsi="Times New Roman" w:cs="Times New Roman"/>
          <w:spacing w:val="-2"/>
          <w:position w:val="-1"/>
          <w:sz w:val="24"/>
          <w:szCs w:val="24"/>
          <w:u w:val="single" w:color="000000"/>
        </w:rPr>
        <w:t>a</w:t>
      </w:r>
      <w:r>
        <w:rPr>
          <w:rFonts w:ascii="Times New Roman" w:eastAsia="Times New Roman" w:hAnsi="Times New Roman" w:cs="Times New Roman"/>
          <w:position w:val="-1"/>
          <w:sz w:val="24"/>
          <w:szCs w:val="24"/>
          <w:u w:val="single" w:color="000000"/>
        </w:rPr>
        <w:t>l Gov</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rnm</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w:t>
      </w:r>
    </w:p>
    <w:p w:rsidR="00FF202F" w:rsidRDefault="00FF202F">
      <w:pPr>
        <w:spacing w:before="6" w:after="0" w:line="260" w:lineRule="exact"/>
        <w:rPr>
          <w:sz w:val="26"/>
          <w:szCs w:val="26"/>
        </w:rPr>
      </w:pPr>
    </w:p>
    <w:p w:rsidR="00FF202F" w:rsidRDefault="0061438F">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coll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FF202F" w:rsidRDefault="00FF202F">
      <w:pPr>
        <w:spacing w:before="10" w:after="0" w:line="280" w:lineRule="exact"/>
        <w:rPr>
          <w:sz w:val="28"/>
          <w:szCs w:val="28"/>
        </w:rPr>
      </w:pPr>
    </w:p>
    <w:p w:rsidR="00FF202F" w:rsidRDefault="0061438F">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u w:val="single" w:color="000000"/>
        </w:rPr>
        <w:t>Ch</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 to </w:t>
      </w:r>
      <w:r>
        <w:rPr>
          <w:rFonts w:ascii="Times New Roman" w:eastAsia="Times New Roman" w:hAnsi="Times New Roman" w:cs="Times New Roman"/>
          <w:spacing w:val="-1"/>
          <w:sz w:val="24"/>
          <w:szCs w:val="24"/>
          <w:u w:val="single" w:color="000000"/>
        </w:rPr>
        <w:t>B</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w:t>
      </w:r>
    </w:p>
    <w:p w:rsidR="00FF202F" w:rsidRDefault="00FF202F">
      <w:pPr>
        <w:spacing w:after="0"/>
      </w:pPr>
    </w:p>
    <w:p w:rsidR="00DC4272" w:rsidRPr="0077517B" w:rsidRDefault="00DC4272" w:rsidP="0077517B">
      <w:pPr>
        <w:spacing w:after="0"/>
        <w:ind w:left="720"/>
        <w:rPr>
          <w:rFonts w:ascii="Times New Roman" w:hAnsi="Times New Roman" w:cs="Times New Roman"/>
          <w:sz w:val="24"/>
          <w:szCs w:val="24"/>
        </w:rPr>
      </w:pPr>
      <w:r w:rsidRPr="0077517B">
        <w:rPr>
          <w:rFonts w:ascii="Times New Roman" w:hAnsi="Times New Roman" w:cs="Times New Roman"/>
          <w:sz w:val="24"/>
          <w:szCs w:val="24"/>
        </w:rPr>
        <w:t xml:space="preserve">Under Routine Audits, the total hour burden has been adjusted from 120 </w:t>
      </w:r>
      <w:proofErr w:type="spellStart"/>
      <w:r w:rsidRPr="0077517B">
        <w:rPr>
          <w:rFonts w:ascii="Times New Roman" w:hAnsi="Times New Roman" w:cs="Times New Roman"/>
          <w:sz w:val="24"/>
          <w:szCs w:val="24"/>
        </w:rPr>
        <w:t>hr</w:t>
      </w:r>
      <w:proofErr w:type="spellEnd"/>
      <w:r w:rsidRPr="0077517B">
        <w:rPr>
          <w:rFonts w:ascii="Times New Roman" w:hAnsi="Times New Roman" w:cs="Times New Roman"/>
          <w:sz w:val="24"/>
          <w:szCs w:val="24"/>
        </w:rPr>
        <w:t xml:space="preserve"> to 121 hr. </w:t>
      </w:r>
      <w:r w:rsidR="001744DC" w:rsidRPr="0077517B">
        <w:rPr>
          <w:rFonts w:ascii="Times New Roman" w:hAnsi="Times New Roman" w:cs="Times New Roman"/>
          <w:sz w:val="24"/>
          <w:szCs w:val="24"/>
        </w:rPr>
        <w:t>Also, the average number of hours per parent organization has been adjusted from 12</w:t>
      </w:r>
      <w:r w:rsidR="0045574C">
        <w:rPr>
          <w:rFonts w:ascii="Times New Roman" w:hAnsi="Times New Roman" w:cs="Times New Roman"/>
          <w:sz w:val="24"/>
          <w:szCs w:val="24"/>
        </w:rPr>
        <w:t>4</w:t>
      </w:r>
      <w:r w:rsidR="001744DC" w:rsidRPr="0077517B">
        <w:rPr>
          <w:rFonts w:ascii="Times New Roman" w:hAnsi="Times New Roman" w:cs="Times New Roman"/>
          <w:sz w:val="24"/>
          <w:szCs w:val="24"/>
        </w:rPr>
        <w:t xml:space="preserve"> to 121 hr.</w:t>
      </w:r>
      <w:r w:rsidR="005D300E">
        <w:rPr>
          <w:rFonts w:ascii="Times New Roman" w:hAnsi="Times New Roman" w:cs="Times New Roman"/>
          <w:sz w:val="24"/>
          <w:szCs w:val="24"/>
        </w:rPr>
        <w:t xml:space="preserve"> Consequently, the total burden has been adjusted from 24,180 to 23,595 hr.</w:t>
      </w:r>
    </w:p>
    <w:p w:rsidR="00DC4272" w:rsidRPr="0077517B" w:rsidRDefault="00DC4272" w:rsidP="0077517B">
      <w:pPr>
        <w:spacing w:after="0"/>
        <w:ind w:left="720"/>
        <w:rPr>
          <w:rFonts w:ascii="Times New Roman" w:hAnsi="Times New Roman" w:cs="Times New Roman"/>
          <w:sz w:val="24"/>
          <w:szCs w:val="24"/>
        </w:rPr>
      </w:pPr>
    </w:p>
    <w:p w:rsidR="00DC4272" w:rsidRPr="0077517B" w:rsidRDefault="0077517B" w:rsidP="0077517B">
      <w:pPr>
        <w:spacing w:after="0"/>
        <w:ind w:left="720"/>
        <w:rPr>
          <w:rFonts w:ascii="Times New Roman" w:hAnsi="Times New Roman" w:cs="Times New Roman"/>
          <w:sz w:val="24"/>
          <w:szCs w:val="24"/>
        </w:rPr>
      </w:pPr>
      <w:r w:rsidRPr="0077517B">
        <w:rPr>
          <w:rFonts w:ascii="Times New Roman" w:hAnsi="Times New Roman" w:cs="Times New Roman"/>
          <w:sz w:val="24"/>
          <w:szCs w:val="24"/>
        </w:rPr>
        <w:t>The added and revised instructions, templates, and forms have no impact on the burden estimates. Please see the Crosswalks for changes.</w:t>
      </w:r>
    </w:p>
    <w:p w:rsidR="00DC4272" w:rsidRPr="00471264" w:rsidRDefault="00DC4272">
      <w:pPr>
        <w:spacing w:before="4" w:after="0" w:line="280" w:lineRule="exact"/>
        <w:rPr>
          <w:rFonts w:ascii="Times New Roman" w:hAnsi="Times New Roman" w:cs="Times New Roman"/>
          <w:sz w:val="24"/>
          <w:szCs w:val="24"/>
        </w:rPr>
      </w:pPr>
    </w:p>
    <w:p w:rsidR="00FF202F" w:rsidRDefault="0061438F">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16.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position w:val="-1"/>
          <w:sz w:val="24"/>
          <w:szCs w:val="24"/>
          <w:u w:val="single" w:color="000000"/>
        </w:rPr>
        <w:t>ubl</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bulation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tes</w:t>
      </w:r>
    </w:p>
    <w:p w:rsidR="00FF202F" w:rsidRDefault="00FF202F">
      <w:pPr>
        <w:spacing w:before="6" w:after="0" w:line="260" w:lineRule="exact"/>
        <w:rPr>
          <w:sz w:val="26"/>
          <w:szCs w:val="26"/>
        </w:rPr>
      </w:pPr>
    </w:p>
    <w:p w:rsidR="00FF202F" w:rsidRDefault="0061438F">
      <w:pPr>
        <w:spacing w:before="29" w:after="0" w:line="246" w:lineRule="auto"/>
        <w:ind w:left="552" w:right="4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that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vised to a</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that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ulation and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 for 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s 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FF202F" w:rsidRDefault="00FF202F">
      <w:pPr>
        <w:spacing w:before="4" w:after="0" w:line="280" w:lineRule="exact"/>
        <w:rPr>
          <w:sz w:val="28"/>
          <w:szCs w:val="28"/>
        </w:rPr>
      </w:pPr>
    </w:p>
    <w:p w:rsidR="00FF202F" w:rsidRDefault="0061438F">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17.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2"/>
          <w:position w:val="-1"/>
          <w:sz w:val="24"/>
          <w:szCs w:val="24"/>
          <w:u w:val="single" w:color="000000"/>
        </w:rPr>
        <w:t>x</w:t>
      </w:r>
      <w:r>
        <w:rPr>
          <w:rFonts w:ascii="Times New Roman" w:eastAsia="Times New Roman" w:hAnsi="Times New Roman" w:cs="Times New Roman"/>
          <w:position w:val="-1"/>
          <w:sz w:val="24"/>
          <w:szCs w:val="24"/>
          <w:u w:val="single" w:color="000000"/>
        </w:rPr>
        <w:t>pir</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w:t>
      </w:r>
    </w:p>
    <w:p w:rsidR="00FF202F" w:rsidRPr="00B71711" w:rsidRDefault="00FF202F">
      <w:pPr>
        <w:spacing w:before="6" w:after="0" w:line="260" w:lineRule="exact"/>
        <w:rPr>
          <w:rFonts w:ascii="Times New Roman" w:hAnsi="Times New Roman" w:cs="Times New Roman"/>
          <w:sz w:val="24"/>
          <w:szCs w:val="24"/>
        </w:rPr>
      </w:pPr>
    </w:p>
    <w:p w:rsidR="00FF202F" w:rsidRPr="00B71711" w:rsidRDefault="00B71711">
      <w:pPr>
        <w:spacing w:before="29" w:after="0" w:line="246" w:lineRule="auto"/>
        <w:ind w:left="532" w:right="156"/>
        <w:rPr>
          <w:rFonts w:ascii="Times New Roman" w:eastAsia="Times New Roman" w:hAnsi="Times New Roman" w:cs="Times New Roman"/>
          <w:sz w:val="24"/>
          <w:szCs w:val="24"/>
        </w:rPr>
      </w:pPr>
      <w:bookmarkStart w:id="0" w:name="_GoBack"/>
      <w:bookmarkEnd w:id="0"/>
      <w:r w:rsidRPr="00B71711">
        <w:rPr>
          <w:rFonts w:ascii="Times New Roman" w:eastAsia="Times New Roman" w:hAnsi="Times New Roman" w:cs="Times New Roman"/>
          <w:sz w:val="24"/>
          <w:szCs w:val="24"/>
        </w:rPr>
        <w:t xml:space="preserve">With the exception of the </w:t>
      </w:r>
      <w:r w:rsidRPr="00B71711">
        <w:rPr>
          <w:rFonts w:ascii="Times New Roman" w:hAnsi="Times New Roman" w:cs="Times New Roman"/>
          <w:sz w:val="24"/>
          <w:szCs w:val="24"/>
        </w:rPr>
        <w:t>Universal Audit Guide</w:t>
      </w:r>
      <w:r w:rsidRPr="00B71711">
        <w:rPr>
          <w:rFonts w:ascii="Times New Roman" w:hAnsi="Times New Roman" w:cs="Times New Roman"/>
          <w:sz w:val="24"/>
          <w:szCs w:val="24"/>
        </w:rPr>
        <w:t xml:space="preserve">, </w:t>
      </w:r>
      <w:r w:rsidR="0061438F" w:rsidRPr="00B71711">
        <w:rPr>
          <w:rFonts w:ascii="Times New Roman" w:eastAsia="Times New Roman" w:hAnsi="Times New Roman" w:cs="Times New Roman"/>
          <w:sz w:val="24"/>
          <w:szCs w:val="24"/>
        </w:rPr>
        <w:t>CMS</w:t>
      </w:r>
      <w:r w:rsidR="0061438F" w:rsidRPr="00B71711">
        <w:rPr>
          <w:rFonts w:ascii="Times New Roman" w:eastAsia="Times New Roman" w:hAnsi="Times New Roman" w:cs="Times New Roman"/>
          <w:spacing w:val="1"/>
          <w:sz w:val="24"/>
          <w:szCs w:val="24"/>
        </w:rPr>
        <w:t xml:space="preserve"> </w:t>
      </w:r>
      <w:r w:rsidR="0061438F" w:rsidRPr="00B71711">
        <w:rPr>
          <w:rFonts w:ascii="Times New Roman" w:eastAsia="Times New Roman" w:hAnsi="Times New Roman" w:cs="Times New Roman"/>
          <w:sz w:val="24"/>
          <w:szCs w:val="24"/>
        </w:rPr>
        <w:t>would l</w:t>
      </w:r>
      <w:r w:rsidR="0061438F" w:rsidRPr="00B71711">
        <w:rPr>
          <w:rFonts w:ascii="Times New Roman" w:eastAsia="Times New Roman" w:hAnsi="Times New Roman" w:cs="Times New Roman"/>
          <w:spacing w:val="1"/>
          <w:sz w:val="24"/>
          <w:szCs w:val="24"/>
        </w:rPr>
        <w:t>i</w:t>
      </w:r>
      <w:r w:rsidR="0061438F" w:rsidRPr="00B71711">
        <w:rPr>
          <w:rFonts w:ascii="Times New Roman" w:eastAsia="Times New Roman" w:hAnsi="Times New Roman" w:cs="Times New Roman"/>
          <w:sz w:val="24"/>
          <w:szCs w:val="24"/>
        </w:rPr>
        <w:t>ke</w:t>
      </w:r>
      <w:r w:rsidR="0061438F" w:rsidRPr="00B71711">
        <w:rPr>
          <w:rFonts w:ascii="Times New Roman" w:eastAsia="Times New Roman" w:hAnsi="Times New Roman" w:cs="Times New Roman"/>
          <w:spacing w:val="-1"/>
          <w:sz w:val="24"/>
          <w:szCs w:val="24"/>
        </w:rPr>
        <w:t xml:space="preserve"> a</w:t>
      </w:r>
      <w:r w:rsidR="0061438F" w:rsidRPr="00B71711">
        <w:rPr>
          <w:rFonts w:ascii="Times New Roman" w:eastAsia="Times New Roman" w:hAnsi="Times New Roman" w:cs="Times New Roman"/>
          <w:sz w:val="24"/>
          <w:szCs w:val="24"/>
        </w:rPr>
        <w:t xml:space="preserve">n </w:t>
      </w:r>
      <w:r w:rsidR="0061438F" w:rsidRPr="00B71711">
        <w:rPr>
          <w:rFonts w:ascii="Times New Roman" w:eastAsia="Times New Roman" w:hAnsi="Times New Roman" w:cs="Times New Roman"/>
          <w:spacing w:val="-1"/>
          <w:sz w:val="24"/>
          <w:szCs w:val="24"/>
        </w:rPr>
        <w:t>e</w:t>
      </w:r>
      <w:r w:rsidR="0061438F" w:rsidRPr="00B71711">
        <w:rPr>
          <w:rFonts w:ascii="Times New Roman" w:eastAsia="Times New Roman" w:hAnsi="Times New Roman" w:cs="Times New Roman"/>
          <w:spacing w:val="2"/>
          <w:sz w:val="24"/>
          <w:szCs w:val="24"/>
        </w:rPr>
        <w:t>x</w:t>
      </w:r>
      <w:r w:rsidR="0061438F" w:rsidRPr="00B71711">
        <w:rPr>
          <w:rFonts w:ascii="Times New Roman" w:eastAsia="Times New Roman" w:hAnsi="Times New Roman" w:cs="Times New Roman"/>
          <w:spacing w:val="-1"/>
          <w:sz w:val="24"/>
          <w:szCs w:val="24"/>
        </w:rPr>
        <w:t>e</w:t>
      </w:r>
      <w:r w:rsidR="0061438F" w:rsidRPr="00B71711">
        <w:rPr>
          <w:rFonts w:ascii="Times New Roman" w:eastAsia="Times New Roman" w:hAnsi="Times New Roman" w:cs="Times New Roman"/>
          <w:sz w:val="24"/>
          <w:szCs w:val="24"/>
        </w:rPr>
        <w:t>mp</w:t>
      </w:r>
      <w:r w:rsidR="0061438F" w:rsidRPr="00B71711">
        <w:rPr>
          <w:rFonts w:ascii="Times New Roman" w:eastAsia="Times New Roman" w:hAnsi="Times New Roman" w:cs="Times New Roman"/>
          <w:spacing w:val="1"/>
          <w:sz w:val="24"/>
          <w:szCs w:val="24"/>
        </w:rPr>
        <w:t>t</w:t>
      </w:r>
      <w:r w:rsidR="0061438F" w:rsidRPr="00B71711">
        <w:rPr>
          <w:rFonts w:ascii="Times New Roman" w:eastAsia="Times New Roman" w:hAnsi="Times New Roman" w:cs="Times New Roman"/>
          <w:sz w:val="24"/>
          <w:szCs w:val="24"/>
        </w:rPr>
        <w:t>ion f</w:t>
      </w:r>
      <w:r w:rsidR="0061438F" w:rsidRPr="00B71711">
        <w:rPr>
          <w:rFonts w:ascii="Times New Roman" w:eastAsia="Times New Roman" w:hAnsi="Times New Roman" w:cs="Times New Roman"/>
          <w:spacing w:val="-1"/>
          <w:sz w:val="24"/>
          <w:szCs w:val="24"/>
        </w:rPr>
        <w:t>r</w:t>
      </w:r>
      <w:r w:rsidR="0061438F" w:rsidRPr="00B71711">
        <w:rPr>
          <w:rFonts w:ascii="Times New Roman" w:eastAsia="Times New Roman" w:hAnsi="Times New Roman" w:cs="Times New Roman"/>
          <w:sz w:val="24"/>
          <w:szCs w:val="24"/>
        </w:rPr>
        <w:t>om d</w:t>
      </w:r>
      <w:r w:rsidR="0061438F" w:rsidRPr="00B71711">
        <w:rPr>
          <w:rFonts w:ascii="Times New Roman" w:eastAsia="Times New Roman" w:hAnsi="Times New Roman" w:cs="Times New Roman"/>
          <w:spacing w:val="1"/>
          <w:sz w:val="24"/>
          <w:szCs w:val="24"/>
        </w:rPr>
        <w:t>i</w:t>
      </w:r>
      <w:r w:rsidR="0061438F" w:rsidRPr="00B71711">
        <w:rPr>
          <w:rFonts w:ascii="Times New Roman" w:eastAsia="Times New Roman" w:hAnsi="Times New Roman" w:cs="Times New Roman"/>
          <w:sz w:val="24"/>
          <w:szCs w:val="24"/>
        </w:rPr>
        <w:t>spla</w:t>
      </w:r>
      <w:r w:rsidR="0061438F" w:rsidRPr="00B71711">
        <w:rPr>
          <w:rFonts w:ascii="Times New Roman" w:eastAsia="Times New Roman" w:hAnsi="Times New Roman" w:cs="Times New Roman"/>
          <w:spacing w:val="-7"/>
          <w:sz w:val="24"/>
          <w:szCs w:val="24"/>
        </w:rPr>
        <w:t>y</w:t>
      </w:r>
      <w:r w:rsidR="0061438F" w:rsidRPr="00B71711">
        <w:rPr>
          <w:rFonts w:ascii="Times New Roman" w:eastAsia="Times New Roman" w:hAnsi="Times New Roman" w:cs="Times New Roman"/>
          <w:sz w:val="24"/>
          <w:szCs w:val="24"/>
        </w:rPr>
        <w:t>ing</w:t>
      </w:r>
      <w:r w:rsidR="0061438F" w:rsidRPr="00B71711">
        <w:rPr>
          <w:rFonts w:ascii="Times New Roman" w:eastAsia="Times New Roman" w:hAnsi="Times New Roman" w:cs="Times New Roman"/>
          <w:spacing w:val="-2"/>
          <w:sz w:val="24"/>
          <w:szCs w:val="24"/>
        </w:rPr>
        <w:t xml:space="preserve"> </w:t>
      </w:r>
      <w:r w:rsidR="0061438F" w:rsidRPr="00B71711">
        <w:rPr>
          <w:rFonts w:ascii="Times New Roman" w:eastAsia="Times New Roman" w:hAnsi="Times New Roman" w:cs="Times New Roman"/>
          <w:sz w:val="24"/>
          <w:szCs w:val="24"/>
        </w:rPr>
        <w:t xml:space="preserve">the </w:t>
      </w:r>
      <w:r w:rsidR="0061438F" w:rsidRPr="00B71711">
        <w:rPr>
          <w:rFonts w:ascii="Times New Roman" w:eastAsia="Times New Roman" w:hAnsi="Times New Roman" w:cs="Times New Roman"/>
          <w:spacing w:val="-1"/>
          <w:sz w:val="24"/>
          <w:szCs w:val="24"/>
        </w:rPr>
        <w:t>e</w:t>
      </w:r>
      <w:r w:rsidR="0061438F" w:rsidRPr="00B71711">
        <w:rPr>
          <w:rFonts w:ascii="Times New Roman" w:eastAsia="Times New Roman" w:hAnsi="Times New Roman" w:cs="Times New Roman"/>
          <w:spacing w:val="2"/>
          <w:sz w:val="24"/>
          <w:szCs w:val="24"/>
        </w:rPr>
        <w:t>x</w:t>
      </w:r>
      <w:r w:rsidR="0061438F" w:rsidRPr="00B71711">
        <w:rPr>
          <w:rFonts w:ascii="Times New Roman" w:eastAsia="Times New Roman" w:hAnsi="Times New Roman" w:cs="Times New Roman"/>
          <w:sz w:val="24"/>
          <w:szCs w:val="24"/>
        </w:rPr>
        <w:t>pir</w:t>
      </w:r>
      <w:r w:rsidR="0061438F" w:rsidRPr="00B71711">
        <w:rPr>
          <w:rFonts w:ascii="Times New Roman" w:eastAsia="Times New Roman" w:hAnsi="Times New Roman" w:cs="Times New Roman"/>
          <w:spacing w:val="-1"/>
          <w:sz w:val="24"/>
          <w:szCs w:val="24"/>
        </w:rPr>
        <w:t>a</w:t>
      </w:r>
      <w:r w:rsidR="0061438F" w:rsidRPr="00B71711">
        <w:rPr>
          <w:rFonts w:ascii="Times New Roman" w:eastAsia="Times New Roman" w:hAnsi="Times New Roman" w:cs="Times New Roman"/>
          <w:sz w:val="24"/>
          <w:szCs w:val="24"/>
        </w:rPr>
        <w:t>t</w:t>
      </w:r>
      <w:r w:rsidR="0061438F" w:rsidRPr="00B71711">
        <w:rPr>
          <w:rFonts w:ascii="Times New Roman" w:eastAsia="Times New Roman" w:hAnsi="Times New Roman" w:cs="Times New Roman"/>
          <w:spacing w:val="1"/>
          <w:sz w:val="24"/>
          <w:szCs w:val="24"/>
        </w:rPr>
        <w:t>i</w:t>
      </w:r>
      <w:r w:rsidR="0061438F" w:rsidRPr="00B71711">
        <w:rPr>
          <w:rFonts w:ascii="Times New Roman" w:eastAsia="Times New Roman" w:hAnsi="Times New Roman" w:cs="Times New Roman"/>
          <w:sz w:val="24"/>
          <w:szCs w:val="24"/>
        </w:rPr>
        <w:t>on d</w:t>
      </w:r>
      <w:r w:rsidR="0061438F" w:rsidRPr="00B71711">
        <w:rPr>
          <w:rFonts w:ascii="Times New Roman" w:eastAsia="Times New Roman" w:hAnsi="Times New Roman" w:cs="Times New Roman"/>
          <w:spacing w:val="-1"/>
          <w:sz w:val="24"/>
          <w:szCs w:val="24"/>
        </w:rPr>
        <w:t>a</w:t>
      </w:r>
      <w:r w:rsidR="0061438F" w:rsidRPr="00B71711">
        <w:rPr>
          <w:rFonts w:ascii="Times New Roman" w:eastAsia="Times New Roman" w:hAnsi="Times New Roman" w:cs="Times New Roman"/>
          <w:sz w:val="24"/>
          <w:szCs w:val="24"/>
        </w:rPr>
        <w:t xml:space="preserve">te </w:t>
      </w:r>
      <w:r w:rsidR="0061438F" w:rsidRPr="00B71711">
        <w:rPr>
          <w:rFonts w:ascii="Times New Roman" w:eastAsia="Times New Roman" w:hAnsi="Times New Roman" w:cs="Times New Roman"/>
          <w:spacing w:val="-1"/>
          <w:sz w:val="24"/>
          <w:szCs w:val="24"/>
        </w:rPr>
        <w:t>a</w:t>
      </w:r>
      <w:r w:rsidR="0061438F" w:rsidRPr="00B71711">
        <w:rPr>
          <w:rFonts w:ascii="Times New Roman" w:eastAsia="Times New Roman" w:hAnsi="Times New Roman" w:cs="Times New Roman"/>
          <w:sz w:val="24"/>
          <w:szCs w:val="24"/>
        </w:rPr>
        <w:t>s these</w:t>
      </w:r>
      <w:r w:rsidR="0061438F" w:rsidRPr="00B71711">
        <w:rPr>
          <w:rFonts w:ascii="Times New Roman" w:eastAsia="Times New Roman" w:hAnsi="Times New Roman" w:cs="Times New Roman"/>
          <w:spacing w:val="-1"/>
          <w:sz w:val="24"/>
          <w:szCs w:val="24"/>
        </w:rPr>
        <w:t xml:space="preserve"> f</w:t>
      </w:r>
      <w:r w:rsidR="0061438F" w:rsidRPr="00B71711">
        <w:rPr>
          <w:rFonts w:ascii="Times New Roman" w:eastAsia="Times New Roman" w:hAnsi="Times New Roman" w:cs="Times New Roman"/>
          <w:sz w:val="24"/>
          <w:szCs w:val="24"/>
        </w:rPr>
        <w:t>o</w:t>
      </w:r>
      <w:r w:rsidR="0061438F" w:rsidRPr="00B71711">
        <w:rPr>
          <w:rFonts w:ascii="Times New Roman" w:eastAsia="Times New Roman" w:hAnsi="Times New Roman" w:cs="Times New Roman"/>
          <w:spacing w:val="-1"/>
          <w:sz w:val="24"/>
          <w:szCs w:val="24"/>
        </w:rPr>
        <w:t>r</w:t>
      </w:r>
      <w:r w:rsidR="0061438F" w:rsidRPr="00B71711">
        <w:rPr>
          <w:rFonts w:ascii="Times New Roman" w:eastAsia="Times New Roman" w:hAnsi="Times New Roman" w:cs="Times New Roman"/>
          <w:sz w:val="24"/>
          <w:szCs w:val="24"/>
        </w:rPr>
        <w:t>ms a</w:t>
      </w:r>
      <w:r w:rsidR="0061438F" w:rsidRPr="00B71711">
        <w:rPr>
          <w:rFonts w:ascii="Times New Roman" w:eastAsia="Times New Roman" w:hAnsi="Times New Roman" w:cs="Times New Roman"/>
          <w:spacing w:val="-1"/>
          <w:sz w:val="24"/>
          <w:szCs w:val="24"/>
        </w:rPr>
        <w:t>r</w:t>
      </w:r>
      <w:r w:rsidR="0061438F" w:rsidRPr="00B71711">
        <w:rPr>
          <w:rFonts w:ascii="Times New Roman" w:eastAsia="Times New Roman" w:hAnsi="Times New Roman" w:cs="Times New Roman"/>
          <w:sz w:val="24"/>
          <w:szCs w:val="24"/>
        </w:rPr>
        <w:t>e</w:t>
      </w:r>
      <w:r w:rsidR="0061438F" w:rsidRPr="00B71711">
        <w:rPr>
          <w:rFonts w:ascii="Times New Roman" w:eastAsia="Times New Roman" w:hAnsi="Times New Roman" w:cs="Times New Roman"/>
          <w:spacing w:val="-1"/>
          <w:sz w:val="24"/>
          <w:szCs w:val="24"/>
        </w:rPr>
        <w:t xml:space="preserve"> </w:t>
      </w:r>
      <w:r w:rsidR="0061438F" w:rsidRPr="00B71711">
        <w:rPr>
          <w:rFonts w:ascii="Times New Roman" w:eastAsia="Times New Roman" w:hAnsi="Times New Roman" w:cs="Times New Roman"/>
          <w:sz w:val="24"/>
          <w:szCs w:val="24"/>
        </w:rPr>
        <w:t>used</w:t>
      </w:r>
      <w:r w:rsidR="0061438F" w:rsidRPr="00B71711">
        <w:rPr>
          <w:rFonts w:ascii="Times New Roman" w:eastAsia="Times New Roman" w:hAnsi="Times New Roman" w:cs="Times New Roman"/>
          <w:spacing w:val="-1"/>
          <w:sz w:val="24"/>
          <w:szCs w:val="24"/>
        </w:rPr>
        <w:t xml:space="preserve"> </w:t>
      </w:r>
      <w:r w:rsidR="0061438F" w:rsidRPr="00B71711">
        <w:rPr>
          <w:rFonts w:ascii="Times New Roman" w:eastAsia="Times New Roman" w:hAnsi="Times New Roman" w:cs="Times New Roman"/>
          <w:sz w:val="24"/>
          <w:szCs w:val="24"/>
        </w:rPr>
        <w:t>on a</w:t>
      </w:r>
      <w:r w:rsidR="0061438F" w:rsidRPr="00B71711">
        <w:rPr>
          <w:rFonts w:ascii="Times New Roman" w:eastAsia="Times New Roman" w:hAnsi="Times New Roman" w:cs="Times New Roman"/>
          <w:spacing w:val="-1"/>
          <w:sz w:val="24"/>
          <w:szCs w:val="24"/>
        </w:rPr>
        <w:t xml:space="preserve"> c</w:t>
      </w:r>
      <w:r w:rsidR="0061438F" w:rsidRPr="00B71711">
        <w:rPr>
          <w:rFonts w:ascii="Times New Roman" w:eastAsia="Times New Roman" w:hAnsi="Times New Roman" w:cs="Times New Roman"/>
          <w:sz w:val="24"/>
          <w:szCs w:val="24"/>
        </w:rPr>
        <w:t>ont</w:t>
      </w:r>
      <w:r w:rsidR="0061438F" w:rsidRPr="00B71711">
        <w:rPr>
          <w:rFonts w:ascii="Times New Roman" w:eastAsia="Times New Roman" w:hAnsi="Times New Roman" w:cs="Times New Roman"/>
          <w:spacing w:val="1"/>
          <w:sz w:val="24"/>
          <w:szCs w:val="24"/>
        </w:rPr>
        <w:t>i</w:t>
      </w:r>
      <w:r w:rsidR="0061438F" w:rsidRPr="00B71711">
        <w:rPr>
          <w:rFonts w:ascii="Times New Roman" w:eastAsia="Times New Roman" w:hAnsi="Times New Roman" w:cs="Times New Roman"/>
          <w:sz w:val="24"/>
          <w:szCs w:val="24"/>
        </w:rPr>
        <w:t>nuing</w:t>
      </w:r>
      <w:r w:rsidR="0061438F" w:rsidRPr="00B71711">
        <w:rPr>
          <w:rFonts w:ascii="Times New Roman" w:eastAsia="Times New Roman" w:hAnsi="Times New Roman" w:cs="Times New Roman"/>
          <w:spacing w:val="-2"/>
          <w:sz w:val="24"/>
          <w:szCs w:val="24"/>
        </w:rPr>
        <w:t xml:space="preserve"> </w:t>
      </w:r>
      <w:r w:rsidR="0061438F" w:rsidRPr="00B71711">
        <w:rPr>
          <w:rFonts w:ascii="Times New Roman" w:eastAsia="Times New Roman" w:hAnsi="Times New Roman" w:cs="Times New Roman"/>
          <w:sz w:val="24"/>
          <w:szCs w:val="24"/>
        </w:rPr>
        <w:t>b</w:t>
      </w:r>
      <w:r w:rsidR="0061438F" w:rsidRPr="00B71711">
        <w:rPr>
          <w:rFonts w:ascii="Times New Roman" w:eastAsia="Times New Roman" w:hAnsi="Times New Roman" w:cs="Times New Roman"/>
          <w:spacing w:val="-1"/>
          <w:sz w:val="24"/>
          <w:szCs w:val="24"/>
        </w:rPr>
        <w:t>a</w:t>
      </w:r>
      <w:r w:rsidR="0061438F" w:rsidRPr="00B71711">
        <w:rPr>
          <w:rFonts w:ascii="Times New Roman" w:eastAsia="Times New Roman" w:hAnsi="Times New Roman" w:cs="Times New Roman"/>
          <w:sz w:val="24"/>
          <w:szCs w:val="24"/>
        </w:rPr>
        <w:t>si</w:t>
      </w:r>
      <w:r w:rsidR="0061438F" w:rsidRPr="00B71711">
        <w:rPr>
          <w:rFonts w:ascii="Times New Roman" w:eastAsia="Times New Roman" w:hAnsi="Times New Roman" w:cs="Times New Roman"/>
          <w:spacing w:val="1"/>
          <w:sz w:val="24"/>
          <w:szCs w:val="24"/>
        </w:rPr>
        <w:t>s</w:t>
      </w:r>
      <w:r w:rsidR="0061438F" w:rsidRPr="00B71711">
        <w:rPr>
          <w:rFonts w:ascii="Times New Roman" w:eastAsia="Times New Roman" w:hAnsi="Times New Roman" w:cs="Times New Roman"/>
          <w:sz w:val="24"/>
          <w:szCs w:val="24"/>
        </w:rPr>
        <w:t>.  To include</w:t>
      </w:r>
      <w:r w:rsidR="0061438F" w:rsidRPr="00B71711">
        <w:rPr>
          <w:rFonts w:ascii="Times New Roman" w:eastAsia="Times New Roman" w:hAnsi="Times New Roman" w:cs="Times New Roman"/>
          <w:spacing w:val="-1"/>
          <w:sz w:val="24"/>
          <w:szCs w:val="24"/>
        </w:rPr>
        <w:t xml:space="preserve"> a</w:t>
      </w:r>
      <w:r w:rsidR="0061438F" w:rsidRPr="00B71711">
        <w:rPr>
          <w:rFonts w:ascii="Times New Roman" w:eastAsia="Times New Roman" w:hAnsi="Times New Roman" w:cs="Times New Roman"/>
          <w:sz w:val="24"/>
          <w:szCs w:val="24"/>
        </w:rPr>
        <w:t xml:space="preserve">n </w:t>
      </w:r>
      <w:r w:rsidR="0061438F" w:rsidRPr="00B71711">
        <w:rPr>
          <w:rFonts w:ascii="Times New Roman" w:eastAsia="Times New Roman" w:hAnsi="Times New Roman" w:cs="Times New Roman"/>
          <w:spacing w:val="-1"/>
          <w:sz w:val="24"/>
          <w:szCs w:val="24"/>
        </w:rPr>
        <w:t>e</w:t>
      </w:r>
      <w:r w:rsidR="0061438F" w:rsidRPr="00B71711">
        <w:rPr>
          <w:rFonts w:ascii="Times New Roman" w:eastAsia="Times New Roman" w:hAnsi="Times New Roman" w:cs="Times New Roman"/>
          <w:spacing w:val="2"/>
          <w:sz w:val="24"/>
          <w:szCs w:val="24"/>
        </w:rPr>
        <w:t>x</w:t>
      </w:r>
      <w:r w:rsidR="0061438F" w:rsidRPr="00B71711">
        <w:rPr>
          <w:rFonts w:ascii="Times New Roman" w:eastAsia="Times New Roman" w:hAnsi="Times New Roman" w:cs="Times New Roman"/>
          <w:sz w:val="24"/>
          <w:szCs w:val="24"/>
        </w:rPr>
        <w:t>pir</w:t>
      </w:r>
      <w:r w:rsidR="0061438F" w:rsidRPr="00B71711">
        <w:rPr>
          <w:rFonts w:ascii="Times New Roman" w:eastAsia="Times New Roman" w:hAnsi="Times New Roman" w:cs="Times New Roman"/>
          <w:spacing w:val="-1"/>
          <w:sz w:val="24"/>
          <w:szCs w:val="24"/>
        </w:rPr>
        <w:t>a</w:t>
      </w:r>
      <w:r w:rsidR="0061438F" w:rsidRPr="00B71711">
        <w:rPr>
          <w:rFonts w:ascii="Times New Roman" w:eastAsia="Times New Roman" w:hAnsi="Times New Roman" w:cs="Times New Roman"/>
          <w:sz w:val="24"/>
          <w:szCs w:val="24"/>
        </w:rPr>
        <w:t>t</w:t>
      </w:r>
      <w:r w:rsidR="0061438F" w:rsidRPr="00B71711">
        <w:rPr>
          <w:rFonts w:ascii="Times New Roman" w:eastAsia="Times New Roman" w:hAnsi="Times New Roman" w:cs="Times New Roman"/>
          <w:spacing w:val="1"/>
          <w:sz w:val="24"/>
          <w:szCs w:val="24"/>
        </w:rPr>
        <w:t>i</w:t>
      </w:r>
      <w:r w:rsidR="0061438F" w:rsidRPr="00B71711">
        <w:rPr>
          <w:rFonts w:ascii="Times New Roman" w:eastAsia="Times New Roman" w:hAnsi="Times New Roman" w:cs="Times New Roman"/>
          <w:sz w:val="24"/>
          <w:szCs w:val="24"/>
        </w:rPr>
        <w:t>on d</w:t>
      </w:r>
      <w:r w:rsidR="0061438F" w:rsidRPr="00B71711">
        <w:rPr>
          <w:rFonts w:ascii="Times New Roman" w:eastAsia="Times New Roman" w:hAnsi="Times New Roman" w:cs="Times New Roman"/>
          <w:spacing w:val="-1"/>
          <w:sz w:val="24"/>
          <w:szCs w:val="24"/>
        </w:rPr>
        <w:t>a</w:t>
      </w:r>
      <w:r w:rsidR="0061438F" w:rsidRPr="00B71711">
        <w:rPr>
          <w:rFonts w:ascii="Times New Roman" w:eastAsia="Times New Roman" w:hAnsi="Times New Roman" w:cs="Times New Roman"/>
          <w:sz w:val="24"/>
          <w:szCs w:val="24"/>
        </w:rPr>
        <w:t xml:space="preserve">te </w:t>
      </w:r>
      <w:r w:rsidR="0061438F" w:rsidRPr="00B71711">
        <w:rPr>
          <w:rFonts w:ascii="Times New Roman" w:eastAsia="Times New Roman" w:hAnsi="Times New Roman" w:cs="Times New Roman"/>
          <w:spacing w:val="-1"/>
          <w:sz w:val="24"/>
          <w:szCs w:val="24"/>
        </w:rPr>
        <w:t>w</w:t>
      </w:r>
      <w:r w:rsidR="0061438F" w:rsidRPr="00B71711">
        <w:rPr>
          <w:rFonts w:ascii="Times New Roman" w:eastAsia="Times New Roman" w:hAnsi="Times New Roman" w:cs="Times New Roman"/>
          <w:sz w:val="24"/>
          <w:szCs w:val="24"/>
        </w:rPr>
        <w:t>ould r</w:t>
      </w:r>
      <w:r w:rsidR="0061438F" w:rsidRPr="00B71711">
        <w:rPr>
          <w:rFonts w:ascii="Times New Roman" w:eastAsia="Times New Roman" w:hAnsi="Times New Roman" w:cs="Times New Roman"/>
          <w:spacing w:val="-1"/>
          <w:sz w:val="24"/>
          <w:szCs w:val="24"/>
        </w:rPr>
        <w:t>e</w:t>
      </w:r>
      <w:r w:rsidR="0061438F" w:rsidRPr="00B71711">
        <w:rPr>
          <w:rFonts w:ascii="Times New Roman" w:eastAsia="Times New Roman" w:hAnsi="Times New Roman" w:cs="Times New Roman"/>
          <w:sz w:val="24"/>
          <w:szCs w:val="24"/>
        </w:rPr>
        <w:t>sult</w:t>
      </w:r>
      <w:r w:rsidR="0061438F" w:rsidRPr="00B71711">
        <w:rPr>
          <w:rFonts w:ascii="Times New Roman" w:eastAsia="Times New Roman" w:hAnsi="Times New Roman" w:cs="Times New Roman"/>
          <w:spacing w:val="1"/>
          <w:sz w:val="24"/>
          <w:szCs w:val="24"/>
        </w:rPr>
        <w:t xml:space="preserve"> </w:t>
      </w:r>
      <w:r w:rsidR="0061438F" w:rsidRPr="00B71711">
        <w:rPr>
          <w:rFonts w:ascii="Times New Roman" w:eastAsia="Times New Roman" w:hAnsi="Times New Roman" w:cs="Times New Roman"/>
          <w:sz w:val="24"/>
          <w:szCs w:val="24"/>
        </w:rPr>
        <w:t>in having</w:t>
      </w:r>
      <w:r w:rsidR="0061438F" w:rsidRPr="00B71711">
        <w:rPr>
          <w:rFonts w:ascii="Times New Roman" w:eastAsia="Times New Roman" w:hAnsi="Times New Roman" w:cs="Times New Roman"/>
          <w:spacing w:val="-2"/>
          <w:sz w:val="24"/>
          <w:szCs w:val="24"/>
        </w:rPr>
        <w:t xml:space="preserve"> </w:t>
      </w:r>
      <w:r w:rsidR="0061438F" w:rsidRPr="00B71711">
        <w:rPr>
          <w:rFonts w:ascii="Times New Roman" w:eastAsia="Times New Roman" w:hAnsi="Times New Roman" w:cs="Times New Roman"/>
          <w:sz w:val="24"/>
          <w:szCs w:val="24"/>
        </w:rPr>
        <w:t>to d</w:t>
      </w:r>
      <w:r w:rsidR="0061438F" w:rsidRPr="00B71711">
        <w:rPr>
          <w:rFonts w:ascii="Times New Roman" w:eastAsia="Times New Roman" w:hAnsi="Times New Roman" w:cs="Times New Roman"/>
          <w:spacing w:val="1"/>
          <w:sz w:val="24"/>
          <w:szCs w:val="24"/>
        </w:rPr>
        <w:t>i</w:t>
      </w:r>
      <w:r w:rsidR="0061438F" w:rsidRPr="00B71711">
        <w:rPr>
          <w:rFonts w:ascii="Times New Roman" w:eastAsia="Times New Roman" w:hAnsi="Times New Roman" w:cs="Times New Roman"/>
          <w:sz w:val="24"/>
          <w:szCs w:val="24"/>
        </w:rPr>
        <w:t>s</w:t>
      </w:r>
      <w:r w:rsidR="0061438F" w:rsidRPr="00B71711">
        <w:rPr>
          <w:rFonts w:ascii="Times New Roman" w:eastAsia="Times New Roman" w:hAnsi="Times New Roman" w:cs="Times New Roman"/>
          <w:spacing w:val="-1"/>
          <w:sz w:val="24"/>
          <w:szCs w:val="24"/>
        </w:rPr>
        <w:t>ca</w:t>
      </w:r>
      <w:r w:rsidR="0061438F" w:rsidRPr="00B71711">
        <w:rPr>
          <w:rFonts w:ascii="Times New Roman" w:eastAsia="Times New Roman" w:hAnsi="Times New Roman" w:cs="Times New Roman"/>
          <w:sz w:val="24"/>
          <w:szCs w:val="24"/>
        </w:rPr>
        <w:t>rd a potentially</w:t>
      </w:r>
      <w:r w:rsidR="0061438F" w:rsidRPr="00B71711">
        <w:rPr>
          <w:rFonts w:ascii="Times New Roman" w:eastAsia="Times New Roman" w:hAnsi="Times New Roman" w:cs="Times New Roman"/>
          <w:spacing w:val="-7"/>
          <w:sz w:val="24"/>
          <w:szCs w:val="24"/>
        </w:rPr>
        <w:t xml:space="preserve"> </w:t>
      </w:r>
      <w:r w:rsidR="0061438F" w:rsidRPr="00B71711">
        <w:rPr>
          <w:rFonts w:ascii="Times New Roman" w:eastAsia="Times New Roman" w:hAnsi="Times New Roman" w:cs="Times New Roman"/>
          <w:sz w:val="24"/>
          <w:szCs w:val="24"/>
        </w:rPr>
        <w:t>la</w:t>
      </w:r>
      <w:r w:rsidR="0061438F" w:rsidRPr="00B71711">
        <w:rPr>
          <w:rFonts w:ascii="Times New Roman" w:eastAsia="Times New Roman" w:hAnsi="Times New Roman" w:cs="Times New Roman"/>
          <w:spacing w:val="-1"/>
          <w:sz w:val="24"/>
          <w:szCs w:val="24"/>
        </w:rPr>
        <w:t>r</w:t>
      </w:r>
      <w:r w:rsidR="0061438F" w:rsidRPr="00B71711">
        <w:rPr>
          <w:rFonts w:ascii="Times New Roman" w:eastAsia="Times New Roman" w:hAnsi="Times New Roman" w:cs="Times New Roman"/>
          <w:spacing w:val="-2"/>
          <w:sz w:val="24"/>
          <w:szCs w:val="24"/>
        </w:rPr>
        <w:t>g</w:t>
      </w:r>
      <w:r w:rsidR="0061438F" w:rsidRPr="00B71711">
        <w:rPr>
          <w:rFonts w:ascii="Times New Roman" w:eastAsia="Times New Roman" w:hAnsi="Times New Roman" w:cs="Times New Roman"/>
          <w:sz w:val="24"/>
          <w:szCs w:val="24"/>
        </w:rPr>
        <w:t>e</w:t>
      </w:r>
      <w:r w:rsidR="0061438F" w:rsidRPr="00B71711">
        <w:rPr>
          <w:rFonts w:ascii="Times New Roman" w:eastAsia="Times New Roman" w:hAnsi="Times New Roman" w:cs="Times New Roman"/>
          <w:spacing w:val="-1"/>
          <w:sz w:val="24"/>
          <w:szCs w:val="24"/>
        </w:rPr>
        <w:t xml:space="preserve"> </w:t>
      </w:r>
      <w:r w:rsidR="0061438F" w:rsidRPr="00B71711">
        <w:rPr>
          <w:rFonts w:ascii="Times New Roman" w:eastAsia="Times New Roman" w:hAnsi="Times New Roman" w:cs="Times New Roman"/>
          <w:sz w:val="24"/>
          <w:szCs w:val="24"/>
        </w:rPr>
        <w:t>number</w:t>
      </w:r>
      <w:r w:rsidR="0061438F" w:rsidRPr="00B71711">
        <w:rPr>
          <w:rFonts w:ascii="Times New Roman" w:eastAsia="Times New Roman" w:hAnsi="Times New Roman" w:cs="Times New Roman"/>
          <w:spacing w:val="-1"/>
          <w:sz w:val="24"/>
          <w:szCs w:val="24"/>
        </w:rPr>
        <w:t xml:space="preserve"> </w:t>
      </w:r>
      <w:r w:rsidR="0061438F" w:rsidRPr="00B71711">
        <w:rPr>
          <w:rFonts w:ascii="Times New Roman" w:eastAsia="Times New Roman" w:hAnsi="Times New Roman" w:cs="Times New Roman"/>
          <w:sz w:val="24"/>
          <w:szCs w:val="24"/>
        </w:rPr>
        <w:t xml:space="preserve">of </w:t>
      </w:r>
      <w:r w:rsidR="0061438F" w:rsidRPr="00B71711">
        <w:rPr>
          <w:rFonts w:ascii="Times New Roman" w:eastAsia="Times New Roman" w:hAnsi="Times New Roman" w:cs="Times New Roman"/>
          <w:spacing w:val="-1"/>
          <w:sz w:val="24"/>
          <w:szCs w:val="24"/>
        </w:rPr>
        <w:t>f</w:t>
      </w:r>
      <w:r w:rsidR="0061438F" w:rsidRPr="00B71711">
        <w:rPr>
          <w:rFonts w:ascii="Times New Roman" w:eastAsia="Times New Roman" w:hAnsi="Times New Roman" w:cs="Times New Roman"/>
          <w:sz w:val="24"/>
          <w:szCs w:val="24"/>
        </w:rPr>
        <w:t>o</w:t>
      </w:r>
      <w:r w:rsidR="0061438F" w:rsidRPr="00B71711">
        <w:rPr>
          <w:rFonts w:ascii="Times New Roman" w:eastAsia="Times New Roman" w:hAnsi="Times New Roman" w:cs="Times New Roman"/>
          <w:spacing w:val="-1"/>
          <w:sz w:val="24"/>
          <w:szCs w:val="24"/>
        </w:rPr>
        <w:t>r</w:t>
      </w:r>
      <w:r w:rsidR="0061438F" w:rsidRPr="00B71711">
        <w:rPr>
          <w:rFonts w:ascii="Times New Roman" w:eastAsia="Times New Roman" w:hAnsi="Times New Roman" w:cs="Times New Roman"/>
          <w:sz w:val="24"/>
          <w:szCs w:val="24"/>
        </w:rPr>
        <w:t>ms.</w:t>
      </w:r>
    </w:p>
    <w:p w:rsidR="00FF202F" w:rsidRPr="00B71711" w:rsidRDefault="00FF202F">
      <w:pPr>
        <w:spacing w:before="4" w:after="0" w:line="280" w:lineRule="exact"/>
        <w:rPr>
          <w:rFonts w:ascii="Times New Roman" w:hAnsi="Times New Roman" w:cs="Times New Roman"/>
          <w:sz w:val="24"/>
          <w:szCs w:val="24"/>
        </w:rPr>
      </w:pPr>
    </w:p>
    <w:p w:rsidR="00B71711" w:rsidRPr="00B71711" w:rsidRDefault="00B71711" w:rsidP="00B71711">
      <w:pPr>
        <w:spacing w:before="4" w:after="0" w:line="280" w:lineRule="exact"/>
        <w:ind w:firstLine="532"/>
        <w:rPr>
          <w:rFonts w:ascii="Times New Roman" w:hAnsi="Times New Roman" w:cs="Times New Roman"/>
          <w:sz w:val="24"/>
          <w:szCs w:val="24"/>
        </w:rPr>
      </w:pPr>
      <w:r w:rsidRPr="00B71711">
        <w:rPr>
          <w:rFonts w:ascii="Times New Roman" w:hAnsi="Times New Roman" w:cs="Times New Roman"/>
          <w:sz w:val="24"/>
          <w:szCs w:val="24"/>
        </w:rPr>
        <w:t>The expiration date will be added to the Universal Audit Guide.”</w:t>
      </w:r>
    </w:p>
    <w:p w:rsidR="00B71711" w:rsidRPr="00B71711" w:rsidRDefault="00B71711">
      <w:pPr>
        <w:spacing w:before="4" w:after="0" w:line="280" w:lineRule="exact"/>
        <w:rPr>
          <w:rFonts w:ascii="Times New Roman" w:hAnsi="Times New Roman" w:cs="Times New Roman"/>
          <w:sz w:val="24"/>
          <w:szCs w:val="24"/>
        </w:rPr>
      </w:pPr>
    </w:p>
    <w:p w:rsidR="00FF202F" w:rsidRDefault="0061438F">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18.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C</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rtifi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 xml:space="preserve">on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tat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ment</w:t>
      </w:r>
    </w:p>
    <w:p w:rsidR="00FF202F" w:rsidRDefault="00FF202F">
      <w:pPr>
        <w:spacing w:before="6" w:after="0" w:line="260" w:lineRule="exact"/>
        <w:rPr>
          <w:sz w:val="26"/>
          <w:szCs w:val="26"/>
        </w:rPr>
      </w:pPr>
    </w:p>
    <w:p w:rsidR="00FF202F" w:rsidRDefault="0061438F">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FF202F" w:rsidRDefault="00FF202F">
      <w:pPr>
        <w:spacing w:before="15" w:after="0" w:line="280" w:lineRule="exact"/>
        <w:rPr>
          <w:sz w:val="28"/>
          <w:szCs w:val="28"/>
        </w:rPr>
      </w:pPr>
    </w:p>
    <w:p w:rsidR="00FF202F" w:rsidRDefault="006850E5">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B</w:t>
      </w:r>
      <w:r w:rsidR="0061438F">
        <w:rPr>
          <w:rFonts w:ascii="Times New Roman" w:eastAsia="Times New Roman" w:hAnsi="Times New Roman" w:cs="Times New Roman"/>
          <w:b/>
          <w:bCs/>
          <w:position w:val="-1"/>
          <w:sz w:val="24"/>
          <w:szCs w:val="24"/>
          <w:u w:val="thick" w:color="000000"/>
        </w:rPr>
        <w:t>.</w:t>
      </w:r>
      <w:r w:rsidR="0061438F">
        <w:rPr>
          <w:rFonts w:ascii="Times New Roman" w:eastAsia="Times New Roman" w:hAnsi="Times New Roman" w:cs="Times New Roman"/>
          <w:b/>
          <w:bCs/>
          <w:position w:val="-1"/>
          <w:sz w:val="24"/>
          <w:szCs w:val="24"/>
        </w:rPr>
        <w:t xml:space="preserve">  </w:t>
      </w:r>
      <w:r w:rsidR="0061438F">
        <w:rPr>
          <w:rFonts w:ascii="Times New Roman" w:eastAsia="Times New Roman" w:hAnsi="Times New Roman" w:cs="Times New Roman"/>
          <w:b/>
          <w:bCs/>
          <w:spacing w:val="19"/>
          <w:position w:val="-1"/>
          <w:sz w:val="24"/>
          <w:szCs w:val="24"/>
        </w:rPr>
        <w:t xml:space="preserve"> </w:t>
      </w:r>
      <w:r w:rsidR="0061438F">
        <w:rPr>
          <w:rFonts w:ascii="Times New Roman" w:eastAsia="Times New Roman" w:hAnsi="Times New Roman" w:cs="Times New Roman"/>
          <w:b/>
          <w:bCs/>
          <w:position w:val="-1"/>
          <w:sz w:val="24"/>
          <w:szCs w:val="24"/>
          <w:u w:val="thick" w:color="000000"/>
        </w:rPr>
        <w:t>Colle</w:t>
      </w:r>
      <w:r w:rsidR="0061438F">
        <w:rPr>
          <w:rFonts w:ascii="Times New Roman" w:eastAsia="Times New Roman" w:hAnsi="Times New Roman" w:cs="Times New Roman"/>
          <w:b/>
          <w:bCs/>
          <w:spacing w:val="-1"/>
          <w:position w:val="-1"/>
          <w:sz w:val="24"/>
          <w:szCs w:val="24"/>
          <w:u w:val="thick" w:color="000000"/>
        </w:rPr>
        <w:t>c</w:t>
      </w:r>
      <w:r w:rsidR="0061438F">
        <w:rPr>
          <w:rFonts w:ascii="Times New Roman" w:eastAsia="Times New Roman" w:hAnsi="Times New Roman" w:cs="Times New Roman"/>
          <w:b/>
          <w:bCs/>
          <w:position w:val="-1"/>
          <w:sz w:val="24"/>
          <w:szCs w:val="24"/>
          <w:u w:val="thick" w:color="000000"/>
        </w:rPr>
        <w:t>tions</w:t>
      </w:r>
      <w:r w:rsidR="0061438F">
        <w:rPr>
          <w:rFonts w:ascii="Times New Roman" w:eastAsia="Times New Roman" w:hAnsi="Times New Roman" w:cs="Times New Roman"/>
          <w:b/>
          <w:bCs/>
          <w:spacing w:val="1"/>
          <w:position w:val="-1"/>
          <w:sz w:val="24"/>
          <w:szCs w:val="24"/>
          <w:u w:val="thick" w:color="000000"/>
        </w:rPr>
        <w:t xml:space="preserve"> </w:t>
      </w:r>
      <w:r w:rsidR="0061438F">
        <w:rPr>
          <w:rFonts w:ascii="Times New Roman" w:eastAsia="Times New Roman" w:hAnsi="Times New Roman" w:cs="Times New Roman"/>
          <w:b/>
          <w:bCs/>
          <w:position w:val="-1"/>
          <w:sz w:val="24"/>
          <w:szCs w:val="24"/>
          <w:u w:val="thick" w:color="000000"/>
        </w:rPr>
        <w:t>of</w:t>
      </w:r>
      <w:r w:rsidR="0061438F">
        <w:rPr>
          <w:rFonts w:ascii="Times New Roman" w:eastAsia="Times New Roman" w:hAnsi="Times New Roman" w:cs="Times New Roman"/>
          <w:b/>
          <w:bCs/>
          <w:spacing w:val="1"/>
          <w:position w:val="-1"/>
          <w:sz w:val="24"/>
          <w:szCs w:val="24"/>
          <w:u w:val="thick" w:color="000000"/>
        </w:rPr>
        <w:t xml:space="preserve"> </w:t>
      </w:r>
      <w:r w:rsidR="0061438F">
        <w:rPr>
          <w:rFonts w:ascii="Times New Roman" w:eastAsia="Times New Roman" w:hAnsi="Times New Roman" w:cs="Times New Roman"/>
          <w:b/>
          <w:bCs/>
          <w:position w:val="-1"/>
          <w:sz w:val="24"/>
          <w:szCs w:val="24"/>
          <w:u w:val="thick" w:color="000000"/>
        </w:rPr>
        <w:t>I</w:t>
      </w:r>
      <w:r w:rsidR="0061438F">
        <w:rPr>
          <w:rFonts w:ascii="Times New Roman" w:eastAsia="Times New Roman" w:hAnsi="Times New Roman" w:cs="Times New Roman"/>
          <w:b/>
          <w:bCs/>
          <w:spacing w:val="1"/>
          <w:position w:val="-1"/>
          <w:sz w:val="24"/>
          <w:szCs w:val="24"/>
          <w:u w:val="thick" w:color="000000"/>
        </w:rPr>
        <w:t>nf</w:t>
      </w:r>
      <w:r w:rsidR="0061438F">
        <w:rPr>
          <w:rFonts w:ascii="Times New Roman" w:eastAsia="Times New Roman" w:hAnsi="Times New Roman" w:cs="Times New Roman"/>
          <w:b/>
          <w:bCs/>
          <w:position w:val="-1"/>
          <w:sz w:val="24"/>
          <w:szCs w:val="24"/>
          <w:u w:val="thick" w:color="000000"/>
        </w:rPr>
        <w:t>o</w:t>
      </w:r>
      <w:r w:rsidR="0061438F">
        <w:rPr>
          <w:rFonts w:ascii="Times New Roman" w:eastAsia="Times New Roman" w:hAnsi="Times New Roman" w:cs="Times New Roman"/>
          <w:b/>
          <w:bCs/>
          <w:spacing w:val="-1"/>
          <w:position w:val="-1"/>
          <w:sz w:val="24"/>
          <w:szCs w:val="24"/>
          <w:u w:val="thick" w:color="000000"/>
        </w:rPr>
        <w:t>r</w:t>
      </w:r>
      <w:r w:rsidR="0061438F">
        <w:rPr>
          <w:rFonts w:ascii="Times New Roman" w:eastAsia="Times New Roman" w:hAnsi="Times New Roman" w:cs="Times New Roman"/>
          <w:b/>
          <w:bCs/>
          <w:spacing w:val="-3"/>
          <w:position w:val="-1"/>
          <w:sz w:val="24"/>
          <w:szCs w:val="24"/>
          <w:u w:val="thick" w:color="000000"/>
        </w:rPr>
        <w:t>m</w:t>
      </w:r>
      <w:r w:rsidR="0061438F">
        <w:rPr>
          <w:rFonts w:ascii="Times New Roman" w:eastAsia="Times New Roman" w:hAnsi="Times New Roman" w:cs="Times New Roman"/>
          <w:b/>
          <w:bCs/>
          <w:position w:val="-1"/>
          <w:sz w:val="24"/>
          <w:szCs w:val="24"/>
          <w:u w:val="thick" w:color="000000"/>
        </w:rPr>
        <w:t>a</w:t>
      </w:r>
      <w:r w:rsidR="0061438F">
        <w:rPr>
          <w:rFonts w:ascii="Times New Roman" w:eastAsia="Times New Roman" w:hAnsi="Times New Roman" w:cs="Times New Roman"/>
          <w:b/>
          <w:bCs/>
          <w:spacing w:val="-1"/>
          <w:position w:val="-1"/>
          <w:sz w:val="24"/>
          <w:szCs w:val="24"/>
          <w:u w:val="thick" w:color="000000"/>
        </w:rPr>
        <w:t>t</w:t>
      </w:r>
      <w:r w:rsidR="0061438F">
        <w:rPr>
          <w:rFonts w:ascii="Times New Roman" w:eastAsia="Times New Roman" w:hAnsi="Times New Roman" w:cs="Times New Roman"/>
          <w:b/>
          <w:bCs/>
          <w:position w:val="-1"/>
          <w:sz w:val="24"/>
          <w:szCs w:val="24"/>
          <w:u w:val="thick" w:color="000000"/>
        </w:rPr>
        <w:t>ion</w:t>
      </w:r>
      <w:r w:rsidR="0061438F">
        <w:rPr>
          <w:rFonts w:ascii="Times New Roman" w:eastAsia="Times New Roman" w:hAnsi="Times New Roman" w:cs="Times New Roman"/>
          <w:b/>
          <w:bCs/>
          <w:spacing w:val="1"/>
          <w:position w:val="-1"/>
          <w:sz w:val="24"/>
          <w:szCs w:val="24"/>
          <w:u w:val="thick" w:color="000000"/>
        </w:rPr>
        <w:t xml:space="preserve"> </w:t>
      </w:r>
      <w:r w:rsidR="0061438F">
        <w:rPr>
          <w:rFonts w:ascii="Times New Roman" w:eastAsia="Times New Roman" w:hAnsi="Times New Roman" w:cs="Times New Roman"/>
          <w:b/>
          <w:bCs/>
          <w:position w:val="-1"/>
          <w:sz w:val="24"/>
          <w:szCs w:val="24"/>
          <w:u w:val="thick" w:color="000000"/>
        </w:rPr>
        <w:t>E</w:t>
      </w:r>
      <w:r w:rsidR="0061438F">
        <w:rPr>
          <w:rFonts w:ascii="Times New Roman" w:eastAsia="Times New Roman" w:hAnsi="Times New Roman" w:cs="Times New Roman"/>
          <w:b/>
          <w:bCs/>
          <w:spacing w:val="-3"/>
          <w:position w:val="-1"/>
          <w:sz w:val="24"/>
          <w:szCs w:val="24"/>
          <w:u w:val="thick" w:color="000000"/>
        </w:rPr>
        <w:t>m</w:t>
      </w:r>
      <w:r w:rsidR="0061438F">
        <w:rPr>
          <w:rFonts w:ascii="Times New Roman" w:eastAsia="Times New Roman" w:hAnsi="Times New Roman" w:cs="Times New Roman"/>
          <w:b/>
          <w:bCs/>
          <w:spacing w:val="1"/>
          <w:position w:val="-1"/>
          <w:sz w:val="24"/>
          <w:szCs w:val="24"/>
          <w:u w:val="thick" w:color="000000"/>
        </w:rPr>
        <w:t>p</w:t>
      </w:r>
      <w:r w:rsidR="0061438F">
        <w:rPr>
          <w:rFonts w:ascii="Times New Roman" w:eastAsia="Times New Roman" w:hAnsi="Times New Roman" w:cs="Times New Roman"/>
          <w:b/>
          <w:bCs/>
          <w:position w:val="-1"/>
          <w:sz w:val="24"/>
          <w:szCs w:val="24"/>
          <w:u w:val="thick" w:color="000000"/>
        </w:rPr>
        <w:t>loy</w:t>
      </w:r>
      <w:r w:rsidR="0061438F">
        <w:rPr>
          <w:rFonts w:ascii="Times New Roman" w:eastAsia="Times New Roman" w:hAnsi="Times New Roman" w:cs="Times New Roman"/>
          <w:b/>
          <w:bCs/>
          <w:spacing w:val="1"/>
          <w:position w:val="-1"/>
          <w:sz w:val="24"/>
          <w:szCs w:val="24"/>
          <w:u w:val="thick" w:color="000000"/>
        </w:rPr>
        <w:t>in</w:t>
      </w:r>
      <w:r w:rsidR="0061438F">
        <w:rPr>
          <w:rFonts w:ascii="Times New Roman" w:eastAsia="Times New Roman" w:hAnsi="Times New Roman" w:cs="Times New Roman"/>
          <w:b/>
          <w:bCs/>
          <w:position w:val="-1"/>
          <w:sz w:val="24"/>
          <w:szCs w:val="24"/>
          <w:u w:val="thick" w:color="000000"/>
        </w:rPr>
        <w:t xml:space="preserve">g </w:t>
      </w:r>
      <w:r w:rsidR="0061438F">
        <w:rPr>
          <w:rFonts w:ascii="Times New Roman" w:eastAsia="Times New Roman" w:hAnsi="Times New Roman" w:cs="Times New Roman"/>
          <w:b/>
          <w:bCs/>
          <w:spacing w:val="1"/>
          <w:position w:val="-1"/>
          <w:sz w:val="24"/>
          <w:szCs w:val="24"/>
          <w:u w:val="thick" w:color="000000"/>
        </w:rPr>
        <w:t>S</w:t>
      </w:r>
      <w:r w:rsidR="0061438F">
        <w:rPr>
          <w:rFonts w:ascii="Times New Roman" w:eastAsia="Times New Roman" w:hAnsi="Times New Roman" w:cs="Times New Roman"/>
          <w:b/>
          <w:bCs/>
          <w:position w:val="-1"/>
          <w:sz w:val="24"/>
          <w:szCs w:val="24"/>
          <w:u w:val="thick" w:color="000000"/>
        </w:rPr>
        <w:t>ta</w:t>
      </w:r>
      <w:r w:rsidR="0061438F">
        <w:rPr>
          <w:rFonts w:ascii="Times New Roman" w:eastAsia="Times New Roman" w:hAnsi="Times New Roman" w:cs="Times New Roman"/>
          <w:b/>
          <w:bCs/>
          <w:spacing w:val="-1"/>
          <w:position w:val="-1"/>
          <w:sz w:val="24"/>
          <w:szCs w:val="24"/>
          <w:u w:val="thick" w:color="000000"/>
        </w:rPr>
        <w:t>t</w:t>
      </w:r>
      <w:r w:rsidR="0061438F">
        <w:rPr>
          <w:rFonts w:ascii="Times New Roman" w:eastAsia="Times New Roman" w:hAnsi="Times New Roman" w:cs="Times New Roman"/>
          <w:b/>
          <w:bCs/>
          <w:position w:val="-1"/>
          <w:sz w:val="24"/>
          <w:szCs w:val="24"/>
          <w:u w:val="thick" w:color="000000"/>
        </w:rPr>
        <w:t xml:space="preserve">istical </w:t>
      </w:r>
      <w:r w:rsidR="0061438F">
        <w:rPr>
          <w:rFonts w:ascii="Times New Roman" w:eastAsia="Times New Roman" w:hAnsi="Times New Roman" w:cs="Times New Roman"/>
          <w:b/>
          <w:bCs/>
          <w:spacing w:val="-1"/>
          <w:position w:val="-1"/>
          <w:sz w:val="24"/>
          <w:szCs w:val="24"/>
          <w:u w:val="thick" w:color="000000"/>
        </w:rPr>
        <w:t>Me</w:t>
      </w:r>
      <w:r w:rsidR="0061438F">
        <w:rPr>
          <w:rFonts w:ascii="Times New Roman" w:eastAsia="Times New Roman" w:hAnsi="Times New Roman" w:cs="Times New Roman"/>
          <w:b/>
          <w:bCs/>
          <w:position w:val="-1"/>
          <w:sz w:val="24"/>
          <w:szCs w:val="24"/>
          <w:u w:val="thick" w:color="000000"/>
        </w:rPr>
        <w:t>tho</w:t>
      </w:r>
      <w:r w:rsidR="0061438F">
        <w:rPr>
          <w:rFonts w:ascii="Times New Roman" w:eastAsia="Times New Roman" w:hAnsi="Times New Roman" w:cs="Times New Roman"/>
          <w:b/>
          <w:bCs/>
          <w:spacing w:val="1"/>
          <w:position w:val="-1"/>
          <w:sz w:val="24"/>
          <w:szCs w:val="24"/>
          <w:u w:val="thick" w:color="000000"/>
        </w:rPr>
        <w:t>d</w:t>
      </w:r>
      <w:r w:rsidR="0061438F">
        <w:rPr>
          <w:rFonts w:ascii="Times New Roman" w:eastAsia="Times New Roman" w:hAnsi="Times New Roman" w:cs="Times New Roman"/>
          <w:b/>
          <w:bCs/>
          <w:position w:val="-1"/>
          <w:sz w:val="24"/>
          <w:szCs w:val="24"/>
          <w:u w:val="thick" w:color="000000"/>
        </w:rPr>
        <w:t>s</w:t>
      </w:r>
    </w:p>
    <w:p w:rsidR="00FF202F" w:rsidRDefault="00FF202F">
      <w:pPr>
        <w:spacing w:before="2" w:after="0" w:line="260" w:lineRule="exact"/>
        <w:rPr>
          <w:sz w:val="26"/>
          <w:szCs w:val="26"/>
        </w:rPr>
      </w:pPr>
    </w:p>
    <w:p w:rsidR="00FF202F" w:rsidRDefault="0061438F">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colle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stati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w:t>
      </w:r>
    </w:p>
    <w:p w:rsidR="006850E5" w:rsidRDefault="006850E5">
      <w:pPr>
        <w:spacing w:before="29" w:after="0" w:line="240" w:lineRule="auto"/>
        <w:ind w:left="532" w:right="-20"/>
        <w:rPr>
          <w:rFonts w:ascii="Times New Roman" w:eastAsia="Times New Roman" w:hAnsi="Times New Roman" w:cs="Times New Roman"/>
          <w:sz w:val="24"/>
          <w:szCs w:val="24"/>
        </w:rPr>
      </w:pPr>
    </w:p>
    <w:sectPr w:rsidR="006850E5">
      <w:pgSz w:w="12240" w:h="15840"/>
      <w:pgMar w:top="1380" w:right="1200" w:bottom="1680" w:left="1340" w:header="0" w:footer="14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FB" w:rsidRDefault="000135FB">
      <w:pPr>
        <w:spacing w:after="0" w:line="240" w:lineRule="auto"/>
      </w:pPr>
      <w:r>
        <w:separator/>
      </w:r>
    </w:p>
  </w:endnote>
  <w:endnote w:type="continuationSeparator" w:id="0">
    <w:p w:rsidR="000135FB" w:rsidRDefault="0001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FB" w:rsidRDefault="000135FB">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6D6047DE" wp14:editId="21B21253">
              <wp:simplePos x="0" y="0"/>
              <wp:positionH relativeFrom="page">
                <wp:posOffset>3869055</wp:posOffset>
              </wp:positionH>
              <wp:positionV relativeFrom="page">
                <wp:posOffset>8973185</wp:posOffset>
              </wp:positionV>
              <wp:extent cx="127000" cy="177800"/>
              <wp:effectExtent l="1905" t="635"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5FB" w:rsidRDefault="000135FB">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B71711">
                            <w:rPr>
                              <w:rFonts w:ascii="Times New Roman" w:eastAsia="Times New Roman" w:hAnsi="Times New Roman" w:cs="Times New Roman"/>
                              <w:noProof/>
                              <w:sz w:val="24"/>
                              <w:szCs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65pt;margin-top:706.5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" filled="f" stroked="f">
              <v:textbox inset="0,0,0,0">
                <w:txbxContent>
                  <w:p w:rsidR="000135FB" w:rsidRDefault="000135FB">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B71711">
                      <w:rPr>
                        <w:rFonts w:ascii="Times New Roman" w:eastAsia="Times New Roman" w:hAnsi="Times New Roman" w:cs="Times New Roman"/>
                        <w:noProof/>
                        <w:sz w:val="24"/>
                        <w:szCs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FB" w:rsidRDefault="000135FB">
      <w:pPr>
        <w:spacing w:after="0" w:line="240" w:lineRule="auto"/>
      </w:pPr>
      <w:r>
        <w:separator/>
      </w:r>
    </w:p>
  </w:footnote>
  <w:footnote w:type="continuationSeparator" w:id="0">
    <w:p w:rsidR="000135FB" w:rsidRDefault="000135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F26DC"/>
    <w:multiLevelType w:val="hybridMultilevel"/>
    <w:tmpl w:val="F506ADCA"/>
    <w:lvl w:ilvl="0" w:tplc="CAE418FC">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
    <w:nsid w:val="633B141B"/>
    <w:multiLevelType w:val="hybridMultilevel"/>
    <w:tmpl w:val="E29278A0"/>
    <w:lvl w:ilvl="0" w:tplc="8018B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02F"/>
    <w:rsid w:val="000135FB"/>
    <w:rsid w:val="00055104"/>
    <w:rsid w:val="000578DC"/>
    <w:rsid w:val="00060D37"/>
    <w:rsid w:val="000623E3"/>
    <w:rsid w:val="00081CAE"/>
    <w:rsid w:val="000B3ED9"/>
    <w:rsid w:val="000C4277"/>
    <w:rsid w:val="001744DC"/>
    <w:rsid w:val="0019604A"/>
    <w:rsid w:val="001E6B68"/>
    <w:rsid w:val="00256F12"/>
    <w:rsid w:val="00260023"/>
    <w:rsid w:val="002834B3"/>
    <w:rsid w:val="002A3A85"/>
    <w:rsid w:val="002C23AE"/>
    <w:rsid w:val="002E68C5"/>
    <w:rsid w:val="0030502B"/>
    <w:rsid w:val="00386959"/>
    <w:rsid w:val="003F2B55"/>
    <w:rsid w:val="0042109E"/>
    <w:rsid w:val="0045574C"/>
    <w:rsid w:val="004624D0"/>
    <w:rsid w:val="00471264"/>
    <w:rsid w:val="004F3A13"/>
    <w:rsid w:val="00516C44"/>
    <w:rsid w:val="00521BD4"/>
    <w:rsid w:val="0056416E"/>
    <w:rsid w:val="005909E7"/>
    <w:rsid w:val="005C3F57"/>
    <w:rsid w:val="005C7E05"/>
    <w:rsid w:val="005D300E"/>
    <w:rsid w:val="0061438F"/>
    <w:rsid w:val="00655F45"/>
    <w:rsid w:val="00657D91"/>
    <w:rsid w:val="006779AC"/>
    <w:rsid w:val="006850E5"/>
    <w:rsid w:val="006C7929"/>
    <w:rsid w:val="0077517B"/>
    <w:rsid w:val="007D2D36"/>
    <w:rsid w:val="008807F9"/>
    <w:rsid w:val="008B41B0"/>
    <w:rsid w:val="008C51E0"/>
    <w:rsid w:val="008D4E7A"/>
    <w:rsid w:val="008E2D7B"/>
    <w:rsid w:val="009866ED"/>
    <w:rsid w:val="00986924"/>
    <w:rsid w:val="009D0BD1"/>
    <w:rsid w:val="009E3A50"/>
    <w:rsid w:val="00A25ADE"/>
    <w:rsid w:val="00A6299F"/>
    <w:rsid w:val="00B71711"/>
    <w:rsid w:val="00B7683C"/>
    <w:rsid w:val="00BA7CB7"/>
    <w:rsid w:val="00C4220F"/>
    <w:rsid w:val="00C67375"/>
    <w:rsid w:val="00C80C1D"/>
    <w:rsid w:val="00CF5725"/>
    <w:rsid w:val="00D35954"/>
    <w:rsid w:val="00D47091"/>
    <w:rsid w:val="00D622F3"/>
    <w:rsid w:val="00DC4272"/>
    <w:rsid w:val="00DD6E49"/>
    <w:rsid w:val="00E97FAC"/>
    <w:rsid w:val="00EE2FCA"/>
    <w:rsid w:val="00F02268"/>
    <w:rsid w:val="00F50826"/>
    <w:rsid w:val="00F67999"/>
    <w:rsid w:val="00F73623"/>
    <w:rsid w:val="00FC05CA"/>
    <w:rsid w:val="00FF202F"/>
    <w:rsid w:val="00FF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38F"/>
    <w:rPr>
      <w:rFonts w:ascii="Tahoma" w:hAnsi="Tahoma" w:cs="Tahoma"/>
      <w:sz w:val="16"/>
      <w:szCs w:val="16"/>
    </w:rPr>
  </w:style>
  <w:style w:type="paragraph" w:styleId="ListParagraph">
    <w:name w:val="List Paragraph"/>
    <w:basedOn w:val="Normal"/>
    <w:uiPriority w:val="34"/>
    <w:qFormat/>
    <w:rsid w:val="008E2D7B"/>
    <w:pPr>
      <w:ind w:left="720"/>
      <w:contextualSpacing/>
    </w:pPr>
  </w:style>
  <w:style w:type="character" w:styleId="CommentReference">
    <w:name w:val="annotation reference"/>
    <w:basedOn w:val="DefaultParagraphFont"/>
    <w:uiPriority w:val="99"/>
    <w:semiHidden/>
    <w:unhideWhenUsed/>
    <w:rsid w:val="008B41B0"/>
    <w:rPr>
      <w:sz w:val="16"/>
      <w:szCs w:val="16"/>
    </w:rPr>
  </w:style>
  <w:style w:type="paragraph" w:styleId="CommentText">
    <w:name w:val="annotation text"/>
    <w:basedOn w:val="Normal"/>
    <w:link w:val="CommentTextChar"/>
    <w:uiPriority w:val="99"/>
    <w:semiHidden/>
    <w:unhideWhenUsed/>
    <w:rsid w:val="008B41B0"/>
    <w:pPr>
      <w:spacing w:line="240" w:lineRule="auto"/>
    </w:pPr>
    <w:rPr>
      <w:sz w:val="20"/>
      <w:szCs w:val="20"/>
    </w:rPr>
  </w:style>
  <w:style w:type="character" w:customStyle="1" w:styleId="CommentTextChar">
    <w:name w:val="Comment Text Char"/>
    <w:basedOn w:val="DefaultParagraphFont"/>
    <w:link w:val="CommentText"/>
    <w:uiPriority w:val="99"/>
    <w:semiHidden/>
    <w:rsid w:val="008B41B0"/>
    <w:rPr>
      <w:sz w:val="20"/>
      <w:szCs w:val="20"/>
    </w:rPr>
  </w:style>
  <w:style w:type="paragraph" w:styleId="CommentSubject">
    <w:name w:val="annotation subject"/>
    <w:basedOn w:val="CommentText"/>
    <w:next w:val="CommentText"/>
    <w:link w:val="CommentSubjectChar"/>
    <w:uiPriority w:val="99"/>
    <w:semiHidden/>
    <w:unhideWhenUsed/>
    <w:rsid w:val="008B41B0"/>
    <w:rPr>
      <w:b/>
      <w:bCs/>
    </w:rPr>
  </w:style>
  <w:style w:type="character" w:customStyle="1" w:styleId="CommentSubjectChar">
    <w:name w:val="Comment Subject Char"/>
    <w:basedOn w:val="CommentTextChar"/>
    <w:link w:val="CommentSubject"/>
    <w:uiPriority w:val="99"/>
    <w:semiHidden/>
    <w:rsid w:val="008B41B0"/>
    <w:rPr>
      <w:b/>
      <w:bCs/>
      <w:sz w:val="20"/>
      <w:szCs w:val="20"/>
    </w:rPr>
  </w:style>
  <w:style w:type="character" w:styleId="Hyperlink">
    <w:name w:val="Hyperlink"/>
    <w:uiPriority w:val="99"/>
    <w:unhideWhenUsed/>
    <w:rsid w:val="008807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38F"/>
    <w:rPr>
      <w:rFonts w:ascii="Tahoma" w:hAnsi="Tahoma" w:cs="Tahoma"/>
      <w:sz w:val="16"/>
      <w:szCs w:val="16"/>
    </w:rPr>
  </w:style>
  <w:style w:type="paragraph" w:styleId="ListParagraph">
    <w:name w:val="List Paragraph"/>
    <w:basedOn w:val="Normal"/>
    <w:uiPriority w:val="34"/>
    <w:qFormat/>
    <w:rsid w:val="008E2D7B"/>
    <w:pPr>
      <w:ind w:left="720"/>
      <w:contextualSpacing/>
    </w:pPr>
  </w:style>
  <w:style w:type="character" w:styleId="CommentReference">
    <w:name w:val="annotation reference"/>
    <w:basedOn w:val="DefaultParagraphFont"/>
    <w:uiPriority w:val="99"/>
    <w:semiHidden/>
    <w:unhideWhenUsed/>
    <w:rsid w:val="008B41B0"/>
    <w:rPr>
      <w:sz w:val="16"/>
      <w:szCs w:val="16"/>
    </w:rPr>
  </w:style>
  <w:style w:type="paragraph" w:styleId="CommentText">
    <w:name w:val="annotation text"/>
    <w:basedOn w:val="Normal"/>
    <w:link w:val="CommentTextChar"/>
    <w:uiPriority w:val="99"/>
    <w:semiHidden/>
    <w:unhideWhenUsed/>
    <w:rsid w:val="008B41B0"/>
    <w:pPr>
      <w:spacing w:line="240" w:lineRule="auto"/>
    </w:pPr>
    <w:rPr>
      <w:sz w:val="20"/>
      <w:szCs w:val="20"/>
    </w:rPr>
  </w:style>
  <w:style w:type="character" w:customStyle="1" w:styleId="CommentTextChar">
    <w:name w:val="Comment Text Char"/>
    <w:basedOn w:val="DefaultParagraphFont"/>
    <w:link w:val="CommentText"/>
    <w:uiPriority w:val="99"/>
    <w:semiHidden/>
    <w:rsid w:val="008B41B0"/>
    <w:rPr>
      <w:sz w:val="20"/>
      <w:szCs w:val="20"/>
    </w:rPr>
  </w:style>
  <w:style w:type="paragraph" w:styleId="CommentSubject">
    <w:name w:val="annotation subject"/>
    <w:basedOn w:val="CommentText"/>
    <w:next w:val="CommentText"/>
    <w:link w:val="CommentSubjectChar"/>
    <w:uiPriority w:val="99"/>
    <w:semiHidden/>
    <w:unhideWhenUsed/>
    <w:rsid w:val="008B41B0"/>
    <w:rPr>
      <w:b/>
      <w:bCs/>
    </w:rPr>
  </w:style>
  <w:style w:type="character" w:customStyle="1" w:styleId="CommentSubjectChar">
    <w:name w:val="Comment Subject Char"/>
    <w:basedOn w:val="CommentTextChar"/>
    <w:link w:val="CommentSubject"/>
    <w:uiPriority w:val="99"/>
    <w:semiHidden/>
    <w:rsid w:val="008B41B0"/>
    <w:rPr>
      <w:b/>
      <w:bCs/>
      <w:sz w:val="20"/>
      <w:szCs w:val="20"/>
    </w:rPr>
  </w:style>
  <w:style w:type="character" w:styleId="Hyperlink">
    <w:name w:val="Hyperlink"/>
    <w:uiPriority w:val="99"/>
    <w:unhideWhenUsed/>
    <w:rsid w:val="008807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ms.gov/Medicare/Compliance-and-Audits/Part-C-and-Part-D-Compliance-and-Audits/Program-Aud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12918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CMS</dc:creator>
  <cp:lastModifiedBy>Mitch Bryman</cp:lastModifiedBy>
  <cp:revision>3</cp:revision>
  <cp:lastPrinted>2012-12-05T12:50:00Z</cp:lastPrinted>
  <dcterms:created xsi:type="dcterms:W3CDTF">2013-11-13T13:32:00Z</dcterms:created>
  <dcterms:modified xsi:type="dcterms:W3CDTF">2013-11-13T13:34:00Z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2009-10-19T00:00:00Z</vt:filetime>
  </property>
  <property fmtid="{D5CDD505-2E9C-101B-9397-08002B2CF9AE}" pid="3" name="LastSaved">
    <vt:filetime>2012-11-07T00:00:00Z</vt:filetime>
  </property>
  <property fmtid="{D5CDD505-2E9C-101B-9397-08002B2CF9AE}" pid="4" name="_AdHocReviewCycleID">
    <vt:i4>-1670665940</vt:i4>
  </property>
  <property fmtid="{D5CDD505-2E9C-101B-9397-08002B2CF9AE}" pid="5" name="_NewReviewCycle">
    <vt:lpwstr/>
  </property>
  <property fmtid="{D5CDD505-2E9C-101B-9397-08002B2CF9AE}" pid="6" name="_EmailSubject">
    <vt:lpwstr>ACTION NEEDED -  ICRAS/ROCIS Changes (CMS-10191; OCN 0938-1000)</vt:lpwstr>
  </property>
  <property fmtid="{D5CDD505-2E9C-101B-9397-08002B2CF9AE}" pid="7" name="_AuthorEmail">
    <vt:lpwstr>Mitch.Bryman@cms.hhs.gov</vt:lpwstr>
  </property>
  <property fmtid="{D5CDD505-2E9C-101B-9397-08002B2CF9AE}" pid="8" name="_AuthorEmailDisplayName">
    <vt:lpwstr>Bryman, Mitch (CMS/OSORA)</vt:lpwstr>
  </property>
  <property fmtid="{D5CDD505-2E9C-101B-9397-08002B2CF9AE}" pid="10" name="_PreviousAdHocReviewCycleID">
    <vt:i4>-911835963</vt:i4>
  </property>
</Properties>
</file>