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15" w:rsidRDefault="00293315" w:rsidP="002933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E53A5">
        <w:rPr>
          <w:b/>
          <w:sz w:val="28"/>
          <w:szCs w:val="28"/>
        </w:rPr>
        <w:t xml:space="preserve">Early Hearing Detection and Intervention </w:t>
      </w:r>
    </w:p>
    <w:p w:rsidR="00293315" w:rsidRDefault="00293315" w:rsidP="0029331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293315" w:rsidRDefault="00293315" w:rsidP="00293315">
      <w:pPr>
        <w:jc w:val="center"/>
        <w:rPr>
          <w:b/>
          <w:sz w:val="28"/>
          <w:szCs w:val="28"/>
        </w:rPr>
      </w:pPr>
    </w:p>
    <w:p w:rsidR="00293315" w:rsidRDefault="00293315" w:rsidP="002933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293315" w:rsidRDefault="00293315" w:rsidP="00293315">
      <w:pPr>
        <w:jc w:val="center"/>
        <w:rPr>
          <w:b/>
          <w:sz w:val="28"/>
          <w:szCs w:val="28"/>
        </w:rPr>
      </w:pPr>
    </w:p>
    <w:p w:rsidR="00293315" w:rsidRPr="005D63FE" w:rsidRDefault="00293315" w:rsidP="00293315">
      <w:pPr>
        <w:jc w:val="center"/>
      </w:pPr>
      <w:r w:rsidRPr="005D63FE">
        <w:t>Marcus Gaffney</w:t>
      </w:r>
    </w:p>
    <w:p w:rsidR="00293315" w:rsidRPr="005D63FE" w:rsidRDefault="00293315" w:rsidP="00293315">
      <w:pPr>
        <w:jc w:val="center"/>
      </w:pPr>
      <w:r w:rsidRPr="005D63FE">
        <w:t>Project Officer</w:t>
      </w:r>
    </w:p>
    <w:p w:rsidR="00293315" w:rsidRPr="005D63FE" w:rsidRDefault="00293315" w:rsidP="00293315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293315" w:rsidRPr="005D63FE" w:rsidRDefault="00293315" w:rsidP="00293315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293315" w:rsidRPr="005D63FE" w:rsidRDefault="00293315" w:rsidP="00293315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293315" w:rsidRPr="005D63FE" w:rsidRDefault="00E140E5" w:rsidP="00293315">
      <w:pPr>
        <w:jc w:val="center"/>
      </w:pPr>
      <w:hyperlink r:id="rId8" w:history="1">
        <w:r w:rsidR="00293315" w:rsidRPr="005D63FE">
          <w:rPr>
            <w:rStyle w:val="Hyperlink"/>
          </w:rPr>
          <w:t>Mgaffney@cdc.gov</w:t>
        </w:r>
      </w:hyperlink>
      <w:r w:rsidR="00293315" w:rsidRPr="005D63FE">
        <w:t xml:space="preserve"> </w:t>
      </w:r>
    </w:p>
    <w:p w:rsidR="00F009C8" w:rsidRDefault="00E140E5"/>
    <w:p w:rsidR="00293315" w:rsidRDefault="00293315"/>
    <w:p w:rsidR="00293315" w:rsidRDefault="00293315" w:rsidP="002933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10</w:t>
      </w:r>
      <w:r w:rsidRPr="00D17C50">
        <w:rPr>
          <w:b/>
          <w:sz w:val="28"/>
          <w:szCs w:val="28"/>
        </w:rPr>
        <w:t xml:space="preserve">: </w:t>
      </w:r>
    </w:p>
    <w:p w:rsidR="00293315" w:rsidRPr="00D17C50" w:rsidRDefault="00293315" w:rsidP="00293315">
      <w:pPr>
        <w:jc w:val="center"/>
        <w:rPr>
          <w:b/>
          <w:sz w:val="28"/>
          <w:szCs w:val="28"/>
        </w:rPr>
      </w:pPr>
    </w:p>
    <w:p w:rsidR="00293315" w:rsidRPr="00D17C50" w:rsidRDefault="00293315" w:rsidP="00293315">
      <w:pPr>
        <w:jc w:val="center"/>
        <w:rPr>
          <w:b/>
          <w:sz w:val="28"/>
          <w:szCs w:val="28"/>
        </w:rPr>
      </w:pPr>
      <w:r w:rsidRPr="00D17C50">
        <w:rPr>
          <w:b/>
          <w:sz w:val="28"/>
          <w:szCs w:val="28"/>
        </w:rPr>
        <w:t>Proposed Data Reports</w:t>
      </w:r>
    </w:p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Pr="00B52E53" w:rsidRDefault="00293315" w:rsidP="00293315">
      <w:pPr>
        <w:pStyle w:val="bodytext"/>
        <w:spacing w:line="480" w:lineRule="auto"/>
        <w:rPr>
          <w:b/>
          <w:sz w:val="22"/>
          <w:szCs w:val="22"/>
        </w:rPr>
      </w:pPr>
      <w:r w:rsidRPr="00B52E53">
        <w:rPr>
          <w:b/>
          <w:sz w:val="22"/>
          <w:szCs w:val="22"/>
        </w:rPr>
        <w:lastRenderedPageBreak/>
        <w:t>Proposed Data Reports</w:t>
      </w:r>
    </w:p>
    <w:p w:rsidR="00293315" w:rsidRPr="001E37D3" w:rsidRDefault="00293315" w:rsidP="00293315">
      <w:pPr>
        <w:pStyle w:val="bodytext"/>
        <w:numPr>
          <w:ilvl w:val="0"/>
          <w:numId w:val="7"/>
        </w:numPr>
        <w:spacing w:line="480" w:lineRule="auto"/>
      </w:pPr>
      <w:r w:rsidRPr="001E37D3">
        <w:rPr>
          <w:i/>
        </w:rPr>
        <w:t xml:space="preserve">Denote sub reports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Annual </w:t>
      </w:r>
      <w:r w:rsidRPr="00CA1E2F">
        <w:t>Summary</w:t>
      </w:r>
      <w:r>
        <w:t xml:space="preserve"> of Screening, Diagnostic, and Intervention Data 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Total </w:t>
      </w:r>
      <w:r w:rsidRPr="00CA1E2F">
        <w:t>Infants Screened for Hearing Loss</w:t>
      </w:r>
      <w:r>
        <w:t xml:space="preserve"> </w:t>
      </w:r>
    </w:p>
    <w:p w:rsidR="00293315" w:rsidRDefault="00293315" w:rsidP="00293315">
      <w:pPr>
        <w:pStyle w:val="bodytext"/>
        <w:numPr>
          <w:ilvl w:val="1"/>
          <w:numId w:val="4"/>
        </w:numPr>
        <w:spacing w:line="480" w:lineRule="auto"/>
      </w:pPr>
      <w:r>
        <w:t>Infants Screened for Hearing Loss Before One Month of Age</w:t>
      </w:r>
    </w:p>
    <w:p w:rsidR="00293315" w:rsidRDefault="00293315" w:rsidP="00293315">
      <w:pPr>
        <w:pStyle w:val="bodytext"/>
        <w:numPr>
          <w:ilvl w:val="1"/>
          <w:numId w:val="4"/>
        </w:numPr>
        <w:spacing w:line="480" w:lineRule="auto"/>
      </w:pPr>
      <w:r>
        <w:t xml:space="preserve">Infants Screened for Hearing Loss After One Month but Before Three Months of Age </w:t>
      </w:r>
    </w:p>
    <w:p w:rsidR="00293315" w:rsidRDefault="00293315" w:rsidP="00293315">
      <w:pPr>
        <w:pStyle w:val="bodytext"/>
        <w:numPr>
          <w:ilvl w:val="1"/>
          <w:numId w:val="4"/>
        </w:numPr>
        <w:spacing w:line="480" w:lineRule="auto"/>
      </w:pPr>
      <w:r>
        <w:t>Infants Screened for Hearing Loss After Three Months of Age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9903E8">
        <w:t>Total Infants Not Screened for Hearing Loss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Infants Passing the Final Hearing Screening before One Month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Passing the Final Hearing Screening before One Month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Passing the Final Hearing Screening After One Month but Before Three Months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Passing the Final Hearing Screening After Three Months of Age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Infants Not Passing the Final Hearing Screening before One Month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Not Passing the Final Hearing Screening before One Month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Not Passing the Final Hearing Screening After One Month but Before Three Months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>Infants Not Passing the Final Hearing Screening After Three Months of Age</w:t>
      </w:r>
    </w:p>
    <w:p w:rsidR="00E81317" w:rsidRDefault="00E81317" w:rsidP="00293315">
      <w:pPr>
        <w:pStyle w:val="bodytext"/>
        <w:numPr>
          <w:ilvl w:val="0"/>
          <w:numId w:val="1"/>
        </w:numPr>
        <w:spacing w:line="480" w:lineRule="auto"/>
      </w:pPr>
      <w:r>
        <w:t>Infants in the NICU</w:t>
      </w:r>
    </w:p>
    <w:p w:rsidR="00E81317" w:rsidRDefault="00E81317" w:rsidP="00E81317">
      <w:pPr>
        <w:pStyle w:val="bodytext"/>
        <w:numPr>
          <w:ilvl w:val="1"/>
          <w:numId w:val="1"/>
        </w:numPr>
        <w:spacing w:line="480" w:lineRule="auto"/>
      </w:pPr>
      <w:r>
        <w:t>Infants in NICU that Pass Screening</w:t>
      </w:r>
    </w:p>
    <w:p w:rsidR="00E81317" w:rsidRPr="00E81317" w:rsidRDefault="00E81317" w:rsidP="00E81317">
      <w:pPr>
        <w:pStyle w:val="ListParagraph"/>
        <w:numPr>
          <w:ilvl w:val="1"/>
          <w:numId w:val="1"/>
        </w:numPr>
        <w:rPr>
          <w:color w:val="000000"/>
        </w:rPr>
      </w:pPr>
      <w:r w:rsidRPr="00E81317">
        <w:rPr>
          <w:color w:val="000000"/>
        </w:rPr>
        <w:t xml:space="preserve">Infants in NICU that </w:t>
      </w:r>
      <w:r>
        <w:rPr>
          <w:color w:val="000000"/>
        </w:rPr>
        <w:t xml:space="preserve">did Not </w:t>
      </w:r>
      <w:r w:rsidRPr="00E81317">
        <w:rPr>
          <w:color w:val="000000"/>
        </w:rPr>
        <w:t>Pass Screening</w:t>
      </w:r>
    </w:p>
    <w:p w:rsidR="00E81317" w:rsidRDefault="00E81317" w:rsidP="00E81317">
      <w:pPr>
        <w:pStyle w:val="bodytext"/>
        <w:spacing w:line="480" w:lineRule="auto"/>
        <w:ind w:left="1440"/>
      </w:pPr>
    </w:p>
    <w:p w:rsidR="00293315" w:rsidRPr="00D17C50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D17C50">
        <w:lastRenderedPageBreak/>
        <w:t>Infants Found to have Normal Hearing</w:t>
      </w:r>
    </w:p>
    <w:p w:rsidR="00293315" w:rsidRDefault="00293315" w:rsidP="00293315">
      <w:pPr>
        <w:pStyle w:val="bodytext"/>
        <w:numPr>
          <w:ilvl w:val="1"/>
          <w:numId w:val="3"/>
        </w:numPr>
        <w:spacing w:line="480" w:lineRule="auto"/>
      </w:pPr>
      <w:r w:rsidRPr="00D17C50">
        <w:t>Infants Found to have Normal Hearing Before Three Months of Age</w:t>
      </w:r>
    </w:p>
    <w:p w:rsidR="00293315" w:rsidRDefault="00293315" w:rsidP="00293315">
      <w:pPr>
        <w:pStyle w:val="bodytext"/>
        <w:numPr>
          <w:ilvl w:val="1"/>
          <w:numId w:val="3"/>
        </w:numPr>
        <w:spacing w:line="480" w:lineRule="auto"/>
      </w:pPr>
      <w:r w:rsidRPr="00D17C50">
        <w:t xml:space="preserve">Infants Found to have Normal Hearing </w:t>
      </w:r>
      <w:r>
        <w:t>After</w:t>
      </w:r>
      <w:r w:rsidRPr="00D17C50">
        <w:t xml:space="preserve"> Three Months of Age</w:t>
      </w:r>
      <w:r>
        <w:t xml:space="preserve"> but Before Six Months of Age</w:t>
      </w:r>
    </w:p>
    <w:p w:rsidR="00293315" w:rsidRPr="00D17C50" w:rsidRDefault="00293315" w:rsidP="00293315">
      <w:pPr>
        <w:pStyle w:val="bodytext"/>
        <w:numPr>
          <w:ilvl w:val="1"/>
          <w:numId w:val="3"/>
        </w:numPr>
        <w:spacing w:line="480" w:lineRule="auto"/>
      </w:pPr>
      <w:r w:rsidRPr="00D17C50">
        <w:t>Infant</w:t>
      </w:r>
      <w:r>
        <w:t>s Found to have Normal Hearing After Six</w:t>
      </w:r>
      <w:r w:rsidRPr="00D17C50">
        <w:t xml:space="preserve"> Months of Age</w:t>
      </w:r>
    </w:p>
    <w:p w:rsidR="00293315" w:rsidRPr="007C1814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7C1814">
        <w:t>Infants Identified with Hearing Loss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D17C50">
        <w:t xml:space="preserve">Infants </w:t>
      </w:r>
      <w:r w:rsidRPr="007C1814">
        <w:t>Identified with Hearing Loss</w:t>
      </w:r>
      <w:r w:rsidRPr="00D17C50">
        <w:t xml:space="preserve"> Before Three Months of Age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D17C50">
        <w:t xml:space="preserve">Infants </w:t>
      </w:r>
      <w:r w:rsidRPr="007C1814">
        <w:t>Identified with Hearing Loss</w:t>
      </w:r>
      <w:r w:rsidRPr="00D17C50">
        <w:t xml:space="preserve"> </w:t>
      </w:r>
      <w:r>
        <w:t>After</w:t>
      </w:r>
      <w:r w:rsidRPr="00D17C50">
        <w:t xml:space="preserve"> Three Months of Age</w:t>
      </w:r>
      <w:r>
        <w:t xml:space="preserve"> but Before Six Months of Age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D17C50">
        <w:t>Infant</w:t>
      </w:r>
      <w:r>
        <w:t xml:space="preserve">s </w:t>
      </w:r>
      <w:r w:rsidRPr="007C1814">
        <w:t>Identified with Hearing Loss</w:t>
      </w:r>
      <w:r>
        <w:t xml:space="preserve"> After Six</w:t>
      </w:r>
      <w:r w:rsidRPr="00D17C50">
        <w:t xml:space="preserve"> Months of Age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D81880">
        <w:t>No Diagnosis Reported</w:t>
      </w:r>
    </w:p>
    <w:p w:rsidR="00997970" w:rsidRDefault="00997970" w:rsidP="00997970">
      <w:pPr>
        <w:pStyle w:val="bodytext"/>
        <w:numPr>
          <w:ilvl w:val="1"/>
          <w:numId w:val="1"/>
        </w:numPr>
        <w:spacing w:line="480" w:lineRule="auto"/>
      </w:pPr>
      <w:r>
        <w:t>Infants Loss to Follow-up</w:t>
      </w:r>
      <w:r w:rsidR="004558CB">
        <w:t xml:space="preserve"> / L</w:t>
      </w:r>
      <w:r>
        <w:t>oss to Documentation</w:t>
      </w:r>
    </w:p>
    <w:p w:rsidR="00926FD3" w:rsidRDefault="00926FD3" w:rsidP="00293315">
      <w:pPr>
        <w:pStyle w:val="bodytext"/>
        <w:numPr>
          <w:ilvl w:val="0"/>
          <w:numId w:val="1"/>
        </w:numPr>
        <w:spacing w:line="480" w:lineRule="auto"/>
      </w:pPr>
      <w:r>
        <w:t>Other Cases of Identified Hearing Loss</w:t>
      </w:r>
    </w:p>
    <w:p w:rsidR="00926FD3" w:rsidRDefault="00926FD3" w:rsidP="00926FD3">
      <w:pPr>
        <w:pStyle w:val="bodytext"/>
        <w:numPr>
          <w:ilvl w:val="1"/>
          <w:numId w:val="1"/>
        </w:numPr>
        <w:spacing w:line="480" w:lineRule="auto"/>
      </w:pPr>
      <w:r>
        <w:t>Non-permanent, Transient Hearing Loss</w:t>
      </w:r>
    </w:p>
    <w:p w:rsidR="00926FD3" w:rsidRDefault="00C80D6A" w:rsidP="00926FD3">
      <w:pPr>
        <w:pStyle w:val="bodytext"/>
        <w:numPr>
          <w:ilvl w:val="1"/>
          <w:numId w:val="1"/>
        </w:numPr>
        <w:spacing w:line="480" w:lineRule="auto"/>
      </w:pPr>
      <w:r>
        <w:t>Hearing loss among Residents and Non-Residents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>Number of Infants with Hearing Loss Referred for Part C Early Intervention Services</w:t>
      </w:r>
    </w:p>
    <w:p w:rsidR="00293315" w:rsidRDefault="00293315" w:rsidP="00293315">
      <w:pPr>
        <w:pStyle w:val="bodytext"/>
        <w:numPr>
          <w:ilvl w:val="1"/>
          <w:numId w:val="5"/>
        </w:numPr>
        <w:spacing w:line="480" w:lineRule="auto"/>
      </w:pPr>
      <w:r>
        <w:t xml:space="preserve">Number of Infants Eligible for Part C Early Intervention Services </w:t>
      </w:r>
    </w:p>
    <w:p w:rsidR="00293315" w:rsidRDefault="00293315" w:rsidP="00293315">
      <w:pPr>
        <w:pStyle w:val="bodytext"/>
        <w:numPr>
          <w:ilvl w:val="1"/>
          <w:numId w:val="5"/>
        </w:numPr>
        <w:spacing w:line="480" w:lineRule="auto"/>
      </w:pPr>
      <w:r>
        <w:t xml:space="preserve">Number of Infants Not Eligible for Part C Early Intervention Services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</w:t>
      </w:r>
    </w:p>
    <w:p w:rsidR="00293315" w:rsidRDefault="00293315" w:rsidP="00293315">
      <w:pPr>
        <w:pStyle w:val="bodytext"/>
        <w:numPr>
          <w:ilvl w:val="1"/>
          <w:numId w:val="6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 Before six</w:t>
      </w:r>
      <w:r w:rsidRPr="00A250CD">
        <w:t xml:space="preserve"> Months of Age </w:t>
      </w:r>
    </w:p>
    <w:p w:rsidR="00293315" w:rsidRDefault="00293315" w:rsidP="00293315">
      <w:pPr>
        <w:pStyle w:val="bodytext"/>
        <w:numPr>
          <w:ilvl w:val="1"/>
          <w:numId w:val="6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</w:t>
      </w:r>
      <w:r w:rsidRPr="00A250CD">
        <w:t xml:space="preserve"> </w:t>
      </w:r>
      <w:r>
        <w:t>After six</w:t>
      </w:r>
      <w:r w:rsidRPr="00A250CD">
        <w:t xml:space="preserve"> Months </w:t>
      </w:r>
      <w:r>
        <w:t xml:space="preserve">but Before Twelve Months </w:t>
      </w:r>
      <w:r w:rsidRPr="00A250CD">
        <w:t xml:space="preserve">of Age </w:t>
      </w:r>
    </w:p>
    <w:p w:rsidR="00293315" w:rsidRPr="00A250CD" w:rsidRDefault="00293315" w:rsidP="00293315">
      <w:pPr>
        <w:pStyle w:val="bodytext"/>
        <w:numPr>
          <w:ilvl w:val="1"/>
          <w:numId w:val="6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</w:t>
      </w:r>
      <w:r w:rsidRPr="00A250CD">
        <w:t xml:space="preserve"> </w:t>
      </w:r>
      <w:r>
        <w:t>After Twelve</w:t>
      </w:r>
      <w:r w:rsidRPr="00A250CD">
        <w:t xml:space="preserve"> Months </w:t>
      </w:r>
      <w:r>
        <w:t>of Age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A250CD">
        <w:lastRenderedPageBreak/>
        <w:t>Infants with Hearing Loss Enrolled in</w:t>
      </w:r>
      <w:r>
        <w:t xml:space="preserve"> Non-Part C </w:t>
      </w:r>
      <w:r w:rsidRPr="00A250CD">
        <w:t>Early Intervention</w:t>
      </w:r>
      <w:r>
        <w:t xml:space="preserve"> Services 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A250CD">
        <w:t>Infants with Hearing Loss Enrolled in</w:t>
      </w:r>
      <w:r>
        <w:t xml:space="preserve"> </w:t>
      </w:r>
      <w:r w:rsidRPr="00A250CD">
        <w:t>Early Intervention</w:t>
      </w:r>
      <w:r>
        <w:t xml:space="preserve"> Services Other than Part C Before six</w:t>
      </w:r>
      <w:r w:rsidRPr="00A250CD">
        <w:t xml:space="preserve"> Months of Age 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A250CD">
        <w:t>Infants with Hearing Loss Enrolled in Early Intervention</w:t>
      </w:r>
      <w:r>
        <w:t xml:space="preserve"> Services Other than Part C</w:t>
      </w:r>
      <w:r w:rsidRPr="00A250CD">
        <w:t xml:space="preserve"> </w:t>
      </w:r>
      <w:r>
        <w:t>After six</w:t>
      </w:r>
      <w:r w:rsidRPr="00A250CD">
        <w:t xml:space="preserve"> Months </w:t>
      </w:r>
      <w:r>
        <w:t xml:space="preserve">but Before Twelve Months </w:t>
      </w:r>
      <w:r w:rsidRPr="00A250CD">
        <w:t xml:space="preserve">of Age 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A250CD">
        <w:t>Infants with Hearing Loss Enrolled in Early Intervention</w:t>
      </w:r>
      <w:r>
        <w:t xml:space="preserve"> Services Other than Part C</w:t>
      </w:r>
      <w:r w:rsidRPr="00A250CD">
        <w:t xml:space="preserve"> </w:t>
      </w:r>
      <w:r>
        <w:t>After Twelve</w:t>
      </w:r>
      <w:r w:rsidRPr="00A250CD">
        <w:t xml:space="preserve"> Months </w:t>
      </w:r>
      <w:r>
        <w:t>of Age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CA1E2F">
        <w:t>Type and Severity for Cases of Unilateral Hearing Loss</w:t>
      </w:r>
      <w:r>
        <w:t xml:space="preserve">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CA1E2F">
        <w:t>Type and Severity for Cases of Bilateral Hearing Loss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>Hearing Screening by Age and Maternal Demographics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Diagnosis by Age and Maternal Demographics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Receipt of Early Intervention Services by Age and Maternal Demographics </w:t>
      </w:r>
    </w:p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sectPr w:rsidR="00293315" w:rsidSect="00BF41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15" w:rsidRDefault="00293315" w:rsidP="00293315">
      <w:r>
        <w:separator/>
      </w:r>
    </w:p>
  </w:endnote>
  <w:endnote w:type="continuationSeparator" w:id="0">
    <w:p w:rsidR="00293315" w:rsidRDefault="00293315" w:rsidP="0029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95021"/>
      <w:docPartObj>
        <w:docPartGallery w:val="Page Numbers (Bottom of Page)"/>
        <w:docPartUnique/>
      </w:docPartObj>
    </w:sdtPr>
    <w:sdtEndPr/>
    <w:sdtContent>
      <w:p w:rsidR="00293315" w:rsidRDefault="00455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0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315" w:rsidRDefault="00293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15" w:rsidRDefault="00293315" w:rsidP="00293315">
      <w:r>
        <w:separator/>
      </w:r>
    </w:p>
  </w:footnote>
  <w:footnote w:type="continuationSeparator" w:id="0">
    <w:p w:rsidR="00293315" w:rsidRDefault="00293315" w:rsidP="0029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2B94"/>
    <w:multiLevelType w:val="hybridMultilevel"/>
    <w:tmpl w:val="32F68638"/>
    <w:lvl w:ilvl="0" w:tplc="393660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003BC2"/>
    <w:multiLevelType w:val="multilevel"/>
    <w:tmpl w:val="60D68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04209"/>
    <w:multiLevelType w:val="multilevel"/>
    <w:tmpl w:val="362A3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A2826"/>
    <w:multiLevelType w:val="multilevel"/>
    <w:tmpl w:val="E5745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E0B27"/>
    <w:multiLevelType w:val="multilevel"/>
    <w:tmpl w:val="FEAA5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B3B8C"/>
    <w:multiLevelType w:val="multilevel"/>
    <w:tmpl w:val="5AFAB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A6A95"/>
    <w:multiLevelType w:val="multilevel"/>
    <w:tmpl w:val="64E4F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315"/>
    <w:rsid w:val="00225E91"/>
    <w:rsid w:val="00293315"/>
    <w:rsid w:val="003B7FE5"/>
    <w:rsid w:val="003E3B31"/>
    <w:rsid w:val="004558CB"/>
    <w:rsid w:val="00702A24"/>
    <w:rsid w:val="007B32FB"/>
    <w:rsid w:val="00926FD3"/>
    <w:rsid w:val="00997970"/>
    <w:rsid w:val="009B1527"/>
    <w:rsid w:val="00BF41F5"/>
    <w:rsid w:val="00C80D6A"/>
    <w:rsid w:val="00D110E7"/>
    <w:rsid w:val="00D27429"/>
    <w:rsid w:val="00E140E5"/>
    <w:rsid w:val="00E81317"/>
    <w:rsid w:val="00F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1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3315"/>
    <w:rPr>
      <w:color w:val="0000FF"/>
      <w:u w:val="single"/>
    </w:rPr>
  </w:style>
  <w:style w:type="paragraph" w:customStyle="1" w:styleId="bodytext">
    <w:name w:val="bodytext"/>
    <w:basedOn w:val="Normal"/>
    <w:rsid w:val="00293315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293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31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3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1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31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ffney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MG</cp:lastModifiedBy>
  <cp:revision>7</cp:revision>
  <dcterms:created xsi:type="dcterms:W3CDTF">2010-04-20T13:29:00Z</dcterms:created>
  <dcterms:modified xsi:type="dcterms:W3CDTF">2013-03-15T15:15:00Z</dcterms:modified>
</cp:coreProperties>
</file>