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A3D" w:rsidRPr="000C7A3D" w:rsidRDefault="00D23B69" w:rsidP="00C04F60">
      <w:pPr>
        <w:spacing w:after="0" w:line="240" w:lineRule="auto"/>
        <w:jc w:val="center"/>
        <w:rPr>
          <w:rFonts w:ascii="Times New Roman" w:hAnsi="Times New Roman"/>
          <w:b/>
        </w:rPr>
      </w:pPr>
      <w:r w:rsidRPr="000C7A3D">
        <w:rPr>
          <w:rFonts w:ascii="Times New Roman" w:hAnsi="Times New Roman"/>
          <w:b/>
        </w:rPr>
        <w:t xml:space="preserve">JUSTIFICATION FOR CHANGE </w:t>
      </w:r>
    </w:p>
    <w:p w:rsidR="000C7A3D" w:rsidRPr="000C7A3D" w:rsidRDefault="00D23B69" w:rsidP="00C04F60">
      <w:pPr>
        <w:spacing w:after="0" w:line="240" w:lineRule="auto"/>
        <w:jc w:val="center"/>
        <w:rPr>
          <w:rFonts w:ascii="Times New Roman" w:hAnsi="Times New Roman"/>
          <w:b/>
        </w:rPr>
      </w:pPr>
      <w:proofErr w:type="gramStart"/>
      <w:r w:rsidRPr="000C7A3D">
        <w:rPr>
          <w:rFonts w:ascii="Times New Roman" w:hAnsi="Times New Roman"/>
          <w:b/>
        </w:rPr>
        <w:t>OMB CONTROL NO.</w:t>
      </w:r>
      <w:proofErr w:type="gramEnd"/>
      <w:r w:rsidRPr="000C7A3D">
        <w:rPr>
          <w:rFonts w:ascii="Times New Roman" w:hAnsi="Times New Roman"/>
          <w:b/>
        </w:rPr>
        <w:t xml:space="preserve"> 0648-0205</w:t>
      </w:r>
    </w:p>
    <w:p w:rsidR="00C04F60" w:rsidRDefault="00D23B69" w:rsidP="00C04F60">
      <w:pPr>
        <w:spacing w:after="0" w:line="240" w:lineRule="auto"/>
        <w:jc w:val="center"/>
        <w:rPr>
          <w:rFonts w:ascii="Times New Roman" w:hAnsi="Times New Roman"/>
          <w:b/>
        </w:rPr>
      </w:pPr>
      <w:r w:rsidRPr="000C7A3D">
        <w:rPr>
          <w:rFonts w:ascii="Times New Roman" w:hAnsi="Times New Roman"/>
          <w:b/>
        </w:rPr>
        <w:t>SOUTHEAST REGION PERMIT FAMILY OF FORMS</w:t>
      </w:r>
    </w:p>
    <w:p w:rsidR="00D23B69" w:rsidRPr="000C7A3D" w:rsidRDefault="00D23B69" w:rsidP="00C04F6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C04F60" w:rsidRPr="000C7A3D" w:rsidRDefault="00C04F60" w:rsidP="00C04F6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B343F" w:rsidRDefault="00025FCF" w:rsidP="00C04F60">
      <w:pPr>
        <w:pStyle w:val="PlainText"/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  <w:lang w:val="en-US"/>
        </w:rPr>
        <w:t>This change request would revise the</w:t>
      </w:r>
      <w:r w:rsidR="00B3094A" w:rsidRPr="000C7A3D">
        <w:rPr>
          <w:rFonts w:ascii="Times New Roman" w:hAnsi="Times New Roman"/>
          <w:sz w:val="22"/>
          <w:szCs w:val="22"/>
        </w:rPr>
        <w:t xml:space="preserve"> Federal Permit Application </w:t>
      </w:r>
      <w:r w:rsidR="008C2093" w:rsidRPr="000C7A3D">
        <w:rPr>
          <w:rFonts w:ascii="Times New Roman" w:hAnsi="Times New Roman"/>
          <w:sz w:val="22"/>
          <w:szCs w:val="22"/>
        </w:rPr>
        <w:t xml:space="preserve">Form </w:t>
      </w:r>
      <w:r w:rsidR="00B3094A" w:rsidRPr="000C7A3D">
        <w:rPr>
          <w:rFonts w:ascii="Times New Roman" w:hAnsi="Times New Roman"/>
          <w:sz w:val="22"/>
          <w:szCs w:val="22"/>
        </w:rPr>
        <w:t xml:space="preserve">for </w:t>
      </w:r>
      <w:r w:rsidR="00230F9F">
        <w:rPr>
          <w:rFonts w:ascii="Times New Roman" w:hAnsi="Times New Roman"/>
          <w:sz w:val="22"/>
          <w:szCs w:val="22"/>
        </w:rPr>
        <w:t xml:space="preserve">Vessels Fishing </w:t>
      </w:r>
      <w:proofErr w:type="spellStart"/>
      <w:r w:rsidR="00230F9F">
        <w:rPr>
          <w:rFonts w:ascii="Times New Roman" w:hAnsi="Times New Roman"/>
          <w:sz w:val="22"/>
          <w:szCs w:val="22"/>
          <w:lang w:val="en-US"/>
        </w:rPr>
        <w:t>i</w:t>
      </w:r>
      <w:proofErr w:type="spellEnd"/>
      <w:r w:rsidR="00230F9F">
        <w:rPr>
          <w:rFonts w:ascii="Times New Roman" w:hAnsi="Times New Roman"/>
          <w:sz w:val="22"/>
          <w:szCs w:val="22"/>
        </w:rPr>
        <w:t xml:space="preserve">n </w:t>
      </w:r>
      <w:r w:rsidR="00230F9F">
        <w:rPr>
          <w:rFonts w:ascii="Times New Roman" w:hAnsi="Times New Roman"/>
          <w:sz w:val="22"/>
          <w:szCs w:val="22"/>
          <w:lang w:val="en-US"/>
        </w:rPr>
        <w:t>t</w:t>
      </w:r>
      <w:r w:rsidR="00FF257E" w:rsidRPr="000C7A3D">
        <w:rPr>
          <w:rFonts w:ascii="Times New Roman" w:hAnsi="Times New Roman"/>
          <w:sz w:val="22"/>
          <w:szCs w:val="22"/>
        </w:rPr>
        <w:t>he Exclusive Economic Zone (EEZ)</w:t>
      </w:r>
      <w:r w:rsidR="0061525C" w:rsidRPr="000C7A3D">
        <w:rPr>
          <w:rFonts w:ascii="Times New Roman" w:hAnsi="Times New Roman"/>
          <w:sz w:val="22"/>
          <w:szCs w:val="22"/>
        </w:rPr>
        <w:t xml:space="preserve"> </w:t>
      </w:r>
      <w:r w:rsidR="00E828EC" w:rsidRPr="000C7A3D">
        <w:rPr>
          <w:rFonts w:ascii="Times New Roman" w:hAnsi="Times New Roman"/>
          <w:sz w:val="22"/>
          <w:szCs w:val="22"/>
        </w:rPr>
        <w:t>(Federal Permit Application Form)</w:t>
      </w:r>
      <w:r w:rsidR="007F3A4C" w:rsidRPr="000C7A3D">
        <w:rPr>
          <w:rFonts w:ascii="Times New Roman" w:hAnsi="Times New Roman"/>
          <w:sz w:val="22"/>
          <w:szCs w:val="22"/>
        </w:rPr>
        <w:t xml:space="preserve">.  </w:t>
      </w:r>
      <w:r w:rsidR="00080E78">
        <w:rPr>
          <w:rFonts w:ascii="Times New Roman" w:hAnsi="Times New Roman"/>
          <w:sz w:val="22"/>
          <w:szCs w:val="22"/>
          <w:lang w:val="en-US"/>
        </w:rPr>
        <w:t>A</w:t>
      </w:r>
      <w:r w:rsidR="00E828EC" w:rsidRPr="000C7A3D">
        <w:rPr>
          <w:rFonts w:ascii="Times New Roman" w:hAnsi="Times New Roman"/>
          <w:sz w:val="22"/>
          <w:szCs w:val="22"/>
        </w:rPr>
        <w:t xml:space="preserve"> </w:t>
      </w:r>
      <w:r w:rsidR="0083585E" w:rsidRPr="000C7A3D">
        <w:rPr>
          <w:rFonts w:ascii="Times New Roman" w:hAnsi="Times New Roman"/>
          <w:sz w:val="22"/>
          <w:szCs w:val="22"/>
          <w:lang w:val="en-US"/>
        </w:rPr>
        <w:t>final</w:t>
      </w:r>
      <w:r w:rsidR="0083585E" w:rsidRPr="000C7A3D">
        <w:rPr>
          <w:rFonts w:ascii="Times New Roman" w:hAnsi="Times New Roman"/>
          <w:sz w:val="22"/>
          <w:szCs w:val="22"/>
        </w:rPr>
        <w:t xml:space="preserve"> </w:t>
      </w:r>
      <w:r w:rsidR="00D2562A" w:rsidRPr="000C7A3D">
        <w:rPr>
          <w:rFonts w:ascii="Times New Roman" w:hAnsi="Times New Roman"/>
          <w:sz w:val="22"/>
          <w:szCs w:val="22"/>
        </w:rPr>
        <w:t>rule</w:t>
      </w:r>
      <w:r w:rsidR="00FA2B80">
        <w:rPr>
          <w:rFonts w:ascii="Times New Roman" w:hAnsi="Times New Roman"/>
          <w:sz w:val="22"/>
          <w:szCs w:val="22"/>
          <w:lang w:val="en-US"/>
        </w:rPr>
        <w:t xml:space="preserve">, 0648-BD10, </w:t>
      </w:r>
      <w:r w:rsidR="00B226BB" w:rsidRPr="000C7A3D">
        <w:rPr>
          <w:rFonts w:ascii="Times New Roman" w:hAnsi="Times New Roman"/>
          <w:sz w:val="22"/>
          <w:szCs w:val="22"/>
          <w:lang w:val="en-US"/>
        </w:rPr>
        <w:t xml:space="preserve">for </w:t>
      </w:r>
      <w:r w:rsidR="00080E78">
        <w:rPr>
          <w:rFonts w:ascii="Times New Roman" w:hAnsi="Times New Roman"/>
          <w:sz w:val="22"/>
          <w:szCs w:val="22"/>
          <w:lang w:val="en-US"/>
        </w:rPr>
        <w:t>an abbreviated framework</w:t>
      </w:r>
      <w:r w:rsidR="00E828EC" w:rsidRPr="000C7A3D">
        <w:rPr>
          <w:rFonts w:ascii="Times New Roman" w:hAnsi="Times New Roman"/>
          <w:sz w:val="22"/>
          <w:szCs w:val="22"/>
        </w:rPr>
        <w:t xml:space="preserve"> to the </w:t>
      </w:r>
      <w:r>
        <w:rPr>
          <w:rFonts w:ascii="Times New Roman" w:hAnsi="Times New Roman"/>
          <w:sz w:val="22"/>
          <w:szCs w:val="22"/>
          <w:lang w:val="en-US"/>
        </w:rPr>
        <w:t>Gulf of Mexico Reef Fish Resources</w:t>
      </w:r>
      <w:r>
        <w:rPr>
          <w:rFonts w:ascii="Times New Roman" w:hAnsi="Times New Roman"/>
          <w:sz w:val="22"/>
          <w:szCs w:val="22"/>
        </w:rPr>
        <w:t xml:space="preserve"> F</w:t>
      </w:r>
      <w:r w:rsidR="00FA2B80">
        <w:rPr>
          <w:rFonts w:ascii="Times New Roman" w:hAnsi="Times New Roman"/>
          <w:sz w:val="22"/>
          <w:szCs w:val="22"/>
          <w:lang w:val="en-US"/>
        </w:rPr>
        <w:t>ishery Management Plan (F</w:t>
      </w:r>
      <w:r>
        <w:rPr>
          <w:rFonts w:ascii="Times New Roman" w:hAnsi="Times New Roman"/>
          <w:sz w:val="22"/>
          <w:szCs w:val="22"/>
        </w:rPr>
        <w:t>MP</w:t>
      </w:r>
      <w:r w:rsidR="00FA2B80">
        <w:rPr>
          <w:rFonts w:ascii="Times New Roman" w:hAnsi="Times New Roman"/>
          <w:sz w:val="22"/>
          <w:szCs w:val="22"/>
          <w:lang w:val="en-US"/>
        </w:rPr>
        <w:t>)</w:t>
      </w:r>
      <w:r>
        <w:rPr>
          <w:rFonts w:ascii="Times New Roman" w:hAnsi="Times New Roman"/>
          <w:sz w:val="22"/>
          <w:szCs w:val="22"/>
        </w:rPr>
        <w:t xml:space="preserve"> </w:t>
      </w:r>
      <w:r w:rsidR="00080E78">
        <w:rPr>
          <w:rFonts w:ascii="Times New Roman" w:hAnsi="Times New Roman"/>
          <w:sz w:val="22"/>
          <w:szCs w:val="22"/>
          <w:lang w:val="en-US"/>
        </w:rPr>
        <w:t xml:space="preserve">and the Gulf and South Atlantic Coastal Migratory </w:t>
      </w:r>
      <w:proofErr w:type="spellStart"/>
      <w:r w:rsidR="00080E78">
        <w:rPr>
          <w:rFonts w:ascii="Times New Roman" w:hAnsi="Times New Roman"/>
          <w:sz w:val="22"/>
          <w:szCs w:val="22"/>
          <w:lang w:val="en-US"/>
        </w:rPr>
        <w:t>Pelagics</w:t>
      </w:r>
      <w:proofErr w:type="spellEnd"/>
      <w:r w:rsidR="00080E78">
        <w:rPr>
          <w:rFonts w:ascii="Times New Roman" w:hAnsi="Times New Roman"/>
          <w:sz w:val="22"/>
          <w:szCs w:val="22"/>
          <w:lang w:val="en-US"/>
        </w:rPr>
        <w:t xml:space="preserve"> FMP</w:t>
      </w:r>
      <w:r w:rsidR="006A0353">
        <w:rPr>
          <w:rFonts w:ascii="Times New Roman" w:hAnsi="Times New Roman"/>
          <w:sz w:val="22"/>
          <w:szCs w:val="22"/>
          <w:lang w:val="en-US"/>
        </w:rPr>
        <w:t>,</w:t>
      </w:r>
      <w:r w:rsidR="00080E78">
        <w:rPr>
          <w:rFonts w:ascii="Times New Roman" w:hAnsi="Times New Roman"/>
          <w:sz w:val="22"/>
          <w:szCs w:val="22"/>
          <w:lang w:val="en-US"/>
        </w:rPr>
        <w:t xml:space="preserve"> </w:t>
      </w:r>
      <w:r>
        <w:rPr>
          <w:rFonts w:ascii="Times New Roman" w:hAnsi="Times New Roman"/>
          <w:sz w:val="22"/>
          <w:szCs w:val="22"/>
          <w:lang w:val="en-US"/>
        </w:rPr>
        <w:t xml:space="preserve">will </w:t>
      </w:r>
      <w:r w:rsidRPr="00FA2B80">
        <w:rPr>
          <w:rFonts w:ascii="Times New Roman" w:hAnsi="Times New Roman"/>
          <w:i/>
          <w:sz w:val="22"/>
          <w:szCs w:val="22"/>
          <w:lang w:val="en-US"/>
        </w:rPr>
        <w:t>remove</w:t>
      </w:r>
      <w:r>
        <w:rPr>
          <w:rFonts w:ascii="Times New Roman" w:hAnsi="Times New Roman"/>
          <w:sz w:val="22"/>
          <w:szCs w:val="22"/>
          <w:lang w:val="en-US"/>
        </w:rPr>
        <w:t xml:space="preserve"> the </w:t>
      </w:r>
      <w:r w:rsidR="00080E78">
        <w:rPr>
          <w:rFonts w:ascii="Times New Roman" w:hAnsi="Times New Roman"/>
          <w:sz w:val="22"/>
          <w:szCs w:val="22"/>
          <w:lang w:val="en-US"/>
        </w:rPr>
        <w:t xml:space="preserve">requirement for Gulf for-hire vessels (charter vessels and headboats) to submit a current </w:t>
      </w:r>
      <w:r w:rsidR="00FA2B80">
        <w:rPr>
          <w:rFonts w:ascii="Times New Roman" w:hAnsi="Times New Roman"/>
          <w:sz w:val="22"/>
          <w:szCs w:val="22"/>
          <w:lang w:val="en-US"/>
        </w:rPr>
        <w:t xml:space="preserve">United States </w:t>
      </w:r>
      <w:r w:rsidR="00080E78">
        <w:rPr>
          <w:rFonts w:ascii="Times New Roman" w:hAnsi="Times New Roman"/>
          <w:sz w:val="22"/>
          <w:szCs w:val="22"/>
          <w:lang w:val="en-US"/>
        </w:rPr>
        <w:t>Coast Guard</w:t>
      </w:r>
      <w:r w:rsidR="00AE0F49">
        <w:rPr>
          <w:rFonts w:ascii="Times New Roman" w:hAnsi="Times New Roman"/>
          <w:sz w:val="22"/>
          <w:szCs w:val="22"/>
          <w:lang w:val="en-US"/>
        </w:rPr>
        <w:t xml:space="preserve"> (USCG)</w:t>
      </w:r>
      <w:r w:rsidR="00080E78">
        <w:rPr>
          <w:rFonts w:ascii="Times New Roman" w:hAnsi="Times New Roman"/>
          <w:sz w:val="22"/>
          <w:szCs w:val="22"/>
          <w:lang w:val="en-US"/>
        </w:rPr>
        <w:t xml:space="preserve"> certificate of inspection (COI) </w:t>
      </w:r>
      <w:r w:rsidR="00FA2B80">
        <w:rPr>
          <w:rFonts w:ascii="Times New Roman" w:hAnsi="Times New Roman"/>
          <w:sz w:val="22"/>
          <w:szCs w:val="22"/>
          <w:lang w:val="en-US"/>
        </w:rPr>
        <w:t xml:space="preserve">in order </w:t>
      </w:r>
      <w:r w:rsidR="00080E78">
        <w:rPr>
          <w:rFonts w:ascii="Times New Roman" w:hAnsi="Times New Roman"/>
          <w:sz w:val="22"/>
          <w:szCs w:val="22"/>
          <w:lang w:val="en-US"/>
        </w:rPr>
        <w:t>to renew or transfer a Gulf reef fish or coastal migra</w:t>
      </w:r>
      <w:r w:rsidR="00D23B69">
        <w:rPr>
          <w:rFonts w:ascii="Times New Roman" w:hAnsi="Times New Roman"/>
          <w:sz w:val="22"/>
          <w:szCs w:val="22"/>
          <w:lang w:val="en-US"/>
        </w:rPr>
        <w:t xml:space="preserve">tory </w:t>
      </w:r>
      <w:proofErr w:type="spellStart"/>
      <w:r w:rsidR="00D23B69">
        <w:rPr>
          <w:rFonts w:ascii="Times New Roman" w:hAnsi="Times New Roman"/>
          <w:sz w:val="22"/>
          <w:szCs w:val="22"/>
          <w:lang w:val="en-US"/>
        </w:rPr>
        <w:t>pelagics</w:t>
      </w:r>
      <w:proofErr w:type="spellEnd"/>
      <w:r w:rsidR="00D23B69">
        <w:rPr>
          <w:rFonts w:ascii="Times New Roman" w:hAnsi="Times New Roman"/>
          <w:sz w:val="22"/>
          <w:szCs w:val="22"/>
          <w:lang w:val="en-US"/>
        </w:rPr>
        <w:t xml:space="preserve"> for-hire permit.</w:t>
      </w:r>
    </w:p>
    <w:p w:rsidR="005B343F" w:rsidRDefault="005B343F" w:rsidP="00C04F60">
      <w:pPr>
        <w:pStyle w:val="PlainText"/>
        <w:rPr>
          <w:rFonts w:ascii="Times New Roman" w:hAnsi="Times New Roman"/>
          <w:sz w:val="22"/>
          <w:szCs w:val="22"/>
          <w:lang w:val="en-US"/>
        </w:rPr>
      </w:pPr>
    </w:p>
    <w:p w:rsidR="005B343F" w:rsidRDefault="00AE0F49" w:rsidP="00C04F60">
      <w:pPr>
        <w:pStyle w:val="PlainText"/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  <w:lang w:val="en-US"/>
        </w:rPr>
        <w:t>Currently, the passenger capacity is based on the USCG COI</w:t>
      </w:r>
      <w:r w:rsidR="00D23B69">
        <w:rPr>
          <w:rFonts w:ascii="Times New Roman" w:hAnsi="Times New Roman"/>
          <w:sz w:val="22"/>
          <w:szCs w:val="22"/>
          <w:lang w:val="en-US"/>
        </w:rPr>
        <w:t>,</w:t>
      </w:r>
      <w:r>
        <w:rPr>
          <w:rFonts w:ascii="Times New Roman" w:hAnsi="Times New Roman"/>
          <w:sz w:val="22"/>
          <w:szCs w:val="22"/>
          <w:lang w:val="en-US"/>
        </w:rPr>
        <w:t xml:space="preserve"> which limits the ability of the owner of a permitted vessel to transfer the Gulf for-hire permit to a vessel that has a higher passenger capacity listed on the COI or to renew the permit under the higher passenger capacity listed on the COI.  </w:t>
      </w:r>
      <w:r w:rsidR="0002016F">
        <w:rPr>
          <w:rFonts w:ascii="Times New Roman" w:hAnsi="Times New Roman"/>
          <w:sz w:val="22"/>
          <w:szCs w:val="22"/>
          <w:lang w:val="en-US"/>
        </w:rPr>
        <w:t>Under such scenarios, the only way to renew or transfer a permit is to have the USCG adjust the COI so that it is less than or equal to the passenger capacity identified on the Gulf for-hire permit, which was based on the COI of the vessel when the moratorium Gulf for-hire permit was first issued, even though a vessel could safely carry more passengers, or subsequently has had the COI rev</w:t>
      </w:r>
      <w:r w:rsidR="00D23B69">
        <w:rPr>
          <w:rFonts w:ascii="Times New Roman" w:hAnsi="Times New Roman"/>
          <w:sz w:val="22"/>
          <w:szCs w:val="22"/>
          <w:lang w:val="en-US"/>
        </w:rPr>
        <w:t>ised to carry more passengers.</w:t>
      </w:r>
    </w:p>
    <w:p w:rsidR="005B343F" w:rsidRDefault="005B343F" w:rsidP="00C04F60">
      <w:pPr>
        <w:pStyle w:val="PlainText"/>
        <w:rPr>
          <w:rFonts w:ascii="Times New Roman" w:hAnsi="Times New Roman"/>
          <w:sz w:val="22"/>
          <w:szCs w:val="22"/>
          <w:lang w:val="en-US"/>
        </w:rPr>
      </w:pPr>
    </w:p>
    <w:p w:rsidR="00B3094A" w:rsidRDefault="0002016F" w:rsidP="00C04F60">
      <w:pPr>
        <w:pStyle w:val="PlainText"/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  <w:lang w:val="en-US"/>
        </w:rPr>
        <w:t>Through this rulemaking, t</w:t>
      </w:r>
      <w:r w:rsidR="00AE0F49">
        <w:rPr>
          <w:rFonts w:ascii="Times New Roman" w:hAnsi="Times New Roman"/>
          <w:sz w:val="22"/>
          <w:szCs w:val="22"/>
          <w:lang w:val="en-US"/>
        </w:rPr>
        <w:t xml:space="preserve">he requirement to submit a COI would be removed from the instructions on the Federal Permit Application Form and a COI would not need to be submitted with the application to renew or transfer a permit.  These actions are intended to simplify the passenger capacity requirements for transfers and renewals of Gulf CMP and reef fish for-hire permits to provide more flexibility in the use of these permitted vessels.  </w:t>
      </w:r>
      <w:r w:rsidR="006212F4">
        <w:rPr>
          <w:rFonts w:ascii="Times New Roman" w:hAnsi="Times New Roman"/>
          <w:sz w:val="22"/>
          <w:szCs w:val="22"/>
          <w:lang w:val="en-US"/>
        </w:rPr>
        <w:t xml:space="preserve">The proposed rule for this action published on </w:t>
      </w:r>
      <w:r w:rsidR="000F64D4" w:rsidRPr="000F64D4">
        <w:rPr>
          <w:rFonts w:ascii="Times New Roman" w:hAnsi="Times New Roman"/>
          <w:sz w:val="22"/>
          <w:szCs w:val="22"/>
          <w:lang w:val="en-US"/>
        </w:rPr>
        <w:t>June 16</w:t>
      </w:r>
      <w:r w:rsidRPr="000F64D4">
        <w:rPr>
          <w:rFonts w:ascii="Times New Roman" w:hAnsi="Times New Roman"/>
          <w:sz w:val="22"/>
          <w:szCs w:val="22"/>
          <w:lang w:val="en-US"/>
        </w:rPr>
        <w:t>, 2013 (78</w:t>
      </w:r>
      <w:r w:rsidR="006212F4" w:rsidRPr="000F64D4">
        <w:rPr>
          <w:rFonts w:ascii="Times New Roman" w:hAnsi="Times New Roman"/>
          <w:sz w:val="22"/>
          <w:szCs w:val="22"/>
          <w:lang w:val="en-US"/>
        </w:rPr>
        <w:t xml:space="preserve"> FR </w:t>
      </w:r>
      <w:r w:rsidR="000F64D4" w:rsidRPr="000F64D4">
        <w:rPr>
          <w:rFonts w:ascii="Times New Roman" w:hAnsi="Times New Roman"/>
          <w:sz w:val="22"/>
          <w:szCs w:val="22"/>
          <w:lang w:val="en-US"/>
        </w:rPr>
        <w:t>37500</w:t>
      </w:r>
      <w:r w:rsidR="006212F4" w:rsidRPr="000F64D4">
        <w:rPr>
          <w:rFonts w:ascii="Times New Roman" w:hAnsi="Times New Roman"/>
          <w:sz w:val="22"/>
          <w:szCs w:val="22"/>
          <w:lang w:val="en-US"/>
        </w:rPr>
        <w:t>)</w:t>
      </w:r>
      <w:r w:rsidR="006212F4">
        <w:rPr>
          <w:rFonts w:ascii="Times New Roman" w:hAnsi="Times New Roman"/>
          <w:sz w:val="22"/>
          <w:szCs w:val="22"/>
          <w:lang w:val="en-US"/>
        </w:rPr>
        <w:t>.</w:t>
      </w:r>
    </w:p>
    <w:p w:rsidR="006212F4" w:rsidRDefault="006212F4" w:rsidP="00C04F60">
      <w:pPr>
        <w:pStyle w:val="PlainText"/>
        <w:rPr>
          <w:rFonts w:ascii="Times New Roman" w:hAnsi="Times New Roman"/>
          <w:sz w:val="22"/>
          <w:szCs w:val="22"/>
          <w:lang w:val="en-US"/>
        </w:rPr>
      </w:pPr>
    </w:p>
    <w:p w:rsidR="00B068A9" w:rsidRDefault="00D23B69" w:rsidP="00C04F60">
      <w:pPr>
        <w:pStyle w:val="PlainText"/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  <w:lang w:val="en-US"/>
        </w:rPr>
        <w:t>The National Marine Fisheries Service (</w:t>
      </w:r>
      <w:r w:rsidR="00121DF0">
        <w:rPr>
          <w:rFonts w:ascii="Times New Roman" w:hAnsi="Times New Roman"/>
          <w:sz w:val="22"/>
          <w:szCs w:val="22"/>
          <w:lang w:val="en-US"/>
        </w:rPr>
        <w:t>NMFS</w:t>
      </w:r>
      <w:r>
        <w:rPr>
          <w:rFonts w:ascii="Times New Roman" w:hAnsi="Times New Roman"/>
          <w:sz w:val="22"/>
          <w:szCs w:val="22"/>
          <w:lang w:val="en-US"/>
        </w:rPr>
        <w:t>)</w:t>
      </w:r>
      <w:r w:rsidR="00121DF0">
        <w:rPr>
          <w:rFonts w:ascii="Times New Roman" w:hAnsi="Times New Roman"/>
          <w:sz w:val="22"/>
          <w:szCs w:val="22"/>
          <w:lang w:val="en-US"/>
        </w:rPr>
        <w:t xml:space="preserve"> estimates these requirements would decrease the reporting burden for Gulf for-hire permit holders who are completing the Federal Permit Application Form to renew or transfer a Gulf for-hire permit on average by 1 minute per response. </w:t>
      </w:r>
    </w:p>
    <w:p w:rsidR="00DF58D0" w:rsidRDefault="00DF58D0" w:rsidP="00C04F60">
      <w:pPr>
        <w:pStyle w:val="PlainText"/>
        <w:rPr>
          <w:rFonts w:ascii="Times New Roman" w:hAnsi="Times New Roman"/>
          <w:sz w:val="22"/>
          <w:szCs w:val="22"/>
          <w:lang w:val="en-US"/>
        </w:rPr>
      </w:pPr>
    </w:p>
    <w:p w:rsidR="00DF58D0" w:rsidRDefault="00DF58D0" w:rsidP="00C04F60">
      <w:pPr>
        <w:pStyle w:val="PlainText"/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  <w:lang w:val="en-US"/>
        </w:rPr>
        <w:t xml:space="preserve">As of June 13, 2013, there </w:t>
      </w:r>
      <w:r w:rsidR="00FA2B80">
        <w:rPr>
          <w:rFonts w:ascii="Times New Roman" w:hAnsi="Times New Roman"/>
          <w:sz w:val="22"/>
          <w:szCs w:val="22"/>
          <w:lang w:val="en-US"/>
        </w:rPr>
        <w:t>were</w:t>
      </w:r>
      <w:r>
        <w:rPr>
          <w:rFonts w:ascii="Times New Roman" w:hAnsi="Times New Roman"/>
          <w:sz w:val="22"/>
          <w:szCs w:val="22"/>
          <w:lang w:val="en-US"/>
        </w:rPr>
        <w:t xml:space="preserve"> 1,219 Gulf reef fish for-hire permit holders and 31 historical captain licenses for Gulf reef fish for-hire vessel</w:t>
      </w:r>
      <w:r w:rsidR="00ED7363">
        <w:rPr>
          <w:rFonts w:ascii="Times New Roman" w:hAnsi="Times New Roman"/>
          <w:sz w:val="22"/>
          <w:szCs w:val="22"/>
          <w:lang w:val="en-US"/>
        </w:rPr>
        <w:t>s</w:t>
      </w:r>
      <w:r>
        <w:rPr>
          <w:rFonts w:ascii="Times New Roman" w:hAnsi="Times New Roman"/>
          <w:sz w:val="22"/>
          <w:szCs w:val="22"/>
          <w:lang w:val="en-US"/>
        </w:rPr>
        <w:t xml:space="preserve">.  There are also 1,227 Gulf coastal migratory pelagic for-hire permit holders and 32 historical captain licenses for Gulf coastal migratory pelagic for-hire vessels.  Therefore, there </w:t>
      </w:r>
      <w:r w:rsidR="00ED7363">
        <w:rPr>
          <w:rFonts w:ascii="Times New Roman" w:hAnsi="Times New Roman"/>
          <w:sz w:val="22"/>
          <w:szCs w:val="22"/>
          <w:lang w:val="en-US"/>
        </w:rPr>
        <w:t>are</w:t>
      </w:r>
      <w:r>
        <w:rPr>
          <w:rFonts w:ascii="Times New Roman" w:hAnsi="Times New Roman"/>
          <w:sz w:val="22"/>
          <w:szCs w:val="22"/>
          <w:lang w:val="en-US"/>
        </w:rPr>
        <w:t xml:space="preserve"> a total of 2,50</w:t>
      </w:r>
      <w:r w:rsidR="00ED7363">
        <w:rPr>
          <w:rFonts w:ascii="Times New Roman" w:hAnsi="Times New Roman"/>
          <w:sz w:val="22"/>
          <w:szCs w:val="22"/>
          <w:lang w:val="en-US"/>
        </w:rPr>
        <w:t>9 permit holders whose burden with regards to</w:t>
      </w:r>
      <w:r>
        <w:rPr>
          <w:rFonts w:ascii="Times New Roman" w:hAnsi="Times New Roman"/>
          <w:sz w:val="22"/>
          <w:szCs w:val="22"/>
          <w:lang w:val="en-US"/>
        </w:rPr>
        <w:t xml:space="preserve"> submitting </w:t>
      </w:r>
      <w:r w:rsidR="00ED7363">
        <w:rPr>
          <w:rFonts w:ascii="Times New Roman" w:hAnsi="Times New Roman"/>
          <w:sz w:val="22"/>
          <w:szCs w:val="22"/>
          <w:lang w:val="en-US"/>
        </w:rPr>
        <w:t>a</w:t>
      </w:r>
      <w:r>
        <w:rPr>
          <w:rFonts w:ascii="Times New Roman" w:hAnsi="Times New Roman"/>
          <w:sz w:val="22"/>
          <w:szCs w:val="22"/>
          <w:lang w:val="en-US"/>
        </w:rPr>
        <w:t xml:space="preserve"> Federal Permit Application </w:t>
      </w:r>
      <w:r w:rsidR="00ED7363">
        <w:rPr>
          <w:rFonts w:ascii="Times New Roman" w:hAnsi="Times New Roman"/>
          <w:sz w:val="22"/>
          <w:szCs w:val="22"/>
          <w:lang w:val="en-US"/>
        </w:rPr>
        <w:t>Form would decrease by 1 minute</w:t>
      </w:r>
      <w:r>
        <w:rPr>
          <w:rFonts w:ascii="Times New Roman" w:hAnsi="Times New Roman"/>
          <w:sz w:val="22"/>
          <w:szCs w:val="22"/>
          <w:lang w:val="en-US"/>
        </w:rPr>
        <w:t xml:space="preserve"> per response, for a total of 2,509 minutes or 42 burden hours.</w:t>
      </w:r>
    </w:p>
    <w:p w:rsidR="00121DF0" w:rsidRPr="000C7A3D" w:rsidRDefault="00121DF0" w:rsidP="00C04F60">
      <w:pPr>
        <w:pStyle w:val="PlainText"/>
        <w:rPr>
          <w:rFonts w:ascii="Times New Roman" w:hAnsi="Times New Roman"/>
          <w:sz w:val="22"/>
          <w:szCs w:val="22"/>
        </w:rPr>
      </w:pPr>
    </w:p>
    <w:p w:rsidR="00692525" w:rsidRDefault="00E25784" w:rsidP="00E25784">
      <w:pPr>
        <w:pStyle w:val="PlainText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Therefore, for OMB </w:t>
      </w:r>
      <w:r w:rsidR="00FA2B80">
        <w:rPr>
          <w:rFonts w:ascii="Times New Roman" w:hAnsi="Times New Roman"/>
          <w:sz w:val="24"/>
          <w:szCs w:val="24"/>
          <w:lang w:val="en-US"/>
        </w:rPr>
        <w:t>Control No.</w:t>
      </w:r>
      <w:r>
        <w:rPr>
          <w:rFonts w:ascii="Times New Roman" w:hAnsi="Times New Roman"/>
          <w:sz w:val="24"/>
          <w:szCs w:val="24"/>
          <w:lang w:val="en-US"/>
        </w:rPr>
        <w:t xml:space="preserve"> 0648-0205, the </w:t>
      </w:r>
      <w:r w:rsidR="006419C6">
        <w:rPr>
          <w:rFonts w:ascii="Times New Roman" w:hAnsi="Times New Roman"/>
          <w:sz w:val="24"/>
          <w:szCs w:val="24"/>
          <w:lang w:val="en-US"/>
        </w:rPr>
        <w:t xml:space="preserve">new </w:t>
      </w:r>
      <w:r w:rsidR="00ED7363">
        <w:rPr>
          <w:rFonts w:ascii="Times New Roman" w:hAnsi="Times New Roman"/>
          <w:sz w:val="24"/>
          <w:szCs w:val="24"/>
          <w:lang w:val="en-US"/>
        </w:rPr>
        <w:t>burden hour</w:t>
      </w:r>
      <w:r w:rsidR="00DF58D0">
        <w:rPr>
          <w:rFonts w:ascii="Times New Roman" w:hAnsi="Times New Roman"/>
          <w:sz w:val="24"/>
          <w:szCs w:val="24"/>
          <w:lang w:val="en-US"/>
        </w:rPr>
        <w:t xml:space="preserve"> total </w:t>
      </w:r>
      <w:r w:rsidR="00ED7363">
        <w:rPr>
          <w:rFonts w:ascii="Times New Roman" w:hAnsi="Times New Roman"/>
          <w:sz w:val="24"/>
          <w:szCs w:val="24"/>
          <w:lang w:val="en-US"/>
        </w:rPr>
        <w:t xml:space="preserve">would be </w:t>
      </w:r>
      <w:r w:rsidR="00DF58D0">
        <w:rPr>
          <w:rFonts w:ascii="Times New Roman" w:hAnsi="Times New Roman"/>
          <w:sz w:val="24"/>
          <w:szCs w:val="24"/>
          <w:lang w:val="en-US"/>
        </w:rPr>
        <w:t>5,999 hours</w:t>
      </w:r>
      <w:r w:rsidR="005B343F">
        <w:rPr>
          <w:rFonts w:ascii="Times New Roman" w:hAnsi="Times New Roman"/>
          <w:sz w:val="24"/>
          <w:szCs w:val="24"/>
          <w:lang w:val="en-US"/>
        </w:rPr>
        <w:t>, decreased from 6,041 hours</w:t>
      </w:r>
      <w:r w:rsidR="00DF58D0">
        <w:rPr>
          <w:rFonts w:ascii="Times New Roman" w:hAnsi="Times New Roman"/>
          <w:sz w:val="24"/>
          <w:szCs w:val="24"/>
          <w:lang w:val="en-US"/>
        </w:rPr>
        <w:t xml:space="preserve">.  The respondents, responses, and total costs for this collection would remain the same at: 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419C6" w:rsidRPr="00DF58D0">
        <w:rPr>
          <w:rFonts w:ascii="Times New Roman" w:hAnsi="Times New Roman"/>
          <w:sz w:val="24"/>
          <w:szCs w:val="24"/>
          <w:lang w:val="en-US"/>
        </w:rPr>
        <w:t>12,877</w:t>
      </w:r>
      <w:r w:rsidR="006A0353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6419C6" w:rsidRPr="00DF58D0">
        <w:rPr>
          <w:rFonts w:ascii="Times New Roman" w:hAnsi="Times New Roman"/>
          <w:sz w:val="24"/>
          <w:szCs w:val="24"/>
          <w:lang w:val="en-US"/>
        </w:rPr>
        <w:t>12,877</w:t>
      </w:r>
      <w:r w:rsidR="00DF58D0">
        <w:rPr>
          <w:rFonts w:ascii="Times New Roman" w:hAnsi="Times New Roman"/>
          <w:sz w:val="24"/>
          <w:szCs w:val="24"/>
          <w:lang w:val="en-US"/>
        </w:rPr>
        <w:t>,</w:t>
      </w:r>
      <w:r w:rsidR="00DF58D0" w:rsidRPr="00DF58D0">
        <w:rPr>
          <w:rFonts w:ascii="Times New Roman" w:hAnsi="Times New Roman"/>
          <w:sz w:val="24"/>
          <w:szCs w:val="24"/>
          <w:lang w:val="en-US"/>
        </w:rPr>
        <w:t xml:space="preserve"> and</w:t>
      </w:r>
      <w:r w:rsidRPr="00DF58D0">
        <w:rPr>
          <w:rFonts w:ascii="Times New Roman" w:hAnsi="Times New Roman"/>
          <w:sz w:val="24"/>
          <w:szCs w:val="24"/>
          <w:lang w:val="en-US"/>
        </w:rPr>
        <w:t xml:space="preserve"> $</w:t>
      </w:r>
      <w:r w:rsidR="006419C6" w:rsidRPr="00DF58D0">
        <w:rPr>
          <w:rFonts w:ascii="Times New Roman" w:hAnsi="Times New Roman"/>
          <w:sz w:val="24"/>
          <w:szCs w:val="24"/>
          <w:lang w:val="en-US"/>
        </w:rPr>
        <w:t>490,634</w:t>
      </w:r>
      <w:r w:rsidR="00DF58D0">
        <w:rPr>
          <w:rFonts w:ascii="Times New Roman" w:hAnsi="Times New Roman"/>
          <w:sz w:val="24"/>
          <w:szCs w:val="24"/>
          <w:lang w:val="en-US"/>
        </w:rPr>
        <w:t>, respectively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F96BD8" w:rsidRDefault="00F96BD8" w:rsidP="00E25784">
      <w:pPr>
        <w:pStyle w:val="PlainText"/>
        <w:rPr>
          <w:rFonts w:ascii="Times New Roman" w:hAnsi="Times New Roman"/>
          <w:sz w:val="24"/>
          <w:szCs w:val="24"/>
          <w:lang w:val="en-US"/>
        </w:rPr>
      </w:pPr>
    </w:p>
    <w:p w:rsidR="00F96BD8" w:rsidRDefault="00F96BD8" w:rsidP="00E25784">
      <w:pPr>
        <w:pStyle w:val="Plai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NOTE: There were 3 comments on the proposed rule, all in support of the proposed changes.</w:t>
      </w:r>
      <w:bookmarkStart w:id="0" w:name="_GoBack"/>
      <w:bookmarkEnd w:id="0"/>
    </w:p>
    <w:sectPr w:rsidR="00F96BD8" w:rsidSect="005A1B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C2E44"/>
    <w:multiLevelType w:val="hybridMultilevel"/>
    <w:tmpl w:val="BF0CB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F35A9"/>
    <w:multiLevelType w:val="hybridMultilevel"/>
    <w:tmpl w:val="3F20291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A5F5C"/>
    <w:multiLevelType w:val="hybridMultilevel"/>
    <w:tmpl w:val="BF0CB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01580F"/>
    <w:multiLevelType w:val="hybridMultilevel"/>
    <w:tmpl w:val="6B7004A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631D88"/>
    <w:multiLevelType w:val="hybridMultilevel"/>
    <w:tmpl w:val="4DAE868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DF7746"/>
    <w:multiLevelType w:val="hybridMultilevel"/>
    <w:tmpl w:val="BF0CB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F2654D"/>
    <w:multiLevelType w:val="hybridMultilevel"/>
    <w:tmpl w:val="BF0CB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60"/>
    <w:rsid w:val="0002016F"/>
    <w:rsid w:val="00025FCF"/>
    <w:rsid w:val="00027B7A"/>
    <w:rsid w:val="00034495"/>
    <w:rsid w:val="0006069C"/>
    <w:rsid w:val="0007032B"/>
    <w:rsid w:val="00080E78"/>
    <w:rsid w:val="00093D6A"/>
    <w:rsid w:val="000C7A3D"/>
    <w:rsid w:val="000C7E4B"/>
    <w:rsid w:val="000F64D4"/>
    <w:rsid w:val="00121DF0"/>
    <w:rsid w:val="001361E2"/>
    <w:rsid w:val="001A0763"/>
    <w:rsid w:val="001B5BEE"/>
    <w:rsid w:val="001D107D"/>
    <w:rsid w:val="001D61BF"/>
    <w:rsid w:val="00203187"/>
    <w:rsid w:val="00230F9F"/>
    <w:rsid w:val="0023174C"/>
    <w:rsid w:val="00255EE8"/>
    <w:rsid w:val="00290780"/>
    <w:rsid w:val="002D1A07"/>
    <w:rsid w:val="002D6E62"/>
    <w:rsid w:val="002F2F35"/>
    <w:rsid w:val="002F5FC2"/>
    <w:rsid w:val="00353DD7"/>
    <w:rsid w:val="003D7F6B"/>
    <w:rsid w:val="003E29C3"/>
    <w:rsid w:val="0040595A"/>
    <w:rsid w:val="00431216"/>
    <w:rsid w:val="00436753"/>
    <w:rsid w:val="00442849"/>
    <w:rsid w:val="004673B1"/>
    <w:rsid w:val="004C3183"/>
    <w:rsid w:val="004D28ED"/>
    <w:rsid w:val="004D3C50"/>
    <w:rsid w:val="004E1FD2"/>
    <w:rsid w:val="004F031D"/>
    <w:rsid w:val="00506367"/>
    <w:rsid w:val="00562D44"/>
    <w:rsid w:val="00563B07"/>
    <w:rsid w:val="00567C59"/>
    <w:rsid w:val="0057034A"/>
    <w:rsid w:val="005831FA"/>
    <w:rsid w:val="00583481"/>
    <w:rsid w:val="005A1BCF"/>
    <w:rsid w:val="005B343F"/>
    <w:rsid w:val="005B60B7"/>
    <w:rsid w:val="005C689C"/>
    <w:rsid w:val="0061525C"/>
    <w:rsid w:val="006212F4"/>
    <w:rsid w:val="00633172"/>
    <w:rsid w:val="0064174F"/>
    <w:rsid w:val="006419C6"/>
    <w:rsid w:val="00675448"/>
    <w:rsid w:val="00692525"/>
    <w:rsid w:val="006946AD"/>
    <w:rsid w:val="006A0353"/>
    <w:rsid w:val="00711AA9"/>
    <w:rsid w:val="007821F3"/>
    <w:rsid w:val="00787182"/>
    <w:rsid w:val="007F3A4C"/>
    <w:rsid w:val="00803D69"/>
    <w:rsid w:val="00814AC4"/>
    <w:rsid w:val="00816087"/>
    <w:rsid w:val="00822A00"/>
    <w:rsid w:val="0083585E"/>
    <w:rsid w:val="00884FD8"/>
    <w:rsid w:val="00891FA3"/>
    <w:rsid w:val="008C2093"/>
    <w:rsid w:val="008D1031"/>
    <w:rsid w:val="008D4FFA"/>
    <w:rsid w:val="008E1DF0"/>
    <w:rsid w:val="008E6BA9"/>
    <w:rsid w:val="009175AE"/>
    <w:rsid w:val="00937390"/>
    <w:rsid w:val="009440BD"/>
    <w:rsid w:val="00982AD6"/>
    <w:rsid w:val="009D3794"/>
    <w:rsid w:val="00A31E27"/>
    <w:rsid w:val="00A7480F"/>
    <w:rsid w:val="00AD4356"/>
    <w:rsid w:val="00AE0F49"/>
    <w:rsid w:val="00AF0E74"/>
    <w:rsid w:val="00B023F7"/>
    <w:rsid w:val="00B068A9"/>
    <w:rsid w:val="00B15BB1"/>
    <w:rsid w:val="00B226BB"/>
    <w:rsid w:val="00B3094A"/>
    <w:rsid w:val="00B51AE6"/>
    <w:rsid w:val="00BA6AF5"/>
    <w:rsid w:val="00C04F60"/>
    <w:rsid w:val="00C13F17"/>
    <w:rsid w:val="00C21EC3"/>
    <w:rsid w:val="00C327BF"/>
    <w:rsid w:val="00C76FE4"/>
    <w:rsid w:val="00C9437B"/>
    <w:rsid w:val="00CC7448"/>
    <w:rsid w:val="00CD6BC3"/>
    <w:rsid w:val="00CF0093"/>
    <w:rsid w:val="00D11589"/>
    <w:rsid w:val="00D23B69"/>
    <w:rsid w:val="00D24796"/>
    <w:rsid w:val="00D2562A"/>
    <w:rsid w:val="00D84331"/>
    <w:rsid w:val="00DB5851"/>
    <w:rsid w:val="00DF58D0"/>
    <w:rsid w:val="00DF6330"/>
    <w:rsid w:val="00E100B5"/>
    <w:rsid w:val="00E12630"/>
    <w:rsid w:val="00E25784"/>
    <w:rsid w:val="00E828EC"/>
    <w:rsid w:val="00E859E7"/>
    <w:rsid w:val="00EC6675"/>
    <w:rsid w:val="00ED7363"/>
    <w:rsid w:val="00F06632"/>
    <w:rsid w:val="00F552CD"/>
    <w:rsid w:val="00F846EA"/>
    <w:rsid w:val="00F9236A"/>
    <w:rsid w:val="00F96BD8"/>
    <w:rsid w:val="00FA2B80"/>
    <w:rsid w:val="00FB0B2B"/>
    <w:rsid w:val="00FF257E"/>
    <w:rsid w:val="00FF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BC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04F60"/>
    <w:pPr>
      <w:spacing w:after="0" w:line="240" w:lineRule="auto"/>
    </w:pPr>
    <w:rPr>
      <w:rFonts w:ascii="Consolas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C04F60"/>
    <w:rPr>
      <w:rFonts w:ascii="Consolas" w:hAnsi="Consolas"/>
      <w:sz w:val="21"/>
      <w:szCs w:val="21"/>
    </w:rPr>
  </w:style>
  <w:style w:type="character" w:styleId="CommentReference">
    <w:name w:val="annotation reference"/>
    <w:uiPriority w:val="99"/>
    <w:semiHidden/>
    <w:unhideWhenUsed/>
    <w:rsid w:val="00B309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09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094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094A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B3094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94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3094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100B5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BC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04F60"/>
    <w:pPr>
      <w:spacing w:after="0" w:line="240" w:lineRule="auto"/>
    </w:pPr>
    <w:rPr>
      <w:rFonts w:ascii="Consolas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C04F60"/>
    <w:rPr>
      <w:rFonts w:ascii="Consolas" w:hAnsi="Consolas"/>
      <w:sz w:val="21"/>
      <w:szCs w:val="21"/>
    </w:rPr>
  </w:style>
  <w:style w:type="character" w:styleId="CommentReference">
    <w:name w:val="annotation reference"/>
    <w:uiPriority w:val="99"/>
    <w:semiHidden/>
    <w:unhideWhenUsed/>
    <w:rsid w:val="00B309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09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094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094A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B3094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94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3094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100B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5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JUSTIFICATION FOR CHANGES for</vt:lpstr>
    </vt:vector>
  </TitlesOfParts>
  <Company>NOAA</Company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JUSTIFICATION FOR CHANGES for</dc:title>
  <dc:creator>skuzmanoff</dc:creator>
  <cp:lastModifiedBy>Sarah Brabson</cp:lastModifiedBy>
  <cp:revision>4</cp:revision>
  <cp:lastPrinted>2013-07-10T18:35:00Z</cp:lastPrinted>
  <dcterms:created xsi:type="dcterms:W3CDTF">2013-07-10T18:35:00Z</dcterms:created>
  <dcterms:modified xsi:type="dcterms:W3CDTF">2013-07-11T13:28:00Z</dcterms:modified>
</cp:coreProperties>
</file>