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8"/>
      </w:tblGrid>
      <w:tr w:rsidR="002A1339" w:rsidTr="008A19CD">
        <w:trPr>
          <w:trHeight w:val="5660"/>
        </w:trPr>
        <w:tc>
          <w:tcPr>
            <w:tcW w:w="9468" w:type="dxa"/>
            <w:vAlign w:val="center"/>
          </w:tcPr>
          <w:p w:rsidR="002A1339" w:rsidRPr="008A19CD" w:rsidRDefault="00624D06" w:rsidP="008A19CD">
            <w:pPr>
              <w:tabs>
                <w:tab w:val="left" w:pos="-1440"/>
                <w:tab w:val="left" w:pos="-720"/>
                <w:tab w:val="left" w:pos="0"/>
                <w:tab w:val="left" w:pos="5616"/>
              </w:tabs>
              <w:ind w:left="360" w:right="144"/>
              <w:jc w:val="left"/>
              <w:rPr>
                <w:rFonts w:ascii="Tahoma" w:hAnsi="Tahoma" w:cs="Tahoma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-1905</wp:posOffset>
                  </wp:positionV>
                  <wp:extent cx="3394710" cy="3383280"/>
                  <wp:effectExtent l="0" t="0" r="0" b="7620"/>
                  <wp:wrapNone/>
                  <wp:docPr id="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710" cy="3383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1339">
              <w:rPr>
                <w:noProof/>
              </w:rPr>
              <w:t>&lt;&lt;DATE&gt;&gt;</w:t>
            </w:r>
          </w:p>
          <w:p w:rsidR="002A1339" w:rsidRPr="008A19CD" w:rsidRDefault="002A1339" w:rsidP="008A19CD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ind w:left="360" w:right="144"/>
              <w:rPr>
                <w:rFonts w:ascii="Tahoma" w:hAnsi="Tahoma" w:cs="Tahoma"/>
                <w:sz w:val="21"/>
                <w:szCs w:val="21"/>
              </w:rPr>
            </w:pPr>
          </w:p>
          <w:p w:rsidR="002A1339" w:rsidRPr="002C7EE2" w:rsidRDefault="002A1339" w:rsidP="008A19CD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spacing w:after="120"/>
              <w:ind w:left="360" w:right="1170"/>
              <w:rPr>
                <w:rFonts w:asciiTheme="minorHAnsi" w:hAnsiTheme="minorHAnsi" w:cs="Tahoma"/>
                <w:sz w:val="20"/>
              </w:rPr>
            </w:pPr>
            <w:r w:rsidRPr="002C7EE2">
              <w:rPr>
                <w:rFonts w:asciiTheme="minorHAnsi" w:hAnsiTheme="minorHAnsi" w:cs="Tahoma"/>
                <w:sz w:val="20"/>
              </w:rPr>
              <w:t xml:space="preserve">Last week we sent you </w:t>
            </w:r>
            <w:r w:rsidR="00B60FD7" w:rsidRPr="002C7EE2">
              <w:rPr>
                <w:rFonts w:asciiTheme="minorHAnsi" w:hAnsiTheme="minorHAnsi" w:cs="Tahoma"/>
                <w:sz w:val="20"/>
              </w:rPr>
              <w:t xml:space="preserve">the </w:t>
            </w:r>
            <w:r w:rsidR="00B3463B" w:rsidRPr="002C7EE2">
              <w:rPr>
                <w:rFonts w:asciiTheme="minorHAnsi" w:hAnsiTheme="minorHAnsi" w:cs="Tahoma"/>
                <w:sz w:val="20"/>
              </w:rPr>
              <w:t>Survey of Charter and Head</w:t>
            </w:r>
            <w:r w:rsidR="00640C84" w:rsidRPr="002C7EE2">
              <w:rPr>
                <w:rFonts w:asciiTheme="minorHAnsi" w:hAnsiTheme="minorHAnsi" w:cs="Tahoma"/>
                <w:sz w:val="20"/>
              </w:rPr>
              <w:t xml:space="preserve"> </w:t>
            </w:r>
            <w:r w:rsidR="00B3463B" w:rsidRPr="002C7EE2">
              <w:rPr>
                <w:rFonts w:asciiTheme="minorHAnsi" w:hAnsiTheme="minorHAnsi" w:cs="Tahoma"/>
                <w:sz w:val="20"/>
              </w:rPr>
              <w:t xml:space="preserve">boat Angler Interactions with Sea Turtles </w:t>
            </w:r>
            <w:r w:rsidRPr="002C7EE2">
              <w:rPr>
                <w:rFonts w:asciiTheme="minorHAnsi" w:hAnsiTheme="minorHAnsi" w:cs="Tahoma"/>
                <w:sz w:val="20"/>
              </w:rPr>
              <w:t>on behalf of the National Oceanic and Atmospheric Administration</w:t>
            </w:r>
            <w:r w:rsidR="002B7B0A" w:rsidRPr="002C7EE2">
              <w:rPr>
                <w:rFonts w:asciiTheme="minorHAnsi" w:hAnsiTheme="minorHAnsi" w:cs="Tahoma"/>
                <w:sz w:val="20"/>
              </w:rPr>
              <w:t xml:space="preserve"> (NOAA)</w:t>
            </w:r>
            <w:r w:rsidRPr="002C7EE2">
              <w:rPr>
                <w:rFonts w:asciiTheme="minorHAnsi" w:hAnsiTheme="minorHAnsi" w:cs="Tahoma"/>
                <w:sz w:val="20"/>
              </w:rPr>
              <w:t>. If you have already completed and returned the survey, please accept our sincere thanks.  If not, I encourage you to do so today.</w:t>
            </w:r>
          </w:p>
          <w:p w:rsidR="002A1339" w:rsidRPr="002C7EE2" w:rsidRDefault="002A1339" w:rsidP="008A19CD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spacing w:after="120"/>
              <w:ind w:left="360" w:right="1170"/>
              <w:rPr>
                <w:rFonts w:asciiTheme="minorHAnsi" w:hAnsiTheme="minorHAnsi" w:cs="Tahoma"/>
                <w:sz w:val="20"/>
              </w:rPr>
            </w:pPr>
            <w:r w:rsidRPr="002C7EE2">
              <w:rPr>
                <w:rFonts w:asciiTheme="minorHAnsi" w:hAnsiTheme="minorHAnsi" w:cs="Tahoma"/>
                <w:sz w:val="20"/>
              </w:rPr>
              <w:t xml:space="preserve">Information collected in this study will help us to better </w:t>
            </w:r>
            <w:r w:rsidR="000F6160" w:rsidRPr="002C7EE2">
              <w:rPr>
                <w:rFonts w:asciiTheme="minorHAnsi" w:hAnsiTheme="minorHAnsi" w:cs="Tahoma"/>
                <w:sz w:val="20"/>
              </w:rPr>
              <w:t>understand anglers</w:t>
            </w:r>
            <w:r w:rsidR="002B7B0A" w:rsidRPr="002C7EE2">
              <w:rPr>
                <w:rFonts w:asciiTheme="minorHAnsi" w:hAnsiTheme="minorHAnsi" w:cs="Tahoma"/>
                <w:sz w:val="20"/>
              </w:rPr>
              <w:t>’</w:t>
            </w:r>
            <w:r w:rsidR="00B3463B" w:rsidRPr="002C7EE2">
              <w:rPr>
                <w:rFonts w:asciiTheme="minorHAnsi" w:hAnsiTheme="minorHAnsi" w:cs="Tahoma"/>
                <w:sz w:val="20"/>
              </w:rPr>
              <w:t xml:space="preserve"> interactions with sea turtles </w:t>
            </w:r>
            <w:r w:rsidR="005F69A8" w:rsidRPr="002C7EE2">
              <w:rPr>
                <w:rFonts w:asciiTheme="minorHAnsi" w:hAnsiTheme="minorHAnsi" w:cs="Tahoma"/>
                <w:sz w:val="20"/>
              </w:rPr>
              <w:t xml:space="preserve">and </w:t>
            </w:r>
            <w:r w:rsidR="00386768" w:rsidRPr="002C7EE2">
              <w:rPr>
                <w:rFonts w:asciiTheme="minorHAnsi" w:hAnsiTheme="minorHAnsi" w:cs="Tahoma"/>
                <w:sz w:val="20"/>
              </w:rPr>
              <w:t>the impact of recreational fishing on natural resources</w:t>
            </w:r>
            <w:r w:rsidRPr="002C7EE2">
              <w:rPr>
                <w:rFonts w:asciiTheme="minorHAnsi" w:hAnsiTheme="minorHAnsi" w:cs="Tahoma"/>
                <w:sz w:val="20"/>
              </w:rPr>
              <w:t>. Please know that your answers are completely confidential and will be used only for this study in accordance with the Privacy Act of 1974.</w:t>
            </w:r>
          </w:p>
          <w:p w:rsidR="002A1339" w:rsidRPr="002C7EE2" w:rsidRDefault="002A1339" w:rsidP="008A19CD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spacing w:after="120"/>
              <w:ind w:left="360" w:right="1170"/>
              <w:rPr>
                <w:rFonts w:asciiTheme="minorHAnsi" w:hAnsiTheme="minorHAnsi" w:cs="Tahoma"/>
                <w:sz w:val="20"/>
              </w:rPr>
            </w:pPr>
            <w:r w:rsidRPr="002C7EE2">
              <w:rPr>
                <w:rFonts w:asciiTheme="minorHAnsi" w:hAnsiTheme="minorHAnsi" w:cs="Tahoma"/>
                <w:sz w:val="20"/>
              </w:rPr>
              <w:t>If you did not receive the survey or need another copy, please call</w:t>
            </w:r>
            <w:r w:rsidR="00640C84" w:rsidRPr="002C7EE2">
              <w:rPr>
                <w:rFonts w:asciiTheme="minorHAnsi" w:hAnsiTheme="minorHAnsi"/>
                <w:sz w:val="20"/>
              </w:rPr>
              <w:t xml:space="preserve"> to Jennifer Lee </w:t>
            </w:r>
            <w:r w:rsidR="002C7EE2" w:rsidRPr="002C7EE2">
              <w:rPr>
                <w:rFonts w:asciiTheme="minorHAnsi" w:hAnsiTheme="minorHAnsi"/>
                <w:sz w:val="20"/>
              </w:rPr>
              <w:t>at 1-800-xxxx</w:t>
            </w:r>
            <w:r w:rsidR="00640C84" w:rsidRPr="002C7EE2">
              <w:rPr>
                <w:rFonts w:asciiTheme="minorHAnsi" w:hAnsiTheme="minorHAnsi"/>
                <w:sz w:val="20"/>
              </w:rPr>
              <w:t xml:space="preserve">, or send an email </w:t>
            </w:r>
            <w:hyperlink r:id="rId6" w:history="1">
              <w:r w:rsidR="00640C84" w:rsidRPr="002C7EE2">
                <w:rPr>
                  <w:rStyle w:val="Hyperlink"/>
                  <w:rFonts w:asciiTheme="minorHAnsi" w:hAnsiTheme="minorHAnsi"/>
                  <w:sz w:val="20"/>
                </w:rPr>
                <w:t>Jennifer.Lee@noaa.gov</w:t>
              </w:r>
            </w:hyperlink>
            <w:r w:rsidR="00640C84" w:rsidRPr="002C7EE2">
              <w:rPr>
                <w:rFonts w:asciiTheme="minorHAnsi" w:hAnsiTheme="minorHAnsi"/>
                <w:sz w:val="20"/>
              </w:rPr>
              <w:t xml:space="preserve"> </w:t>
            </w:r>
            <w:r w:rsidR="00640C84" w:rsidRPr="002C7EE2">
              <w:rPr>
                <w:rFonts w:asciiTheme="minorHAnsi" w:hAnsiTheme="minorHAnsi" w:cs="Tahoma"/>
                <w:bCs/>
                <w:sz w:val="20"/>
              </w:rPr>
              <w:t>.</w:t>
            </w:r>
          </w:p>
          <w:p w:rsidR="002A1339" w:rsidRPr="002C7EE2" w:rsidRDefault="002A1339" w:rsidP="008A19CD">
            <w:pPr>
              <w:widowControl w:val="0"/>
              <w:spacing w:line="240" w:lineRule="auto"/>
              <w:ind w:left="360" w:right="1170"/>
              <w:jc w:val="left"/>
              <w:rPr>
                <w:rFonts w:asciiTheme="minorHAnsi" w:hAnsiTheme="minorHAnsi" w:cs="Tahoma"/>
                <w:sz w:val="20"/>
              </w:rPr>
            </w:pPr>
            <w:r w:rsidRPr="002C7EE2">
              <w:rPr>
                <w:rFonts w:asciiTheme="minorHAnsi" w:hAnsiTheme="minorHAnsi" w:cs="Tahoma"/>
                <w:sz w:val="20"/>
              </w:rPr>
              <w:t>Sincerely,</w:t>
            </w:r>
          </w:p>
          <w:p w:rsidR="002A1339" w:rsidRPr="008A19CD" w:rsidRDefault="00624D06" w:rsidP="008A19CD">
            <w:pPr>
              <w:widowControl w:val="0"/>
              <w:spacing w:line="240" w:lineRule="auto"/>
              <w:ind w:left="360" w:right="144"/>
              <w:jc w:val="left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5A39CCDB" wp14:editId="7674E30B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-1905</wp:posOffset>
                  </wp:positionV>
                  <wp:extent cx="1722120" cy="588645"/>
                  <wp:effectExtent l="0" t="0" r="0" b="190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588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A1339" w:rsidRPr="008A19CD" w:rsidRDefault="002A1339" w:rsidP="008A19CD">
            <w:pPr>
              <w:widowControl w:val="0"/>
              <w:spacing w:line="240" w:lineRule="auto"/>
              <w:ind w:left="360" w:right="144"/>
              <w:jc w:val="left"/>
              <w:rPr>
                <w:sz w:val="21"/>
                <w:szCs w:val="21"/>
              </w:rPr>
            </w:pPr>
          </w:p>
          <w:p w:rsidR="002A1339" w:rsidRPr="008A19CD" w:rsidRDefault="002A1339" w:rsidP="008A19CD">
            <w:pPr>
              <w:widowControl w:val="0"/>
              <w:spacing w:line="240" w:lineRule="auto"/>
              <w:ind w:left="360" w:right="144"/>
              <w:jc w:val="left"/>
              <w:rPr>
                <w:sz w:val="21"/>
                <w:szCs w:val="21"/>
              </w:rPr>
            </w:pPr>
            <w:bookmarkStart w:id="0" w:name="_GoBack"/>
            <w:bookmarkEnd w:id="0"/>
          </w:p>
          <w:p w:rsidR="002A1339" w:rsidRPr="008A19CD" w:rsidRDefault="002A1339" w:rsidP="008A19CD">
            <w:pPr>
              <w:ind w:left="360"/>
              <w:jc w:val="left"/>
              <w:rPr>
                <w:rFonts w:ascii="Tahoma" w:hAnsi="Tahoma" w:cs="Tahoma"/>
              </w:rPr>
            </w:pPr>
            <w:r w:rsidRPr="008A19CD">
              <w:rPr>
                <w:sz w:val="21"/>
                <w:szCs w:val="21"/>
              </w:rPr>
              <w:t xml:space="preserve"> </w:t>
            </w:r>
            <w:r w:rsidRPr="008A19CD">
              <w:rPr>
                <w:rFonts w:ascii="Tahoma" w:hAnsi="Tahoma" w:cs="Tahoma"/>
                <w:sz w:val="21"/>
                <w:szCs w:val="21"/>
              </w:rPr>
              <w:t>Dave Van Voorhees</w:t>
            </w:r>
            <w:r w:rsidRPr="008A19CD">
              <w:rPr>
                <w:rFonts w:ascii="Tahoma" w:hAnsi="Tahoma" w:cs="Tahoma"/>
                <w:sz w:val="21"/>
                <w:szCs w:val="21"/>
              </w:rPr>
              <w:br/>
              <w:t>Chief, Fisheries Statistics Division</w:t>
            </w:r>
            <w:r w:rsidRPr="008A19CD">
              <w:rPr>
                <w:rFonts w:ascii="Tahoma" w:hAnsi="Tahoma" w:cs="Tahoma"/>
                <w:sz w:val="21"/>
                <w:szCs w:val="21"/>
              </w:rPr>
              <w:br/>
              <w:t>NOAA Fisheries, Office of Science and Technology</w:t>
            </w:r>
          </w:p>
        </w:tc>
      </w:tr>
      <w:tr w:rsidR="002A1339" w:rsidTr="008A19CD">
        <w:trPr>
          <w:trHeight w:val="5840"/>
        </w:trPr>
        <w:tc>
          <w:tcPr>
            <w:tcW w:w="9468" w:type="dxa"/>
            <w:vAlign w:val="center"/>
          </w:tcPr>
          <w:p w:rsidR="002A1339" w:rsidRPr="00393ABD" w:rsidRDefault="00624D06" w:rsidP="008A19CD">
            <w:pPr>
              <w:pStyle w:val="SL-FlLftSgl"/>
              <w:ind w:firstLine="1170"/>
              <w:jc w:val="left"/>
              <w:rPr>
                <w:rFonts w:ascii="Tahoma" w:hAnsi="Tahoma" w:cs="Tahoma"/>
                <w:szCs w:val="22"/>
              </w:rPr>
            </w:pPr>
            <w:r w:rsidRPr="00393ABD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7D371600" wp14:editId="45540BB0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-1905</wp:posOffset>
                  </wp:positionV>
                  <wp:extent cx="671830" cy="660400"/>
                  <wp:effectExtent l="0" t="0" r="0" b="635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2D77" w:rsidRPr="00640C84">
              <w:rPr>
                <w:rFonts w:ascii="Tahoma" w:hAnsi="Tahoma" w:cs="Tahoma"/>
                <w:noProof/>
                <w:szCs w:val="22"/>
              </w:rPr>
              <w:t>Survey of Angler Interactions with Sea Turtles</w:t>
            </w:r>
          </w:p>
          <w:p w:rsidR="002A1339" w:rsidRPr="00640C84" w:rsidRDefault="00332D77" w:rsidP="00640C84">
            <w:pPr>
              <w:pStyle w:val="SL-FlLftSgl"/>
              <w:ind w:firstLine="1170"/>
              <w:jc w:val="left"/>
              <w:rPr>
                <w:rFonts w:ascii="Tahoma" w:hAnsi="Tahoma" w:cs="Tahoma"/>
                <w:szCs w:val="22"/>
              </w:rPr>
            </w:pPr>
            <w:r w:rsidRPr="00640C84">
              <w:rPr>
                <w:rFonts w:ascii="Tahoma" w:hAnsi="Tahoma" w:cs="Tahoma"/>
                <w:szCs w:val="22"/>
              </w:rPr>
              <w:t xml:space="preserve">55 Wheeler Street Cambridge, MA </w:t>
            </w:r>
            <w:r w:rsidR="00393ABD" w:rsidRPr="00640C84">
              <w:rPr>
                <w:rFonts w:ascii="Tahoma" w:hAnsi="Tahoma" w:cs="Tahoma"/>
                <w:szCs w:val="22"/>
              </w:rPr>
              <w:t>02138</w:t>
            </w:r>
          </w:p>
          <w:p w:rsidR="002A1339" w:rsidRPr="008A19CD" w:rsidRDefault="002A1339" w:rsidP="008A19CD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2A1339" w:rsidRPr="008A19CD" w:rsidRDefault="002A1339" w:rsidP="008A19CD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2A1339" w:rsidRPr="008A19CD" w:rsidRDefault="002A1339" w:rsidP="008A19CD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2A1339" w:rsidRPr="008A19CD" w:rsidRDefault="002A1339" w:rsidP="008A19CD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2A1339" w:rsidRPr="008A19CD" w:rsidRDefault="002A1339" w:rsidP="008A19CD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&lt;&lt;Name&gt;&gt;</w:t>
            </w:r>
          </w:p>
          <w:p w:rsidR="002A1339" w:rsidRPr="008A19CD" w:rsidRDefault="002A1339" w:rsidP="008A19CD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8A19CD">
              <w:rPr>
                <w:rFonts w:ascii="Tahoma" w:hAnsi="Tahoma" w:cs="Tahoma"/>
                <w:sz w:val="24"/>
                <w:szCs w:val="24"/>
              </w:rPr>
              <w:t>Add1</w:t>
            </w:r>
          </w:p>
          <w:p w:rsidR="002A1339" w:rsidRPr="008A19CD" w:rsidRDefault="002A1339" w:rsidP="008A19CD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8A19CD">
              <w:rPr>
                <w:rFonts w:ascii="Tahoma" w:hAnsi="Tahoma" w:cs="Tahoma"/>
                <w:sz w:val="24"/>
                <w:szCs w:val="24"/>
              </w:rPr>
              <w:t>Add2</w:t>
            </w:r>
          </w:p>
          <w:p w:rsidR="002A1339" w:rsidRPr="008A19CD" w:rsidRDefault="002A1339" w:rsidP="008A19CD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8A19CD">
              <w:rPr>
                <w:rFonts w:ascii="Tahoma" w:hAnsi="Tahoma" w:cs="Tahoma"/>
                <w:sz w:val="24"/>
                <w:szCs w:val="24"/>
              </w:rPr>
              <w:t>City, St Zip</w:t>
            </w:r>
          </w:p>
          <w:p w:rsidR="002A1339" w:rsidRDefault="002A1339" w:rsidP="008A19CD">
            <w:pPr>
              <w:jc w:val="left"/>
            </w:pPr>
          </w:p>
          <w:p w:rsidR="002A1339" w:rsidRDefault="002A1339" w:rsidP="008A19CD">
            <w:pPr>
              <w:jc w:val="left"/>
            </w:pPr>
          </w:p>
          <w:p w:rsidR="002A1339" w:rsidRDefault="002A1339" w:rsidP="008A19CD">
            <w:pPr>
              <w:jc w:val="left"/>
            </w:pPr>
          </w:p>
          <w:p w:rsidR="002A1339" w:rsidRDefault="002A1339" w:rsidP="008A19CD">
            <w:pPr>
              <w:jc w:val="left"/>
            </w:pPr>
          </w:p>
          <w:p w:rsidR="002A1339" w:rsidRDefault="002A1339" w:rsidP="008A19CD">
            <w:pPr>
              <w:jc w:val="left"/>
            </w:pPr>
          </w:p>
        </w:tc>
      </w:tr>
    </w:tbl>
    <w:p w:rsidR="002A1339" w:rsidRDefault="002A1339"/>
    <w:sectPr w:rsidR="002A1339" w:rsidSect="00DA1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B2"/>
    <w:rsid w:val="0000142F"/>
    <w:rsid w:val="000029A9"/>
    <w:rsid w:val="00002A4C"/>
    <w:rsid w:val="0001095E"/>
    <w:rsid w:val="00011B27"/>
    <w:rsid w:val="000121BD"/>
    <w:rsid w:val="00013C8D"/>
    <w:rsid w:val="0001452A"/>
    <w:rsid w:val="00020203"/>
    <w:rsid w:val="000223E9"/>
    <w:rsid w:val="00022545"/>
    <w:rsid w:val="00022CA5"/>
    <w:rsid w:val="00023621"/>
    <w:rsid w:val="00023DFA"/>
    <w:rsid w:val="000247B4"/>
    <w:rsid w:val="000256EE"/>
    <w:rsid w:val="000320B1"/>
    <w:rsid w:val="00032E8F"/>
    <w:rsid w:val="00035605"/>
    <w:rsid w:val="00041A09"/>
    <w:rsid w:val="000431ED"/>
    <w:rsid w:val="00046B78"/>
    <w:rsid w:val="00052347"/>
    <w:rsid w:val="0005553C"/>
    <w:rsid w:val="00055BAF"/>
    <w:rsid w:val="000564D9"/>
    <w:rsid w:val="00056D3E"/>
    <w:rsid w:val="00057F26"/>
    <w:rsid w:val="000619B7"/>
    <w:rsid w:val="000620F8"/>
    <w:rsid w:val="00062621"/>
    <w:rsid w:val="000644C6"/>
    <w:rsid w:val="000647D8"/>
    <w:rsid w:val="00070F41"/>
    <w:rsid w:val="0007718A"/>
    <w:rsid w:val="0007721F"/>
    <w:rsid w:val="00077856"/>
    <w:rsid w:val="00077BF4"/>
    <w:rsid w:val="0008271C"/>
    <w:rsid w:val="00083BF7"/>
    <w:rsid w:val="00086028"/>
    <w:rsid w:val="000865D5"/>
    <w:rsid w:val="00087E5A"/>
    <w:rsid w:val="00087FE4"/>
    <w:rsid w:val="000901BD"/>
    <w:rsid w:val="0009229B"/>
    <w:rsid w:val="00095A2F"/>
    <w:rsid w:val="00095A40"/>
    <w:rsid w:val="00095C30"/>
    <w:rsid w:val="000A23CA"/>
    <w:rsid w:val="000A2EF0"/>
    <w:rsid w:val="000A4F07"/>
    <w:rsid w:val="000A556D"/>
    <w:rsid w:val="000A6667"/>
    <w:rsid w:val="000B0EAB"/>
    <w:rsid w:val="000B0F47"/>
    <w:rsid w:val="000B1A5E"/>
    <w:rsid w:val="000B1D7B"/>
    <w:rsid w:val="000B4973"/>
    <w:rsid w:val="000B5185"/>
    <w:rsid w:val="000B5AB7"/>
    <w:rsid w:val="000B5E9F"/>
    <w:rsid w:val="000B6AE1"/>
    <w:rsid w:val="000C0EDA"/>
    <w:rsid w:val="000C1442"/>
    <w:rsid w:val="000C3191"/>
    <w:rsid w:val="000C500B"/>
    <w:rsid w:val="000C61B9"/>
    <w:rsid w:val="000C7BC1"/>
    <w:rsid w:val="000C7F62"/>
    <w:rsid w:val="000D020E"/>
    <w:rsid w:val="000D1E57"/>
    <w:rsid w:val="000D261F"/>
    <w:rsid w:val="000D3730"/>
    <w:rsid w:val="000D468C"/>
    <w:rsid w:val="000D47FF"/>
    <w:rsid w:val="000D55AA"/>
    <w:rsid w:val="000D5ECB"/>
    <w:rsid w:val="000D6F7A"/>
    <w:rsid w:val="000D7620"/>
    <w:rsid w:val="000E2236"/>
    <w:rsid w:val="000E2A01"/>
    <w:rsid w:val="000E47D6"/>
    <w:rsid w:val="000F05B1"/>
    <w:rsid w:val="000F12A7"/>
    <w:rsid w:val="000F1553"/>
    <w:rsid w:val="000F1616"/>
    <w:rsid w:val="000F1861"/>
    <w:rsid w:val="000F538F"/>
    <w:rsid w:val="000F6160"/>
    <w:rsid w:val="000F704C"/>
    <w:rsid w:val="001016B0"/>
    <w:rsid w:val="00102679"/>
    <w:rsid w:val="00102F47"/>
    <w:rsid w:val="001031CB"/>
    <w:rsid w:val="00103876"/>
    <w:rsid w:val="001114BF"/>
    <w:rsid w:val="00111F38"/>
    <w:rsid w:val="001149BA"/>
    <w:rsid w:val="00116C9D"/>
    <w:rsid w:val="00121736"/>
    <w:rsid w:val="0012286A"/>
    <w:rsid w:val="00122D9A"/>
    <w:rsid w:val="0012562D"/>
    <w:rsid w:val="00126D42"/>
    <w:rsid w:val="00127A96"/>
    <w:rsid w:val="00130A4B"/>
    <w:rsid w:val="001344EC"/>
    <w:rsid w:val="00136002"/>
    <w:rsid w:val="001372EF"/>
    <w:rsid w:val="001375FA"/>
    <w:rsid w:val="0014052F"/>
    <w:rsid w:val="0014235F"/>
    <w:rsid w:val="00143601"/>
    <w:rsid w:val="00143E60"/>
    <w:rsid w:val="0014525F"/>
    <w:rsid w:val="001458F7"/>
    <w:rsid w:val="00145D01"/>
    <w:rsid w:val="00146AA9"/>
    <w:rsid w:val="00147891"/>
    <w:rsid w:val="00150E23"/>
    <w:rsid w:val="00152FED"/>
    <w:rsid w:val="00157BC3"/>
    <w:rsid w:val="00161BFE"/>
    <w:rsid w:val="0016248E"/>
    <w:rsid w:val="00163A9C"/>
    <w:rsid w:val="00167449"/>
    <w:rsid w:val="00170506"/>
    <w:rsid w:val="001722FF"/>
    <w:rsid w:val="00174DBC"/>
    <w:rsid w:val="00175564"/>
    <w:rsid w:val="0017573A"/>
    <w:rsid w:val="00176BD9"/>
    <w:rsid w:val="001779A4"/>
    <w:rsid w:val="001875CB"/>
    <w:rsid w:val="001877F0"/>
    <w:rsid w:val="00191491"/>
    <w:rsid w:val="00193126"/>
    <w:rsid w:val="001948BC"/>
    <w:rsid w:val="001A1F5F"/>
    <w:rsid w:val="001A606C"/>
    <w:rsid w:val="001A6D1A"/>
    <w:rsid w:val="001A6FC8"/>
    <w:rsid w:val="001A7FB7"/>
    <w:rsid w:val="001B1E88"/>
    <w:rsid w:val="001B1F23"/>
    <w:rsid w:val="001B5D4E"/>
    <w:rsid w:val="001B6197"/>
    <w:rsid w:val="001C1C19"/>
    <w:rsid w:val="001C22F6"/>
    <w:rsid w:val="001C249E"/>
    <w:rsid w:val="001C32C4"/>
    <w:rsid w:val="001C339E"/>
    <w:rsid w:val="001C43CA"/>
    <w:rsid w:val="001C4629"/>
    <w:rsid w:val="001C6998"/>
    <w:rsid w:val="001C7352"/>
    <w:rsid w:val="001D034D"/>
    <w:rsid w:val="001D3D42"/>
    <w:rsid w:val="001D7BA8"/>
    <w:rsid w:val="001E2345"/>
    <w:rsid w:val="001E277F"/>
    <w:rsid w:val="001E31EC"/>
    <w:rsid w:val="001E3F06"/>
    <w:rsid w:val="001F153F"/>
    <w:rsid w:val="001F24E3"/>
    <w:rsid w:val="001F36B5"/>
    <w:rsid w:val="001F7C27"/>
    <w:rsid w:val="00201983"/>
    <w:rsid w:val="00201C2B"/>
    <w:rsid w:val="00203585"/>
    <w:rsid w:val="00207598"/>
    <w:rsid w:val="00211A7F"/>
    <w:rsid w:val="0021268B"/>
    <w:rsid w:val="002138AF"/>
    <w:rsid w:val="00220B1B"/>
    <w:rsid w:val="00226BEE"/>
    <w:rsid w:val="002274CA"/>
    <w:rsid w:val="00231E7F"/>
    <w:rsid w:val="00232F5D"/>
    <w:rsid w:val="0023398C"/>
    <w:rsid w:val="00235227"/>
    <w:rsid w:val="0023559B"/>
    <w:rsid w:val="00236044"/>
    <w:rsid w:val="00237DAF"/>
    <w:rsid w:val="00237E00"/>
    <w:rsid w:val="00240C7F"/>
    <w:rsid w:val="0024313B"/>
    <w:rsid w:val="00244FC3"/>
    <w:rsid w:val="00245934"/>
    <w:rsid w:val="00245AA4"/>
    <w:rsid w:val="00246CB3"/>
    <w:rsid w:val="002476BC"/>
    <w:rsid w:val="00247763"/>
    <w:rsid w:val="002522C9"/>
    <w:rsid w:val="00253258"/>
    <w:rsid w:val="002533BD"/>
    <w:rsid w:val="002533E1"/>
    <w:rsid w:val="00253C5E"/>
    <w:rsid w:val="00257563"/>
    <w:rsid w:val="00257646"/>
    <w:rsid w:val="00261F99"/>
    <w:rsid w:val="002630E7"/>
    <w:rsid w:val="00263D9A"/>
    <w:rsid w:val="00264759"/>
    <w:rsid w:val="002652D7"/>
    <w:rsid w:val="0026584D"/>
    <w:rsid w:val="00272335"/>
    <w:rsid w:val="002723A8"/>
    <w:rsid w:val="0027452D"/>
    <w:rsid w:val="00275E3C"/>
    <w:rsid w:val="00275FAF"/>
    <w:rsid w:val="00277C50"/>
    <w:rsid w:val="002810F5"/>
    <w:rsid w:val="00281161"/>
    <w:rsid w:val="00284CA5"/>
    <w:rsid w:val="00284EFF"/>
    <w:rsid w:val="00294223"/>
    <w:rsid w:val="00294976"/>
    <w:rsid w:val="002952D3"/>
    <w:rsid w:val="002A0E6B"/>
    <w:rsid w:val="002A1339"/>
    <w:rsid w:val="002A1F48"/>
    <w:rsid w:val="002A2903"/>
    <w:rsid w:val="002A44EA"/>
    <w:rsid w:val="002A7299"/>
    <w:rsid w:val="002A7338"/>
    <w:rsid w:val="002A7349"/>
    <w:rsid w:val="002A7B85"/>
    <w:rsid w:val="002B117C"/>
    <w:rsid w:val="002B2F30"/>
    <w:rsid w:val="002B7B0A"/>
    <w:rsid w:val="002C24E0"/>
    <w:rsid w:val="002C46A5"/>
    <w:rsid w:val="002C538C"/>
    <w:rsid w:val="002C678B"/>
    <w:rsid w:val="002C7475"/>
    <w:rsid w:val="002C7EE2"/>
    <w:rsid w:val="002D523F"/>
    <w:rsid w:val="002D57AD"/>
    <w:rsid w:val="002D6BB6"/>
    <w:rsid w:val="002E0CC3"/>
    <w:rsid w:val="002F23D2"/>
    <w:rsid w:val="002F284A"/>
    <w:rsid w:val="002F2BD2"/>
    <w:rsid w:val="002F364B"/>
    <w:rsid w:val="002F56B1"/>
    <w:rsid w:val="0030055F"/>
    <w:rsid w:val="00300B64"/>
    <w:rsid w:val="003025C6"/>
    <w:rsid w:val="003066B4"/>
    <w:rsid w:val="003075BA"/>
    <w:rsid w:val="00311811"/>
    <w:rsid w:val="00311B07"/>
    <w:rsid w:val="0031213D"/>
    <w:rsid w:val="0031280F"/>
    <w:rsid w:val="00316C1F"/>
    <w:rsid w:val="00316D94"/>
    <w:rsid w:val="00320708"/>
    <w:rsid w:val="003222ED"/>
    <w:rsid w:val="00324D32"/>
    <w:rsid w:val="00330FE5"/>
    <w:rsid w:val="00331912"/>
    <w:rsid w:val="00332D77"/>
    <w:rsid w:val="003353B3"/>
    <w:rsid w:val="00341E86"/>
    <w:rsid w:val="0034249A"/>
    <w:rsid w:val="00344093"/>
    <w:rsid w:val="0034525B"/>
    <w:rsid w:val="00347441"/>
    <w:rsid w:val="003577C4"/>
    <w:rsid w:val="0036051F"/>
    <w:rsid w:val="00360849"/>
    <w:rsid w:val="00360DDD"/>
    <w:rsid w:val="003620E0"/>
    <w:rsid w:val="00364BCE"/>
    <w:rsid w:val="003705E2"/>
    <w:rsid w:val="0037144A"/>
    <w:rsid w:val="003728D7"/>
    <w:rsid w:val="003730E0"/>
    <w:rsid w:val="003735B5"/>
    <w:rsid w:val="003743AC"/>
    <w:rsid w:val="00381974"/>
    <w:rsid w:val="003820FC"/>
    <w:rsid w:val="00384C02"/>
    <w:rsid w:val="00386768"/>
    <w:rsid w:val="003868DF"/>
    <w:rsid w:val="00393ABD"/>
    <w:rsid w:val="00393B8B"/>
    <w:rsid w:val="0039431C"/>
    <w:rsid w:val="00394B4B"/>
    <w:rsid w:val="003954C5"/>
    <w:rsid w:val="003964F9"/>
    <w:rsid w:val="00396D42"/>
    <w:rsid w:val="003A0EB3"/>
    <w:rsid w:val="003A1812"/>
    <w:rsid w:val="003A2126"/>
    <w:rsid w:val="003A3186"/>
    <w:rsid w:val="003A4F69"/>
    <w:rsid w:val="003A5EB7"/>
    <w:rsid w:val="003A69B5"/>
    <w:rsid w:val="003B02EA"/>
    <w:rsid w:val="003B2A49"/>
    <w:rsid w:val="003B7594"/>
    <w:rsid w:val="003B7BB3"/>
    <w:rsid w:val="003C0525"/>
    <w:rsid w:val="003C1D44"/>
    <w:rsid w:val="003C27E9"/>
    <w:rsid w:val="003C2C2C"/>
    <w:rsid w:val="003C3B39"/>
    <w:rsid w:val="003C621D"/>
    <w:rsid w:val="003C724E"/>
    <w:rsid w:val="003D0278"/>
    <w:rsid w:val="003D1850"/>
    <w:rsid w:val="003D1E74"/>
    <w:rsid w:val="003D6C0D"/>
    <w:rsid w:val="003D7FC1"/>
    <w:rsid w:val="003E0F09"/>
    <w:rsid w:val="003E1E46"/>
    <w:rsid w:val="003E262F"/>
    <w:rsid w:val="003E2900"/>
    <w:rsid w:val="003E3FAD"/>
    <w:rsid w:val="003F0025"/>
    <w:rsid w:val="003F0206"/>
    <w:rsid w:val="003F274A"/>
    <w:rsid w:val="003F2F17"/>
    <w:rsid w:val="003F67CD"/>
    <w:rsid w:val="003F76AA"/>
    <w:rsid w:val="004001CF"/>
    <w:rsid w:val="00401E7A"/>
    <w:rsid w:val="00403226"/>
    <w:rsid w:val="004044B6"/>
    <w:rsid w:val="004064DF"/>
    <w:rsid w:val="00406CE7"/>
    <w:rsid w:val="0041083C"/>
    <w:rsid w:val="0041343D"/>
    <w:rsid w:val="004213CD"/>
    <w:rsid w:val="00424A72"/>
    <w:rsid w:val="00426387"/>
    <w:rsid w:val="004265E3"/>
    <w:rsid w:val="00427001"/>
    <w:rsid w:val="00434A49"/>
    <w:rsid w:val="004376DF"/>
    <w:rsid w:val="004377D9"/>
    <w:rsid w:val="00441A5D"/>
    <w:rsid w:val="0044213A"/>
    <w:rsid w:val="00446626"/>
    <w:rsid w:val="00447D4D"/>
    <w:rsid w:val="0045056F"/>
    <w:rsid w:val="0045097F"/>
    <w:rsid w:val="00451B7D"/>
    <w:rsid w:val="00452228"/>
    <w:rsid w:val="00452FA9"/>
    <w:rsid w:val="00453415"/>
    <w:rsid w:val="00456F77"/>
    <w:rsid w:val="00460021"/>
    <w:rsid w:val="00460334"/>
    <w:rsid w:val="00463DBF"/>
    <w:rsid w:val="00464257"/>
    <w:rsid w:val="004679D5"/>
    <w:rsid w:val="004738D5"/>
    <w:rsid w:val="004740F7"/>
    <w:rsid w:val="00480143"/>
    <w:rsid w:val="00485193"/>
    <w:rsid w:val="004858E7"/>
    <w:rsid w:val="00485CC4"/>
    <w:rsid w:val="00487968"/>
    <w:rsid w:val="00491A2A"/>
    <w:rsid w:val="00491C94"/>
    <w:rsid w:val="004923B3"/>
    <w:rsid w:val="00492914"/>
    <w:rsid w:val="004948FB"/>
    <w:rsid w:val="004A49AF"/>
    <w:rsid w:val="004A652F"/>
    <w:rsid w:val="004B0A7B"/>
    <w:rsid w:val="004B0C6B"/>
    <w:rsid w:val="004B1262"/>
    <w:rsid w:val="004B1D21"/>
    <w:rsid w:val="004B2F6A"/>
    <w:rsid w:val="004B3100"/>
    <w:rsid w:val="004C3493"/>
    <w:rsid w:val="004C7053"/>
    <w:rsid w:val="004C7F55"/>
    <w:rsid w:val="004D2A81"/>
    <w:rsid w:val="004D45AB"/>
    <w:rsid w:val="004E1FA4"/>
    <w:rsid w:val="004E3D84"/>
    <w:rsid w:val="004E5910"/>
    <w:rsid w:val="004E595A"/>
    <w:rsid w:val="004E5D4B"/>
    <w:rsid w:val="004E5FAE"/>
    <w:rsid w:val="004E7A26"/>
    <w:rsid w:val="004F33DF"/>
    <w:rsid w:val="005001AA"/>
    <w:rsid w:val="00500C32"/>
    <w:rsid w:val="00501926"/>
    <w:rsid w:val="00502154"/>
    <w:rsid w:val="00502723"/>
    <w:rsid w:val="00502AEF"/>
    <w:rsid w:val="00505488"/>
    <w:rsid w:val="00505656"/>
    <w:rsid w:val="00507F32"/>
    <w:rsid w:val="00507F34"/>
    <w:rsid w:val="00512AA9"/>
    <w:rsid w:val="00513132"/>
    <w:rsid w:val="00513E8D"/>
    <w:rsid w:val="00515A03"/>
    <w:rsid w:val="00517FA5"/>
    <w:rsid w:val="005217F7"/>
    <w:rsid w:val="005219A1"/>
    <w:rsid w:val="00525343"/>
    <w:rsid w:val="00531A12"/>
    <w:rsid w:val="0053203F"/>
    <w:rsid w:val="0053210B"/>
    <w:rsid w:val="005326A7"/>
    <w:rsid w:val="005349F3"/>
    <w:rsid w:val="00534CEE"/>
    <w:rsid w:val="00535912"/>
    <w:rsid w:val="00536D02"/>
    <w:rsid w:val="0053770E"/>
    <w:rsid w:val="00537A2C"/>
    <w:rsid w:val="0054050F"/>
    <w:rsid w:val="005406BE"/>
    <w:rsid w:val="00542FF3"/>
    <w:rsid w:val="0054460A"/>
    <w:rsid w:val="00545D08"/>
    <w:rsid w:val="00547ADB"/>
    <w:rsid w:val="005514C7"/>
    <w:rsid w:val="00552F60"/>
    <w:rsid w:val="00553F83"/>
    <w:rsid w:val="00554A08"/>
    <w:rsid w:val="00555462"/>
    <w:rsid w:val="00556728"/>
    <w:rsid w:val="00557309"/>
    <w:rsid w:val="005630C1"/>
    <w:rsid w:val="00563855"/>
    <w:rsid w:val="00564DF9"/>
    <w:rsid w:val="00566141"/>
    <w:rsid w:val="005677E6"/>
    <w:rsid w:val="00567E96"/>
    <w:rsid w:val="00573AA1"/>
    <w:rsid w:val="00580F0D"/>
    <w:rsid w:val="0058161D"/>
    <w:rsid w:val="005823A1"/>
    <w:rsid w:val="0058596E"/>
    <w:rsid w:val="005877B9"/>
    <w:rsid w:val="0058784A"/>
    <w:rsid w:val="00587B27"/>
    <w:rsid w:val="00590398"/>
    <w:rsid w:val="00590ADC"/>
    <w:rsid w:val="00591764"/>
    <w:rsid w:val="00592C31"/>
    <w:rsid w:val="00595ABC"/>
    <w:rsid w:val="00597769"/>
    <w:rsid w:val="00597D0B"/>
    <w:rsid w:val="005A2235"/>
    <w:rsid w:val="005B01FB"/>
    <w:rsid w:val="005B071C"/>
    <w:rsid w:val="005B3E50"/>
    <w:rsid w:val="005C05CC"/>
    <w:rsid w:val="005C2339"/>
    <w:rsid w:val="005C68AB"/>
    <w:rsid w:val="005C6F3E"/>
    <w:rsid w:val="005C779E"/>
    <w:rsid w:val="005D1CFC"/>
    <w:rsid w:val="005D4501"/>
    <w:rsid w:val="005D502D"/>
    <w:rsid w:val="005D654D"/>
    <w:rsid w:val="005E2343"/>
    <w:rsid w:val="005E4FAC"/>
    <w:rsid w:val="005E6221"/>
    <w:rsid w:val="005E67DF"/>
    <w:rsid w:val="005E6B45"/>
    <w:rsid w:val="005E786E"/>
    <w:rsid w:val="005E7997"/>
    <w:rsid w:val="005F69A8"/>
    <w:rsid w:val="00602A27"/>
    <w:rsid w:val="00602EB4"/>
    <w:rsid w:val="00603F81"/>
    <w:rsid w:val="006068B0"/>
    <w:rsid w:val="006074DC"/>
    <w:rsid w:val="00612DE8"/>
    <w:rsid w:val="00616079"/>
    <w:rsid w:val="006174B6"/>
    <w:rsid w:val="00620348"/>
    <w:rsid w:val="006204C6"/>
    <w:rsid w:val="006224C7"/>
    <w:rsid w:val="00622676"/>
    <w:rsid w:val="00624C6A"/>
    <w:rsid w:val="00624D06"/>
    <w:rsid w:val="00627F07"/>
    <w:rsid w:val="00631EB9"/>
    <w:rsid w:val="00636181"/>
    <w:rsid w:val="00640C84"/>
    <w:rsid w:val="00640DF3"/>
    <w:rsid w:val="00642B63"/>
    <w:rsid w:val="00643EB4"/>
    <w:rsid w:val="00651636"/>
    <w:rsid w:val="006518A5"/>
    <w:rsid w:val="00653192"/>
    <w:rsid w:val="00653D60"/>
    <w:rsid w:val="00654930"/>
    <w:rsid w:val="006552E8"/>
    <w:rsid w:val="00655828"/>
    <w:rsid w:val="00657F92"/>
    <w:rsid w:val="00660C69"/>
    <w:rsid w:val="006619EC"/>
    <w:rsid w:val="00661F6D"/>
    <w:rsid w:val="00662648"/>
    <w:rsid w:val="00662A1F"/>
    <w:rsid w:val="0066399B"/>
    <w:rsid w:val="00663E00"/>
    <w:rsid w:val="006676B4"/>
    <w:rsid w:val="00673B9F"/>
    <w:rsid w:val="006804E3"/>
    <w:rsid w:val="00681CC5"/>
    <w:rsid w:val="006825C6"/>
    <w:rsid w:val="00683DA0"/>
    <w:rsid w:val="00686D71"/>
    <w:rsid w:val="00690437"/>
    <w:rsid w:val="00691ECE"/>
    <w:rsid w:val="00692F63"/>
    <w:rsid w:val="00695BCE"/>
    <w:rsid w:val="00697218"/>
    <w:rsid w:val="006A4223"/>
    <w:rsid w:val="006A48FB"/>
    <w:rsid w:val="006A70CD"/>
    <w:rsid w:val="006A7257"/>
    <w:rsid w:val="006B1F0E"/>
    <w:rsid w:val="006B27DE"/>
    <w:rsid w:val="006B3B4C"/>
    <w:rsid w:val="006B69A4"/>
    <w:rsid w:val="006B6CDF"/>
    <w:rsid w:val="006C1F96"/>
    <w:rsid w:val="006C3942"/>
    <w:rsid w:val="006C758C"/>
    <w:rsid w:val="006D138A"/>
    <w:rsid w:val="006D5AC9"/>
    <w:rsid w:val="006D67E1"/>
    <w:rsid w:val="006E0111"/>
    <w:rsid w:val="006E2FD8"/>
    <w:rsid w:val="006F20D4"/>
    <w:rsid w:val="006F38B9"/>
    <w:rsid w:val="006F5792"/>
    <w:rsid w:val="006F5906"/>
    <w:rsid w:val="006F624A"/>
    <w:rsid w:val="006F6A99"/>
    <w:rsid w:val="006F7AE9"/>
    <w:rsid w:val="006F7D7E"/>
    <w:rsid w:val="0070348E"/>
    <w:rsid w:val="00705DD6"/>
    <w:rsid w:val="007062A0"/>
    <w:rsid w:val="00706450"/>
    <w:rsid w:val="00710621"/>
    <w:rsid w:val="00710A84"/>
    <w:rsid w:val="007130D9"/>
    <w:rsid w:val="00713250"/>
    <w:rsid w:val="00714FFC"/>
    <w:rsid w:val="007150E3"/>
    <w:rsid w:val="007208EB"/>
    <w:rsid w:val="00720DEF"/>
    <w:rsid w:val="00721B65"/>
    <w:rsid w:val="00723BA7"/>
    <w:rsid w:val="00725781"/>
    <w:rsid w:val="007274F2"/>
    <w:rsid w:val="0073013B"/>
    <w:rsid w:val="00736184"/>
    <w:rsid w:val="007363A8"/>
    <w:rsid w:val="00737C46"/>
    <w:rsid w:val="00742447"/>
    <w:rsid w:val="00745829"/>
    <w:rsid w:val="00745FC5"/>
    <w:rsid w:val="00753244"/>
    <w:rsid w:val="00755D6D"/>
    <w:rsid w:val="0075614C"/>
    <w:rsid w:val="0075652F"/>
    <w:rsid w:val="0075790E"/>
    <w:rsid w:val="007631B0"/>
    <w:rsid w:val="00763FA2"/>
    <w:rsid w:val="00765EA0"/>
    <w:rsid w:val="00765FD2"/>
    <w:rsid w:val="0076665A"/>
    <w:rsid w:val="00770058"/>
    <w:rsid w:val="007716A3"/>
    <w:rsid w:val="00771A89"/>
    <w:rsid w:val="00774774"/>
    <w:rsid w:val="007757BE"/>
    <w:rsid w:val="00775D2A"/>
    <w:rsid w:val="00780E04"/>
    <w:rsid w:val="00784046"/>
    <w:rsid w:val="0078487B"/>
    <w:rsid w:val="00785415"/>
    <w:rsid w:val="00786D55"/>
    <w:rsid w:val="00790B18"/>
    <w:rsid w:val="00791407"/>
    <w:rsid w:val="00791505"/>
    <w:rsid w:val="00791DD0"/>
    <w:rsid w:val="00792A75"/>
    <w:rsid w:val="00792B36"/>
    <w:rsid w:val="007949DA"/>
    <w:rsid w:val="0079763B"/>
    <w:rsid w:val="00797F75"/>
    <w:rsid w:val="007A70B7"/>
    <w:rsid w:val="007A7242"/>
    <w:rsid w:val="007B008A"/>
    <w:rsid w:val="007B1E3E"/>
    <w:rsid w:val="007B2752"/>
    <w:rsid w:val="007B296B"/>
    <w:rsid w:val="007B337D"/>
    <w:rsid w:val="007B48BA"/>
    <w:rsid w:val="007B52CA"/>
    <w:rsid w:val="007C11E7"/>
    <w:rsid w:val="007C2220"/>
    <w:rsid w:val="007C2DB8"/>
    <w:rsid w:val="007C2DFC"/>
    <w:rsid w:val="007C3202"/>
    <w:rsid w:val="007C59D4"/>
    <w:rsid w:val="007C5AA3"/>
    <w:rsid w:val="007C64ED"/>
    <w:rsid w:val="007C69C9"/>
    <w:rsid w:val="007D0968"/>
    <w:rsid w:val="007D2DAB"/>
    <w:rsid w:val="007D39F8"/>
    <w:rsid w:val="007D4450"/>
    <w:rsid w:val="007D4ECA"/>
    <w:rsid w:val="007D5BEB"/>
    <w:rsid w:val="007D5FF0"/>
    <w:rsid w:val="007D62D1"/>
    <w:rsid w:val="007D71EA"/>
    <w:rsid w:val="007E01E3"/>
    <w:rsid w:val="007E02EC"/>
    <w:rsid w:val="007E113A"/>
    <w:rsid w:val="007E1EAA"/>
    <w:rsid w:val="007E28D5"/>
    <w:rsid w:val="007E3360"/>
    <w:rsid w:val="007E534E"/>
    <w:rsid w:val="007E73E8"/>
    <w:rsid w:val="007F00BD"/>
    <w:rsid w:val="007F1FAA"/>
    <w:rsid w:val="007F295C"/>
    <w:rsid w:val="007F3B8B"/>
    <w:rsid w:val="008006D4"/>
    <w:rsid w:val="00800E6F"/>
    <w:rsid w:val="00801FA3"/>
    <w:rsid w:val="00802218"/>
    <w:rsid w:val="008030C3"/>
    <w:rsid w:val="0080539A"/>
    <w:rsid w:val="00805E63"/>
    <w:rsid w:val="00807B7A"/>
    <w:rsid w:val="008154B5"/>
    <w:rsid w:val="00816FF6"/>
    <w:rsid w:val="00817F5B"/>
    <w:rsid w:val="00823998"/>
    <w:rsid w:val="00823EDE"/>
    <w:rsid w:val="00826855"/>
    <w:rsid w:val="00831F4D"/>
    <w:rsid w:val="008328B6"/>
    <w:rsid w:val="00833837"/>
    <w:rsid w:val="00836264"/>
    <w:rsid w:val="00841FDD"/>
    <w:rsid w:val="008432FF"/>
    <w:rsid w:val="008473F4"/>
    <w:rsid w:val="008508A5"/>
    <w:rsid w:val="00850E89"/>
    <w:rsid w:val="008521B6"/>
    <w:rsid w:val="00852CC4"/>
    <w:rsid w:val="00854A6A"/>
    <w:rsid w:val="00855042"/>
    <w:rsid w:val="008551D5"/>
    <w:rsid w:val="00856ADB"/>
    <w:rsid w:val="00860F70"/>
    <w:rsid w:val="008626A4"/>
    <w:rsid w:val="00863DFD"/>
    <w:rsid w:val="0086411D"/>
    <w:rsid w:val="00867B78"/>
    <w:rsid w:val="00867B93"/>
    <w:rsid w:val="008708DB"/>
    <w:rsid w:val="00870A93"/>
    <w:rsid w:val="008717A6"/>
    <w:rsid w:val="00873906"/>
    <w:rsid w:val="0087556D"/>
    <w:rsid w:val="0087635C"/>
    <w:rsid w:val="00876C16"/>
    <w:rsid w:val="0088165F"/>
    <w:rsid w:val="00882416"/>
    <w:rsid w:val="00883839"/>
    <w:rsid w:val="00884D94"/>
    <w:rsid w:val="00885FEE"/>
    <w:rsid w:val="008910B1"/>
    <w:rsid w:val="00892FCB"/>
    <w:rsid w:val="008934A1"/>
    <w:rsid w:val="008944DF"/>
    <w:rsid w:val="008A19CD"/>
    <w:rsid w:val="008A29D4"/>
    <w:rsid w:val="008A7B44"/>
    <w:rsid w:val="008A7C2C"/>
    <w:rsid w:val="008B00CA"/>
    <w:rsid w:val="008B288F"/>
    <w:rsid w:val="008B2C10"/>
    <w:rsid w:val="008B4CEA"/>
    <w:rsid w:val="008B542A"/>
    <w:rsid w:val="008C1E9B"/>
    <w:rsid w:val="008C2F96"/>
    <w:rsid w:val="008C50EE"/>
    <w:rsid w:val="008C5A84"/>
    <w:rsid w:val="008C5C30"/>
    <w:rsid w:val="008C7232"/>
    <w:rsid w:val="008D1540"/>
    <w:rsid w:val="008D1E8F"/>
    <w:rsid w:val="008D3E64"/>
    <w:rsid w:val="008E08DE"/>
    <w:rsid w:val="008E378E"/>
    <w:rsid w:val="008F186E"/>
    <w:rsid w:val="008F22F2"/>
    <w:rsid w:val="008F36DC"/>
    <w:rsid w:val="008F4DC9"/>
    <w:rsid w:val="008F5859"/>
    <w:rsid w:val="008F7A7B"/>
    <w:rsid w:val="00901A8A"/>
    <w:rsid w:val="00901E51"/>
    <w:rsid w:val="00906058"/>
    <w:rsid w:val="009063E8"/>
    <w:rsid w:val="00906EB3"/>
    <w:rsid w:val="00906FFF"/>
    <w:rsid w:val="00910B62"/>
    <w:rsid w:val="00911487"/>
    <w:rsid w:val="00915623"/>
    <w:rsid w:val="009215DA"/>
    <w:rsid w:val="0092439E"/>
    <w:rsid w:val="00924886"/>
    <w:rsid w:val="009249E5"/>
    <w:rsid w:val="009333B0"/>
    <w:rsid w:val="00933C86"/>
    <w:rsid w:val="00934D6E"/>
    <w:rsid w:val="00935774"/>
    <w:rsid w:val="00941497"/>
    <w:rsid w:val="00941BA5"/>
    <w:rsid w:val="009422CB"/>
    <w:rsid w:val="0094561D"/>
    <w:rsid w:val="00947087"/>
    <w:rsid w:val="00955AA1"/>
    <w:rsid w:val="00955E65"/>
    <w:rsid w:val="00961855"/>
    <w:rsid w:val="00961A49"/>
    <w:rsid w:val="00962BA4"/>
    <w:rsid w:val="00964143"/>
    <w:rsid w:val="009655D1"/>
    <w:rsid w:val="009662B2"/>
    <w:rsid w:val="00967615"/>
    <w:rsid w:val="00970EEB"/>
    <w:rsid w:val="0097124A"/>
    <w:rsid w:val="009726B1"/>
    <w:rsid w:val="009732FF"/>
    <w:rsid w:val="0097528F"/>
    <w:rsid w:val="009775D5"/>
    <w:rsid w:val="00977A3B"/>
    <w:rsid w:val="00977C1B"/>
    <w:rsid w:val="009810B0"/>
    <w:rsid w:val="0098230F"/>
    <w:rsid w:val="0098381B"/>
    <w:rsid w:val="00986602"/>
    <w:rsid w:val="009873F8"/>
    <w:rsid w:val="009908FF"/>
    <w:rsid w:val="0099114B"/>
    <w:rsid w:val="00994F4B"/>
    <w:rsid w:val="009950E0"/>
    <w:rsid w:val="00995309"/>
    <w:rsid w:val="00997DC9"/>
    <w:rsid w:val="00997ED7"/>
    <w:rsid w:val="009A45B7"/>
    <w:rsid w:val="009A49FE"/>
    <w:rsid w:val="009A67C1"/>
    <w:rsid w:val="009B0E92"/>
    <w:rsid w:val="009B1D86"/>
    <w:rsid w:val="009B26FB"/>
    <w:rsid w:val="009B3BF5"/>
    <w:rsid w:val="009B4A1D"/>
    <w:rsid w:val="009B7BE7"/>
    <w:rsid w:val="009C0A18"/>
    <w:rsid w:val="009C1292"/>
    <w:rsid w:val="009C2681"/>
    <w:rsid w:val="009C59A2"/>
    <w:rsid w:val="009C5BDA"/>
    <w:rsid w:val="009C5BF3"/>
    <w:rsid w:val="009C6F42"/>
    <w:rsid w:val="009D0678"/>
    <w:rsid w:val="009D7CEB"/>
    <w:rsid w:val="009E1203"/>
    <w:rsid w:val="009E19F7"/>
    <w:rsid w:val="009E1A7B"/>
    <w:rsid w:val="009E2E4E"/>
    <w:rsid w:val="009E560F"/>
    <w:rsid w:val="009F4A9C"/>
    <w:rsid w:val="009F542D"/>
    <w:rsid w:val="00A02FE8"/>
    <w:rsid w:val="00A06BB2"/>
    <w:rsid w:val="00A10639"/>
    <w:rsid w:val="00A11470"/>
    <w:rsid w:val="00A14C79"/>
    <w:rsid w:val="00A1519E"/>
    <w:rsid w:val="00A16A28"/>
    <w:rsid w:val="00A2117F"/>
    <w:rsid w:val="00A21B41"/>
    <w:rsid w:val="00A22152"/>
    <w:rsid w:val="00A22863"/>
    <w:rsid w:val="00A2291E"/>
    <w:rsid w:val="00A234EF"/>
    <w:rsid w:val="00A23B00"/>
    <w:rsid w:val="00A23D9F"/>
    <w:rsid w:val="00A25E5F"/>
    <w:rsid w:val="00A275BC"/>
    <w:rsid w:val="00A30A38"/>
    <w:rsid w:val="00A31157"/>
    <w:rsid w:val="00A35760"/>
    <w:rsid w:val="00A35EA5"/>
    <w:rsid w:val="00A361E4"/>
    <w:rsid w:val="00A42414"/>
    <w:rsid w:val="00A42BBA"/>
    <w:rsid w:val="00A439E8"/>
    <w:rsid w:val="00A45B83"/>
    <w:rsid w:val="00A45DC8"/>
    <w:rsid w:val="00A47737"/>
    <w:rsid w:val="00A5044C"/>
    <w:rsid w:val="00A504E5"/>
    <w:rsid w:val="00A506A7"/>
    <w:rsid w:val="00A513FF"/>
    <w:rsid w:val="00A5261F"/>
    <w:rsid w:val="00A57D60"/>
    <w:rsid w:val="00A6067A"/>
    <w:rsid w:val="00A615CF"/>
    <w:rsid w:val="00A6304E"/>
    <w:rsid w:val="00A6744C"/>
    <w:rsid w:val="00A71B4F"/>
    <w:rsid w:val="00A734FF"/>
    <w:rsid w:val="00A7504A"/>
    <w:rsid w:val="00A75EA4"/>
    <w:rsid w:val="00A82D53"/>
    <w:rsid w:val="00A8314B"/>
    <w:rsid w:val="00A84548"/>
    <w:rsid w:val="00A87894"/>
    <w:rsid w:val="00A901A8"/>
    <w:rsid w:val="00A94D82"/>
    <w:rsid w:val="00A9798F"/>
    <w:rsid w:val="00AA086C"/>
    <w:rsid w:val="00AA21DA"/>
    <w:rsid w:val="00AA47AB"/>
    <w:rsid w:val="00AB0B80"/>
    <w:rsid w:val="00AB441E"/>
    <w:rsid w:val="00AB6A3E"/>
    <w:rsid w:val="00AB709D"/>
    <w:rsid w:val="00AC048F"/>
    <w:rsid w:val="00AC2197"/>
    <w:rsid w:val="00AC3303"/>
    <w:rsid w:val="00AC3CFB"/>
    <w:rsid w:val="00AC43DB"/>
    <w:rsid w:val="00AC4582"/>
    <w:rsid w:val="00AC4CA3"/>
    <w:rsid w:val="00AC4E99"/>
    <w:rsid w:val="00AC55BA"/>
    <w:rsid w:val="00AC7AC4"/>
    <w:rsid w:val="00AC7FD7"/>
    <w:rsid w:val="00AD1A2C"/>
    <w:rsid w:val="00AD1EC8"/>
    <w:rsid w:val="00AD1FCB"/>
    <w:rsid w:val="00AD48AD"/>
    <w:rsid w:val="00AD725B"/>
    <w:rsid w:val="00AD7337"/>
    <w:rsid w:val="00AD7DA8"/>
    <w:rsid w:val="00AE2260"/>
    <w:rsid w:val="00AE2F95"/>
    <w:rsid w:val="00AE3007"/>
    <w:rsid w:val="00AE5F27"/>
    <w:rsid w:val="00AE729C"/>
    <w:rsid w:val="00AE7B89"/>
    <w:rsid w:val="00AF0630"/>
    <w:rsid w:val="00AF1087"/>
    <w:rsid w:val="00AF15DA"/>
    <w:rsid w:val="00AF2201"/>
    <w:rsid w:val="00AF3B8D"/>
    <w:rsid w:val="00AF65F0"/>
    <w:rsid w:val="00B018D5"/>
    <w:rsid w:val="00B02BDD"/>
    <w:rsid w:val="00B04125"/>
    <w:rsid w:val="00B072BE"/>
    <w:rsid w:val="00B0732D"/>
    <w:rsid w:val="00B10AD1"/>
    <w:rsid w:val="00B11592"/>
    <w:rsid w:val="00B11E13"/>
    <w:rsid w:val="00B13EC9"/>
    <w:rsid w:val="00B21ADC"/>
    <w:rsid w:val="00B23656"/>
    <w:rsid w:val="00B32C7D"/>
    <w:rsid w:val="00B33B0E"/>
    <w:rsid w:val="00B33F43"/>
    <w:rsid w:val="00B3463B"/>
    <w:rsid w:val="00B3550C"/>
    <w:rsid w:val="00B36E0C"/>
    <w:rsid w:val="00B426B5"/>
    <w:rsid w:val="00B42B31"/>
    <w:rsid w:val="00B43D9D"/>
    <w:rsid w:val="00B444FB"/>
    <w:rsid w:val="00B44A9C"/>
    <w:rsid w:val="00B45244"/>
    <w:rsid w:val="00B45E43"/>
    <w:rsid w:val="00B51621"/>
    <w:rsid w:val="00B5451B"/>
    <w:rsid w:val="00B5531E"/>
    <w:rsid w:val="00B60D47"/>
    <w:rsid w:val="00B60FD7"/>
    <w:rsid w:val="00B63B09"/>
    <w:rsid w:val="00B64083"/>
    <w:rsid w:val="00B66A56"/>
    <w:rsid w:val="00B67B6E"/>
    <w:rsid w:val="00B710E4"/>
    <w:rsid w:val="00B71837"/>
    <w:rsid w:val="00B71860"/>
    <w:rsid w:val="00B72234"/>
    <w:rsid w:val="00B7318A"/>
    <w:rsid w:val="00B8659D"/>
    <w:rsid w:val="00B905AD"/>
    <w:rsid w:val="00B92F35"/>
    <w:rsid w:val="00B93090"/>
    <w:rsid w:val="00B94E26"/>
    <w:rsid w:val="00B95102"/>
    <w:rsid w:val="00B97253"/>
    <w:rsid w:val="00BA10F9"/>
    <w:rsid w:val="00BA1A89"/>
    <w:rsid w:val="00BA522B"/>
    <w:rsid w:val="00BA5962"/>
    <w:rsid w:val="00BA5C6B"/>
    <w:rsid w:val="00BA6146"/>
    <w:rsid w:val="00BA6DE1"/>
    <w:rsid w:val="00BA6FF6"/>
    <w:rsid w:val="00BA7AF6"/>
    <w:rsid w:val="00BB0E72"/>
    <w:rsid w:val="00BB3029"/>
    <w:rsid w:val="00BB3D1A"/>
    <w:rsid w:val="00BB3F33"/>
    <w:rsid w:val="00BB4440"/>
    <w:rsid w:val="00BB4B7D"/>
    <w:rsid w:val="00BB5A1C"/>
    <w:rsid w:val="00BC010C"/>
    <w:rsid w:val="00BC0AD7"/>
    <w:rsid w:val="00BC27AB"/>
    <w:rsid w:val="00BC348E"/>
    <w:rsid w:val="00BC4C26"/>
    <w:rsid w:val="00BC6333"/>
    <w:rsid w:val="00BC69B6"/>
    <w:rsid w:val="00BC7289"/>
    <w:rsid w:val="00BC775A"/>
    <w:rsid w:val="00BC77CC"/>
    <w:rsid w:val="00BC7BD7"/>
    <w:rsid w:val="00BD1A96"/>
    <w:rsid w:val="00BD3D8B"/>
    <w:rsid w:val="00BD5268"/>
    <w:rsid w:val="00BD7405"/>
    <w:rsid w:val="00BD743F"/>
    <w:rsid w:val="00BD769D"/>
    <w:rsid w:val="00BE19FC"/>
    <w:rsid w:val="00BE471B"/>
    <w:rsid w:val="00BE47C7"/>
    <w:rsid w:val="00BE62F5"/>
    <w:rsid w:val="00BE79CE"/>
    <w:rsid w:val="00BE7ECD"/>
    <w:rsid w:val="00BE7ECE"/>
    <w:rsid w:val="00BF2ED9"/>
    <w:rsid w:val="00BF6F97"/>
    <w:rsid w:val="00BF7BCE"/>
    <w:rsid w:val="00C00FA6"/>
    <w:rsid w:val="00C023BB"/>
    <w:rsid w:val="00C031BD"/>
    <w:rsid w:val="00C04330"/>
    <w:rsid w:val="00C04894"/>
    <w:rsid w:val="00C04DDC"/>
    <w:rsid w:val="00C052C5"/>
    <w:rsid w:val="00C05EFA"/>
    <w:rsid w:val="00C1113E"/>
    <w:rsid w:val="00C11670"/>
    <w:rsid w:val="00C12940"/>
    <w:rsid w:val="00C12ACB"/>
    <w:rsid w:val="00C140F2"/>
    <w:rsid w:val="00C142DC"/>
    <w:rsid w:val="00C14CDF"/>
    <w:rsid w:val="00C16246"/>
    <w:rsid w:val="00C16635"/>
    <w:rsid w:val="00C17189"/>
    <w:rsid w:val="00C17259"/>
    <w:rsid w:val="00C17354"/>
    <w:rsid w:val="00C1750A"/>
    <w:rsid w:val="00C2143C"/>
    <w:rsid w:val="00C21BAC"/>
    <w:rsid w:val="00C22414"/>
    <w:rsid w:val="00C22D54"/>
    <w:rsid w:val="00C23EAB"/>
    <w:rsid w:val="00C2490E"/>
    <w:rsid w:val="00C25585"/>
    <w:rsid w:val="00C25921"/>
    <w:rsid w:val="00C259B7"/>
    <w:rsid w:val="00C32007"/>
    <w:rsid w:val="00C34F15"/>
    <w:rsid w:val="00C36592"/>
    <w:rsid w:val="00C36B79"/>
    <w:rsid w:val="00C412DE"/>
    <w:rsid w:val="00C41C67"/>
    <w:rsid w:val="00C44694"/>
    <w:rsid w:val="00C44965"/>
    <w:rsid w:val="00C44C9F"/>
    <w:rsid w:val="00C46D63"/>
    <w:rsid w:val="00C478A3"/>
    <w:rsid w:val="00C5076E"/>
    <w:rsid w:val="00C55BE2"/>
    <w:rsid w:val="00C56CD8"/>
    <w:rsid w:val="00C63824"/>
    <w:rsid w:val="00C6396F"/>
    <w:rsid w:val="00C64D06"/>
    <w:rsid w:val="00C654BC"/>
    <w:rsid w:val="00C719CB"/>
    <w:rsid w:val="00C721EF"/>
    <w:rsid w:val="00C72449"/>
    <w:rsid w:val="00C72D03"/>
    <w:rsid w:val="00C73029"/>
    <w:rsid w:val="00C75E51"/>
    <w:rsid w:val="00C75E60"/>
    <w:rsid w:val="00C77D9B"/>
    <w:rsid w:val="00C77E15"/>
    <w:rsid w:val="00C81D00"/>
    <w:rsid w:val="00C827BB"/>
    <w:rsid w:val="00C871E9"/>
    <w:rsid w:val="00C873B0"/>
    <w:rsid w:val="00C90089"/>
    <w:rsid w:val="00C90EEA"/>
    <w:rsid w:val="00C91FB2"/>
    <w:rsid w:val="00C932BE"/>
    <w:rsid w:val="00C96B92"/>
    <w:rsid w:val="00C96D2B"/>
    <w:rsid w:val="00C96F31"/>
    <w:rsid w:val="00C97576"/>
    <w:rsid w:val="00CA12F7"/>
    <w:rsid w:val="00CA237B"/>
    <w:rsid w:val="00CA4DDD"/>
    <w:rsid w:val="00CA5DB2"/>
    <w:rsid w:val="00CB162B"/>
    <w:rsid w:val="00CB2B94"/>
    <w:rsid w:val="00CB4CF5"/>
    <w:rsid w:val="00CC2131"/>
    <w:rsid w:val="00CC3118"/>
    <w:rsid w:val="00CC5237"/>
    <w:rsid w:val="00CD12B3"/>
    <w:rsid w:val="00CD2708"/>
    <w:rsid w:val="00CD5F26"/>
    <w:rsid w:val="00CD6889"/>
    <w:rsid w:val="00CD7D74"/>
    <w:rsid w:val="00CE038B"/>
    <w:rsid w:val="00CE060D"/>
    <w:rsid w:val="00CE0D48"/>
    <w:rsid w:val="00CE4D71"/>
    <w:rsid w:val="00CE5288"/>
    <w:rsid w:val="00CE54D0"/>
    <w:rsid w:val="00CE7F5B"/>
    <w:rsid w:val="00CF035F"/>
    <w:rsid w:val="00D01393"/>
    <w:rsid w:val="00D03B03"/>
    <w:rsid w:val="00D06841"/>
    <w:rsid w:val="00D07B0F"/>
    <w:rsid w:val="00D07CF5"/>
    <w:rsid w:val="00D11D4D"/>
    <w:rsid w:val="00D12BDF"/>
    <w:rsid w:val="00D1519F"/>
    <w:rsid w:val="00D15D15"/>
    <w:rsid w:val="00D21D7C"/>
    <w:rsid w:val="00D2413B"/>
    <w:rsid w:val="00D24C54"/>
    <w:rsid w:val="00D25C03"/>
    <w:rsid w:val="00D26742"/>
    <w:rsid w:val="00D27C8E"/>
    <w:rsid w:val="00D338C6"/>
    <w:rsid w:val="00D3413A"/>
    <w:rsid w:val="00D35183"/>
    <w:rsid w:val="00D35869"/>
    <w:rsid w:val="00D423ED"/>
    <w:rsid w:val="00D4261B"/>
    <w:rsid w:val="00D454CA"/>
    <w:rsid w:val="00D47165"/>
    <w:rsid w:val="00D500A5"/>
    <w:rsid w:val="00D50673"/>
    <w:rsid w:val="00D53818"/>
    <w:rsid w:val="00D5432C"/>
    <w:rsid w:val="00D56165"/>
    <w:rsid w:val="00D5677F"/>
    <w:rsid w:val="00D657CC"/>
    <w:rsid w:val="00D66EAC"/>
    <w:rsid w:val="00D70805"/>
    <w:rsid w:val="00D75384"/>
    <w:rsid w:val="00D80839"/>
    <w:rsid w:val="00D81079"/>
    <w:rsid w:val="00D81E57"/>
    <w:rsid w:val="00D87016"/>
    <w:rsid w:val="00D87BE9"/>
    <w:rsid w:val="00D9126B"/>
    <w:rsid w:val="00D93D4E"/>
    <w:rsid w:val="00D97CDD"/>
    <w:rsid w:val="00DA07C3"/>
    <w:rsid w:val="00DA0BCA"/>
    <w:rsid w:val="00DA123B"/>
    <w:rsid w:val="00DA1C7C"/>
    <w:rsid w:val="00DA1DEF"/>
    <w:rsid w:val="00DA21B3"/>
    <w:rsid w:val="00DA5F4C"/>
    <w:rsid w:val="00DA747A"/>
    <w:rsid w:val="00DB022C"/>
    <w:rsid w:val="00DB23F6"/>
    <w:rsid w:val="00DB2E93"/>
    <w:rsid w:val="00DB3446"/>
    <w:rsid w:val="00DB5B93"/>
    <w:rsid w:val="00DC1027"/>
    <w:rsid w:val="00DC5726"/>
    <w:rsid w:val="00DC5FD9"/>
    <w:rsid w:val="00DD0DAC"/>
    <w:rsid w:val="00DD18BC"/>
    <w:rsid w:val="00DD3500"/>
    <w:rsid w:val="00DD4B34"/>
    <w:rsid w:val="00DD63D8"/>
    <w:rsid w:val="00DD6F5B"/>
    <w:rsid w:val="00DE23AB"/>
    <w:rsid w:val="00DE3E31"/>
    <w:rsid w:val="00DE5856"/>
    <w:rsid w:val="00DE6E71"/>
    <w:rsid w:val="00DF24D3"/>
    <w:rsid w:val="00DF578B"/>
    <w:rsid w:val="00DF6916"/>
    <w:rsid w:val="00E001B9"/>
    <w:rsid w:val="00E0028D"/>
    <w:rsid w:val="00E040AE"/>
    <w:rsid w:val="00E04310"/>
    <w:rsid w:val="00E074FD"/>
    <w:rsid w:val="00E07D9B"/>
    <w:rsid w:val="00E10AA2"/>
    <w:rsid w:val="00E11123"/>
    <w:rsid w:val="00E1218F"/>
    <w:rsid w:val="00E14F93"/>
    <w:rsid w:val="00E156DE"/>
    <w:rsid w:val="00E16999"/>
    <w:rsid w:val="00E16B94"/>
    <w:rsid w:val="00E20C10"/>
    <w:rsid w:val="00E21554"/>
    <w:rsid w:val="00E216BA"/>
    <w:rsid w:val="00E26CB6"/>
    <w:rsid w:val="00E32C9E"/>
    <w:rsid w:val="00E3433D"/>
    <w:rsid w:val="00E3529F"/>
    <w:rsid w:val="00E35543"/>
    <w:rsid w:val="00E37ED9"/>
    <w:rsid w:val="00E423A3"/>
    <w:rsid w:val="00E44A53"/>
    <w:rsid w:val="00E45B6E"/>
    <w:rsid w:val="00E45D3A"/>
    <w:rsid w:val="00E541FC"/>
    <w:rsid w:val="00E557EA"/>
    <w:rsid w:val="00E55DB0"/>
    <w:rsid w:val="00E572CD"/>
    <w:rsid w:val="00E6045B"/>
    <w:rsid w:val="00E61174"/>
    <w:rsid w:val="00E62C0B"/>
    <w:rsid w:val="00E62E02"/>
    <w:rsid w:val="00E6309C"/>
    <w:rsid w:val="00E63CBF"/>
    <w:rsid w:val="00E64987"/>
    <w:rsid w:val="00E7462F"/>
    <w:rsid w:val="00E758C8"/>
    <w:rsid w:val="00E80A81"/>
    <w:rsid w:val="00E80CA0"/>
    <w:rsid w:val="00E81D38"/>
    <w:rsid w:val="00E82B0F"/>
    <w:rsid w:val="00E83EB6"/>
    <w:rsid w:val="00E85CBB"/>
    <w:rsid w:val="00E86F4B"/>
    <w:rsid w:val="00E87B66"/>
    <w:rsid w:val="00E913CD"/>
    <w:rsid w:val="00E925BB"/>
    <w:rsid w:val="00E9280D"/>
    <w:rsid w:val="00E93620"/>
    <w:rsid w:val="00E936CC"/>
    <w:rsid w:val="00E94CF0"/>
    <w:rsid w:val="00E96BF2"/>
    <w:rsid w:val="00E96D21"/>
    <w:rsid w:val="00E9765F"/>
    <w:rsid w:val="00EB38F0"/>
    <w:rsid w:val="00EB587B"/>
    <w:rsid w:val="00EB760B"/>
    <w:rsid w:val="00EB7D09"/>
    <w:rsid w:val="00EC0DE0"/>
    <w:rsid w:val="00EC2CFA"/>
    <w:rsid w:val="00EC2DF1"/>
    <w:rsid w:val="00EC361C"/>
    <w:rsid w:val="00EC3C1A"/>
    <w:rsid w:val="00EC51E5"/>
    <w:rsid w:val="00EC6565"/>
    <w:rsid w:val="00EC7795"/>
    <w:rsid w:val="00ED1874"/>
    <w:rsid w:val="00ED1A45"/>
    <w:rsid w:val="00ED2120"/>
    <w:rsid w:val="00ED25FB"/>
    <w:rsid w:val="00ED2EDA"/>
    <w:rsid w:val="00ED2F1D"/>
    <w:rsid w:val="00ED4687"/>
    <w:rsid w:val="00ED4960"/>
    <w:rsid w:val="00ED761D"/>
    <w:rsid w:val="00EE16C1"/>
    <w:rsid w:val="00EE53BA"/>
    <w:rsid w:val="00EE70FF"/>
    <w:rsid w:val="00EF0CC5"/>
    <w:rsid w:val="00EF2738"/>
    <w:rsid w:val="00EF573A"/>
    <w:rsid w:val="00EF57A7"/>
    <w:rsid w:val="00EF5EC7"/>
    <w:rsid w:val="00EF6925"/>
    <w:rsid w:val="00EF7255"/>
    <w:rsid w:val="00F007C0"/>
    <w:rsid w:val="00F00A2B"/>
    <w:rsid w:val="00F01600"/>
    <w:rsid w:val="00F0352E"/>
    <w:rsid w:val="00F03F74"/>
    <w:rsid w:val="00F0627E"/>
    <w:rsid w:val="00F067C5"/>
    <w:rsid w:val="00F06CDF"/>
    <w:rsid w:val="00F10DF9"/>
    <w:rsid w:val="00F11C6D"/>
    <w:rsid w:val="00F12519"/>
    <w:rsid w:val="00F12ABB"/>
    <w:rsid w:val="00F12D00"/>
    <w:rsid w:val="00F14686"/>
    <w:rsid w:val="00F1715B"/>
    <w:rsid w:val="00F25FD4"/>
    <w:rsid w:val="00F26899"/>
    <w:rsid w:val="00F26969"/>
    <w:rsid w:val="00F26DC2"/>
    <w:rsid w:val="00F27A10"/>
    <w:rsid w:val="00F32895"/>
    <w:rsid w:val="00F32BE5"/>
    <w:rsid w:val="00F3302B"/>
    <w:rsid w:val="00F33CFB"/>
    <w:rsid w:val="00F34B07"/>
    <w:rsid w:val="00F36690"/>
    <w:rsid w:val="00F36799"/>
    <w:rsid w:val="00F4133C"/>
    <w:rsid w:val="00F41AB8"/>
    <w:rsid w:val="00F42563"/>
    <w:rsid w:val="00F4392F"/>
    <w:rsid w:val="00F44A51"/>
    <w:rsid w:val="00F4607E"/>
    <w:rsid w:val="00F4609A"/>
    <w:rsid w:val="00F463B9"/>
    <w:rsid w:val="00F50046"/>
    <w:rsid w:val="00F50E11"/>
    <w:rsid w:val="00F512F2"/>
    <w:rsid w:val="00F522BA"/>
    <w:rsid w:val="00F54412"/>
    <w:rsid w:val="00F562C2"/>
    <w:rsid w:val="00F56E04"/>
    <w:rsid w:val="00F57227"/>
    <w:rsid w:val="00F57B56"/>
    <w:rsid w:val="00F60900"/>
    <w:rsid w:val="00F62B04"/>
    <w:rsid w:val="00F62F27"/>
    <w:rsid w:val="00F6330C"/>
    <w:rsid w:val="00F63789"/>
    <w:rsid w:val="00F656CD"/>
    <w:rsid w:val="00F65ADA"/>
    <w:rsid w:val="00F673DB"/>
    <w:rsid w:val="00F72E37"/>
    <w:rsid w:val="00F73857"/>
    <w:rsid w:val="00F75921"/>
    <w:rsid w:val="00F75D68"/>
    <w:rsid w:val="00F76CF2"/>
    <w:rsid w:val="00F77134"/>
    <w:rsid w:val="00F83F95"/>
    <w:rsid w:val="00F85012"/>
    <w:rsid w:val="00F8564A"/>
    <w:rsid w:val="00F87C42"/>
    <w:rsid w:val="00F9061A"/>
    <w:rsid w:val="00F90915"/>
    <w:rsid w:val="00F94020"/>
    <w:rsid w:val="00F94D1A"/>
    <w:rsid w:val="00F970B2"/>
    <w:rsid w:val="00F976B7"/>
    <w:rsid w:val="00FA034D"/>
    <w:rsid w:val="00FA2637"/>
    <w:rsid w:val="00FA2C8F"/>
    <w:rsid w:val="00FA5D9E"/>
    <w:rsid w:val="00FA64E3"/>
    <w:rsid w:val="00FA745F"/>
    <w:rsid w:val="00FA7551"/>
    <w:rsid w:val="00FA7795"/>
    <w:rsid w:val="00FB19ED"/>
    <w:rsid w:val="00FB2F71"/>
    <w:rsid w:val="00FB35B1"/>
    <w:rsid w:val="00FB3986"/>
    <w:rsid w:val="00FB3A2A"/>
    <w:rsid w:val="00FB7047"/>
    <w:rsid w:val="00FC238D"/>
    <w:rsid w:val="00FC2524"/>
    <w:rsid w:val="00FC4FF2"/>
    <w:rsid w:val="00FC5DA9"/>
    <w:rsid w:val="00FD1677"/>
    <w:rsid w:val="00FD19B4"/>
    <w:rsid w:val="00FD6A83"/>
    <w:rsid w:val="00FD7894"/>
    <w:rsid w:val="00FD78CB"/>
    <w:rsid w:val="00FE1039"/>
    <w:rsid w:val="00FE25DD"/>
    <w:rsid w:val="00FE2D5A"/>
    <w:rsid w:val="00FE2E25"/>
    <w:rsid w:val="00FE5157"/>
    <w:rsid w:val="00FE652B"/>
    <w:rsid w:val="00FF0B78"/>
    <w:rsid w:val="00FF1C72"/>
    <w:rsid w:val="00FF1F35"/>
    <w:rsid w:val="00FF4B07"/>
    <w:rsid w:val="00FF6F85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B2"/>
    <w:pPr>
      <w:spacing w:line="240" w:lineRule="atLeast"/>
      <w:jc w:val="both"/>
    </w:pPr>
    <w:rPr>
      <w:rFonts w:ascii="Times New Roman" w:eastAsia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5DB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CA5DB2"/>
    <w:pPr>
      <w:widowControl w:val="0"/>
      <w:tabs>
        <w:tab w:val="left" w:pos="-1440"/>
        <w:tab w:val="left" w:pos="-720"/>
        <w:tab w:val="left" w:pos="0"/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2160"/>
        <w:tab w:val="left" w:pos="2592"/>
        <w:tab w:val="left" w:pos="2880"/>
        <w:tab w:val="left" w:pos="3024"/>
        <w:tab w:val="left" w:pos="3456"/>
        <w:tab w:val="left" w:pos="3600"/>
        <w:tab w:val="left" w:pos="3888"/>
        <w:tab w:val="left" w:pos="4320"/>
        <w:tab w:val="left" w:pos="4752"/>
        <w:tab w:val="left" w:pos="5040"/>
        <w:tab w:val="left" w:pos="5184"/>
        <w:tab w:val="left" w:pos="5616"/>
      </w:tabs>
      <w:spacing w:line="240" w:lineRule="auto"/>
      <w:jc w:val="left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5DB2"/>
    <w:rPr>
      <w:rFonts w:ascii="Arial" w:hAnsi="Arial"/>
      <w:sz w:val="20"/>
    </w:rPr>
  </w:style>
  <w:style w:type="paragraph" w:customStyle="1" w:styleId="SL-FlLftSgl">
    <w:name w:val="SL-Fl Lft Sgl"/>
    <w:uiPriority w:val="99"/>
    <w:rsid w:val="00CA5DB2"/>
    <w:pPr>
      <w:spacing w:line="240" w:lineRule="atLeast"/>
      <w:jc w:val="both"/>
    </w:pPr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E11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113A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4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63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63B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63B"/>
    <w:rPr>
      <w:rFonts w:ascii="Times New Roman" w:eastAsia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40C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B2"/>
    <w:pPr>
      <w:spacing w:line="240" w:lineRule="atLeast"/>
      <w:jc w:val="both"/>
    </w:pPr>
    <w:rPr>
      <w:rFonts w:ascii="Times New Roman" w:eastAsia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5DB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CA5DB2"/>
    <w:pPr>
      <w:widowControl w:val="0"/>
      <w:tabs>
        <w:tab w:val="left" w:pos="-1440"/>
        <w:tab w:val="left" w:pos="-720"/>
        <w:tab w:val="left" w:pos="0"/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2160"/>
        <w:tab w:val="left" w:pos="2592"/>
        <w:tab w:val="left" w:pos="2880"/>
        <w:tab w:val="left" w:pos="3024"/>
        <w:tab w:val="left" w:pos="3456"/>
        <w:tab w:val="left" w:pos="3600"/>
        <w:tab w:val="left" w:pos="3888"/>
        <w:tab w:val="left" w:pos="4320"/>
        <w:tab w:val="left" w:pos="4752"/>
        <w:tab w:val="left" w:pos="5040"/>
        <w:tab w:val="left" w:pos="5184"/>
        <w:tab w:val="left" w:pos="5616"/>
      </w:tabs>
      <w:spacing w:line="240" w:lineRule="auto"/>
      <w:jc w:val="left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5DB2"/>
    <w:rPr>
      <w:rFonts w:ascii="Arial" w:hAnsi="Arial"/>
      <w:sz w:val="20"/>
    </w:rPr>
  </w:style>
  <w:style w:type="paragraph" w:customStyle="1" w:styleId="SL-FlLftSgl">
    <w:name w:val="SL-Fl Lft Sgl"/>
    <w:uiPriority w:val="99"/>
    <w:rsid w:val="00CA5DB2"/>
    <w:pPr>
      <w:spacing w:line="240" w:lineRule="atLeast"/>
      <w:jc w:val="both"/>
    </w:pPr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E11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113A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4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63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63B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63B"/>
    <w:rPr>
      <w:rFonts w:ascii="Times New Roman" w:eastAsia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40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ennifer.Lee@noaa.go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15, 2010</vt:lpstr>
    </vt:vector>
  </TitlesOfParts>
  <Company>Westat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15, 2010</dc:title>
  <dc:creator>Howard King</dc:creator>
  <cp:lastModifiedBy>Sara_McNulty</cp:lastModifiedBy>
  <cp:revision>2</cp:revision>
  <cp:lastPrinted>2013-04-22T14:27:00Z</cp:lastPrinted>
  <dcterms:created xsi:type="dcterms:W3CDTF">2013-05-28T20:35:00Z</dcterms:created>
  <dcterms:modified xsi:type="dcterms:W3CDTF">2013-05-28T20:35:00Z</dcterms:modified>
</cp:coreProperties>
</file>