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EC9" w:rsidRPr="00532EC9" w:rsidRDefault="00532EC9" w:rsidP="00532EC9">
      <w:pPr>
        <w:spacing w:before="100" w:beforeAutospacing="1" w:after="100" w:afterAutospacing="1" w:line="240" w:lineRule="auto"/>
        <w:rPr>
          <w:rFonts w:ascii="Arial" w:eastAsia="Times New Roman" w:hAnsi="Arial" w:cs="Arial"/>
          <w:sz w:val="18"/>
        </w:rPr>
      </w:pPr>
      <w:r w:rsidRPr="00532EC9">
        <w:rPr>
          <w:rFonts w:ascii="Arial" w:eastAsia="Times New Roman" w:hAnsi="Arial" w:cs="Arial"/>
          <w:b/>
          <w:bCs/>
          <w:sz w:val="23"/>
        </w:rPr>
        <w:t>Title 24: Housing and Urban Development</w:t>
      </w:r>
      <w:r w:rsidRPr="00532EC9">
        <w:rPr>
          <w:rFonts w:ascii="Arial" w:eastAsia="Times New Roman" w:hAnsi="Arial" w:cs="Arial"/>
          <w:sz w:val="18"/>
          <w:szCs w:val="18"/>
        </w:rPr>
        <w:br/>
      </w:r>
      <w:bookmarkStart w:id="0" w:name="24:4.0.2.1.12"/>
      <w:r w:rsidRPr="00532EC9">
        <w:rPr>
          <w:rFonts w:ascii="Arial" w:eastAsia="Times New Roman" w:hAnsi="Arial" w:cs="Arial"/>
          <w:sz w:val="18"/>
        </w:rPr>
        <w:fldChar w:fldCharType="begin"/>
      </w:r>
      <w:r w:rsidRPr="00532EC9">
        <w:rPr>
          <w:rFonts w:ascii="Arial" w:eastAsia="Times New Roman" w:hAnsi="Arial" w:cs="Arial"/>
          <w:sz w:val="18"/>
        </w:rPr>
        <w:instrText xml:space="preserve"> HYPERLINK "http://ecfr.gpoaccess.gov/cgi/t/text/text-idx?c=ecfr;sid=a04b448328ef109b869ece988c03bf20;rgn=div5;view=text;node=24%3A4.0.2.1.12;idno=24;cc=ecfr" </w:instrText>
      </w:r>
      <w:r w:rsidRPr="00532EC9">
        <w:rPr>
          <w:rFonts w:ascii="Arial" w:eastAsia="Times New Roman" w:hAnsi="Arial" w:cs="Arial"/>
          <w:sz w:val="18"/>
        </w:rPr>
        <w:fldChar w:fldCharType="separate"/>
      </w:r>
      <w:r w:rsidRPr="00532EC9">
        <w:rPr>
          <w:rFonts w:ascii="Arial" w:eastAsia="Times New Roman" w:hAnsi="Arial" w:cs="Arial"/>
          <w:color w:val="0000FF"/>
          <w:sz w:val="18"/>
          <w:u w:val="single"/>
        </w:rPr>
        <w:t>PART 891—SUPPORTIVE HOUSING FOR THE ELDERLY AND PERSONS WITH DISABILITIES</w:t>
      </w:r>
      <w:r w:rsidRPr="00532EC9">
        <w:rPr>
          <w:rFonts w:ascii="Arial" w:eastAsia="Times New Roman" w:hAnsi="Arial" w:cs="Arial"/>
          <w:sz w:val="18"/>
        </w:rPr>
        <w:fldChar w:fldCharType="end"/>
      </w:r>
      <w:bookmarkEnd w:id="0"/>
      <w:r w:rsidRPr="00532EC9">
        <w:rPr>
          <w:rFonts w:ascii="Arial" w:eastAsia="Times New Roman" w:hAnsi="Arial" w:cs="Arial"/>
          <w:sz w:val="18"/>
        </w:rPr>
        <w:t xml:space="preserve"> </w:t>
      </w:r>
    </w:p>
    <w:p w:rsidR="00532EC9" w:rsidRPr="00532EC9" w:rsidRDefault="00532EC9" w:rsidP="00532EC9">
      <w:pPr>
        <w:spacing w:before="100" w:beforeAutospacing="1" w:after="100" w:afterAutospacing="1" w:line="240" w:lineRule="auto"/>
        <w:outlineLvl w:val="4"/>
        <w:rPr>
          <w:rFonts w:ascii="Arial" w:eastAsia="Times New Roman" w:hAnsi="Arial" w:cs="Arial"/>
          <w:b/>
          <w:bCs/>
          <w:sz w:val="20"/>
          <w:szCs w:val="20"/>
        </w:rPr>
      </w:pPr>
      <w:r w:rsidRPr="00532EC9">
        <w:rPr>
          <w:rFonts w:ascii="Arial" w:eastAsia="Times New Roman" w:hAnsi="Arial" w:cs="Arial"/>
          <w:b/>
          <w:bCs/>
          <w:sz w:val="20"/>
          <w:szCs w:val="20"/>
        </w:rPr>
        <w:t>Subpart B—Section 202 Supportive Housing for the Elderly</w:t>
      </w:r>
    </w:p>
    <w:p w:rsidR="00532EC9" w:rsidRPr="00532EC9" w:rsidRDefault="00532EC9" w:rsidP="00532EC9">
      <w:pPr>
        <w:spacing w:before="100" w:beforeAutospacing="1" w:after="100" w:afterAutospacing="1" w:line="240" w:lineRule="auto"/>
        <w:outlineLvl w:val="4"/>
        <w:rPr>
          <w:rFonts w:ascii="Arial" w:eastAsia="Times New Roman" w:hAnsi="Arial" w:cs="Arial"/>
          <w:b/>
          <w:bCs/>
          <w:sz w:val="20"/>
          <w:szCs w:val="20"/>
        </w:rPr>
      </w:pPr>
      <w:proofErr w:type="gramStart"/>
      <w:r w:rsidRPr="00532EC9">
        <w:rPr>
          <w:rFonts w:ascii="Arial" w:eastAsia="Times New Roman" w:hAnsi="Arial" w:cs="Arial"/>
          <w:b/>
          <w:bCs/>
          <w:sz w:val="20"/>
          <w:szCs w:val="20"/>
        </w:rPr>
        <w:t>§ 891.200   Applicability.</w:t>
      </w:r>
      <w:proofErr w:type="gramEnd"/>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The requirements set forth in this subpart B apply to the Section 202 Program of Supportive Housing for the Elderly </w:t>
      </w:r>
      <w:proofErr w:type="gramStart"/>
      <w:r w:rsidRPr="00532EC9">
        <w:rPr>
          <w:rFonts w:ascii="Arial" w:eastAsia="Times New Roman" w:hAnsi="Arial" w:cs="Arial"/>
          <w:sz w:val="18"/>
          <w:szCs w:val="18"/>
        </w:rPr>
        <w:t>only,</w:t>
      </w:r>
      <w:proofErr w:type="gramEnd"/>
      <w:r w:rsidRPr="00532EC9">
        <w:rPr>
          <w:rFonts w:ascii="Arial" w:eastAsia="Times New Roman" w:hAnsi="Arial" w:cs="Arial"/>
          <w:sz w:val="18"/>
          <w:szCs w:val="18"/>
        </w:rPr>
        <w:t xml:space="preserve"> and to applicants, Sponsors, and Owners under that program.</w:t>
      </w:r>
    </w:p>
    <w:p w:rsidR="00532EC9" w:rsidRPr="00532EC9" w:rsidRDefault="00532EC9" w:rsidP="00532EC9">
      <w:pPr>
        <w:spacing w:before="100" w:beforeAutospacing="1" w:after="100" w:afterAutospacing="1" w:line="240" w:lineRule="auto"/>
        <w:outlineLvl w:val="4"/>
        <w:rPr>
          <w:rFonts w:ascii="Arial" w:eastAsia="Times New Roman" w:hAnsi="Arial" w:cs="Arial"/>
          <w:b/>
          <w:bCs/>
          <w:sz w:val="20"/>
          <w:szCs w:val="20"/>
        </w:rPr>
      </w:pPr>
      <w:r w:rsidRPr="00532EC9">
        <w:rPr>
          <w:rFonts w:ascii="Arial" w:eastAsia="Times New Roman" w:hAnsi="Arial" w:cs="Arial"/>
          <w:b/>
          <w:bCs/>
          <w:sz w:val="20"/>
          <w:szCs w:val="20"/>
        </w:rPr>
        <w:t>§ 891.205   Definitions.</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As used in this part in reference to the Section 202 Program, and in addition to the applicable definitions in §891.105:</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i/>
          <w:iCs/>
          <w:sz w:val="18"/>
          <w:szCs w:val="18"/>
        </w:rPr>
        <w:t xml:space="preserve">Acquisition </w:t>
      </w:r>
      <w:r w:rsidRPr="00532EC9">
        <w:rPr>
          <w:rFonts w:ascii="Arial" w:eastAsia="Times New Roman" w:hAnsi="Arial" w:cs="Arial"/>
          <w:sz w:val="18"/>
          <w:szCs w:val="18"/>
        </w:rPr>
        <w:t>means the purchase of (or otherwise obtaining title to) existing housing and related facilities to be used as supportive housing for the elderly.</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i/>
          <w:iCs/>
          <w:sz w:val="18"/>
          <w:szCs w:val="18"/>
        </w:rPr>
        <w:t xml:space="preserve">Activities of daily living (ADL) </w:t>
      </w:r>
      <w:r w:rsidRPr="00532EC9">
        <w:rPr>
          <w:rFonts w:ascii="Arial" w:eastAsia="Times New Roman" w:hAnsi="Arial" w:cs="Arial"/>
          <w:sz w:val="18"/>
          <w:szCs w:val="18"/>
        </w:rPr>
        <w:t>means eating, dressing, bathing, grooming, and household management activities, as further described below:</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(1) </w:t>
      </w:r>
      <w:r w:rsidRPr="00532EC9">
        <w:rPr>
          <w:rFonts w:ascii="Arial" w:eastAsia="Times New Roman" w:hAnsi="Arial" w:cs="Arial"/>
          <w:i/>
          <w:iCs/>
          <w:sz w:val="18"/>
          <w:szCs w:val="18"/>
        </w:rPr>
        <w:t xml:space="preserve">Eating </w:t>
      </w:r>
      <w:r w:rsidRPr="00532EC9">
        <w:rPr>
          <w:rFonts w:ascii="Arial" w:eastAsia="Times New Roman" w:hAnsi="Arial" w:cs="Arial"/>
          <w:sz w:val="18"/>
          <w:szCs w:val="18"/>
        </w:rPr>
        <w:t>—May need assistance with cooking, preparing, or serving food, but must be able to feed self;</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(2) </w:t>
      </w:r>
      <w:r w:rsidRPr="00532EC9">
        <w:rPr>
          <w:rFonts w:ascii="Arial" w:eastAsia="Times New Roman" w:hAnsi="Arial" w:cs="Arial"/>
          <w:i/>
          <w:iCs/>
          <w:sz w:val="18"/>
          <w:szCs w:val="18"/>
        </w:rPr>
        <w:t xml:space="preserve">Bathing </w:t>
      </w:r>
      <w:r w:rsidRPr="00532EC9">
        <w:rPr>
          <w:rFonts w:ascii="Arial" w:eastAsia="Times New Roman" w:hAnsi="Arial" w:cs="Arial"/>
          <w:sz w:val="18"/>
          <w:szCs w:val="18"/>
        </w:rPr>
        <w:t>—May need assistance in getting in and out of the shower or tub, but must be able to wash self;</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(3) </w:t>
      </w:r>
      <w:r w:rsidRPr="00532EC9">
        <w:rPr>
          <w:rFonts w:ascii="Arial" w:eastAsia="Times New Roman" w:hAnsi="Arial" w:cs="Arial"/>
          <w:i/>
          <w:iCs/>
          <w:sz w:val="18"/>
          <w:szCs w:val="18"/>
        </w:rPr>
        <w:t xml:space="preserve">Grooming </w:t>
      </w:r>
      <w:r w:rsidRPr="00532EC9">
        <w:rPr>
          <w:rFonts w:ascii="Arial" w:eastAsia="Times New Roman" w:hAnsi="Arial" w:cs="Arial"/>
          <w:sz w:val="18"/>
          <w:szCs w:val="18"/>
        </w:rPr>
        <w:t>—May need assistance in washing hair, but must be able to take care of personal appearance;</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(4) </w:t>
      </w:r>
      <w:r w:rsidRPr="00532EC9">
        <w:rPr>
          <w:rFonts w:ascii="Arial" w:eastAsia="Times New Roman" w:hAnsi="Arial" w:cs="Arial"/>
          <w:i/>
          <w:iCs/>
          <w:sz w:val="18"/>
          <w:szCs w:val="18"/>
        </w:rPr>
        <w:t xml:space="preserve">Dressing </w:t>
      </w:r>
      <w:r w:rsidRPr="00532EC9">
        <w:rPr>
          <w:rFonts w:ascii="Arial" w:eastAsia="Times New Roman" w:hAnsi="Arial" w:cs="Arial"/>
          <w:sz w:val="18"/>
          <w:szCs w:val="18"/>
        </w:rPr>
        <w:t>—Must be able to dress self, but may need occasional assistance; and</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(5) </w:t>
      </w:r>
      <w:r w:rsidRPr="00532EC9">
        <w:rPr>
          <w:rFonts w:ascii="Arial" w:eastAsia="Times New Roman" w:hAnsi="Arial" w:cs="Arial"/>
          <w:i/>
          <w:iCs/>
          <w:sz w:val="18"/>
          <w:szCs w:val="18"/>
        </w:rPr>
        <w:t xml:space="preserve">Home management activities </w:t>
      </w:r>
      <w:r w:rsidRPr="00532EC9">
        <w:rPr>
          <w:rFonts w:ascii="Arial" w:eastAsia="Times New Roman" w:hAnsi="Arial" w:cs="Arial"/>
          <w:sz w:val="18"/>
          <w:szCs w:val="18"/>
        </w:rPr>
        <w:t>—May need assistance in doing housework, grocery shopping, laundry, or getting to and from activities such as going to the doctor and shopping, but must be mobile. The mobility requirement does not exclude persons in wheelchairs or those requiring mobility devices.</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i/>
          <w:iCs/>
          <w:sz w:val="18"/>
          <w:szCs w:val="18"/>
        </w:rPr>
        <w:t xml:space="preserve">Congregate space (hereinafter referred to as community space) </w:t>
      </w:r>
      <w:r w:rsidRPr="00532EC9">
        <w:rPr>
          <w:rFonts w:ascii="Arial" w:eastAsia="Times New Roman" w:hAnsi="Arial" w:cs="Arial"/>
          <w:sz w:val="18"/>
          <w:szCs w:val="18"/>
        </w:rPr>
        <w:t xml:space="preserve">shall have the meaning provided in section 202 (12 U.S.C. </w:t>
      </w:r>
      <w:proofErr w:type="gramStart"/>
      <w:r w:rsidRPr="00532EC9">
        <w:rPr>
          <w:rFonts w:ascii="Arial" w:eastAsia="Times New Roman" w:hAnsi="Arial" w:cs="Arial"/>
          <w:sz w:val="18"/>
          <w:szCs w:val="18"/>
        </w:rPr>
        <w:t>1701q(</w:t>
      </w:r>
      <w:proofErr w:type="gramEnd"/>
      <w:r w:rsidRPr="00532EC9">
        <w:rPr>
          <w:rFonts w:ascii="Arial" w:eastAsia="Times New Roman" w:hAnsi="Arial" w:cs="Arial"/>
          <w:sz w:val="18"/>
          <w:szCs w:val="18"/>
        </w:rPr>
        <w:t xml:space="preserve">h)(1)). The term </w:t>
      </w:r>
      <w:proofErr w:type="gramStart"/>
      <w:r w:rsidRPr="00532EC9">
        <w:rPr>
          <w:rFonts w:ascii="Arial" w:eastAsia="Times New Roman" w:hAnsi="Arial" w:cs="Arial"/>
          <w:sz w:val="18"/>
          <w:szCs w:val="18"/>
        </w:rPr>
        <w:t xml:space="preserve">“ </w:t>
      </w:r>
      <w:r w:rsidRPr="00532EC9">
        <w:rPr>
          <w:rFonts w:ascii="Arial" w:eastAsia="Times New Roman" w:hAnsi="Arial" w:cs="Arial"/>
          <w:i/>
          <w:iCs/>
          <w:sz w:val="18"/>
          <w:szCs w:val="18"/>
        </w:rPr>
        <w:t>community</w:t>
      </w:r>
      <w:proofErr w:type="gramEnd"/>
      <w:r w:rsidRPr="00532EC9">
        <w:rPr>
          <w:rFonts w:ascii="Arial" w:eastAsia="Times New Roman" w:hAnsi="Arial" w:cs="Arial"/>
          <w:i/>
          <w:iCs/>
          <w:sz w:val="18"/>
          <w:szCs w:val="18"/>
        </w:rPr>
        <w:t xml:space="preserve"> spaces </w:t>
      </w:r>
      <w:r w:rsidRPr="00532EC9">
        <w:rPr>
          <w:rFonts w:ascii="Arial" w:eastAsia="Times New Roman" w:hAnsi="Arial" w:cs="Arial"/>
          <w:sz w:val="18"/>
          <w:szCs w:val="18"/>
        </w:rPr>
        <w:t>” excludes offices, halls, mechanical rooms, laundry rooms, parking areas, dwelling units, and lobbies. Community space does not include commercial areas.</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i/>
          <w:iCs/>
          <w:sz w:val="18"/>
          <w:szCs w:val="18"/>
        </w:rPr>
        <w:t xml:space="preserve">Elderly person </w:t>
      </w:r>
      <w:r w:rsidRPr="00532EC9">
        <w:rPr>
          <w:rFonts w:ascii="Arial" w:eastAsia="Times New Roman" w:hAnsi="Arial" w:cs="Arial"/>
          <w:sz w:val="18"/>
          <w:szCs w:val="18"/>
        </w:rPr>
        <w:t>means a household composed of one or more persons at least one of whom is 62 years of age or more at the time of initial occupancy.</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i/>
          <w:iCs/>
          <w:sz w:val="18"/>
          <w:szCs w:val="18"/>
        </w:rPr>
        <w:t xml:space="preserve">Frail elderly </w:t>
      </w:r>
      <w:r w:rsidRPr="00532EC9">
        <w:rPr>
          <w:rFonts w:ascii="Arial" w:eastAsia="Times New Roman" w:hAnsi="Arial" w:cs="Arial"/>
          <w:sz w:val="18"/>
          <w:szCs w:val="18"/>
        </w:rPr>
        <w:t>means an elderly person who is unable to perform at least three activities of daily living as defined in this section. Owners may establish additional eligibility requirements acceptable to HUD based on the standards in local supportive services programs.</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i/>
          <w:iCs/>
          <w:sz w:val="18"/>
          <w:szCs w:val="18"/>
        </w:rPr>
        <w:t xml:space="preserve">Owner </w:t>
      </w:r>
      <w:r w:rsidRPr="00532EC9">
        <w:rPr>
          <w:rFonts w:ascii="Arial" w:eastAsia="Times New Roman" w:hAnsi="Arial" w:cs="Arial"/>
          <w:sz w:val="18"/>
          <w:szCs w:val="18"/>
        </w:rPr>
        <w:t xml:space="preserve">means a single-purpose private nonprofit organization that may be established by the Sponsor that will receive a capital advance and project rental assistance payments to develop and operate supportive housing for the elderly as its legal owner. Owner does not mean a public body or the instrumentality of any public body. The purposes of the Owner must include the promotion of the welfare of the elderly. The Owner may not be controlled by or under the direction of persons or firms seeking to derive profit or gain </w:t>
      </w:r>
      <w:proofErr w:type="spellStart"/>
      <w:r w:rsidRPr="00532EC9">
        <w:rPr>
          <w:rFonts w:ascii="Arial" w:eastAsia="Times New Roman" w:hAnsi="Arial" w:cs="Arial"/>
          <w:sz w:val="18"/>
          <w:szCs w:val="18"/>
        </w:rPr>
        <w:t>therefrom</w:t>
      </w:r>
      <w:proofErr w:type="spellEnd"/>
      <w:r w:rsidRPr="00532EC9">
        <w:rPr>
          <w:rFonts w:ascii="Arial" w:eastAsia="Times New Roman" w:hAnsi="Arial" w:cs="Arial"/>
          <w:sz w:val="18"/>
          <w:szCs w:val="18"/>
        </w:rPr>
        <w:t>.</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i/>
          <w:iCs/>
          <w:sz w:val="18"/>
          <w:szCs w:val="18"/>
        </w:rPr>
        <w:t xml:space="preserve">Private nonprofit organization </w:t>
      </w:r>
      <w:r w:rsidRPr="00532EC9">
        <w:rPr>
          <w:rFonts w:ascii="Arial" w:eastAsia="Times New Roman" w:hAnsi="Arial" w:cs="Arial"/>
          <w:sz w:val="18"/>
          <w:szCs w:val="18"/>
        </w:rPr>
        <w:t>means any incorporated private institution or foundation:</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(1) That has tax-exempt status under section 501(c</w:t>
      </w:r>
      <w:proofErr w:type="gramStart"/>
      <w:r w:rsidRPr="00532EC9">
        <w:rPr>
          <w:rFonts w:ascii="Arial" w:eastAsia="Times New Roman" w:hAnsi="Arial" w:cs="Arial"/>
          <w:sz w:val="18"/>
          <w:szCs w:val="18"/>
        </w:rPr>
        <w:t>)(</w:t>
      </w:r>
      <w:proofErr w:type="gramEnd"/>
      <w:r w:rsidRPr="00532EC9">
        <w:rPr>
          <w:rFonts w:ascii="Arial" w:eastAsia="Times New Roman" w:hAnsi="Arial" w:cs="Arial"/>
          <w:sz w:val="18"/>
          <w:szCs w:val="18"/>
        </w:rPr>
        <w:t xml:space="preserve">3) or (c)(4) of the Internal Revenue Code of 1986 (26 U.S.C. 1 </w:t>
      </w:r>
      <w:r w:rsidRPr="00532EC9">
        <w:rPr>
          <w:rFonts w:ascii="Arial" w:eastAsia="Times New Roman" w:hAnsi="Arial" w:cs="Arial"/>
          <w:i/>
          <w:iCs/>
          <w:sz w:val="18"/>
          <w:szCs w:val="18"/>
        </w:rPr>
        <w:t xml:space="preserve">et seq. </w:t>
      </w:r>
      <w:r w:rsidRPr="00532EC9">
        <w:rPr>
          <w:rFonts w:ascii="Arial" w:eastAsia="Times New Roman" w:hAnsi="Arial" w:cs="Arial"/>
          <w:sz w:val="18"/>
          <w:szCs w:val="18"/>
        </w:rPr>
        <w:t>);</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(2) No part of the net earnings of which inures to the benefit of any member, founder, contributor, or individual;</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lastRenderedPageBreak/>
        <w:t>(3) That has a governing board:</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w:t>
      </w:r>
      <w:proofErr w:type="spellStart"/>
      <w:r w:rsidRPr="00532EC9">
        <w:rPr>
          <w:rFonts w:ascii="Arial" w:eastAsia="Times New Roman" w:hAnsi="Arial" w:cs="Arial"/>
          <w:sz w:val="18"/>
          <w:szCs w:val="18"/>
        </w:rPr>
        <w:t>i</w:t>
      </w:r>
      <w:proofErr w:type="spellEnd"/>
      <w:r w:rsidRPr="00532EC9">
        <w:rPr>
          <w:rFonts w:ascii="Arial" w:eastAsia="Times New Roman" w:hAnsi="Arial" w:cs="Arial"/>
          <w:sz w:val="18"/>
          <w:szCs w:val="18"/>
        </w:rPr>
        <w:t>) The membership of which is selected in a manner to assure that there is significant representation of the views of the community in which such housing is located; and</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w:t>
      </w:r>
      <w:proofErr w:type="gramStart"/>
      <w:r w:rsidRPr="00532EC9">
        <w:rPr>
          <w:rFonts w:ascii="Arial" w:eastAsia="Times New Roman" w:hAnsi="Arial" w:cs="Arial"/>
          <w:sz w:val="18"/>
          <w:szCs w:val="18"/>
        </w:rPr>
        <w:t>ii</w:t>
      </w:r>
      <w:proofErr w:type="gramEnd"/>
      <w:r w:rsidRPr="00532EC9">
        <w:rPr>
          <w:rFonts w:ascii="Arial" w:eastAsia="Times New Roman" w:hAnsi="Arial" w:cs="Arial"/>
          <w:sz w:val="18"/>
          <w:szCs w:val="18"/>
        </w:rPr>
        <w:t>) That is responsible for the operation of the housing assisted under this part; and</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(4) </w:t>
      </w:r>
      <w:proofErr w:type="gramStart"/>
      <w:r w:rsidRPr="00532EC9">
        <w:rPr>
          <w:rFonts w:ascii="Arial" w:eastAsia="Times New Roman" w:hAnsi="Arial" w:cs="Arial"/>
          <w:sz w:val="18"/>
          <w:szCs w:val="18"/>
        </w:rPr>
        <w:t>That</w:t>
      </w:r>
      <w:proofErr w:type="gramEnd"/>
      <w:r w:rsidRPr="00532EC9">
        <w:rPr>
          <w:rFonts w:ascii="Arial" w:eastAsia="Times New Roman" w:hAnsi="Arial" w:cs="Arial"/>
          <w:sz w:val="18"/>
          <w:szCs w:val="18"/>
        </w:rPr>
        <w:t xml:space="preserve"> is approved by HUD as to administrative and financial responsibility.</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i/>
          <w:iCs/>
          <w:sz w:val="18"/>
          <w:szCs w:val="18"/>
        </w:rPr>
        <w:t xml:space="preserve">Services expenses </w:t>
      </w:r>
      <w:r w:rsidRPr="00532EC9">
        <w:rPr>
          <w:rFonts w:ascii="Arial" w:eastAsia="Times New Roman" w:hAnsi="Arial" w:cs="Arial"/>
          <w:sz w:val="18"/>
          <w:szCs w:val="18"/>
        </w:rPr>
        <w:t>means those costs needed to provide the necessary services for the elderly tenants, which may include, but are not limited to: health related activities, continuing education, welfare, informational, recreational, homemaking, meal and nutritional services, counseling, and referral services as well as transportation as necessary to facilitate access to these services.</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i/>
          <w:iCs/>
          <w:sz w:val="18"/>
          <w:szCs w:val="18"/>
        </w:rPr>
        <w:t xml:space="preserve">Sponsor </w:t>
      </w:r>
      <w:r w:rsidRPr="00532EC9">
        <w:rPr>
          <w:rFonts w:ascii="Arial" w:eastAsia="Times New Roman" w:hAnsi="Arial" w:cs="Arial"/>
          <w:sz w:val="18"/>
          <w:szCs w:val="18"/>
        </w:rPr>
        <w:t>means any private nonprofit entity, including a consumer cooperative:</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(1) No part of the net earnings of which inures to the benefit of any private shareholder, member, founder, contributor, or individual;</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(2) </w:t>
      </w:r>
      <w:proofErr w:type="gramStart"/>
      <w:r w:rsidRPr="00532EC9">
        <w:rPr>
          <w:rFonts w:ascii="Arial" w:eastAsia="Times New Roman" w:hAnsi="Arial" w:cs="Arial"/>
          <w:sz w:val="18"/>
          <w:szCs w:val="18"/>
        </w:rPr>
        <w:t>That</w:t>
      </w:r>
      <w:proofErr w:type="gramEnd"/>
      <w:r w:rsidRPr="00532EC9">
        <w:rPr>
          <w:rFonts w:ascii="Arial" w:eastAsia="Times New Roman" w:hAnsi="Arial" w:cs="Arial"/>
          <w:sz w:val="18"/>
          <w:szCs w:val="18"/>
        </w:rPr>
        <w:t xml:space="preserve"> is not controlled by, or under the direction of, persons or firms seeking to derive profit or gain </w:t>
      </w:r>
      <w:proofErr w:type="spellStart"/>
      <w:r w:rsidRPr="00532EC9">
        <w:rPr>
          <w:rFonts w:ascii="Arial" w:eastAsia="Times New Roman" w:hAnsi="Arial" w:cs="Arial"/>
          <w:sz w:val="18"/>
          <w:szCs w:val="18"/>
        </w:rPr>
        <w:t>therefrom</w:t>
      </w:r>
      <w:proofErr w:type="spellEnd"/>
      <w:r w:rsidRPr="00532EC9">
        <w:rPr>
          <w:rFonts w:ascii="Arial" w:eastAsia="Times New Roman" w:hAnsi="Arial" w:cs="Arial"/>
          <w:sz w:val="18"/>
          <w:szCs w:val="18"/>
        </w:rPr>
        <w:t>; and</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(3) </w:t>
      </w:r>
      <w:proofErr w:type="gramStart"/>
      <w:r w:rsidRPr="00532EC9">
        <w:rPr>
          <w:rFonts w:ascii="Arial" w:eastAsia="Times New Roman" w:hAnsi="Arial" w:cs="Arial"/>
          <w:sz w:val="18"/>
          <w:szCs w:val="18"/>
        </w:rPr>
        <w:t>That</w:t>
      </w:r>
      <w:proofErr w:type="gramEnd"/>
      <w:r w:rsidRPr="00532EC9">
        <w:rPr>
          <w:rFonts w:ascii="Arial" w:eastAsia="Times New Roman" w:hAnsi="Arial" w:cs="Arial"/>
          <w:sz w:val="18"/>
          <w:szCs w:val="18"/>
        </w:rPr>
        <w:t xml:space="preserve"> is approved by the Secretary as to administrative and financial capacity and responsibility. The term </w:t>
      </w:r>
      <w:r w:rsidRPr="00532EC9">
        <w:rPr>
          <w:rFonts w:ascii="Arial" w:eastAsia="Times New Roman" w:hAnsi="Arial" w:cs="Arial"/>
          <w:i/>
          <w:iCs/>
          <w:sz w:val="18"/>
          <w:szCs w:val="18"/>
        </w:rPr>
        <w:t xml:space="preserve">Sponsor </w:t>
      </w:r>
      <w:r w:rsidRPr="00532EC9">
        <w:rPr>
          <w:rFonts w:ascii="Arial" w:eastAsia="Times New Roman" w:hAnsi="Arial" w:cs="Arial"/>
          <w:sz w:val="18"/>
          <w:szCs w:val="18"/>
        </w:rPr>
        <w:t>does not mean a public body or the instrumentality of a public body.</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[61 FR 11956, Mar. 22, 1996, as amended at 68 FR 67321, Dec. 1, 2003; 70 FR 54209, Sept. 13, 2005]</w:t>
      </w:r>
    </w:p>
    <w:p w:rsidR="00532EC9" w:rsidRPr="00532EC9" w:rsidRDefault="00532EC9" w:rsidP="00532EC9">
      <w:pPr>
        <w:spacing w:before="100" w:beforeAutospacing="1" w:after="100" w:afterAutospacing="1" w:line="240" w:lineRule="auto"/>
        <w:outlineLvl w:val="4"/>
        <w:rPr>
          <w:rFonts w:ascii="Arial" w:eastAsia="Times New Roman" w:hAnsi="Arial" w:cs="Arial"/>
          <w:b/>
          <w:bCs/>
          <w:sz w:val="20"/>
          <w:szCs w:val="20"/>
        </w:rPr>
      </w:pPr>
      <w:r w:rsidRPr="00532EC9">
        <w:rPr>
          <w:rFonts w:ascii="Arial" w:eastAsia="Times New Roman" w:hAnsi="Arial" w:cs="Arial"/>
          <w:b/>
          <w:bCs/>
          <w:sz w:val="20"/>
          <w:szCs w:val="20"/>
        </w:rPr>
        <w:t>§ 891.210   Special project standards.</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In addition to the applicable project standards in §891.120, resident units in Section 202 projects are limited to efficiencies or one-bedroom units. If a resident manager is proposed for a project, up to two bedrooms could be provided for the resident manager unit.</w:t>
      </w:r>
    </w:p>
    <w:p w:rsidR="00532EC9" w:rsidRPr="00532EC9" w:rsidRDefault="00532EC9" w:rsidP="00532EC9">
      <w:pPr>
        <w:spacing w:before="100" w:beforeAutospacing="1" w:after="100" w:afterAutospacing="1" w:line="240" w:lineRule="auto"/>
        <w:outlineLvl w:val="4"/>
        <w:rPr>
          <w:rFonts w:ascii="Arial" w:eastAsia="Times New Roman" w:hAnsi="Arial" w:cs="Arial"/>
          <w:b/>
          <w:bCs/>
          <w:sz w:val="20"/>
          <w:szCs w:val="20"/>
        </w:rPr>
      </w:pPr>
      <w:r w:rsidRPr="00532EC9">
        <w:rPr>
          <w:rFonts w:ascii="Arial" w:eastAsia="Times New Roman" w:hAnsi="Arial" w:cs="Arial"/>
          <w:b/>
          <w:bCs/>
          <w:sz w:val="20"/>
          <w:szCs w:val="20"/>
        </w:rPr>
        <w:t>§ 891.215   Limits on number of units.</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(a) HUD may establish, through publication of a notice in </w:t>
      </w:r>
      <w:proofErr w:type="spellStart"/>
      <w:r w:rsidRPr="00532EC9">
        <w:rPr>
          <w:rFonts w:ascii="Arial" w:eastAsia="Times New Roman" w:hAnsi="Arial" w:cs="Arial"/>
          <w:sz w:val="18"/>
          <w:szCs w:val="18"/>
        </w:rPr>
        <w:t>theFederal</w:t>
      </w:r>
      <w:proofErr w:type="spellEnd"/>
      <w:r w:rsidRPr="00532EC9">
        <w:rPr>
          <w:rFonts w:ascii="Arial" w:eastAsia="Times New Roman" w:hAnsi="Arial" w:cs="Arial"/>
          <w:sz w:val="18"/>
          <w:szCs w:val="18"/>
        </w:rPr>
        <w:t xml:space="preserve"> </w:t>
      </w:r>
      <w:proofErr w:type="spellStart"/>
      <w:r w:rsidRPr="00532EC9">
        <w:rPr>
          <w:rFonts w:ascii="Arial" w:eastAsia="Times New Roman" w:hAnsi="Arial" w:cs="Arial"/>
          <w:sz w:val="18"/>
          <w:szCs w:val="18"/>
        </w:rPr>
        <w:t>Register</w:t>
      </w:r>
      <w:proofErr w:type="gramStart"/>
      <w:r w:rsidRPr="00532EC9">
        <w:rPr>
          <w:rFonts w:ascii="Arial" w:eastAsia="Times New Roman" w:hAnsi="Arial" w:cs="Arial"/>
          <w:sz w:val="18"/>
          <w:szCs w:val="18"/>
        </w:rPr>
        <w:t>,limits</w:t>
      </w:r>
      <w:proofErr w:type="spellEnd"/>
      <w:proofErr w:type="gramEnd"/>
      <w:r w:rsidRPr="00532EC9">
        <w:rPr>
          <w:rFonts w:ascii="Arial" w:eastAsia="Times New Roman" w:hAnsi="Arial" w:cs="Arial"/>
          <w:sz w:val="18"/>
          <w:szCs w:val="18"/>
        </w:rPr>
        <w:t xml:space="preserve"> on the number of units that can be applied for by a Sponsor or Co-sponsor in a single geographical region and/or nationwide.</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(b) Affiliated entities that submit separate applications shall be deemed to be a single entity for purposes of these limits.</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(c) HUD may also establish, through publication of a notice in </w:t>
      </w:r>
      <w:proofErr w:type="spellStart"/>
      <w:r w:rsidRPr="00532EC9">
        <w:rPr>
          <w:rFonts w:ascii="Arial" w:eastAsia="Times New Roman" w:hAnsi="Arial" w:cs="Arial"/>
          <w:sz w:val="18"/>
          <w:szCs w:val="18"/>
        </w:rPr>
        <w:t>theFederal</w:t>
      </w:r>
      <w:proofErr w:type="spellEnd"/>
      <w:r w:rsidRPr="00532EC9">
        <w:rPr>
          <w:rFonts w:ascii="Arial" w:eastAsia="Times New Roman" w:hAnsi="Arial" w:cs="Arial"/>
          <w:sz w:val="18"/>
          <w:szCs w:val="18"/>
        </w:rPr>
        <w:t xml:space="preserve"> </w:t>
      </w:r>
      <w:proofErr w:type="spellStart"/>
      <w:r w:rsidRPr="00532EC9">
        <w:rPr>
          <w:rFonts w:ascii="Arial" w:eastAsia="Times New Roman" w:hAnsi="Arial" w:cs="Arial"/>
          <w:sz w:val="18"/>
          <w:szCs w:val="18"/>
        </w:rPr>
        <w:t>Register</w:t>
      </w:r>
      <w:proofErr w:type="gramStart"/>
      <w:r w:rsidRPr="00532EC9">
        <w:rPr>
          <w:rFonts w:ascii="Arial" w:eastAsia="Times New Roman" w:hAnsi="Arial" w:cs="Arial"/>
          <w:sz w:val="18"/>
          <w:szCs w:val="18"/>
        </w:rPr>
        <w:t>,the</w:t>
      </w:r>
      <w:proofErr w:type="spellEnd"/>
      <w:proofErr w:type="gramEnd"/>
      <w:r w:rsidRPr="00532EC9">
        <w:rPr>
          <w:rFonts w:ascii="Arial" w:eastAsia="Times New Roman" w:hAnsi="Arial" w:cs="Arial"/>
          <w:sz w:val="18"/>
          <w:szCs w:val="18"/>
        </w:rPr>
        <w:t xml:space="preserve"> minimum size of a single project.</w:t>
      </w:r>
    </w:p>
    <w:p w:rsidR="00532EC9" w:rsidRPr="00532EC9" w:rsidRDefault="00532EC9" w:rsidP="00532EC9">
      <w:pPr>
        <w:spacing w:before="100" w:beforeAutospacing="1" w:after="100" w:afterAutospacing="1" w:line="240" w:lineRule="auto"/>
        <w:outlineLvl w:val="4"/>
        <w:rPr>
          <w:rFonts w:ascii="Arial" w:eastAsia="Times New Roman" w:hAnsi="Arial" w:cs="Arial"/>
          <w:b/>
          <w:bCs/>
          <w:sz w:val="20"/>
          <w:szCs w:val="20"/>
        </w:rPr>
      </w:pPr>
      <w:r w:rsidRPr="00532EC9">
        <w:rPr>
          <w:rFonts w:ascii="Arial" w:eastAsia="Times New Roman" w:hAnsi="Arial" w:cs="Arial"/>
          <w:b/>
          <w:bCs/>
          <w:sz w:val="20"/>
          <w:szCs w:val="20"/>
        </w:rPr>
        <w:t>§ 891.220   Prohibited facilities.</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Projects may not include facilities for infirmaries, nursing stations, or spaces for overnight care.</w:t>
      </w:r>
    </w:p>
    <w:p w:rsidR="00532EC9" w:rsidRPr="00532EC9" w:rsidRDefault="00532EC9" w:rsidP="00532EC9">
      <w:pPr>
        <w:spacing w:before="100" w:beforeAutospacing="1" w:after="100" w:afterAutospacing="1" w:line="240" w:lineRule="auto"/>
        <w:outlineLvl w:val="4"/>
        <w:rPr>
          <w:rFonts w:ascii="Arial" w:eastAsia="Times New Roman" w:hAnsi="Arial" w:cs="Arial"/>
          <w:b/>
          <w:bCs/>
          <w:sz w:val="20"/>
          <w:szCs w:val="20"/>
        </w:rPr>
      </w:pPr>
      <w:r w:rsidRPr="00532EC9">
        <w:rPr>
          <w:rFonts w:ascii="Arial" w:eastAsia="Times New Roman" w:hAnsi="Arial" w:cs="Arial"/>
          <w:b/>
          <w:bCs/>
          <w:sz w:val="20"/>
          <w:szCs w:val="20"/>
        </w:rPr>
        <w:t>§ 891.225   Provision of services.</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(a) In carrying out the provisions of this part, HUD shall ensure that housing assisted under this part provides services as described in section 202 (12 U.S.C. </w:t>
      </w:r>
      <w:proofErr w:type="gramStart"/>
      <w:r w:rsidRPr="00532EC9">
        <w:rPr>
          <w:rFonts w:ascii="Arial" w:eastAsia="Times New Roman" w:hAnsi="Arial" w:cs="Arial"/>
          <w:sz w:val="18"/>
          <w:szCs w:val="18"/>
        </w:rPr>
        <w:t>1701q(</w:t>
      </w:r>
      <w:proofErr w:type="gramEnd"/>
      <w:r w:rsidRPr="00532EC9">
        <w:rPr>
          <w:rFonts w:ascii="Arial" w:eastAsia="Times New Roman" w:hAnsi="Arial" w:cs="Arial"/>
          <w:sz w:val="18"/>
          <w:szCs w:val="18"/>
        </w:rPr>
        <w:t>g)(1)).</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(b)(1) HUD shall ensure that Owners have the managerial capacity to perform the coordination of services described in 12 U.S.C. </w:t>
      </w:r>
      <w:proofErr w:type="gramStart"/>
      <w:r w:rsidRPr="00532EC9">
        <w:rPr>
          <w:rFonts w:ascii="Arial" w:eastAsia="Times New Roman" w:hAnsi="Arial" w:cs="Arial"/>
          <w:sz w:val="18"/>
          <w:szCs w:val="18"/>
        </w:rPr>
        <w:t>1701q(</w:t>
      </w:r>
      <w:proofErr w:type="gramEnd"/>
      <w:r w:rsidRPr="00532EC9">
        <w:rPr>
          <w:rFonts w:ascii="Arial" w:eastAsia="Times New Roman" w:hAnsi="Arial" w:cs="Arial"/>
          <w:sz w:val="18"/>
          <w:szCs w:val="18"/>
        </w:rPr>
        <w:t>g)(2).</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lastRenderedPageBreak/>
        <w:t>(2) Any cost associated with this paragraph shall be an eligible cost under the contract for project rental assistance. Any cost associated with the employment of a service coordinator shall also be an eligible cost, except if the project is receiving congregate housing services assistance under section 802 of the National Affordable Housing Act. The HUD-approved service costs will be an eligible expense to be paid from project rental assistance, not to exceed $15 per unit per month. The balance of service costs shall be provided from other sources, which may include co-payment by the tenant receiving the service. Such co-payment shall not be included in the Total Tenant Payment.</w:t>
      </w:r>
    </w:p>
    <w:p w:rsidR="00532EC9" w:rsidRPr="00532EC9" w:rsidRDefault="00532EC9" w:rsidP="00532EC9">
      <w:pPr>
        <w:spacing w:before="100" w:beforeAutospacing="1" w:after="100" w:afterAutospacing="1" w:line="240" w:lineRule="auto"/>
        <w:outlineLvl w:val="4"/>
        <w:rPr>
          <w:rFonts w:ascii="Arial" w:eastAsia="Times New Roman" w:hAnsi="Arial" w:cs="Arial"/>
          <w:b/>
          <w:bCs/>
          <w:sz w:val="20"/>
          <w:szCs w:val="20"/>
        </w:rPr>
      </w:pPr>
      <w:r w:rsidRPr="00532EC9">
        <w:rPr>
          <w:rFonts w:ascii="Arial" w:eastAsia="Times New Roman" w:hAnsi="Arial" w:cs="Arial"/>
          <w:b/>
          <w:bCs/>
          <w:sz w:val="20"/>
          <w:szCs w:val="20"/>
        </w:rPr>
        <w:t>§ 891.230   Selection preferences.</w:t>
      </w:r>
    </w:p>
    <w:p w:rsidR="00532EC9" w:rsidRPr="00532EC9" w:rsidRDefault="00532EC9" w:rsidP="00532EC9">
      <w:pPr>
        <w:spacing w:before="100" w:beforeAutospacing="1" w:after="100" w:afterAutospacing="1" w:line="240" w:lineRule="auto"/>
        <w:rPr>
          <w:rFonts w:ascii="Arial" w:eastAsia="Times New Roman" w:hAnsi="Arial" w:cs="Arial"/>
          <w:sz w:val="18"/>
          <w:szCs w:val="18"/>
        </w:rPr>
      </w:pPr>
      <w:r w:rsidRPr="00532EC9">
        <w:rPr>
          <w:rFonts w:ascii="Arial" w:eastAsia="Times New Roman" w:hAnsi="Arial" w:cs="Arial"/>
          <w:sz w:val="18"/>
          <w:szCs w:val="18"/>
        </w:rPr>
        <w:t xml:space="preserve">For purposes of the Section 202 Program, the selection preferences in 24 CFR </w:t>
      </w:r>
      <w:proofErr w:type="gramStart"/>
      <w:r w:rsidRPr="00532EC9">
        <w:rPr>
          <w:rFonts w:ascii="Arial" w:eastAsia="Times New Roman" w:hAnsi="Arial" w:cs="Arial"/>
          <w:sz w:val="18"/>
          <w:szCs w:val="18"/>
        </w:rPr>
        <w:t>part</w:t>
      </w:r>
      <w:proofErr w:type="gramEnd"/>
      <w:r w:rsidRPr="00532EC9">
        <w:rPr>
          <w:rFonts w:ascii="Arial" w:eastAsia="Times New Roman" w:hAnsi="Arial" w:cs="Arial"/>
          <w:sz w:val="18"/>
          <w:szCs w:val="18"/>
        </w:rPr>
        <w:t xml:space="preserve"> 5, subpart D apply.</w:t>
      </w:r>
    </w:p>
    <w:p w:rsidR="0087486D" w:rsidRDefault="0087486D"/>
    <w:sectPr w:rsidR="0087486D" w:rsidSect="008748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2EC9"/>
    <w:rsid w:val="00426E60"/>
    <w:rsid w:val="004553BA"/>
    <w:rsid w:val="004A4639"/>
    <w:rsid w:val="00532EC9"/>
    <w:rsid w:val="00544B3E"/>
    <w:rsid w:val="0087486D"/>
    <w:rsid w:val="00B803B3"/>
    <w:rsid w:val="00B87632"/>
    <w:rsid w:val="00BB2003"/>
    <w:rsid w:val="00DD0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86D"/>
  </w:style>
  <w:style w:type="paragraph" w:styleId="Heading5">
    <w:name w:val="heading 5"/>
    <w:basedOn w:val="Normal"/>
    <w:link w:val="Heading5Char"/>
    <w:uiPriority w:val="9"/>
    <w:qFormat/>
    <w:rsid w:val="00532EC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32EC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32EC9"/>
    <w:rPr>
      <w:color w:val="0000FF"/>
      <w:u w:val="single"/>
    </w:rPr>
  </w:style>
  <w:style w:type="paragraph" w:styleId="NormalWeb">
    <w:name w:val="Normal (Web)"/>
    <w:basedOn w:val="Normal"/>
    <w:uiPriority w:val="99"/>
    <w:semiHidden/>
    <w:unhideWhenUsed/>
    <w:rsid w:val="00532E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532EC9"/>
    <w:rPr>
      <w:rFonts w:ascii="Arial" w:hAnsi="Arial" w:cs="Arial" w:hint="default"/>
      <w:b w:val="0"/>
      <w:bCs w:val="0"/>
      <w:i w:val="0"/>
      <w:iCs w:val="0"/>
      <w:smallCaps w:val="0"/>
      <w:sz w:val="18"/>
      <w:szCs w:val="18"/>
    </w:rPr>
  </w:style>
  <w:style w:type="character" w:customStyle="1" w:styleId="mainheader1">
    <w:name w:val="mainheader1"/>
    <w:basedOn w:val="DefaultParagraphFont"/>
    <w:rsid w:val="00532EC9"/>
    <w:rPr>
      <w:b/>
      <w:bCs/>
      <w:sz w:val="31"/>
      <w:szCs w:val="31"/>
    </w:rPr>
  </w:style>
  <w:style w:type="character" w:customStyle="1" w:styleId="div5head">
    <w:name w:val="div5head"/>
    <w:basedOn w:val="DefaultParagraphFont"/>
    <w:rsid w:val="00532E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1012</Words>
  <Characters>5770</Characters>
  <Application>Microsoft Office Word</Application>
  <DocSecurity>0</DocSecurity>
  <Lines>48</Lines>
  <Paragraphs>13</Paragraphs>
  <ScaleCrop>false</ScaleCrop>
  <Company>Housing and Urban Development</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Anderson</dc:creator>
  <cp:keywords/>
  <dc:description/>
  <cp:lastModifiedBy>Alicia Anderson</cp:lastModifiedBy>
  <cp:revision>2</cp:revision>
  <dcterms:created xsi:type="dcterms:W3CDTF">2010-03-17T20:22:00Z</dcterms:created>
  <dcterms:modified xsi:type="dcterms:W3CDTF">2010-03-17T20:25:00Z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-1524044285</vt:i4>
  </property>
  <property fmtid="{D5CDD505-2E9C-101B-9397-08002B2CF9AE}" pid="3" name="_NewReviewCycle">
    <vt:lpwstr/>
  </property>
  <property fmtid="{D5CDD505-2E9C-101B-9397-08002B2CF9AE}" pid="4" name="_EmailSubject">
    <vt:lpwstr>Time to Renew- OMB Information Collection 2502-0267</vt:lpwstr>
  </property>
  <property fmtid="{D5CDD505-2E9C-101B-9397-08002B2CF9AE}" pid="5" name="_AuthorEmail">
    <vt:lpwstr>alicia.anderson@hud.gov</vt:lpwstr>
  </property>
  <property fmtid="{D5CDD505-2E9C-101B-9397-08002B2CF9AE}" pid="6" name="_AuthorEmailDisplayName">
    <vt:lpwstr>Anderson, Alicia</vt:lpwstr>
  </property>
</Properties>
</file>