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2D" w:rsidRDefault="00DF352D" w:rsidP="00DF352D">
      <w:pPr>
        <w:pStyle w:val="Title"/>
        <w:rPr>
          <w:rFonts w:ascii="Arial" w:hAnsi="Arial" w:cs="Arial"/>
        </w:rPr>
      </w:pPr>
      <w:bookmarkStart w:id="0" w:name="_GoBack"/>
      <w:bookmarkEnd w:id="0"/>
      <w:r>
        <w:rPr>
          <w:rFonts w:ascii="Arial" w:hAnsi="Arial" w:cs="Arial"/>
        </w:rPr>
        <w:t>IRS Wage and Investment E-help Desk</w:t>
      </w:r>
    </w:p>
    <w:p w:rsidR="00DF352D" w:rsidRDefault="00DF352D" w:rsidP="00DF352D">
      <w:pPr>
        <w:pStyle w:val="Title"/>
        <w:rPr>
          <w:rFonts w:ascii="Arial" w:hAnsi="Arial" w:cs="Arial"/>
        </w:rPr>
      </w:pPr>
      <w:r>
        <w:rPr>
          <w:rFonts w:ascii="Arial" w:hAnsi="Arial" w:cs="Arial"/>
        </w:rPr>
        <w:t>Phone Focus Group Moderator’s Discussion Guide</w:t>
      </w:r>
    </w:p>
    <w:p w:rsidR="00DF352D" w:rsidRDefault="00DF352D" w:rsidP="00DF352D">
      <w:pPr>
        <w:pStyle w:val="Title"/>
        <w:rPr>
          <w:rFonts w:ascii="Arial" w:hAnsi="Arial" w:cs="Arial"/>
        </w:rPr>
      </w:pPr>
      <w:r>
        <w:rPr>
          <w:rFonts w:ascii="Arial" w:hAnsi="Arial" w:cs="Arial"/>
        </w:rPr>
        <w:t>2013</w:t>
      </w:r>
    </w:p>
    <w:p w:rsidR="00DF352D" w:rsidRDefault="00DF352D" w:rsidP="00DF352D">
      <w:pPr>
        <w:pStyle w:val="Title"/>
        <w:rPr>
          <w:rFonts w:ascii="Arial" w:hAnsi="Arial" w:cs="Arial"/>
        </w:rPr>
      </w:pPr>
    </w:p>
    <w:p w:rsidR="00DF352D" w:rsidRDefault="00DF352D" w:rsidP="00DF352D">
      <w:pPr>
        <w:pStyle w:val="Heading1"/>
      </w:pPr>
      <w:r>
        <w:t>Overview</w:t>
      </w:r>
    </w:p>
    <w:p w:rsidR="00DF352D" w:rsidRDefault="00DF352D" w:rsidP="00DF352D">
      <w:r>
        <w:t xml:space="preserve">Hello, I’m Simone Berkowitz from Pacific Consulting Group (PCG) and I’m moderating our discussion today.  We’ll be discussing your experiences with the IRS E-help Desk. The goal of this research is to provide information that will help the IRS provide better service to customers like you. Your input is very important for identifying aspects of the E-help Desk process that need improvement.  This is your opportunity to provide input and to make recommendations for change. </w:t>
      </w:r>
    </w:p>
    <w:p w:rsidR="00DF352D" w:rsidRDefault="00DF352D" w:rsidP="00DF352D"/>
    <w:p w:rsidR="00DF352D" w:rsidRDefault="00DF352D" w:rsidP="00DF352D">
      <w: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have some IRS personnel listening in, but please keep in mind that our focus here is on your experiences and opinions, not on your individual identities. In fact, none of us know more than your first name and results will presented in summary form and not include any individual’s information.</w:t>
      </w:r>
    </w:p>
    <w:p w:rsidR="00DF352D" w:rsidRDefault="00DF352D" w:rsidP="00DF352D"/>
    <w:p w:rsidR="00DF352D" w:rsidRDefault="00DF352D" w:rsidP="00DF352D">
      <w:pPr>
        <w:pStyle w:val="Title"/>
        <w:jc w:val="left"/>
        <w:rPr>
          <w:b w:val="0"/>
          <w:szCs w:val="24"/>
        </w:rPr>
      </w:pPr>
      <w:r>
        <w:rPr>
          <w:b w:val="0"/>
          <w:szCs w:val="24"/>
        </w:rPr>
        <w:t>I also want to point out that I am not an IRS employee and there are no right or wrong answers so please don’t hold back any of your perceptions, opinions and suggestions.</w:t>
      </w:r>
    </w:p>
    <w:p w:rsidR="00DF352D" w:rsidRDefault="00DF352D" w:rsidP="00DF352D">
      <w:pPr>
        <w:pStyle w:val="BodyText"/>
        <w:rPr>
          <w:szCs w:val="24"/>
        </w:rPr>
      </w:pPr>
      <w:r>
        <w:t>For those of you who are unfamiliar with focus group discussions, a focus group is simply a group discussion with the purpose of obtaining a diversity of views, ideas and opinions on a particular topic.  IRS management uses information from focus groups to improve its services.</w:t>
      </w:r>
    </w:p>
    <w:p w:rsidR="00DF352D" w:rsidRDefault="00DF352D" w:rsidP="00DF352D">
      <w:pPr>
        <w:pStyle w:val="BodyText"/>
      </w:pPr>
    </w:p>
    <w:p w:rsidR="00DF352D" w:rsidRDefault="00DF352D" w:rsidP="00DF352D">
      <w:r>
        <w:t>My job as moderator is to:</w:t>
      </w:r>
    </w:p>
    <w:p w:rsidR="00DF352D" w:rsidRDefault="00DF352D" w:rsidP="00DF352D"/>
    <w:p w:rsidR="00DF352D" w:rsidRDefault="00DF352D" w:rsidP="00DF352D">
      <w:pPr>
        <w:numPr>
          <w:ilvl w:val="0"/>
          <w:numId w:val="42"/>
        </w:numPr>
      </w:pPr>
      <w:r>
        <w:t>Help guide the flow of the discussion</w:t>
      </w:r>
    </w:p>
    <w:p w:rsidR="00DF352D" w:rsidRDefault="00DF352D" w:rsidP="00DF352D">
      <w:pPr>
        <w:numPr>
          <w:ilvl w:val="0"/>
          <w:numId w:val="42"/>
        </w:numPr>
      </w:pPr>
      <w:r>
        <w:t>Make sure everyone’s comments are heard</w:t>
      </w:r>
    </w:p>
    <w:p w:rsidR="00DF352D" w:rsidRDefault="00DF352D" w:rsidP="00DF352D">
      <w:pPr>
        <w:numPr>
          <w:ilvl w:val="0"/>
          <w:numId w:val="42"/>
        </w:numPr>
      </w:pPr>
      <w:r>
        <w:t>Ensure that questions about various aspects of the topic are covered</w:t>
      </w:r>
    </w:p>
    <w:p w:rsidR="00DF352D" w:rsidRDefault="00DF352D" w:rsidP="00DF352D"/>
    <w:p w:rsidR="00DF352D" w:rsidRDefault="00DF352D" w:rsidP="00DF352D">
      <w:r>
        <w:t>I am required by law to give you the OMB control # for this public information request.  That number is OMB 1545-1349.</w:t>
      </w:r>
    </w:p>
    <w:p w:rsidR="00DF352D" w:rsidRDefault="00DF352D" w:rsidP="00DF352D"/>
    <w:p w:rsidR="00DF352D" w:rsidRDefault="00DF352D" w:rsidP="00DF352D">
      <w:r>
        <w:t xml:space="preserve">In order for things to move along smoothly I have a few ground rules and general information that we need to follow:  </w:t>
      </w:r>
    </w:p>
    <w:p w:rsidR="00DF352D" w:rsidRDefault="00DF352D" w:rsidP="00DF352D">
      <w:pPr>
        <w:ind w:left="360"/>
      </w:pPr>
    </w:p>
    <w:p w:rsidR="00DF352D" w:rsidRDefault="00DF352D" w:rsidP="00DF352D">
      <w:pPr>
        <w:pStyle w:val="BodyText"/>
        <w:widowControl/>
        <w:numPr>
          <w:ilvl w:val="0"/>
          <w:numId w:val="43"/>
        </w:numPr>
      </w:pPr>
      <w:r>
        <w:t>There are no wrong answers – but there are different points of view.  Say what you believe, whether or not anyone else agrees with you.  The most important thing about a focus group is the exchange of ideas and opinions.</w:t>
      </w:r>
    </w:p>
    <w:p w:rsidR="00DF352D" w:rsidRDefault="00DF352D" w:rsidP="00DF352D">
      <w:pPr>
        <w:pStyle w:val="BodyText"/>
        <w:widowControl/>
        <w:numPr>
          <w:ilvl w:val="0"/>
          <w:numId w:val="43"/>
        </w:numPr>
      </w:pPr>
      <w:r>
        <w:t>I’d like everyone to participate, so please speak loudly and one at a time.</w:t>
      </w:r>
    </w:p>
    <w:p w:rsidR="00DF352D" w:rsidRDefault="00DF352D" w:rsidP="00DF352D">
      <w:pPr>
        <w:pStyle w:val="BodyText"/>
        <w:widowControl/>
        <w:numPr>
          <w:ilvl w:val="0"/>
          <w:numId w:val="43"/>
        </w:numPr>
      </w:pPr>
      <w:r>
        <w:t xml:space="preserve">Please state your first name as you begin to speak so that everyone can more easily follow the conversation.  </w:t>
      </w:r>
    </w:p>
    <w:p w:rsidR="00DF352D" w:rsidRDefault="00DF352D" w:rsidP="00DF352D">
      <w:pPr>
        <w:pStyle w:val="BodyText"/>
        <w:widowControl/>
        <w:numPr>
          <w:ilvl w:val="0"/>
          <w:numId w:val="43"/>
        </w:numPr>
      </w:pPr>
      <w:r>
        <w:t>You do not need to address all of your comments to me to get them on the table.  You can respond directly to what someone else says.</w:t>
      </w:r>
    </w:p>
    <w:p w:rsidR="00DF352D" w:rsidRDefault="00DF352D" w:rsidP="00DF352D">
      <w:pPr>
        <w:pStyle w:val="Title"/>
        <w:jc w:val="left"/>
        <w:rPr>
          <w:b w:val="0"/>
          <w:bCs/>
          <w:szCs w:val="24"/>
        </w:rPr>
      </w:pPr>
    </w:p>
    <w:p w:rsidR="00DF352D" w:rsidRDefault="00DF352D" w:rsidP="00DF352D">
      <w:pPr>
        <w:pStyle w:val="Heading1"/>
        <w:rPr>
          <w:rFonts w:ascii="Arial" w:hAnsi="Arial" w:cs="Arial"/>
          <w:bCs w:val="0"/>
          <w:szCs w:val="20"/>
        </w:rPr>
      </w:pPr>
      <w:r>
        <w:rPr>
          <w:rFonts w:ascii="Arial" w:hAnsi="Arial" w:cs="Arial"/>
        </w:rPr>
        <w:lastRenderedPageBreak/>
        <w:t>Introductions</w:t>
      </w:r>
    </w:p>
    <w:p w:rsidR="00DF352D" w:rsidRDefault="00DF352D" w:rsidP="00DF352D">
      <w:pPr>
        <w:pStyle w:val="Heading1"/>
        <w:rPr>
          <w:b w:val="0"/>
        </w:rPr>
      </w:pPr>
      <w:r>
        <w:rPr>
          <w:b w:val="0"/>
        </w:rPr>
        <w:t>Let’s introduce ourselves. As I call each person’s first name, please tell us what city and state you are located in.</w:t>
      </w:r>
    </w:p>
    <w:p w:rsidR="00DF352D" w:rsidRDefault="00DF352D" w:rsidP="00DF352D"/>
    <w:p w:rsidR="00DF352D" w:rsidRDefault="00DF352D" w:rsidP="00DF352D">
      <w:pPr>
        <w:rPr>
          <w:rFonts w:ascii="Arial" w:hAnsi="Arial" w:cs="Arial"/>
          <w:b/>
        </w:rPr>
      </w:pPr>
      <w:r>
        <w:rPr>
          <w:rFonts w:ascii="Arial" w:hAnsi="Arial" w:cs="Arial"/>
          <w:b/>
        </w:rPr>
        <w:t>Reasons for Calling the E-help Desk Toll-free Service and Ease of Locating the Number</w:t>
      </w:r>
    </w:p>
    <w:p w:rsidR="00DF352D" w:rsidRDefault="00DF352D" w:rsidP="00DF352D">
      <w:r>
        <w:t xml:space="preserve">I’d like to get a bit of background information about the nature of your calls to the IRS E-help Desk toll-free line. </w:t>
      </w:r>
    </w:p>
    <w:p w:rsidR="00DF352D" w:rsidRDefault="00DF352D" w:rsidP="00DF352D">
      <w:pPr>
        <w:rPr>
          <w:i/>
        </w:rPr>
      </w:pPr>
    </w:p>
    <w:p w:rsidR="00DF352D" w:rsidRDefault="00DF352D" w:rsidP="00DF352D">
      <w:pPr>
        <w:numPr>
          <w:ilvl w:val="0"/>
          <w:numId w:val="44"/>
        </w:numPr>
        <w:rPr>
          <w:i/>
        </w:rPr>
      </w:pPr>
      <w:r>
        <w:t>How many times have you called the E-help Desk? For how long have you been calling?</w:t>
      </w:r>
    </w:p>
    <w:p w:rsidR="00DF352D" w:rsidRDefault="00DF352D" w:rsidP="00DF352D">
      <w:pPr>
        <w:ind w:left="720"/>
        <w:rPr>
          <w:i/>
        </w:rPr>
      </w:pPr>
    </w:p>
    <w:p w:rsidR="00DF352D" w:rsidRDefault="00DF352D" w:rsidP="00DF352D">
      <w:pPr>
        <w:numPr>
          <w:ilvl w:val="0"/>
          <w:numId w:val="44"/>
        </w:numPr>
        <w:rPr>
          <w:i/>
        </w:rPr>
      </w:pPr>
      <w:r>
        <w:t>For what reasons have you called the E-help Desk?</w:t>
      </w:r>
    </w:p>
    <w:p w:rsidR="00DF352D" w:rsidRDefault="00DF352D" w:rsidP="00DF352D">
      <w:pPr>
        <w:ind w:left="720"/>
        <w:rPr>
          <w:i/>
        </w:rPr>
      </w:pPr>
    </w:p>
    <w:p w:rsidR="00DF352D" w:rsidRDefault="00DF352D" w:rsidP="00DF352D">
      <w:pPr>
        <w:numPr>
          <w:ilvl w:val="0"/>
          <w:numId w:val="45"/>
        </w:numPr>
      </w:pPr>
      <w:r>
        <w:t xml:space="preserve">How did you first learn about the E-help Toll-free service? </w:t>
      </w:r>
    </w:p>
    <w:p w:rsidR="00DF352D" w:rsidRDefault="00DF352D" w:rsidP="00DF352D">
      <w:pPr>
        <w:ind w:left="720"/>
      </w:pPr>
    </w:p>
    <w:p w:rsidR="00DF352D" w:rsidRDefault="00DF352D" w:rsidP="00DF352D">
      <w:pPr>
        <w:numPr>
          <w:ilvl w:val="0"/>
          <w:numId w:val="45"/>
        </w:numPr>
      </w:pPr>
      <w:r>
        <w:t>Where did you look for the E-help Desk phone number? Where did you expect to find the number? Where did you actually find the number?</w:t>
      </w:r>
      <w:r>
        <w:rPr>
          <w:i/>
        </w:rPr>
        <w:t xml:space="preserve"> </w:t>
      </w:r>
    </w:p>
    <w:p w:rsidR="00DF352D" w:rsidRDefault="00DF352D" w:rsidP="00DF352D">
      <w:pPr>
        <w:ind w:left="360"/>
      </w:pPr>
    </w:p>
    <w:p w:rsidR="00DF352D" w:rsidRDefault="00DF352D" w:rsidP="00DF352D">
      <w:pPr>
        <w:rPr>
          <w:rFonts w:ascii="Arial" w:hAnsi="Arial" w:cs="Arial"/>
          <w:b/>
        </w:rPr>
      </w:pPr>
      <w:r>
        <w:rPr>
          <w:rFonts w:ascii="Arial" w:hAnsi="Arial" w:cs="Arial"/>
          <w:b/>
        </w:rPr>
        <w:t>Satisfaction</w:t>
      </w:r>
    </w:p>
    <w:p w:rsidR="00DF352D" w:rsidRDefault="00DF352D" w:rsidP="00DF352D">
      <w:pPr>
        <w:rPr>
          <w:rFonts w:ascii="Arial" w:hAnsi="Arial" w:cs="Arial"/>
          <w:b/>
        </w:rPr>
      </w:pPr>
      <w:r>
        <w:t>Next I’d like to get some information about your satisfaction with E-help services.</w:t>
      </w:r>
    </w:p>
    <w:p w:rsidR="00DF352D" w:rsidRDefault="00DF352D" w:rsidP="00DF352D">
      <w:pPr>
        <w:rPr>
          <w:rFonts w:ascii="Arial" w:hAnsi="Arial" w:cs="Arial"/>
          <w:b/>
        </w:rPr>
      </w:pPr>
    </w:p>
    <w:p w:rsidR="00DF352D" w:rsidRDefault="00DF352D" w:rsidP="00DF352D">
      <w:pPr>
        <w:numPr>
          <w:ilvl w:val="0"/>
          <w:numId w:val="44"/>
        </w:numPr>
        <w:rPr>
          <w:i/>
        </w:rPr>
      </w:pPr>
      <w:r>
        <w:t xml:space="preserve">First, please list all the factors that influence you satisfaction with E-help services.  Not how satisfied you are, just what the factors are. </w:t>
      </w:r>
      <w:r>
        <w:rPr>
          <w:i/>
        </w:rPr>
        <w:t>[Moderator: Provide restaurant example if needed. E.g., if you went to a restaurant, factors influencing your satisfaction would be the quality of the food, the ambiance, the speed of service, etc. What are those factors for E-Help?]</w:t>
      </w:r>
    </w:p>
    <w:p w:rsidR="00DF352D" w:rsidRDefault="00DF352D" w:rsidP="00DF352D">
      <w:pPr>
        <w:ind w:left="720"/>
        <w:rPr>
          <w:i/>
        </w:rPr>
      </w:pPr>
    </w:p>
    <w:p w:rsidR="00DF352D" w:rsidRDefault="00DF352D" w:rsidP="00DF352D">
      <w:pPr>
        <w:numPr>
          <w:ilvl w:val="0"/>
          <w:numId w:val="45"/>
        </w:numPr>
      </w:pPr>
      <w:r>
        <w:t>For those who have been calling E-help for several years, have there been any changes in these factors over the years you’ve been calling?</w:t>
      </w:r>
    </w:p>
    <w:p w:rsidR="00DF352D" w:rsidRDefault="00DF352D" w:rsidP="00DF352D">
      <w:pPr>
        <w:rPr>
          <w:rFonts w:ascii="Arial" w:hAnsi="Arial" w:cs="Arial"/>
          <w:b/>
        </w:rPr>
      </w:pPr>
    </w:p>
    <w:p w:rsidR="00DF352D" w:rsidRDefault="00DF352D" w:rsidP="00DF352D">
      <w:pPr>
        <w:rPr>
          <w:rFonts w:ascii="Arial" w:hAnsi="Arial" w:cs="Arial"/>
          <w:b/>
        </w:rPr>
      </w:pPr>
      <w:r>
        <w:rPr>
          <w:rFonts w:ascii="Arial" w:hAnsi="Arial" w:cs="Arial"/>
          <w:b/>
        </w:rPr>
        <w:t>Staff /Authority</w:t>
      </w:r>
    </w:p>
    <w:p w:rsidR="00DF352D" w:rsidRDefault="00DF352D" w:rsidP="00DF352D">
      <w:pPr>
        <w:rPr>
          <w:b/>
        </w:rPr>
      </w:pPr>
      <w:r>
        <w:t>The next few questions are about the E-help customer service representatives.</w:t>
      </w:r>
    </w:p>
    <w:p w:rsidR="00DF352D" w:rsidRDefault="00DF352D" w:rsidP="00DF352D"/>
    <w:p w:rsidR="00DF352D" w:rsidRDefault="00DF352D" w:rsidP="00DF352D">
      <w:pPr>
        <w:numPr>
          <w:ilvl w:val="0"/>
          <w:numId w:val="46"/>
        </w:numPr>
      </w:pPr>
      <w:r>
        <w:t>What do you expect from the customer service representative when you call the E-help Desk? What should the representatives have the authority to do? What do they actually have the authority to do?</w:t>
      </w:r>
    </w:p>
    <w:p w:rsidR="00DF352D" w:rsidRDefault="00DF352D" w:rsidP="00DF352D">
      <w:pPr>
        <w:ind w:left="720"/>
      </w:pPr>
    </w:p>
    <w:p w:rsidR="00DF352D" w:rsidRDefault="00DF352D" w:rsidP="00DF352D">
      <w:pPr>
        <w:numPr>
          <w:ilvl w:val="0"/>
          <w:numId w:val="46"/>
        </w:numPr>
      </w:pPr>
      <w:r>
        <w:t xml:space="preserve">In the initial survey you took, you were asked to “Rate your satisfaction with the authority of the assistor to make decisions regarding your issue.” What does that question mean to you?  </w:t>
      </w:r>
      <w:r>
        <w:rPr>
          <w:i/>
        </w:rPr>
        <w:t>[Moderator: focus on “authority” and probe.]</w:t>
      </w:r>
      <w:r>
        <w:t xml:space="preserve"> Would you word that question in a different way to be more clear? Any suggestions?</w:t>
      </w:r>
      <w:r>
        <w:br/>
      </w:r>
    </w:p>
    <w:p w:rsidR="00DF352D" w:rsidRDefault="00DF352D" w:rsidP="00DF352D">
      <w:pPr>
        <w:numPr>
          <w:ilvl w:val="0"/>
          <w:numId w:val="46"/>
        </w:numPr>
      </w:pPr>
      <w:r>
        <w:t xml:space="preserve">How well do the customer service representatives meet your expectations? </w:t>
      </w:r>
    </w:p>
    <w:p w:rsidR="00DF352D" w:rsidRDefault="00DF352D" w:rsidP="00DF352D">
      <w:pPr>
        <w:numPr>
          <w:ilvl w:val="0"/>
          <w:numId w:val="46"/>
        </w:numPr>
        <w:tabs>
          <w:tab w:val="left" w:pos="360"/>
        </w:tabs>
      </w:pPr>
      <w:r>
        <w:t>What could the IRS do to improve the performance of the E-help customer service representatives?</w:t>
      </w:r>
    </w:p>
    <w:p w:rsidR="00DF352D" w:rsidRDefault="00DF352D" w:rsidP="00DF352D">
      <w:pPr>
        <w:rPr>
          <w:rFonts w:ascii="Arial" w:hAnsi="Arial" w:cs="Arial"/>
          <w:b/>
        </w:rPr>
      </w:pPr>
    </w:p>
    <w:p w:rsidR="00DF352D" w:rsidRDefault="00DF352D" w:rsidP="00DF352D">
      <w:pPr>
        <w:rPr>
          <w:rFonts w:ascii="Arial" w:hAnsi="Arial" w:cs="Arial"/>
          <w:b/>
        </w:rPr>
      </w:pPr>
      <w:r>
        <w:rPr>
          <w:rFonts w:ascii="Arial" w:hAnsi="Arial" w:cs="Arial"/>
          <w:b/>
        </w:rPr>
        <w:t>Issue resolution</w:t>
      </w:r>
    </w:p>
    <w:p w:rsidR="00DF352D" w:rsidRDefault="00DF352D" w:rsidP="00DF352D">
      <w:r>
        <w:lastRenderedPageBreak/>
        <w:t xml:space="preserve">This topic is about issue resolution.  </w:t>
      </w:r>
    </w:p>
    <w:p w:rsidR="00DF352D" w:rsidRDefault="00DF352D" w:rsidP="00DF352D">
      <w:pPr>
        <w:tabs>
          <w:tab w:val="left" w:pos="360"/>
        </w:tabs>
        <w:ind w:left="720"/>
      </w:pPr>
    </w:p>
    <w:p w:rsidR="00DF352D" w:rsidRDefault="00DF352D" w:rsidP="00DF352D">
      <w:pPr>
        <w:numPr>
          <w:ilvl w:val="0"/>
          <w:numId w:val="47"/>
        </w:numPr>
        <w:tabs>
          <w:tab w:val="left" w:pos="360"/>
        </w:tabs>
        <w:rPr>
          <w:i/>
        </w:rPr>
      </w:pPr>
      <w:r>
        <w:t>What other actions did you take or resources did you use to try to resolve your issues besides calling the E-help service?  How well did these work for you?</w:t>
      </w:r>
    </w:p>
    <w:p w:rsidR="00DF352D" w:rsidRDefault="00DF352D" w:rsidP="00DF352D">
      <w:pPr>
        <w:tabs>
          <w:tab w:val="left" w:pos="360"/>
        </w:tabs>
        <w:rPr>
          <w:i/>
        </w:rPr>
      </w:pPr>
    </w:p>
    <w:p w:rsidR="00DF352D" w:rsidRDefault="00DF352D" w:rsidP="00DF352D">
      <w:pPr>
        <w:numPr>
          <w:ilvl w:val="0"/>
          <w:numId w:val="47"/>
        </w:numPr>
      </w:pPr>
      <w:r>
        <w:t>How could the IRS make the E-help service more effective at issue resolution?</w:t>
      </w:r>
    </w:p>
    <w:p w:rsidR="00DF352D" w:rsidRDefault="00DF352D" w:rsidP="00DF352D"/>
    <w:p w:rsidR="00DF352D" w:rsidRDefault="00DF352D" w:rsidP="00DF352D">
      <w:pPr>
        <w:rPr>
          <w:rFonts w:ascii="Arial" w:hAnsi="Arial" w:cs="Arial"/>
          <w:b/>
        </w:rPr>
      </w:pPr>
      <w:r>
        <w:rPr>
          <w:rFonts w:ascii="Arial" w:hAnsi="Arial" w:cs="Arial"/>
          <w:b/>
        </w:rPr>
        <w:t xml:space="preserve">Navigation </w:t>
      </w:r>
    </w:p>
    <w:p w:rsidR="00DF352D" w:rsidRDefault="00DF352D" w:rsidP="00DF352D">
      <w:r>
        <w:t xml:space="preserve">Next, I’d like to talk about the automated menu. </w:t>
      </w:r>
    </w:p>
    <w:p w:rsidR="00DF352D" w:rsidRDefault="00DF352D" w:rsidP="00DF352D">
      <w:pPr>
        <w:rPr>
          <w:b/>
        </w:rPr>
      </w:pPr>
    </w:p>
    <w:p w:rsidR="00DF352D" w:rsidRDefault="00DF352D" w:rsidP="00DF352D">
      <w:pPr>
        <w:pStyle w:val="ListParagraph"/>
        <w:numPr>
          <w:ilvl w:val="0"/>
          <w:numId w:val="48"/>
        </w:numPr>
        <w:contextualSpacing w:val="0"/>
      </w:pPr>
      <w:r>
        <w:t xml:space="preserve">Let’s walk through a few scenarios and discuss what options you would select at each point. </w:t>
      </w:r>
      <w:r>
        <w:rPr>
          <w:i/>
        </w:rPr>
        <w:t>[Moderator to play recording of automated menu and pause to allow participants to say which choice they would have selected. Play correct choices and continue until no further options. Select 2-3 scenarios as time permits.]</w:t>
      </w:r>
      <w:r>
        <w:t xml:space="preserve"> Do the options make sense? Could any options be improved?</w:t>
      </w:r>
    </w:p>
    <w:p w:rsidR="00DF352D" w:rsidRDefault="00DF352D" w:rsidP="00DF352D">
      <w:pPr>
        <w:pStyle w:val="ListParagraph"/>
      </w:pPr>
    </w:p>
    <w:p w:rsidR="00DF352D" w:rsidRDefault="00DF352D" w:rsidP="00DF352D">
      <w:pPr>
        <w:numPr>
          <w:ilvl w:val="0"/>
          <w:numId w:val="48"/>
        </w:numPr>
        <w:tabs>
          <w:tab w:val="clear" w:pos="720"/>
          <w:tab w:val="num" w:pos="1080"/>
        </w:tabs>
        <w:ind w:left="1080"/>
      </w:pPr>
      <w:r>
        <w:t>Scenario 1: Need help getting registered</w:t>
      </w:r>
    </w:p>
    <w:p w:rsidR="00DF352D" w:rsidRDefault="00DF352D" w:rsidP="00DF352D">
      <w:pPr>
        <w:pStyle w:val="ListParagraph"/>
        <w:ind w:left="1080"/>
      </w:pPr>
    </w:p>
    <w:p w:rsidR="00DF352D" w:rsidRDefault="00DF352D" w:rsidP="00DF352D">
      <w:pPr>
        <w:numPr>
          <w:ilvl w:val="0"/>
          <w:numId w:val="48"/>
        </w:numPr>
        <w:tabs>
          <w:tab w:val="clear" w:pos="720"/>
          <w:tab w:val="num" w:pos="1080"/>
        </w:tabs>
        <w:ind w:left="1080"/>
      </w:pPr>
      <w:r>
        <w:t>Scenario 2: Understand reason for rejects</w:t>
      </w:r>
    </w:p>
    <w:p w:rsidR="00DF352D" w:rsidRDefault="00DF352D" w:rsidP="00DF352D">
      <w:pPr>
        <w:pStyle w:val="ListParagraph"/>
        <w:ind w:left="1080"/>
      </w:pPr>
    </w:p>
    <w:p w:rsidR="00DF352D" w:rsidRDefault="00DF352D" w:rsidP="00DF352D">
      <w:pPr>
        <w:numPr>
          <w:ilvl w:val="0"/>
          <w:numId w:val="48"/>
        </w:numPr>
        <w:tabs>
          <w:tab w:val="clear" w:pos="720"/>
          <w:tab w:val="num" w:pos="1080"/>
        </w:tabs>
        <w:ind w:left="1080"/>
      </w:pPr>
      <w:r>
        <w:t>Scenario 3: Understand why taxpayer money is being withheld</w:t>
      </w:r>
    </w:p>
    <w:p w:rsidR="00DF352D" w:rsidRDefault="00DF352D" w:rsidP="00DF352D">
      <w:pPr>
        <w:pStyle w:val="ListParagraph"/>
        <w:ind w:left="1080"/>
      </w:pPr>
    </w:p>
    <w:p w:rsidR="00DF352D" w:rsidRDefault="00DF352D" w:rsidP="00DF352D">
      <w:pPr>
        <w:numPr>
          <w:ilvl w:val="0"/>
          <w:numId w:val="48"/>
        </w:numPr>
        <w:tabs>
          <w:tab w:val="clear" w:pos="720"/>
          <w:tab w:val="num" w:pos="1080"/>
        </w:tabs>
        <w:ind w:left="1080"/>
      </w:pPr>
      <w:r>
        <w:t>Scenario 4: Correct identifying information</w:t>
      </w:r>
      <w:r>
        <w:br/>
      </w:r>
    </w:p>
    <w:p w:rsidR="00DF352D" w:rsidRDefault="00DF352D" w:rsidP="00DF352D">
      <w:pPr>
        <w:numPr>
          <w:ilvl w:val="0"/>
          <w:numId w:val="48"/>
        </w:numPr>
      </w:pPr>
      <w:r>
        <w:t xml:space="preserve">Please tell me which tasks you have called the E-help line’s about </w:t>
      </w:r>
      <w:r>
        <w:rPr>
          <w:i/>
        </w:rPr>
        <w:t>[Moderator: Reference tasks earlier]</w:t>
      </w:r>
    </w:p>
    <w:p w:rsidR="00DF352D" w:rsidRDefault="00DF352D" w:rsidP="00DF352D"/>
    <w:p w:rsidR="00DF352D" w:rsidRDefault="00DF352D" w:rsidP="00DF352D">
      <w:pPr>
        <w:numPr>
          <w:ilvl w:val="0"/>
          <w:numId w:val="48"/>
        </w:numPr>
      </w:pPr>
      <w:r>
        <w:t>Describe your overall experience using the automated menu system and which menu options you select.</w:t>
      </w:r>
    </w:p>
    <w:p w:rsidR="00DF352D" w:rsidRDefault="00DF352D" w:rsidP="00DF352D"/>
    <w:p w:rsidR="00DF352D" w:rsidRDefault="00DF352D" w:rsidP="00DF352D">
      <w:pPr>
        <w:numPr>
          <w:ilvl w:val="0"/>
          <w:numId w:val="48"/>
        </w:numPr>
      </w:pPr>
      <w:r>
        <w:t>What suggestions do you have for improving the automated menu?</w:t>
      </w:r>
    </w:p>
    <w:p w:rsidR="00DF352D" w:rsidRDefault="00DF352D" w:rsidP="00DF352D">
      <w:pPr>
        <w:pStyle w:val="Title"/>
        <w:jc w:val="left"/>
        <w:outlineLvl w:val="0"/>
        <w:rPr>
          <w:rFonts w:ascii="Arial" w:hAnsi="Arial" w:cs="Arial"/>
          <w:szCs w:val="24"/>
        </w:rPr>
      </w:pPr>
    </w:p>
    <w:p w:rsidR="00DF352D" w:rsidRDefault="00DF352D" w:rsidP="00DF352D">
      <w:pPr>
        <w:pStyle w:val="Title"/>
        <w:jc w:val="left"/>
        <w:outlineLvl w:val="0"/>
        <w:rPr>
          <w:rFonts w:ascii="Arial" w:hAnsi="Arial" w:cs="Arial"/>
          <w:szCs w:val="24"/>
        </w:rPr>
      </w:pPr>
      <w:r>
        <w:rPr>
          <w:rFonts w:ascii="Arial" w:hAnsi="Arial" w:cs="Arial"/>
          <w:szCs w:val="24"/>
        </w:rPr>
        <w:t>Recommendations</w:t>
      </w:r>
    </w:p>
    <w:p w:rsidR="00DF352D" w:rsidRDefault="00DF352D" w:rsidP="00DF352D">
      <w:pPr>
        <w:pStyle w:val="Title"/>
        <w:numPr>
          <w:ilvl w:val="0"/>
          <w:numId w:val="49"/>
        </w:numPr>
        <w:jc w:val="left"/>
        <w:rPr>
          <w:b w:val="0"/>
          <w:bCs/>
          <w:szCs w:val="24"/>
        </w:rPr>
      </w:pPr>
      <w:r>
        <w:rPr>
          <w:b w:val="0"/>
          <w:bCs/>
          <w:szCs w:val="24"/>
        </w:rPr>
        <w:t xml:space="preserve">Finally, if you could speak directly to the people at IRS who manage the E-help Desk service, what would you say to them about the services you receive?  </w:t>
      </w:r>
    </w:p>
    <w:p w:rsidR="00DF352D" w:rsidRDefault="00DF352D" w:rsidP="00DF352D">
      <w:pPr>
        <w:pStyle w:val="Title"/>
        <w:ind w:left="360"/>
        <w:jc w:val="left"/>
        <w:rPr>
          <w:b w:val="0"/>
          <w:bCs/>
          <w:szCs w:val="24"/>
        </w:rPr>
      </w:pPr>
    </w:p>
    <w:p w:rsidR="00DF352D" w:rsidRDefault="00DF352D" w:rsidP="00DF352D">
      <w:pPr>
        <w:pStyle w:val="Title"/>
        <w:numPr>
          <w:ilvl w:val="0"/>
          <w:numId w:val="49"/>
        </w:numPr>
        <w:jc w:val="left"/>
        <w:rPr>
          <w:b w:val="0"/>
          <w:bCs/>
          <w:szCs w:val="24"/>
        </w:rPr>
      </w:pPr>
      <w:r>
        <w:rPr>
          <w:b w:val="0"/>
          <w:bCs/>
          <w:szCs w:val="24"/>
        </w:rPr>
        <w:t>Is there anything (else) you would like to suggest to the IRS about how to improve their E-help Desk service?</w:t>
      </w:r>
      <w:r>
        <w:rPr>
          <w:b w:val="0"/>
          <w:i/>
        </w:rPr>
        <w:t xml:space="preserve"> </w:t>
      </w:r>
    </w:p>
    <w:p w:rsidR="00DF352D" w:rsidRDefault="00DF352D" w:rsidP="00DF352D">
      <w:pPr>
        <w:pStyle w:val="Title"/>
        <w:ind w:left="360"/>
        <w:jc w:val="left"/>
        <w:rPr>
          <w:b w:val="0"/>
          <w:bCs/>
          <w:szCs w:val="24"/>
        </w:rPr>
      </w:pPr>
    </w:p>
    <w:p w:rsidR="00DF352D" w:rsidRDefault="00DF352D" w:rsidP="00DF352D">
      <w:pPr>
        <w:rPr>
          <w:szCs w:val="20"/>
          <w:highlight w:val="green"/>
        </w:rPr>
      </w:pPr>
      <w:r>
        <w:rPr>
          <w:b/>
          <w:bCs/>
        </w:rPr>
        <w:t>Wrap Up</w:t>
      </w:r>
    </w:p>
    <w:p w:rsidR="00DF352D" w:rsidRDefault="00DF352D" w:rsidP="00DF352D">
      <w:r>
        <w:t xml:space="preserve">Those are all the questions that I have for this session. I want to thank you and the IRS wants to thank you, for participating in this discussion. </w:t>
      </w:r>
      <w:r>
        <w:rPr>
          <w:b/>
        </w:rPr>
        <w:t xml:space="preserve"> </w:t>
      </w:r>
      <w:r>
        <w:t>PCG will be sending a $50 token of our appreciation in the mail within two weeks. If, by chance, you do not receive the check in the mail or have any questions about it you can reach me, Simone, at 650-327-8108.</w:t>
      </w:r>
    </w:p>
    <w:p w:rsidR="00DF352D" w:rsidRDefault="00DF352D" w:rsidP="00DF352D"/>
    <w:p w:rsidR="00DF352D" w:rsidRDefault="00DF352D" w:rsidP="00DF352D">
      <w:r>
        <w:t>Thank you for participating and enjoy the rest of your day. Good bye.</w:t>
      </w:r>
    </w:p>
    <w:p w:rsidR="00DF352D" w:rsidRDefault="00DF352D" w:rsidP="00DF352D"/>
    <w:p w:rsidR="00F25F13" w:rsidRDefault="00F25F13" w:rsidP="00F25F13">
      <w:pPr>
        <w:pStyle w:val="Title"/>
      </w:pPr>
      <w:r>
        <w:lastRenderedPageBreak/>
        <w:t>IRS Wage and Investment E-help Desk</w:t>
      </w:r>
    </w:p>
    <w:p w:rsidR="00F25F13" w:rsidRDefault="00F25F13" w:rsidP="00F25F13">
      <w:pPr>
        <w:pStyle w:val="Title"/>
      </w:pPr>
      <w:r>
        <w:t>Phone Focus Group Recruiting Guide/Screener and Reminder</w:t>
      </w:r>
    </w:p>
    <w:p w:rsidR="00F25F13" w:rsidRDefault="003D7922" w:rsidP="00F25F13">
      <w:pPr>
        <w:pStyle w:val="Title"/>
      </w:pPr>
      <w:r>
        <w:t>July 201</w:t>
      </w:r>
      <w:r w:rsidR="00DF352D">
        <w:t>3</w:t>
      </w:r>
    </w:p>
    <w:p w:rsidR="00F25F13" w:rsidRDefault="00F25F13" w:rsidP="00F25F13">
      <w:pPr>
        <w:pStyle w:val="Title"/>
      </w:pPr>
    </w:p>
    <w:p w:rsidR="00F25F13" w:rsidRDefault="00F25F13" w:rsidP="00F25F13">
      <w:pPr>
        <w:pStyle w:val="Title"/>
      </w:pPr>
      <w:r w:rsidRPr="00442BB2">
        <w:t>Note: Recruit for 3 groups</w:t>
      </w:r>
      <w:r>
        <w:t xml:space="preserve"> </w:t>
      </w:r>
    </w:p>
    <w:p w:rsidR="00F25F13" w:rsidRDefault="00F25F13" w:rsidP="00F25F13">
      <w:pPr>
        <w:pStyle w:val="Heading1"/>
      </w:pPr>
    </w:p>
    <w:p w:rsidR="00F25F13" w:rsidRDefault="00F25F13" w:rsidP="00F25F13"/>
    <w:p w:rsidR="00F25F13" w:rsidRDefault="00F25F13" w:rsidP="00F25F13">
      <w:pPr>
        <w:rPr>
          <w:b/>
        </w:rPr>
      </w:pPr>
      <w:r>
        <w:rPr>
          <w:b/>
        </w:rPr>
        <w:t>INITIAL CALL</w:t>
      </w:r>
    </w:p>
    <w:p w:rsidR="00F25F13" w:rsidRDefault="00F25F13" w:rsidP="00F25F13">
      <w:pPr>
        <w:pStyle w:val="Footer"/>
        <w:tabs>
          <w:tab w:val="clear" w:pos="4320"/>
          <w:tab w:val="clear" w:pos="8640"/>
        </w:tabs>
      </w:pPr>
    </w:p>
    <w:p w:rsidR="00F25F13" w:rsidRDefault="00F25F13" w:rsidP="00F25F13">
      <w:r>
        <w:t>Hello, I’m _________ and I’m calling from Pacific Market Research.  May I please speak to ________________________?</w:t>
      </w:r>
    </w:p>
    <w:p w:rsidR="00F25F13" w:rsidRDefault="00F25F13" w:rsidP="00F25F13"/>
    <w:p w:rsidR="00F25F13" w:rsidRPr="004C0DEF" w:rsidRDefault="00F25F13" w:rsidP="00F25F13">
      <w:r>
        <w:t xml:space="preserve">You recently participated in an IRS customer satisfaction survey and indicated you would be interested in participating in future research efforts. We are calling to set-up a one-hour focus group phone call to discuss your interaction with the e-help desk phone service of the Internal Revenue Service. This is NOT a call about your specific case. Your participation is voluntary but your feedback is much appreciated and will help the IRS improve their e-help services. As a token of our appreciation for your time, you will receive $50.  Are you interested in participating? </w:t>
      </w:r>
      <w:r>
        <w:rPr>
          <w:i/>
        </w:rPr>
        <w:t>[If no, thank taxpayer for their time, and hang up]</w:t>
      </w:r>
    </w:p>
    <w:p w:rsidR="00F25F13" w:rsidRPr="009A5E04" w:rsidRDefault="00F25F13" w:rsidP="00F25F13"/>
    <w:p w:rsidR="00F25F13" w:rsidRPr="009A5E04" w:rsidRDefault="00F25F13" w:rsidP="00F25F13">
      <w:pPr>
        <w:numPr>
          <w:ilvl w:val="0"/>
          <w:numId w:val="29"/>
        </w:numPr>
        <w:ind w:left="360"/>
      </w:pPr>
      <w:r>
        <w:t xml:space="preserve">Approximately how many tax returns </w:t>
      </w:r>
      <w:r w:rsidRPr="002C33DB">
        <w:t>did you file electronically last year?</w:t>
      </w:r>
    </w:p>
    <w:p w:rsidR="00F25F13" w:rsidRPr="002C33DB" w:rsidRDefault="00F25F13" w:rsidP="00F25F13">
      <w:pPr>
        <w:pStyle w:val="PlainText"/>
        <w:numPr>
          <w:ilvl w:val="0"/>
          <w:numId w:val="38"/>
        </w:numPr>
        <w:rPr>
          <w:rFonts w:ascii="Times New Roman" w:hAnsi="Times New Roman"/>
          <w:sz w:val="24"/>
          <w:szCs w:val="24"/>
        </w:rPr>
      </w:pPr>
      <w:r w:rsidRPr="002C33DB">
        <w:rPr>
          <w:rFonts w:ascii="Times New Roman" w:hAnsi="Times New Roman"/>
          <w:sz w:val="24"/>
          <w:szCs w:val="24"/>
        </w:rPr>
        <w:t>10 or fewer</w:t>
      </w:r>
    </w:p>
    <w:p w:rsidR="00F25F13" w:rsidRPr="002C33DB" w:rsidRDefault="00F25F13" w:rsidP="00F25F13">
      <w:pPr>
        <w:pStyle w:val="PlainText"/>
        <w:numPr>
          <w:ilvl w:val="0"/>
          <w:numId w:val="38"/>
        </w:numPr>
        <w:rPr>
          <w:rFonts w:ascii="Times New Roman" w:hAnsi="Times New Roman"/>
          <w:sz w:val="24"/>
          <w:szCs w:val="24"/>
        </w:rPr>
      </w:pPr>
      <w:r w:rsidRPr="002C33DB">
        <w:rPr>
          <w:rFonts w:ascii="Times New Roman" w:hAnsi="Times New Roman"/>
          <w:sz w:val="24"/>
          <w:szCs w:val="24"/>
        </w:rPr>
        <w:t>11 to 50</w:t>
      </w:r>
    </w:p>
    <w:p w:rsidR="00F25F13" w:rsidRPr="002C33DB" w:rsidRDefault="00F25F13" w:rsidP="00F25F13">
      <w:pPr>
        <w:pStyle w:val="PlainText"/>
        <w:numPr>
          <w:ilvl w:val="0"/>
          <w:numId w:val="38"/>
        </w:numPr>
        <w:rPr>
          <w:rFonts w:ascii="Times New Roman" w:hAnsi="Times New Roman"/>
          <w:sz w:val="24"/>
          <w:szCs w:val="24"/>
        </w:rPr>
      </w:pPr>
      <w:r w:rsidRPr="002C33DB">
        <w:rPr>
          <w:rFonts w:ascii="Times New Roman" w:hAnsi="Times New Roman"/>
          <w:sz w:val="24"/>
          <w:szCs w:val="24"/>
        </w:rPr>
        <w:t>51 to 100</w:t>
      </w:r>
    </w:p>
    <w:p w:rsidR="00F25F13" w:rsidRPr="002C33DB" w:rsidRDefault="00F25F13" w:rsidP="00F25F13">
      <w:pPr>
        <w:pStyle w:val="PlainText"/>
        <w:numPr>
          <w:ilvl w:val="0"/>
          <w:numId w:val="38"/>
        </w:numPr>
        <w:rPr>
          <w:rFonts w:ascii="Times New Roman" w:hAnsi="Times New Roman"/>
          <w:sz w:val="24"/>
          <w:szCs w:val="24"/>
        </w:rPr>
      </w:pPr>
      <w:r w:rsidRPr="002C33DB">
        <w:rPr>
          <w:rFonts w:ascii="Times New Roman" w:hAnsi="Times New Roman"/>
          <w:sz w:val="24"/>
          <w:szCs w:val="24"/>
        </w:rPr>
        <w:t>More than 100</w:t>
      </w:r>
    </w:p>
    <w:p w:rsidR="00F25F13" w:rsidRDefault="00F25F13" w:rsidP="00F25F13">
      <w:pPr>
        <w:rPr>
          <w:i/>
          <w:highlight w:val="yellow"/>
        </w:rPr>
      </w:pPr>
    </w:p>
    <w:p w:rsidR="00F25F13" w:rsidRPr="009A5E04" w:rsidRDefault="00F25F13" w:rsidP="00F25F13">
      <w:pPr>
        <w:numPr>
          <w:ilvl w:val="0"/>
          <w:numId w:val="29"/>
        </w:numPr>
        <w:ind w:left="360"/>
      </w:pPr>
      <w:r w:rsidRPr="009A5E04">
        <w:t>Do you primarily call the IRS E-help Desk phone service for help with</w:t>
      </w:r>
      <w:r>
        <w:t xml:space="preserve"> </w:t>
      </w:r>
      <w:r w:rsidRPr="00900B1A">
        <w:rPr>
          <w:i/>
        </w:rPr>
        <w:t>[Read list]</w:t>
      </w:r>
    </w:p>
    <w:p w:rsidR="00F25F13" w:rsidRDefault="00F25F13" w:rsidP="00F25F13">
      <w:pPr>
        <w:numPr>
          <w:ilvl w:val="0"/>
          <w:numId w:val="39"/>
        </w:numPr>
      </w:pPr>
      <w:r>
        <w:t>E-file of IRS forms (e.g.</w:t>
      </w:r>
      <w:r w:rsidRPr="00B80229">
        <w:t xml:space="preserve"> 1040</w:t>
      </w:r>
      <w:r>
        <w:t>, 940/941/944, 1120/1041/1065, 720/2290/8849)</w:t>
      </w:r>
      <w:r w:rsidRPr="00B80229">
        <w:t xml:space="preserve"> </w:t>
      </w:r>
    </w:p>
    <w:p w:rsidR="00F25F13" w:rsidRDefault="00F25F13" w:rsidP="00F25F13">
      <w:pPr>
        <w:numPr>
          <w:ilvl w:val="0"/>
          <w:numId w:val="39"/>
        </w:numPr>
      </w:pPr>
      <w:r>
        <w:t>e-services</w:t>
      </w:r>
    </w:p>
    <w:p w:rsidR="00F25F13" w:rsidRDefault="00F25F13" w:rsidP="00F25F13">
      <w:pPr>
        <w:numPr>
          <w:ilvl w:val="0"/>
          <w:numId w:val="39"/>
        </w:numPr>
      </w:pPr>
      <w:r>
        <w:t xml:space="preserve"> Electronic Federal Tax Payment System</w:t>
      </w:r>
    </w:p>
    <w:p w:rsidR="00F25F13" w:rsidRDefault="00F25F13" w:rsidP="00F25F13">
      <w:pPr>
        <w:numPr>
          <w:ilvl w:val="0"/>
          <w:numId w:val="39"/>
        </w:numPr>
      </w:pPr>
      <w:r>
        <w:t>Central Contractor Registration, or</w:t>
      </w:r>
    </w:p>
    <w:p w:rsidR="00F25F13" w:rsidRDefault="00F25F13" w:rsidP="00F25F13">
      <w:pPr>
        <w:numPr>
          <w:ilvl w:val="0"/>
          <w:numId w:val="39"/>
        </w:numPr>
      </w:pPr>
      <w:r>
        <w:t xml:space="preserve"> Other (specify)____________________</w:t>
      </w:r>
    </w:p>
    <w:p w:rsidR="00F25F13" w:rsidRDefault="00F25F13" w:rsidP="00F25F13"/>
    <w:p w:rsidR="00F25F13" w:rsidRPr="00B930C4" w:rsidRDefault="00F25F13" w:rsidP="00F25F13">
      <w:pPr>
        <w:numPr>
          <w:ilvl w:val="0"/>
          <w:numId w:val="29"/>
        </w:numPr>
        <w:ind w:left="360"/>
      </w:pPr>
      <w:r w:rsidRPr="00B930C4">
        <w:t>Are you or is anyone in your immediate family an employee of the IRS?</w:t>
      </w:r>
    </w:p>
    <w:p w:rsidR="00F25F13" w:rsidRPr="00B930C4" w:rsidRDefault="00F25F13" w:rsidP="00F25F13">
      <w:pPr>
        <w:numPr>
          <w:ilvl w:val="0"/>
          <w:numId w:val="41"/>
        </w:numPr>
      </w:pPr>
      <w:r w:rsidRPr="00B930C4">
        <w:t xml:space="preserve">Yes </w:t>
      </w:r>
      <w:r w:rsidRPr="004C0DEF">
        <w:rPr>
          <w:i/>
        </w:rPr>
        <w:t>[Thank and terminate the call]</w:t>
      </w:r>
    </w:p>
    <w:p w:rsidR="00F25F13" w:rsidRPr="00B930C4" w:rsidRDefault="00F25F13" w:rsidP="00F25F13">
      <w:pPr>
        <w:numPr>
          <w:ilvl w:val="0"/>
          <w:numId w:val="41"/>
        </w:numPr>
      </w:pPr>
      <w:r w:rsidRPr="00B930C4">
        <w:t>No</w:t>
      </w:r>
    </w:p>
    <w:p w:rsidR="00F25F13" w:rsidRPr="009A5E04" w:rsidRDefault="00F25F13" w:rsidP="00F25F13"/>
    <w:p w:rsidR="00F25F13" w:rsidRDefault="00F25F13" w:rsidP="00F25F13">
      <w:pPr>
        <w:rPr>
          <w:i/>
        </w:rPr>
      </w:pPr>
      <w:r w:rsidRPr="009A5E04">
        <w:t xml:space="preserve">The focus group will be held via </w:t>
      </w:r>
      <w:r>
        <w:t xml:space="preserve">telephone on </w:t>
      </w:r>
      <w:r w:rsidRPr="001C3FA2">
        <w:rPr>
          <w:i/>
        </w:rPr>
        <w:t>[</w:t>
      </w:r>
      <w:r>
        <w:rPr>
          <w:i/>
        </w:rPr>
        <w:t>Day/Time</w:t>
      </w:r>
      <w:r w:rsidRPr="001C3FA2">
        <w:rPr>
          <w:i/>
        </w:rPr>
        <w:t xml:space="preserve">]. </w:t>
      </w:r>
      <w:r w:rsidRPr="009A5E04">
        <w:t>All participants will call a toll-free 800 number to join the conference call. The discussion will last about one hour. You will be</w:t>
      </w:r>
      <w:r w:rsidR="00B543A7">
        <w:t xml:space="preserve"> joined by about five</w:t>
      </w:r>
      <w:r w:rsidRPr="009A5E04">
        <w:t xml:space="preserve"> people who, like you, recently spoke with the IRS over the phone. You will not be asked about your or your client’s specific tax situation, only about your experience with the E-help Desk service interaction.</w:t>
      </w:r>
      <w:r w:rsidRPr="009A5E04">
        <w:rPr>
          <w:rFonts w:ascii="Arial" w:hAnsi="Arial"/>
          <w:sz w:val="20"/>
        </w:rPr>
        <w:t xml:space="preserve">  </w:t>
      </w:r>
      <w:r w:rsidRPr="009A5E04">
        <w:t xml:space="preserve">Would you be able to participate? </w:t>
      </w:r>
      <w:r w:rsidRPr="009A5E04">
        <w:rPr>
          <w:i/>
        </w:rPr>
        <w:t>[If no, thank them and terminate the call].</w:t>
      </w:r>
    </w:p>
    <w:p w:rsidR="00F25F13" w:rsidRPr="009A5E04" w:rsidRDefault="00F25F13" w:rsidP="00F25F13">
      <w:pPr>
        <w:rPr>
          <w:i/>
        </w:rPr>
      </w:pPr>
    </w:p>
    <w:p w:rsidR="00F25F13" w:rsidRPr="00B930C4" w:rsidRDefault="00F25F13" w:rsidP="00F25F13">
      <w:pPr>
        <w:numPr>
          <w:ilvl w:val="0"/>
          <w:numId w:val="29"/>
        </w:numPr>
        <w:ind w:left="360"/>
      </w:pPr>
      <w:r w:rsidRPr="00B930C4">
        <w:t>[Recruiter: note male or female]</w:t>
      </w:r>
    </w:p>
    <w:p w:rsidR="00F25F13" w:rsidRPr="00B930C4" w:rsidRDefault="00F25F13" w:rsidP="00F25F13">
      <w:pPr>
        <w:numPr>
          <w:ilvl w:val="0"/>
          <w:numId w:val="40"/>
        </w:numPr>
      </w:pPr>
      <w:r w:rsidRPr="00B930C4">
        <w:t>Male</w:t>
      </w:r>
    </w:p>
    <w:p w:rsidR="00F25F13" w:rsidRPr="00B930C4" w:rsidRDefault="00F25F13" w:rsidP="00F25F13">
      <w:pPr>
        <w:numPr>
          <w:ilvl w:val="0"/>
          <w:numId w:val="40"/>
        </w:numPr>
      </w:pPr>
      <w:r w:rsidRPr="00B930C4">
        <w:t>Female</w:t>
      </w:r>
    </w:p>
    <w:p w:rsidR="00F25F13" w:rsidRPr="00B930C4" w:rsidRDefault="00F25F13" w:rsidP="00F25F13"/>
    <w:p w:rsidR="00F25F13" w:rsidRDefault="00F25F13" w:rsidP="00F25F13">
      <w:r>
        <w:t xml:space="preserve">We are delighted that you will participate in our group. </w:t>
      </w:r>
    </w:p>
    <w:p w:rsidR="00F25F13" w:rsidRDefault="00F25F13" w:rsidP="00F25F13"/>
    <w:p w:rsidR="00F25F13" w:rsidRPr="00D158D2" w:rsidRDefault="00F25F13" w:rsidP="00F25F13">
      <w:pPr>
        <w:rPr>
          <w:highlight w:val="yellow"/>
        </w:rPr>
      </w:pPr>
      <w:r w:rsidRPr="00D158D2">
        <w:rPr>
          <w:highlight w:val="yellow"/>
        </w:rPr>
        <w:t xml:space="preserve">The dial in number is:  </w:t>
      </w:r>
      <w:r>
        <w:rPr>
          <w:highlight w:val="yellow"/>
        </w:rPr>
        <w:t>#</w:t>
      </w:r>
    </w:p>
    <w:p w:rsidR="00F25F13" w:rsidRPr="00D158D2" w:rsidRDefault="00F25F13" w:rsidP="00F25F13">
      <w:pPr>
        <w:rPr>
          <w:highlight w:val="yellow"/>
        </w:rPr>
      </w:pPr>
    </w:p>
    <w:p w:rsidR="00F25F13" w:rsidRPr="00D158D2" w:rsidRDefault="00F25F13" w:rsidP="00F25F13">
      <w:pPr>
        <w:rPr>
          <w:highlight w:val="yellow"/>
        </w:rPr>
      </w:pPr>
      <w:r w:rsidRPr="00D158D2">
        <w:rPr>
          <w:highlight w:val="yellow"/>
        </w:rPr>
        <w:t xml:space="preserve">The access code is:  </w:t>
      </w:r>
      <w:r>
        <w:rPr>
          <w:highlight w:val="yellow"/>
        </w:rPr>
        <w:t>#</w:t>
      </w:r>
    </w:p>
    <w:p w:rsidR="00F25F13" w:rsidRDefault="00F25F13" w:rsidP="00F25F13"/>
    <w:p w:rsidR="00F25F13" w:rsidRDefault="00F25F13" w:rsidP="00F25F13">
      <w:pPr>
        <w:rPr>
          <w:i/>
        </w:rPr>
      </w:pPr>
      <w:r>
        <w:t>Do you have any questions? We would like some contact information to confirm the meeting and to mail out the token of appreciation for your participation.</w:t>
      </w:r>
    </w:p>
    <w:p w:rsidR="00F25F13" w:rsidRDefault="00F25F13" w:rsidP="00F25F13"/>
    <w:p w:rsidR="00F25F13" w:rsidRDefault="00F25F13" w:rsidP="00F25F13">
      <w:r>
        <w:t>Respondent Name __________________________</w:t>
      </w:r>
    </w:p>
    <w:p w:rsidR="00F25F13" w:rsidRDefault="00F25F13" w:rsidP="00F25F13"/>
    <w:p w:rsidR="00F25F13" w:rsidRDefault="00F25F13" w:rsidP="00F25F13">
      <w:r>
        <w:t>Respondent Address ___________________________________________________________</w:t>
      </w:r>
    </w:p>
    <w:p w:rsidR="00F25F13" w:rsidRDefault="00F25F13" w:rsidP="00F25F13"/>
    <w:p w:rsidR="00F25F13" w:rsidRDefault="00F25F13" w:rsidP="00F25F13">
      <w:r>
        <w:t>We would also like to give you a reminder call on the day of the focus group call. Would we reach you at this number or another? [record number _____________]</w:t>
      </w:r>
    </w:p>
    <w:p w:rsidR="00F25F13" w:rsidRDefault="00F25F13" w:rsidP="00F25F13"/>
    <w:p w:rsidR="00F25F13" w:rsidRDefault="00F25F13" w:rsidP="00F25F13">
      <w:pPr>
        <w:pStyle w:val="Footer"/>
        <w:tabs>
          <w:tab w:val="clear" w:pos="4320"/>
          <w:tab w:val="clear" w:pos="8640"/>
        </w:tabs>
      </w:pPr>
      <w:r>
        <w:t xml:space="preserve">The Paperwork Reduction Act requires that IRS provide an OMB Control Number on all approved public information requests.  That number is OMB </w:t>
      </w:r>
      <w:r w:rsidR="00631CC5">
        <w:t>1545-1349</w:t>
      </w:r>
      <w:r>
        <w:t>.  Also, if you like, I can give you an address where you can send comments and questions regarding this process or suggestions for making it simpler.</w:t>
      </w:r>
    </w:p>
    <w:p w:rsidR="00F25F13" w:rsidRDefault="00F25F13" w:rsidP="00F25F13">
      <w:pPr>
        <w:pStyle w:val="Footer"/>
        <w:tabs>
          <w:tab w:val="clear" w:pos="4320"/>
          <w:tab w:val="clear" w:pos="8640"/>
        </w:tabs>
      </w:pPr>
    </w:p>
    <w:p w:rsidR="00F25F13" w:rsidRDefault="00F25F13" w:rsidP="00F25F13">
      <w:pPr>
        <w:pStyle w:val="Footer"/>
        <w:tabs>
          <w:tab w:val="clear" w:pos="4320"/>
          <w:tab w:val="clear" w:pos="8640"/>
        </w:tabs>
      </w:pPr>
      <w:r>
        <w:t>READ ONLY IF RESPONDENT ASKS FOR ADDRESS: Send your comments and suggestions to:</w:t>
      </w:r>
    </w:p>
    <w:p w:rsidR="00F25F13" w:rsidRDefault="00F25F13" w:rsidP="00F25F13">
      <w:pPr>
        <w:pStyle w:val="Footer"/>
        <w:tabs>
          <w:tab w:val="clear" w:pos="4320"/>
          <w:tab w:val="clear" w:pos="8640"/>
        </w:tabs>
      </w:pPr>
      <w:r>
        <w:t xml:space="preserve"> </w:t>
      </w:r>
    </w:p>
    <w:p w:rsidR="00F25F13" w:rsidRPr="00C67379" w:rsidRDefault="00F25F13" w:rsidP="00F25F13">
      <w:r w:rsidRPr="00C67379">
        <w:rPr>
          <w:bCs/>
        </w:rPr>
        <w:t>Internal Revenue Service</w:t>
      </w:r>
    </w:p>
    <w:p w:rsidR="00F25F13" w:rsidRPr="00C67379" w:rsidRDefault="00F25F13" w:rsidP="00F25F13">
      <w:r w:rsidRPr="00C67379">
        <w:rPr>
          <w:bCs/>
        </w:rPr>
        <w:t>Tax Products Coordinating Committee</w:t>
      </w:r>
    </w:p>
    <w:p w:rsidR="00F25F13" w:rsidRPr="00C67379" w:rsidRDefault="00F25F13" w:rsidP="00F25F13">
      <w:r w:rsidRPr="00C67379">
        <w:rPr>
          <w:bCs/>
        </w:rPr>
        <w:t>SE:W:CAR:MP:T:T:SP</w:t>
      </w:r>
    </w:p>
    <w:p w:rsidR="00F25F13" w:rsidRPr="00C67379" w:rsidRDefault="00F25F13" w:rsidP="00F25F13">
      <w:r w:rsidRPr="00C67379">
        <w:rPr>
          <w:bCs/>
        </w:rPr>
        <w:t>1111 Constitution Avenue NW</w:t>
      </w:r>
    </w:p>
    <w:p w:rsidR="00F25F13" w:rsidRPr="00C67379" w:rsidRDefault="00F25F13" w:rsidP="00F25F13">
      <w:r w:rsidRPr="00C67379">
        <w:rPr>
          <w:bCs/>
        </w:rPr>
        <w:t>Washington, DC 20224</w:t>
      </w:r>
    </w:p>
    <w:p w:rsidR="00F25F13" w:rsidRDefault="00F25F13" w:rsidP="00F25F13"/>
    <w:p w:rsidR="00F25F13" w:rsidRDefault="00F25F13" w:rsidP="00F25F13">
      <w:pPr>
        <w:rPr>
          <w:u w:val="single"/>
        </w:rPr>
      </w:pPr>
      <w:r>
        <w:t>Thank you and have a nice day. We look forward to speaking with you on</w:t>
      </w:r>
      <w:r w:rsidRPr="00B74184">
        <w:rPr>
          <w:i/>
        </w:rPr>
        <w:t xml:space="preserve"> [specify date and time]</w:t>
      </w:r>
    </w:p>
    <w:p w:rsidR="00F25F13" w:rsidRDefault="00F25F13" w:rsidP="00F25F13"/>
    <w:p w:rsidR="00F25F13" w:rsidRDefault="00F25F13" w:rsidP="00F25F13">
      <w:r>
        <w:t>-----------------------end conversation------------------------------</w:t>
      </w:r>
    </w:p>
    <w:p w:rsidR="00F25F13" w:rsidRDefault="00F25F13" w:rsidP="00F25F13">
      <w:r>
        <w:t>For record keeping:</w:t>
      </w:r>
    </w:p>
    <w:p w:rsidR="00F25F13" w:rsidRDefault="00F25F13" w:rsidP="00F25F13">
      <w:pPr>
        <w:pStyle w:val="Footer"/>
        <w:tabs>
          <w:tab w:val="clear" w:pos="4320"/>
          <w:tab w:val="clear" w:pos="8640"/>
        </w:tabs>
      </w:pPr>
      <w:r>
        <w:tab/>
        <w:t>______ Confirmation letter mailed or faxed</w:t>
      </w:r>
    </w:p>
    <w:p w:rsidR="00F25F13" w:rsidRDefault="00F25F13" w:rsidP="00F25F13">
      <w:r>
        <w:tab/>
        <w:t>______ Reminder call made</w:t>
      </w:r>
    </w:p>
    <w:p w:rsidR="00F25F13" w:rsidRDefault="00F25F13" w:rsidP="00F25F13">
      <w:pPr>
        <w:rPr>
          <w:b/>
        </w:rPr>
      </w:pPr>
      <w:r>
        <w:rPr>
          <w:b/>
        </w:rPr>
        <w:br w:type="page"/>
      </w:r>
      <w:r>
        <w:rPr>
          <w:b/>
        </w:rPr>
        <w:lastRenderedPageBreak/>
        <w:t>REMINDER CALL</w:t>
      </w:r>
    </w:p>
    <w:p w:rsidR="00F25F13" w:rsidRDefault="00F25F13" w:rsidP="00F25F13">
      <w:pPr>
        <w:rPr>
          <w:b/>
        </w:rPr>
      </w:pPr>
    </w:p>
    <w:p w:rsidR="00F25F13" w:rsidRDefault="00F25F13" w:rsidP="00F25F13">
      <w:r>
        <w:t xml:space="preserve">Hello, I’m _________ and I’m calling from ____________. This is a call to remind you of your participation in the telephone focus group scheduled for </w:t>
      </w:r>
      <w:r w:rsidRPr="00B74184">
        <w:rPr>
          <w:i/>
          <w:u w:val="single"/>
        </w:rPr>
        <w:t>[Specify date and time]</w:t>
      </w:r>
      <w:r>
        <w:rPr>
          <w:u w:val="single"/>
        </w:rPr>
        <w:t xml:space="preserve"> </w:t>
      </w:r>
      <w:r>
        <w:t>The dial in number is:  XXX-XXX-XXXX. The access code is:  XXXX#. Do you have any questions? (PAUSE AND ANSWER QUESTIONS). Thank you in advance for your participation.</w:t>
      </w:r>
    </w:p>
    <w:p w:rsidR="00F25F13" w:rsidRDefault="00F25F13" w:rsidP="00F25F13"/>
    <w:p w:rsidR="00F25F13" w:rsidRDefault="00F25F13"/>
    <w:sectPr w:rsidR="00F25F13" w:rsidSect="00AA0303">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8D" w:rsidRDefault="00D30C8D">
      <w:r>
        <w:separator/>
      </w:r>
    </w:p>
  </w:endnote>
  <w:endnote w:type="continuationSeparator" w:id="0">
    <w:p w:rsidR="00D30C8D" w:rsidRDefault="00D3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ACA" w:rsidRDefault="00C51A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4618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8D" w:rsidRDefault="00D30C8D">
      <w:r>
        <w:separator/>
      </w:r>
    </w:p>
  </w:footnote>
  <w:footnote w:type="continuationSeparator" w:id="0">
    <w:p w:rsidR="00D30C8D" w:rsidRDefault="00D30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303" w:rsidRDefault="00AA0303" w:rsidP="00AA0303">
    <w:pPr>
      <w:pStyle w:val="Header"/>
      <w:jc w:val="right"/>
    </w:pPr>
    <w:r>
      <w:t>OMB# 1545-1349</w:t>
    </w:r>
  </w:p>
  <w:p w:rsidR="00AA0303" w:rsidRDefault="00AA0303" w:rsidP="00AA030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933B81"/>
    <w:multiLevelType w:val="hybridMultilevel"/>
    <w:tmpl w:val="E71A8608"/>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630739"/>
    <w:multiLevelType w:val="hybridMultilevel"/>
    <w:tmpl w:val="A0C2A3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52C109D"/>
    <w:multiLevelType w:val="hybridMultilevel"/>
    <w:tmpl w:val="AB0EB1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B77590"/>
    <w:multiLevelType w:val="hybridMultilevel"/>
    <w:tmpl w:val="1FE03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81188"/>
    <w:multiLevelType w:val="hybridMultilevel"/>
    <w:tmpl w:val="5E3A7520"/>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514A81"/>
    <w:multiLevelType w:val="hybridMultilevel"/>
    <w:tmpl w:val="9606EB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FA31DC9"/>
    <w:multiLevelType w:val="hybridMultilevel"/>
    <w:tmpl w:val="984ABB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12854E3"/>
    <w:multiLevelType w:val="hybridMultilevel"/>
    <w:tmpl w:val="9F1464B6"/>
    <w:lvl w:ilvl="0" w:tplc="65004D66">
      <w:start w:val="1"/>
      <w:numFmt w:val="bullet"/>
      <w:lvlText w:val=""/>
      <w:lvlJc w:val="left"/>
      <w:pPr>
        <w:ind w:left="720" w:hanging="360"/>
      </w:pPr>
      <w:rPr>
        <w:rFonts w:ascii="Wingdings" w:hAnsi="Wingdings" w:hint="default"/>
        <w:color w:val="A4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C61C8E"/>
    <w:multiLevelType w:val="hybridMultilevel"/>
    <w:tmpl w:val="497C730C"/>
    <w:lvl w:ilvl="0" w:tplc="EDF69176">
      <w:start w:val="1"/>
      <w:numFmt w:val="bullet"/>
      <w:lvlText w:val=""/>
      <w:lvlJc w:val="left"/>
      <w:pPr>
        <w:tabs>
          <w:tab w:val="num" w:pos="840"/>
        </w:tabs>
        <w:ind w:left="840" w:hanging="360"/>
      </w:pPr>
      <w:rPr>
        <w:rFonts w:ascii="Symbol" w:hAnsi="Symbol" w:hint="default"/>
      </w:rPr>
    </w:lvl>
    <w:lvl w:ilvl="1" w:tplc="FF643BE0" w:tentative="1">
      <w:start w:val="1"/>
      <w:numFmt w:val="bullet"/>
      <w:lvlText w:val="o"/>
      <w:lvlJc w:val="left"/>
      <w:pPr>
        <w:tabs>
          <w:tab w:val="num" w:pos="1560"/>
        </w:tabs>
        <w:ind w:left="1560" w:hanging="360"/>
      </w:pPr>
      <w:rPr>
        <w:rFonts w:ascii="Courier New" w:hAnsi="Courier New" w:hint="default"/>
      </w:rPr>
    </w:lvl>
    <w:lvl w:ilvl="2" w:tplc="848EE52C" w:tentative="1">
      <w:start w:val="1"/>
      <w:numFmt w:val="bullet"/>
      <w:lvlText w:val=""/>
      <w:lvlJc w:val="left"/>
      <w:pPr>
        <w:tabs>
          <w:tab w:val="num" w:pos="2280"/>
        </w:tabs>
        <w:ind w:left="2280" w:hanging="360"/>
      </w:pPr>
      <w:rPr>
        <w:rFonts w:ascii="Wingdings" w:hAnsi="Wingdings" w:hint="default"/>
      </w:rPr>
    </w:lvl>
    <w:lvl w:ilvl="3" w:tplc="457E4E90" w:tentative="1">
      <w:start w:val="1"/>
      <w:numFmt w:val="bullet"/>
      <w:lvlText w:val=""/>
      <w:lvlJc w:val="left"/>
      <w:pPr>
        <w:tabs>
          <w:tab w:val="num" w:pos="3000"/>
        </w:tabs>
        <w:ind w:left="3000" w:hanging="360"/>
      </w:pPr>
      <w:rPr>
        <w:rFonts w:ascii="Symbol" w:hAnsi="Symbol" w:hint="default"/>
      </w:rPr>
    </w:lvl>
    <w:lvl w:ilvl="4" w:tplc="3AECD12E" w:tentative="1">
      <w:start w:val="1"/>
      <w:numFmt w:val="bullet"/>
      <w:lvlText w:val="o"/>
      <w:lvlJc w:val="left"/>
      <w:pPr>
        <w:tabs>
          <w:tab w:val="num" w:pos="3720"/>
        </w:tabs>
        <w:ind w:left="3720" w:hanging="360"/>
      </w:pPr>
      <w:rPr>
        <w:rFonts w:ascii="Courier New" w:hAnsi="Courier New" w:hint="default"/>
      </w:rPr>
    </w:lvl>
    <w:lvl w:ilvl="5" w:tplc="8B0A9B70" w:tentative="1">
      <w:start w:val="1"/>
      <w:numFmt w:val="bullet"/>
      <w:lvlText w:val=""/>
      <w:lvlJc w:val="left"/>
      <w:pPr>
        <w:tabs>
          <w:tab w:val="num" w:pos="4440"/>
        </w:tabs>
        <w:ind w:left="4440" w:hanging="360"/>
      </w:pPr>
      <w:rPr>
        <w:rFonts w:ascii="Wingdings" w:hAnsi="Wingdings" w:hint="default"/>
      </w:rPr>
    </w:lvl>
    <w:lvl w:ilvl="6" w:tplc="919CAF62" w:tentative="1">
      <w:start w:val="1"/>
      <w:numFmt w:val="bullet"/>
      <w:lvlText w:val=""/>
      <w:lvlJc w:val="left"/>
      <w:pPr>
        <w:tabs>
          <w:tab w:val="num" w:pos="5160"/>
        </w:tabs>
        <w:ind w:left="5160" w:hanging="360"/>
      </w:pPr>
      <w:rPr>
        <w:rFonts w:ascii="Symbol" w:hAnsi="Symbol" w:hint="default"/>
      </w:rPr>
    </w:lvl>
    <w:lvl w:ilvl="7" w:tplc="AE8843D6" w:tentative="1">
      <w:start w:val="1"/>
      <w:numFmt w:val="bullet"/>
      <w:lvlText w:val="o"/>
      <w:lvlJc w:val="left"/>
      <w:pPr>
        <w:tabs>
          <w:tab w:val="num" w:pos="5880"/>
        </w:tabs>
        <w:ind w:left="5880" w:hanging="360"/>
      </w:pPr>
      <w:rPr>
        <w:rFonts w:ascii="Courier New" w:hAnsi="Courier New" w:hint="default"/>
      </w:rPr>
    </w:lvl>
    <w:lvl w:ilvl="8" w:tplc="C2C23F9C" w:tentative="1">
      <w:start w:val="1"/>
      <w:numFmt w:val="bullet"/>
      <w:lvlText w:val=""/>
      <w:lvlJc w:val="left"/>
      <w:pPr>
        <w:tabs>
          <w:tab w:val="num" w:pos="6600"/>
        </w:tabs>
        <w:ind w:left="6600" w:hanging="360"/>
      </w:pPr>
      <w:rPr>
        <w:rFonts w:ascii="Wingdings" w:hAnsi="Wingdings" w:hint="default"/>
      </w:rPr>
    </w:lvl>
  </w:abstractNum>
  <w:abstractNum w:abstractNumId="12">
    <w:nsid w:val="12224672"/>
    <w:multiLevelType w:val="hybridMultilevel"/>
    <w:tmpl w:val="4C56DD22"/>
    <w:lvl w:ilvl="0" w:tplc="086C93D2">
      <w:start w:val="1"/>
      <w:numFmt w:val="decimal"/>
      <w:lvlText w:val="%1."/>
      <w:lvlJc w:val="left"/>
      <w:pPr>
        <w:ind w:left="360" w:hanging="360"/>
      </w:pPr>
      <w:rPr>
        <w:rFonts w:cs="Times New Roman"/>
      </w:rPr>
    </w:lvl>
    <w:lvl w:ilvl="1" w:tplc="51A0B664">
      <w:start w:val="1"/>
      <w:numFmt w:val="lowerLetter"/>
      <w:lvlText w:val="%2."/>
      <w:lvlJc w:val="left"/>
      <w:pPr>
        <w:ind w:left="1080" w:hanging="360"/>
      </w:pPr>
      <w:rPr>
        <w:rFonts w:cs="Times New Roman"/>
      </w:rPr>
    </w:lvl>
    <w:lvl w:ilvl="2" w:tplc="B028605A" w:tentative="1">
      <w:start w:val="1"/>
      <w:numFmt w:val="lowerRoman"/>
      <w:lvlText w:val="%3."/>
      <w:lvlJc w:val="right"/>
      <w:pPr>
        <w:ind w:left="1800" w:hanging="180"/>
      </w:pPr>
      <w:rPr>
        <w:rFonts w:cs="Times New Roman"/>
      </w:rPr>
    </w:lvl>
    <w:lvl w:ilvl="3" w:tplc="E154169E" w:tentative="1">
      <w:start w:val="1"/>
      <w:numFmt w:val="decimal"/>
      <w:lvlText w:val="%4."/>
      <w:lvlJc w:val="left"/>
      <w:pPr>
        <w:ind w:left="2520" w:hanging="360"/>
      </w:pPr>
      <w:rPr>
        <w:rFonts w:cs="Times New Roman"/>
      </w:rPr>
    </w:lvl>
    <w:lvl w:ilvl="4" w:tplc="238E63C4" w:tentative="1">
      <w:start w:val="1"/>
      <w:numFmt w:val="lowerLetter"/>
      <w:lvlText w:val="%5."/>
      <w:lvlJc w:val="left"/>
      <w:pPr>
        <w:ind w:left="3240" w:hanging="360"/>
      </w:pPr>
      <w:rPr>
        <w:rFonts w:cs="Times New Roman"/>
      </w:rPr>
    </w:lvl>
    <w:lvl w:ilvl="5" w:tplc="DA0A5278" w:tentative="1">
      <w:start w:val="1"/>
      <w:numFmt w:val="lowerRoman"/>
      <w:lvlText w:val="%6."/>
      <w:lvlJc w:val="right"/>
      <w:pPr>
        <w:ind w:left="3960" w:hanging="180"/>
      </w:pPr>
      <w:rPr>
        <w:rFonts w:cs="Times New Roman"/>
      </w:rPr>
    </w:lvl>
    <w:lvl w:ilvl="6" w:tplc="4CE418D8" w:tentative="1">
      <w:start w:val="1"/>
      <w:numFmt w:val="decimal"/>
      <w:lvlText w:val="%7."/>
      <w:lvlJc w:val="left"/>
      <w:pPr>
        <w:ind w:left="4680" w:hanging="360"/>
      </w:pPr>
      <w:rPr>
        <w:rFonts w:cs="Times New Roman"/>
      </w:rPr>
    </w:lvl>
    <w:lvl w:ilvl="7" w:tplc="8376CA58" w:tentative="1">
      <w:start w:val="1"/>
      <w:numFmt w:val="lowerLetter"/>
      <w:lvlText w:val="%8."/>
      <w:lvlJc w:val="left"/>
      <w:pPr>
        <w:ind w:left="5400" w:hanging="360"/>
      </w:pPr>
      <w:rPr>
        <w:rFonts w:cs="Times New Roman"/>
      </w:rPr>
    </w:lvl>
    <w:lvl w:ilvl="8" w:tplc="4ED48C4A" w:tentative="1">
      <w:start w:val="1"/>
      <w:numFmt w:val="lowerRoman"/>
      <w:lvlText w:val="%9."/>
      <w:lvlJc w:val="right"/>
      <w:pPr>
        <w:ind w:left="6120" w:hanging="180"/>
      </w:pPr>
      <w:rPr>
        <w:rFonts w:cs="Times New Roman"/>
      </w:rPr>
    </w:lvl>
  </w:abstractNum>
  <w:abstractNum w:abstractNumId="13">
    <w:nsid w:val="16766936"/>
    <w:multiLevelType w:val="hybridMultilevel"/>
    <w:tmpl w:val="E1947F58"/>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4">
    <w:nsid w:val="1EA7344E"/>
    <w:multiLevelType w:val="hybridMultilevel"/>
    <w:tmpl w:val="AA2E48A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5A72214"/>
    <w:multiLevelType w:val="hybridMultilevel"/>
    <w:tmpl w:val="F42A77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04090001">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526735"/>
    <w:multiLevelType w:val="hybridMultilevel"/>
    <w:tmpl w:val="B7D26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A04643"/>
    <w:multiLevelType w:val="hybridMultilevel"/>
    <w:tmpl w:val="F90CDD8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2">
    <w:nsid w:val="4FDD2310"/>
    <w:multiLevelType w:val="hybridMultilevel"/>
    <w:tmpl w:val="BDE80F88"/>
    <w:lvl w:ilvl="0" w:tplc="DB060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705726"/>
    <w:multiLevelType w:val="hybridMultilevel"/>
    <w:tmpl w:val="35101132"/>
    <w:lvl w:ilvl="0" w:tplc="65004D66">
      <w:start w:val="1"/>
      <w:numFmt w:val="bullet"/>
      <w:lvlText w:val=""/>
      <w:lvlJc w:val="left"/>
      <w:pPr>
        <w:ind w:left="720" w:hanging="360"/>
      </w:pPr>
      <w:rPr>
        <w:rFonts w:ascii="Wingdings" w:hAnsi="Wingdings" w:hint="default"/>
        <w:color w:val="A4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0D5546"/>
    <w:multiLevelType w:val="hybridMultilevel"/>
    <w:tmpl w:val="C6EE3C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175C60"/>
    <w:multiLevelType w:val="hybridMultilevel"/>
    <w:tmpl w:val="655AAF62"/>
    <w:lvl w:ilvl="0" w:tplc="65004D66">
      <w:start w:val="1"/>
      <w:numFmt w:val="bullet"/>
      <w:lvlText w:val=""/>
      <w:lvlJc w:val="left"/>
      <w:pPr>
        <w:tabs>
          <w:tab w:val="num" w:pos="720"/>
        </w:tabs>
        <w:ind w:left="720" w:hanging="360"/>
      </w:pPr>
      <w:rPr>
        <w:rFonts w:ascii="Wingdings" w:hAnsi="Wingdings" w:hint="default"/>
        <w:color w:val="A4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2680245"/>
    <w:multiLevelType w:val="hybridMultilevel"/>
    <w:tmpl w:val="5AB089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B02040"/>
    <w:multiLevelType w:val="hybridMultilevel"/>
    <w:tmpl w:val="030C28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3DB0D13"/>
    <w:multiLevelType w:val="hybridMultilevel"/>
    <w:tmpl w:val="71CC3B96"/>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9">
    <w:nsid w:val="67167C82"/>
    <w:multiLevelType w:val="hybridMultilevel"/>
    <w:tmpl w:val="DA1635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4873C6"/>
    <w:multiLevelType w:val="hybridMultilevel"/>
    <w:tmpl w:val="377011F0"/>
    <w:lvl w:ilvl="0" w:tplc="0409000F">
      <w:start w:val="1"/>
      <w:numFmt w:val="bullet"/>
      <w:lvlText w:val=""/>
      <w:lvlJc w:val="left"/>
      <w:pPr>
        <w:tabs>
          <w:tab w:val="num" w:pos="792"/>
        </w:tabs>
        <w:ind w:left="792" w:hanging="360"/>
      </w:pPr>
      <w:rPr>
        <w:rFonts w:ascii="Symbol" w:hAnsi="Symbol" w:hint="default"/>
      </w:rPr>
    </w:lvl>
    <w:lvl w:ilvl="1" w:tplc="04090019" w:tentative="1">
      <w:start w:val="1"/>
      <w:numFmt w:val="bullet"/>
      <w:lvlText w:val="o"/>
      <w:lvlJc w:val="left"/>
      <w:pPr>
        <w:tabs>
          <w:tab w:val="num" w:pos="1512"/>
        </w:tabs>
        <w:ind w:left="1512" w:hanging="360"/>
      </w:pPr>
      <w:rPr>
        <w:rFonts w:ascii="Courier New" w:hAnsi="Courier New" w:hint="default"/>
      </w:rPr>
    </w:lvl>
    <w:lvl w:ilvl="2" w:tplc="0409001B" w:tentative="1">
      <w:start w:val="1"/>
      <w:numFmt w:val="bullet"/>
      <w:lvlText w:val=""/>
      <w:lvlJc w:val="left"/>
      <w:pPr>
        <w:tabs>
          <w:tab w:val="num" w:pos="2232"/>
        </w:tabs>
        <w:ind w:left="2232" w:hanging="360"/>
      </w:pPr>
      <w:rPr>
        <w:rFonts w:ascii="Wingdings" w:hAnsi="Wingdings" w:hint="default"/>
      </w:rPr>
    </w:lvl>
    <w:lvl w:ilvl="3" w:tplc="0409000F" w:tentative="1">
      <w:start w:val="1"/>
      <w:numFmt w:val="bullet"/>
      <w:lvlText w:val=""/>
      <w:lvlJc w:val="left"/>
      <w:pPr>
        <w:tabs>
          <w:tab w:val="num" w:pos="2952"/>
        </w:tabs>
        <w:ind w:left="2952" w:hanging="360"/>
      </w:pPr>
      <w:rPr>
        <w:rFonts w:ascii="Symbol" w:hAnsi="Symbol" w:hint="default"/>
      </w:rPr>
    </w:lvl>
    <w:lvl w:ilvl="4" w:tplc="04090019" w:tentative="1">
      <w:start w:val="1"/>
      <w:numFmt w:val="bullet"/>
      <w:lvlText w:val="o"/>
      <w:lvlJc w:val="left"/>
      <w:pPr>
        <w:tabs>
          <w:tab w:val="num" w:pos="3672"/>
        </w:tabs>
        <w:ind w:left="3672" w:hanging="360"/>
      </w:pPr>
      <w:rPr>
        <w:rFonts w:ascii="Courier New" w:hAnsi="Courier New" w:hint="default"/>
      </w:rPr>
    </w:lvl>
    <w:lvl w:ilvl="5" w:tplc="0409001B" w:tentative="1">
      <w:start w:val="1"/>
      <w:numFmt w:val="bullet"/>
      <w:lvlText w:val=""/>
      <w:lvlJc w:val="left"/>
      <w:pPr>
        <w:tabs>
          <w:tab w:val="num" w:pos="4392"/>
        </w:tabs>
        <w:ind w:left="4392" w:hanging="360"/>
      </w:pPr>
      <w:rPr>
        <w:rFonts w:ascii="Wingdings" w:hAnsi="Wingdings" w:hint="default"/>
      </w:rPr>
    </w:lvl>
    <w:lvl w:ilvl="6" w:tplc="0409000F" w:tentative="1">
      <w:start w:val="1"/>
      <w:numFmt w:val="bullet"/>
      <w:lvlText w:val=""/>
      <w:lvlJc w:val="left"/>
      <w:pPr>
        <w:tabs>
          <w:tab w:val="num" w:pos="5112"/>
        </w:tabs>
        <w:ind w:left="5112" w:hanging="360"/>
      </w:pPr>
      <w:rPr>
        <w:rFonts w:ascii="Symbol" w:hAnsi="Symbol" w:hint="default"/>
      </w:rPr>
    </w:lvl>
    <w:lvl w:ilvl="7" w:tplc="04090019" w:tentative="1">
      <w:start w:val="1"/>
      <w:numFmt w:val="bullet"/>
      <w:lvlText w:val="o"/>
      <w:lvlJc w:val="left"/>
      <w:pPr>
        <w:tabs>
          <w:tab w:val="num" w:pos="5832"/>
        </w:tabs>
        <w:ind w:left="5832" w:hanging="360"/>
      </w:pPr>
      <w:rPr>
        <w:rFonts w:ascii="Courier New" w:hAnsi="Courier New" w:hint="default"/>
      </w:rPr>
    </w:lvl>
    <w:lvl w:ilvl="8" w:tplc="0409001B" w:tentative="1">
      <w:start w:val="1"/>
      <w:numFmt w:val="bullet"/>
      <w:lvlText w:val=""/>
      <w:lvlJc w:val="left"/>
      <w:pPr>
        <w:tabs>
          <w:tab w:val="num" w:pos="6552"/>
        </w:tabs>
        <w:ind w:left="6552" w:hanging="360"/>
      </w:pPr>
      <w:rPr>
        <w:rFonts w:ascii="Wingdings" w:hAnsi="Wingdings" w:hint="default"/>
      </w:rPr>
    </w:lvl>
  </w:abstractNum>
  <w:abstractNum w:abstractNumId="31">
    <w:nsid w:val="6D17527A"/>
    <w:multiLevelType w:val="hybridMultilevel"/>
    <w:tmpl w:val="A1CCB54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746221AE"/>
    <w:multiLevelType w:val="hybridMultilevel"/>
    <w:tmpl w:val="9FA4EFC0"/>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4">
    <w:nsid w:val="78C02476"/>
    <w:multiLevelType w:val="hybridMultilevel"/>
    <w:tmpl w:val="13B8DAFE"/>
    <w:lvl w:ilvl="0" w:tplc="65004D66">
      <w:start w:val="1"/>
      <w:numFmt w:val="bullet"/>
      <w:lvlText w:val=""/>
      <w:lvlJc w:val="left"/>
      <w:pPr>
        <w:ind w:left="720" w:hanging="360"/>
      </w:pPr>
      <w:rPr>
        <w:rFonts w:ascii="Wingdings" w:hAnsi="Wingdings" w:hint="default"/>
        <w:color w:val="A4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41732"/>
    <w:multiLevelType w:val="hybridMultilevel"/>
    <w:tmpl w:val="1152CCEE"/>
    <w:lvl w:ilvl="0" w:tplc="5EA4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AAC7287"/>
    <w:multiLevelType w:val="hybridMultilevel"/>
    <w:tmpl w:val="F3B02E98"/>
    <w:lvl w:ilvl="0" w:tplc="75C46478">
      <w:start w:val="1"/>
      <w:numFmt w:val="bullet"/>
      <w:lvlText w:val=""/>
      <w:lvlJc w:val="left"/>
      <w:pPr>
        <w:ind w:left="720" w:hanging="360"/>
      </w:pPr>
      <w:rPr>
        <w:rFonts w:ascii="Symbol" w:hAnsi="Symbol" w:hint="default"/>
      </w:rPr>
    </w:lvl>
    <w:lvl w:ilvl="1" w:tplc="AFDE4D80">
      <w:start w:val="1"/>
      <w:numFmt w:val="bullet"/>
      <w:lvlText w:val="o"/>
      <w:lvlJc w:val="left"/>
      <w:pPr>
        <w:ind w:left="1440" w:hanging="360"/>
      </w:pPr>
      <w:rPr>
        <w:rFonts w:ascii="Courier New" w:hAnsi="Courier New" w:hint="default"/>
      </w:rPr>
    </w:lvl>
    <w:lvl w:ilvl="2" w:tplc="8E025E08" w:tentative="1">
      <w:start w:val="1"/>
      <w:numFmt w:val="bullet"/>
      <w:lvlText w:val=""/>
      <w:lvlJc w:val="left"/>
      <w:pPr>
        <w:ind w:left="2160" w:hanging="360"/>
      </w:pPr>
      <w:rPr>
        <w:rFonts w:ascii="Wingdings" w:hAnsi="Wingdings" w:hint="default"/>
      </w:rPr>
    </w:lvl>
    <w:lvl w:ilvl="3" w:tplc="D520CF94" w:tentative="1">
      <w:start w:val="1"/>
      <w:numFmt w:val="bullet"/>
      <w:lvlText w:val=""/>
      <w:lvlJc w:val="left"/>
      <w:pPr>
        <w:ind w:left="2880" w:hanging="360"/>
      </w:pPr>
      <w:rPr>
        <w:rFonts w:ascii="Symbol" w:hAnsi="Symbol" w:hint="default"/>
      </w:rPr>
    </w:lvl>
    <w:lvl w:ilvl="4" w:tplc="F5508FE0" w:tentative="1">
      <w:start w:val="1"/>
      <w:numFmt w:val="bullet"/>
      <w:lvlText w:val="o"/>
      <w:lvlJc w:val="left"/>
      <w:pPr>
        <w:ind w:left="3600" w:hanging="360"/>
      </w:pPr>
      <w:rPr>
        <w:rFonts w:ascii="Courier New" w:hAnsi="Courier New" w:hint="default"/>
      </w:rPr>
    </w:lvl>
    <w:lvl w:ilvl="5" w:tplc="E9D42D30" w:tentative="1">
      <w:start w:val="1"/>
      <w:numFmt w:val="bullet"/>
      <w:lvlText w:val=""/>
      <w:lvlJc w:val="left"/>
      <w:pPr>
        <w:ind w:left="4320" w:hanging="360"/>
      </w:pPr>
      <w:rPr>
        <w:rFonts w:ascii="Wingdings" w:hAnsi="Wingdings" w:hint="default"/>
      </w:rPr>
    </w:lvl>
    <w:lvl w:ilvl="6" w:tplc="E1A88F04" w:tentative="1">
      <w:start w:val="1"/>
      <w:numFmt w:val="bullet"/>
      <w:lvlText w:val=""/>
      <w:lvlJc w:val="left"/>
      <w:pPr>
        <w:ind w:left="5040" w:hanging="360"/>
      </w:pPr>
      <w:rPr>
        <w:rFonts w:ascii="Symbol" w:hAnsi="Symbol" w:hint="default"/>
      </w:rPr>
    </w:lvl>
    <w:lvl w:ilvl="7" w:tplc="F2728AA2" w:tentative="1">
      <w:start w:val="1"/>
      <w:numFmt w:val="bullet"/>
      <w:lvlText w:val="o"/>
      <w:lvlJc w:val="left"/>
      <w:pPr>
        <w:ind w:left="5760" w:hanging="360"/>
      </w:pPr>
      <w:rPr>
        <w:rFonts w:ascii="Courier New" w:hAnsi="Courier New" w:hint="default"/>
      </w:rPr>
    </w:lvl>
    <w:lvl w:ilvl="8" w:tplc="DFE874EC" w:tentative="1">
      <w:start w:val="1"/>
      <w:numFmt w:val="bullet"/>
      <w:lvlText w:val=""/>
      <w:lvlJc w:val="left"/>
      <w:pPr>
        <w:ind w:left="6480" w:hanging="360"/>
      </w:pPr>
      <w:rPr>
        <w:rFonts w:ascii="Wingdings" w:hAnsi="Wingdings" w:hint="default"/>
      </w:rPr>
    </w:lvl>
  </w:abstractNum>
  <w:abstractNum w:abstractNumId="3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9">
    <w:nsid w:val="7CF10674"/>
    <w:multiLevelType w:val="hybridMultilevel"/>
    <w:tmpl w:val="8F30CE14"/>
    <w:lvl w:ilvl="0" w:tplc="047410E4">
      <w:start w:val="1"/>
      <w:numFmt w:val="bullet"/>
      <w:lvlText w:val=""/>
      <w:lvlJc w:val="left"/>
      <w:pPr>
        <w:tabs>
          <w:tab w:val="num" w:pos="720"/>
        </w:tabs>
        <w:ind w:left="720" w:hanging="360"/>
      </w:pPr>
      <w:rPr>
        <w:rFonts w:ascii="Symbol" w:hAnsi="Symbol" w:hint="default"/>
      </w:rPr>
    </w:lvl>
    <w:lvl w:ilvl="1" w:tplc="3E244580" w:tentative="1">
      <w:start w:val="1"/>
      <w:numFmt w:val="bullet"/>
      <w:lvlText w:val="o"/>
      <w:lvlJc w:val="left"/>
      <w:pPr>
        <w:tabs>
          <w:tab w:val="num" w:pos="1440"/>
        </w:tabs>
        <w:ind w:left="1440" w:hanging="360"/>
      </w:pPr>
      <w:rPr>
        <w:rFonts w:ascii="Courier New" w:hAnsi="Courier New" w:hint="default"/>
      </w:rPr>
    </w:lvl>
    <w:lvl w:ilvl="2" w:tplc="9A3C6184" w:tentative="1">
      <w:start w:val="1"/>
      <w:numFmt w:val="bullet"/>
      <w:lvlText w:val=""/>
      <w:lvlJc w:val="left"/>
      <w:pPr>
        <w:tabs>
          <w:tab w:val="num" w:pos="2160"/>
        </w:tabs>
        <w:ind w:left="2160" w:hanging="360"/>
      </w:pPr>
      <w:rPr>
        <w:rFonts w:ascii="Wingdings" w:hAnsi="Wingdings" w:hint="default"/>
      </w:rPr>
    </w:lvl>
    <w:lvl w:ilvl="3" w:tplc="92AC53FC" w:tentative="1">
      <w:start w:val="1"/>
      <w:numFmt w:val="bullet"/>
      <w:lvlText w:val=""/>
      <w:lvlJc w:val="left"/>
      <w:pPr>
        <w:tabs>
          <w:tab w:val="num" w:pos="2880"/>
        </w:tabs>
        <w:ind w:left="2880" w:hanging="360"/>
      </w:pPr>
      <w:rPr>
        <w:rFonts w:ascii="Symbol" w:hAnsi="Symbol" w:hint="default"/>
      </w:rPr>
    </w:lvl>
    <w:lvl w:ilvl="4" w:tplc="570E3352" w:tentative="1">
      <w:start w:val="1"/>
      <w:numFmt w:val="bullet"/>
      <w:lvlText w:val="o"/>
      <w:lvlJc w:val="left"/>
      <w:pPr>
        <w:tabs>
          <w:tab w:val="num" w:pos="3600"/>
        </w:tabs>
        <w:ind w:left="3600" w:hanging="360"/>
      </w:pPr>
      <w:rPr>
        <w:rFonts w:ascii="Courier New" w:hAnsi="Courier New" w:hint="default"/>
      </w:rPr>
    </w:lvl>
    <w:lvl w:ilvl="5" w:tplc="414A373C" w:tentative="1">
      <w:start w:val="1"/>
      <w:numFmt w:val="bullet"/>
      <w:lvlText w:val=""/>
      <w:lvlJc w:val="left"/>
      <w:pPr>
        <w:tabs>
          <w:tab w:val="num" w:pos="4320"/>
        </w:tabs>
        <w:ind w:left="4320" w:hanging="360"/>
      </w:pPr>
      <w:rPr>
        <w:rFonts w:ascii="Wingdings" w:hAnsi="Wingdings" w:hint="default"/>
      </w:rPr>
    </w:lvl>
    <w:lvl w:ilvl="6" w:tplc="5046FACA" w:tentative="1">
      <w:start w:val="1"/>
      <w:numFmt w:val="bullet"/>
      <w:lvlText w:val=""/>
      <w:lvlJc w:val="left"/>
      <w:pPr>
        <w:tabs>
          <w:tab w:val="num" w:pos="5040"/>
        </w:tabs>
        <w:ind w:left="5040" w:hanging="360"/>
      </w:pPr>
      <w:rPr>
        <w:rFonts w:ascii="Symbol" w:hAnsi="Symbol" w:hint="default"/>
      </w:rPr>
    </w:lvl>
    <w:lvl w:ilvl="7" w:tplc="9D7ADBB0" w:tentative="1">
      <w:start w:val="1"/>
      <w:numFmt w:val="bullet"/>
      <w:lvlText w:val="o"/>
      <w:lvlJc w:val="left"/>
      <w:pPr>
        <w:tabs>
          <w:tab w:val="num" w:pos="5760"/>
        </w:tabs>
        <w:ind w:left="5760" w:hanging="360"/>
      </w:pPr>
      <w:rPr>
        <w:rFonts w:ascii="Courier New" w:hAnsi="Courier New" w:hint="default"/>
      </w:rPr>
    </w:lvl>
    <w:lvl w:ilvl="8" w:tplc="7B6EB436" w:tentative="1">
      <w:start w:val="1"/>
      <w:numFmt w:val="bullet"/>
      <w:lvlText w:val=""/>
      <w:lvlJc w:val="left"/>
      <w:pPr>
        <w:tabs>
          <w:tab w:val="num" w:pos="6480"/>
        </w:tabs>
        <w:ind w:left="6480" w:hanging="360"/>
      </w:pPr>
      <w:rPr>
        <w:rFonts w:ascii="Wingdings" w:hAnsi="Wingdings" w:hint="default"/>
      </w:rPr>
    </w:lvl>
  </w:abstractNum>
  <w:abstractNum w:abstractNumId="40">
    <w:nsid w:val="7E0C60A1"/>
    <w:multiLevelType w:val="hybridMultilevel"/>
    <w:tmpl w:val="A3D47866"/>
    <w:lvl w:ilvl="0" w:tplc="36167092">
      <w:start w:val="1"/>
      <w:numFmt w:val="bullet"/>
      <w:lvlText w:val=""/>
      <w:lvlJc w:val="left"/>
      <w:pPr>
        <w:tabs>
          <w:tab w:val="num" w:pos="720"/>
        </w:tabs>
        <w:ind w:left="720" w:hanging="360"/>
      </w:pPr>
      <w:rPr>
        <w:rFonts w:ascii="Symbol" w:hAnsi="Symbol" w:hint="default"/>
      </w:rPr>
    </w:lvl>
    <w:lvl w:ilvl="1" w:tplc="1C4859E2">
      <w:start w:val="1"/>
      <w:numFmt w:val="bullet"/>
      <w:lvlText w:val="o"/>
      <w:lvlJc w:val="left"/>
      <w:pPr>
        <w:tabs>
          <w:tab w:val="num" w:pos="1440"/>
        </w:tabs>
        <w:ind w:left="1440" w:hanging="360"/>
      </w:pPr>
      <w:rPr>
        <w:rFonts w:ascii="Courier New" w:hAnsi="Courier New" w:hint="default"/>
      </w:rPr>
    </w:lvl>
    <w:lvl w:ilvl="2" w:tplc="C4740F2C" w:tentative="1">
      <w:start w:val="1"/>
      <w:numFmt w:val="bullet"/>
      <w:lvlText w:val=""/>
      <w:lvlJc w:val="left"/>
      <w:pPr>
        <w:tabs>
          <w:tab w:val="num" w:pos="2160"/>
        </w:tabs>
        <w:ind w:left="2160" w:hanging="360"/>
      </w:pPr>
      <w:rPr>
        <w:rFonts w:ascii="Wingdings" w:hAnsi="Wingdings" w:hint="default"/>
      </w:rPr>
    </w:lvl>
    <w:lvl w:ilvl="3" w:tplc="793C58AE" w:tentative="1">
      <w:start w:val="1"/>
      <w:numFmt w:val="bullet"/>
      <w:lvlText w:val=""/>
      <w:lvlJc w:val="left"/>
      <w:pPr>
        <w:tabs>
          <w:tab w:val="num" w:pos="2880"/>
        </w:tabs>
        <w:ind w:left="2880" w:hanging="360"/>
      </w:pPr>
      <w:rPr>
        <w:rFonts w:ascii="Symbol" w:hAnsi="Symbol" w:hint="default"/>
      </w:rPr>
    </w:lvl>
    <w:lvl w:ilvl="4" w:tplc="7F6CBA72" w:tentative="1">
      <w:start w:val="1"/>
      <w:numFmt w:val="bullet"/>
      <w:lvlText w:val="o"/>
      <w:lvlJc w:val="left"/>
      <w:pPr>
        <w:tabs>
          <w:tab w:val="num" w:pos="3600"/>
        </w:tabs>
        <w:ind w:left="3600" w:hanging="360"/>
      </w:pPr>
      <w:rPr>
        <w:rFonts w:ascii="Courier New" w:hAnsi="Courier New" w:hint="default"/>
      </w:rPr>
    </w:lvl>
    <w:lvl w:ilvl="5" w:tplc="562C44D4" w:tentative="1">
      <w:start w:val="1"/>
      <w:numFmt w:val="bullet"/>
      <w:lvlText w:val=""/>
      <w:lvlJc w:val="left"/>
      <w:pPr>
        <w:tabs>
          <w:tab w:val="num" w:pos="4320"/>
        </w:tabs>
        <w:ind w:left="4320" w:hanging="360"/>
      </w:pPr>
      <w:rPr>
        <w:rFonts w:ascii="Wingdings" w:hAnsi="Wingdings" w:hint="default"/>
      </w:rPr>
    </w:lvl>
    <w:lvl w:ilvl="6" w:tplc="DA7072B6" w:tentative="1">
      <w:start w:val="1"/>
      <w:numFmt w:val="bullet"/>
      <w:lvlText w:val=""/>
      <w:lvlJc w:val="left"/>
      <w:pPr>
        <w:tabs>
          <w:tab w:val="num" w:pos="5040"/>
        </w:tabs>
        <w:ind w:left="5040" w:hanging="360"/>
      </w:pPr>
      <w:rPr>
        <w:rFonts w:ascii="Symbol" w:hAnsi="Symbol" w:hint="default"/>
      </w:rPr>
    </w:lvl>
    <w:lvl w:ilvl="7" w:tplc="1EACF740" w:tentative="1">
      <w:start w:val="1"/>
      <w:numFmt w:val="bullet"/>
      <w:lvlText w:val="o"/>
      <w:lvlJc w:val="left"/>
      <w:pPr>
        <w:tabs>
          <w:tab w:val="num" w:pos="5760"/>
        </w:tabs>
        <w:ind w:left="5760" w:hanging="360"/>
      </w:pPr>
      <w:rPr>
        <w:rFonts w:ascii="Courier New" w:hAnsi="Courier New" w:hint="default"/>
      </w:rPr>
    </w:lvl>
    <w:lvl w:ilvl="8" w:tplc="DD2EB60A"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8"/>
  </w:num>
  <w:num w:numId="3">
    <w:abstractNumId w:val="33"/>
  </w:num>
  <w:num w:numId="4">
    <w:abstractNumId w:val="39"/>
  </w:num>
  <w:num w:numId="5">
    <w:abstractNumId w:val="11"/>
  </w:num>
  <w:num w:numId="6">
    <w:abstractNumId w:val="1"/>
  </w:num>
  <w:num w:numId="7">
    <w:abstractNumId w:val="16"/>
  </w:num>
  <w:num w:numId="8">
    <w:abstractNumId w:val="30"/>
  </w:num>
  <w:num w:numId="9">
    <w:abstractNumId w:val="17"/>
  </w:num>
  <w:num w:numId="10">
    <w:abstractNumId w:val="3"/>
  </w:num>
  <w:num w:numId="11">
    <w:abstractNumId w:val="14"/>
  </w:num>
  <w:num w:numId="12">
    <w:abstractNumId w:val="15"/>
  </w:num>
  <w:num w:numId="13">
    <w:abstractNumId w:val="0"/>
  </w:num>
  <w:num w:numId="14">
    <w:abstractNumId w:val="32"/>
  </w:num>
  <w:num w:numId="15">
    <w:abstractNumId w:val="28"/>
  </w:num>
  <w:num w:numId="16">
    <w:abstractNumId w:val="21"/>
  </w:num>
  <w:num w:numId="17">
    <w:abstractNumId w:val="12"/>
  </w:num>
  <w:num w:numId="18">
    <w:abstractNumId w:val="13"/>
  </w:num>
  <w:num w:numId="19">
    <w:abstractNumId w:val="40"/>
  </w:num>
  <w:num w:numId="20">
    <w:abstractNumId w:val="31"/>
  </w:num>
  <w:num w:numId="21">
    <w:abstractNumId w:val="37"/>
  </w:num>
  <w:num w:numId="22">
    <w:abstractNumId w:val="27"/>
  </w:num>
  <w:num w:numId="23">
    <w:abstractNumId w:val="9"/>
  </w:num>
  <w:num w:numId="24">
    <w:abstractNumId w:val="4"/>
  </w:num>
  <w:num w:numId="25">
    <w:abstractNumId w:val="26"/>
  </w:num>
  <w:num w:numId="26">
    <w:abstractNumId w:val="20"/>
  </w:num>
  <w:num w:numId="27">
    <w:abstractNumId w:val="6"/>
  </w:num>
  <w:num w:numId="28">
    <w:abstractNumId w:val="22"/>
  </w:num>
  <w:num w:numId="29">
    <w:abstractNumId w:val="8"/>
  </w:num>
  <w:num w:numId="30">
    <w:abstractNumId w:val="10"/>
  </w:num>
  <w:num w:numId="31">
    <w:abstractNumId w:val="23"/>
  </w:num>
  <w:num w:numId="32">
    <w:abstractNumId w:val="25"/>
  </w:num>
  <w:num w:numId="33">
    <w:abstractNumId w:val="7"/>
  </w:num>
  <w:num w:numId="34">
    <w:abstractNumId w:val="34"/>
  </w:num>
  <w:num w:numId="35">
    <w:abstractNumId w:val="2"/>
  </w:num>
  <w:num w:numId="36">
    <w:abstractNumId w:val="36"/>
  </w:num>
  <w:num w:numId="37">
    <w:abstractNumId w:val="19"/>
  </w:num>
  <w:num w:numId="38">
    <w:abstractNumId w:val="35"/>
  </w:num>
  <w:num w:numId="39">
    <w:abstractNumId w:val="29"/>
  </w:num>
  <w:num w:numId="40">
    <w:abstractNumId w:val="5"/>
  </w:num>
  <w:num w:numId="41">
    <w:abstractNumId w:val="24"/>
  </w:num>
  <w:num w:numId="42">
    <w:abstractNumId w:val="36"/>
  </w:num>
  <w:num w:numId="43">
    <w:abstractNumId w:val="19"/>
  </w:num>
  <w:num w:numId="44">
    <w:abstractNumId w:val="10"/>
  </w:num>
  <w:num w:numId="45">
    <w:abstractNumId w:val="23"/>
  </w:num>
  <w:num w:numId="46">
    <w:abstractNumId w:val="7"/>
  </w:num>
  <w:num w:numId="47">
    <w:abstractNumId w:val="34"/>
  </w:num>
  <w:num w:numId="48">
    <w:abstractNumId w:val="2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55"/>
    <w:rsid w:val="00010C9E"/>
    <w:rsid w:val="00023A57"/>
    <w:rsid w:val="0004618C"/>
    <w:rsid w:val="00047A64"/>
    <w:rsid w:val="0005636D"/>
    <w:rsid w:val="00064FC3"/>
    <w:rsid w:val="00067329"/>
    <w:rsid w:val="0008465B"/>
    <w:rsid w:val="000B2838"/>
    <w:rsid w:val="000B7303"/>
    <w:rsid w:val="000D44CA"/>
    <w:rsid w:val="000E200B"/>
    <w:rsid w:val="000F68BE"/>
    <w:rsid w:val="0012612D"/>
    <w:rsid w:val="001504C4"/>
    <w:rsid w:val="00165780"/>
    <w:rsid w:val="00182AC9"/>
    <w:rsid w:val="00183909"/>
    <w:rsid w:val="001927A4"/>
    <w:rsid w:val="00194AC6"/>
    <w:rsid w:val="001A23B0"/>
    <w:rsid w:val="001A25CC"/>
    <w:rsid w:val="001B0AAA"/>
    <w:rsid w:val="001C39F7"/>
    <w:rsid w:val="001C53C0"/>
    <w:rsid w:val="00222396"/>
    <w:rsid w:val="00232D5A"/>
    <w:rsid w:val="00237B48"/>
    <w:rsid w:val="0024521E"/>
    <w:rsid w:val="00263C3D"/>
    <w:rsid w:val="00274D0B"/>
    <w:rsid w:val="00284C7F"/>
    <w:rsid w:val="002B3C95"/>
    <w:rsid w:val="002D0B92"/>
    <w:rsid w:val="00310CA8"/>
    <w:rsid w:val="00323848"/>
    <w:rsid w:val="00324037"/>
    <w:rsid w:val="00331A4D"/>
    <w:rsid w:val="00353852"/>
    <w:rsid w:val="00383541"/>
    <w:rsid w:val="003D5BBE"/>
    <w:rsid w:val="003D7922"/>
    <w:rsid w:val="003E3C61"/>
    <w:rsid w:val="003F152F"/>
    <w:rsid w:val="003F1C5B"/>
    <w:rsid w:val="00403FB5"/>
    <w:rsid w:val="00406D03"/>
    <w:rsid w:val="004215AD"/>
    <w:rsid w:val="00434E33"/>
    <w:rsid w:val="00441434"/>
    <w:rsid w:val="00442BB2"/>
    <w:rsid w:val="0045264C"/>
    <w:rsid w:val="00460321"/>
    <w:rsid w:val="004612D9"/>
    <w:rsid w:val="00463135"/>
    <w:rsid w:val="004876EC"/>
    <w:rsid w:val="004B314B"/>
    <w:rsid w:val="004B5880"/>
    <w:rsid w:val="004D3831"/>
    <w:rsid w:val="004D6E14"/>
    <w:rsid w:val="005009B0"/>
    <w:rsid w:val="0050214B"/>
    <w:rsid w:val="005505DC"/>
    <w:rsid w:val="00550784"/>
    <w:rsid w:val="005A1006"/>
    <w:rsid w:val="005E714A"/>
    <w:rsid w:val="006018ED"/>
    <w:rsid w:val="006140A0"/>
    <w:rsid w:val="00631CC5"/>
    <w:rsid w:val="00636621"/>
    <w:rsid w:val="00642B49"/>
    <w:rsid w:val="0065007F"/>
    <w:rsid w:val="00654DCB"/>
    <w:rsid w:val="0066183A"/>
    <w:rsid w:val="00675A6C"/>
    <w:rsid w:val="006832D9"/>
    <w:rsid w:val="0069403B"/>
    <w:rsid w:val="00696C10"/>
    <w:rsid w:val="006A36D0"/>
    <w:rsid w:val="006B5608"/>
    <w:rsid w:val="006E5E58"/>
    <w:rsid w:val="006F3DDE"/>
    <w:rsid w:val="00704678"/>
    <w:rsid w:val="00733FCF"/>
    <w:rsid w:val="007425E7"/>
    <w:rsid w:val="007710D8"/>
    <w:rsid w:val="00793E2A"/>
    <w:rsid w:val="007A4159"/>
    <w:rsid w:val="007B6271"/>
    <w:rsid w:val="007D7CDF"/>
    <w:rsid w:val="007E7F69"/>
    <w:rsid w:val="00802607"/>
    <w:rsid w:val="008101A5"/>
    <w:rsid w:val="00822664"/>
    <w:rsid w:val="00843796"/>
    <w:rsid w:val="008776F0"/>
    <w:rsid w:val="00883A77"/>
    <w:rsid w:val="00895229"/>
    <w:rsid w:val="008F0203"/>
    <w:rsid w:val="008F50D4"/>
    <w:rsid w:val="009239AA"/>
    <w:rsid w:val="00935ADA"/>
    <w:rsid w:val="009363BD"/>
    <w:rsid w:val="00946B6C"/>
    <w:rsid w:val="00955A71"/>
    <w:rsid w:val="0096108F"/>
    <w:rsid w:val="009819AF"/>
    <w:rsid w:val="00987F7A"/>
    <w:rsid w:val="009A0922"/>
    <w:rsid w:val="009A5E04"/>
    <w:rsid w:val="009C13B9"/>
    <w:rsid w:val="009C6188"/>
    <w:rsid w:val="009D01A2"/>
    <w:rsid w:val="009D20CD"/>
    <w:rsid w:val="009F4072"/>
    <w:rsid w:val="009F5923"/>
    <w:rsid w:val="00A05E91"/>
    <w:rsid w:val="00A0605E"/>
    <w:rsid w:val="00A1048D"/>
    <w:rsid w:val="00A403BB"/>
    <w:rsid w:val="00A45702"/>
    <w:rsid w:val="00A54DAA"/>
    <w:rsid w:val="00A674DF"/>
    <w:rsid w:val="00A83AA6"/>
    <w:rsid w:val="00AA0303"/>
    <w:rsid w:val="00AC2497"/>
    <w:rsid w:val="00AE1809"/>
    <w:rsid w:val="00AE25D0"/>
    <w:rsid w:val="00B216B0"/>
    <w:rsid w:val="00B478A4"/>
    <w:rsid w:val="00B543A7"/>
    <w:rsid w:val="00B62B25"/>
    <w:rsid w:val="00B80D76"/>
    <w:rsid w:val="00B907AA"/>
    <w:rsid w:val="00B9796A"/>
    <w:rsid w:val="00BA2105"/>
    <w:rsid w:val="00BA2629"/>
    <w:rsid w:val="00BA372E"/>
    <w:rsid w:val="00BA7E06"/>
    <w:rsid w:val="00BB43B5"/>
    <w:rsid w:val="00BB6219"/>
    <w:rsid w:val="00BD290F"/>
    <w:rsid w:val="00BE6668"/>
    <w:rsid w:val="00C00011"/>
    <w:rsid w:val="00C14CC4"/>
    <w:rsid w:val="00C15D6F"/>
    <w:rsid w:val="00C20F54"/>
    <w:rsid w:val="00C275D2"/>
    <w:rsid w:val="00C33C52"/>
    <w:rsid w:val="00C40D8B"/>
    <w:rsid w:val="00C51ACA"/>
    <w:rsid w:val="00C627ED"/>
    <w:rsid w:val="00C664C3"/>
    <w:rsid w:val="00C67379"/>
    <w:rsid w:val="00C7517D"/>
    <w:rsid w:val="00C8407A"/>
    <w:rsid w:val="00C8488C"/>
    <w:rsid w:val="00C86E91"/>
    <w:rsid w:val="00C975BD"/>
    <w:rsid w:val="00CA2650"/>
    <w:rsid w:val="00CA29F9"/>
    <w:rsid w:val="00CA5CC0"/>
    <w:rsid w:val="00CB1078"/>
    <w:rsid w:val="00CC6FAF"/>
    <w:rsid w:val="00D04438"/>
    <w:rsid w:val="00D24698"/>
    <w:rsid w:val="00D30C8D"/>
    <w:rsid w:val="00D340B1"/>
    <w:rsid w:val="00D36C41"/>
    <w:rsid w:val="00D6383F"/>
    <w:rsid w:val="00D67233"/>
    <w:rsid w:val="00DA2FC6"/>
    <w:rsid w:val="00DB59D0"/>
    <w:rsid w:val="00DC33D3"/>
    <w:rsid w:val="00DD52A2"/>
    <w:rsid w:val="00DE2330"/>
    <w:rsid w:val="00DF0D17"/>
    <w:rsid w:val="00DF352D"/>
    <w:rsid w:val="00E26329"/>
    <w:rsid w:val="00E40B50"/>
    <w:rsid w:val="00E41034"/>
    <w:rsid w:val="00E50293"/>
    <w:rsid w:val="00E55553"/>
    <w:rsid w:val="00E649A3"/>
    <w:rsid w:val="00E65FFC"/>
    <w:rsid w:val="00E80951"/>
    <w:rsid w:val="00E854FE"/>
    <w:rsid w:val="00E86CC6"/>
    <w:rsid w:val="00EB267B"/>
    <w:rsid w:val="00EB56B3"/>
    <w:rsid w:val="00ED6492"/>
    <w:rsid w:val="00EF2095"/>
    <w:rsid w:val="00F06866"/>
    <w:rsid w:val="00F15956"/>
    <w:rsid w:val="00F24CFC"/>
    <w:rsid w:val="00F25F13"/>
    <w:rsid w:val="00F300E1"/>
    <w:rsid w:val="00F3170F"/>
    <w:rsid w:val="00F4565C"/>
    <w:rsid w:val="00F5317E"/>
    <w:rsid w:val="00F61AC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1034"/>
    <w:rPr>
      <w:rFonts w:ascii="Cambria" w:hAnsi="Cambria" w:cs="Times New Roman"/>
      <w:b/>
      <w:bCs/>
      <w:kern w:val="32"/>
      <w:sz w:val="32"/>
      <w:szCs w:val="32"/>
    </w:rPr>
  </w:style>
  <w:style w:type="character" w:customStyle="1" w:styleId="Heading2Char">
    <w:name w:val="Heading 2 Char"/>
    <w:link w:val="Heading2"/>
    <w:uiPriority w:val="99"/>
    <w:semiHidden/>
    <w:locked/>
    <w:rsid w:val="00E41034"/>
    <w:rPr>
      <w:rFonts w:ascii="Cambria" w:hAnsi="Cambria" w:cs="Times New Roman"/>
      <w:b/>
      <w:bCs/>
      <w:i/>
      <w:iCs/>
      <w:sz w:val="28"/>
      <w:szCs w:val="28"/>
    </w:rPr>
  </w:style>
  <w:style w:type="character" w:customStyle="1" w:styleId="Heading3Char">
    <w:name w:val="Heading 3 Char"/>
    <w:link w:val="Heading3"/>
    <w:uiPriority w:val="99"/>
    <w:semiHidden/>
    <w:locked/>
    <w:rsid w:val="00E41034"/>
    <w:rPr>
      <w:rFonts w:ascii="Cambria" w:hAnsi="Cambria" w:cs="Times New Roman"/>
      <w:b/>
      <w:bCs/>
      <w:sz w:val="26"/>
      <w:szCs w:val="26"/>
    </w:rPr>
  </w:style>
  <w:style w:type="character" w:customStyle="1" w:styleId="Heading4Char">
    <w:name w:val="Heading 4 Char"/>
    <w:link w:val="Heading4"/>
    <w:uiPriority w:val="99"/>
    <w:semiHidden/>
    <w:locked/>
    <w:rsid w:val="00E41034"/>
    <w:rPr>
      <w:rFonts w:ascii="Calibri" w:hAnsi="Calibri" w:cs="Times New Roman"/>
      <w:b/>
      <w:bCs/>
      <w:sz w:val="28"/>
      <w:szCs w:val="28"/>
    </w:rPr>
  </w:style>
  <w:style w:type="character" w:customStyle="1" w:styleId="Heading5Char">
    <w:name w:val="Heading 5 Char"/>
    <w:link w:val="Heading5"/>
    <w:uiPriority w:val="99"/>
    <w:semiHidden/>
    <w:locked/>
    <w:rsid w:val="00E41034"/>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locked/>
    <w:rsid w:val="00E4103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sid w:val="00E41034"/>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uiPriority w:val="99"/>
    <w:semiHidden/>
    <w:locked/>
    <w:rsid w:val="00E41034"/>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sid w:val="00E41034"/>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sid w:val="00E41034"/>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sid w:val="00E41034"/>
    <w:rPr>
      <w:rFonts w:cs="Times New Roman"/>
      <w:sz w:val="2"/>
    </w:rPr>
  </w:style>
  <w:style w:type="table" w:styleId="TableGrid">
    <w:name w:val="Table Grid"/>
    <w:basedOn w:val="TableNormal"/>
    <w:uiPriority w:val="9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qFormat/>
    <w:locked/>
    <w:rsid w:val="00B9796A"/>
    <w:pPr>
      <w:jc w:val="center"/>
    </w:pPr>
    <w:rPr>
      <w:b/>
      <w:szCs w:val="20"/>
    </w:rPr>
  </w:style>
  <w:style w:type="character" w:customStyle="1" w:styleId="TitleChar">
    <w:name w:val="Title Char"/>
    <w:link w:val="Title"/>
    <w:locked/>
    <w:rsid w:val="00B9796A"/>
    <w:rPr>
      <w:rFonts w:cs="Times New Roman"/>
      <w:b/>
      <w:sz w:val="20"/>
      <w:szCs w:val="20"/>
    </w:rPr>
  </w:style>
  <w:style w:type="paragraph" w:styleId="PlainText">
    <w:name w:val="Plain Text"/>
    <w:basedOn w:val="Normal"/>
    <w:link w:val="PlainTextChar"/>
    <w:uiPriority w:val="99"/>
    <w:semiHidden/>
    <w:unhideWhenUsed/>
    <w:rsid w:val="00F25F13"/>
    <w:rPr>
      <w:rFonts w:ascii="Consolas" w:eastAsia="Calibri" w:hAnsi="Consolas"/>
      <w:sz w:val="21"/>
      <w:szCs w:val="21"/>
    </w:rPr>
  </w:style>
  <w:style w:type="character" w:customStyle="1" w:styleId="PlainTextChar">
    <w:name w:val="Plain Text Char"/>
    <w:link w:val="PlainText"/>
    <w:uiPriority w:val="99"/>
    <w:semiHidden/>
    <w:rsid w:val="00F25F1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6881">
      <w:bodyDiv w:val="1"/>
      <w:marLeft w:val="0"/>
      <w:marRight w:val="0"/>
      <w:marTop w:val="0"/>
      <w:marBottom w:val="0"/>
      <w:divBdr>
        <w:top w:val="none" w:sz="0" w:space="0" w:color="auto"/>
        <w:left w:val="none" w:sz="0" w:space="0" w:color="auto"/>
        <w:bottom w:val="none" w:sz="0" w:space="0" w:color="auto"/>
        <w:right w:val="none" w:sz="0" w:space="0" w:color="auto"/>
      </w:divBdr>
    </w:div>
    <w:div w:id="1784425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1B26-0145-477A-8D35-C9537F65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54rcb</cp:lastModifiedBy>
  <cp:revision>2</cp:revision>
  <cp:lastPrinted>2010-10-04T16:59:00Z</cp:lastPrinted>
  <dcterms:created xsi:type="dcterms:W3CDTF">2013-08-08T16:38:00Z</dcterms:created>
  <dcterms:modified xsi:type="dcterms:W3CDTF">2013-08-08T16:38:00Z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