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5290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Attachment A</w:t>
      </w:r>
    </w:p>
    <w:p w14:paraId="0622B76D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Focus Group Protocol</w:t>
      </w:r>
    </w:p>
    <w:p w14:paraId="7CE37C9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E2F2B8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2A4E9E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BAD136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9CF7A18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78BAC6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462DD4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FCF435C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57E92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0994B7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3F2336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AB08A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578C44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50E425D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F14C59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AEC5F6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91606A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D0A331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B5623C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2A7C59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953F72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53DE0C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1E4CF9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1FCAE86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5BFF5EA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049E46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DCD394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51C745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FA9574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E85EE8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31C593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197078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A0834E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7E1AB7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77B437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ED7897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C16948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FF0BAD6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13C68C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58B72C1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1BE2A4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767FF2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C603AF6" w14:textId="77777777" w:rsidR="002C7FC1" w:rsidRPr="00A34F73" w:rsidRDefault="002C7FC1" w:rsidP="00AB641B">
      <w:pPr>
        <w:ind w:left="5760" w:firstLine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t>OMB No. 0930-0196</w:t>
      </w:r>
    </w:p>
    <w:p w14:paraId="22C2D353" w14:textId="77777777" w:rsidR="002C7FC1" w:rsidRPr="00A34F73" w:rsidRDefault="002C7FC1" w:rsidP="00AB641B">
      <w:pPr>
        <w:ind w:left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  <w:t>Expiration Date:  09/30/16</w:t>
      </w:r>
    </w:p>
    <w:p w14:paraId="1CDC5972" w14:textId="77777777" w:rsidR="002C7FC1" w:rsidRPr="00A34F73" w:rsidRDefault="002C7FC1" w:rsidP="003A548F">
      <w:pPr>
        <w:rPr>
          <w:rFonts w:asciiTheme="minorHAnsi" w:hAnsiTheme="minorHAnsi"/>
          <w:b/>
        </w:rPr>
      </w:pPr>
    </w:p>
    <w:p w14:paraId="32A4B0DC" w14:textId="51C8E3B9" w:rsidR="003A548F" w:rsidRPr="00A34F73" w:rsidRDefault="00AB641B" w:rsidP="003A548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 xml:space="preserve">UAD Spanish Concept Testing - </w:t>
      </w:r>
      <w:r w:rsidR="003A548F" w:rsidRPr="00A34F73">
        <w:rPr>
          <w:rFonts w:asciiTheme="minorHAnsi" w:hAnsiTheme="minorHAnsi"/>
          <w:b/>
        </w:rPr>
        <w:t>Center for Substance Abuse Prevention (CSAP) Underage Drinking Prevention:  Parent Focus Group Protocol</w:t>
      </w:r>
    </w:p>
    <w:p w14:paraId="7321AD01" w14:textId="77777777" w:rsidR="003A548F" w:rsidRPr="00A34F73" w:rsidRDefault="003A548F" w:rsidP="003A548F">
      <w:pPr>
        <w:rPr>
          <w:rFonts w:asciiTheme="minorHAnsi" w:hAnsiTheme="minorHAnsi"/>
          <w:b/>
        </w:rPr>
      </w:pPr>
    </w:p>
    <w:p w14:paraId="6DF6EB55" w14:textId="77777777" w:rsidR="003A548F" w:rsidRPr="00A34F73" w:rsidRDefault="003A548F" w:rsidP="003A548F">
      <w:p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Description </w:t>
      </w:r>
    </w:p>
    <w:p w14:paraId="34AF1257" w14:textId="77777777" w:rsidR="003A548F" w:rsidRDefault="003A548F" w:rsidP="003A548F">
      <w:pPr>
        <w:rPr>
          <w:rFonts w:asciiTheme="minorHAnsi" w:hAnsiTheme="minorHAnsi"/>
          <w:b/>
        </w:rPr>
      </w:pPr>
    </w:p>
    <w:p w14:paraId="3FB23F07" w14:textId="58D22C79" w:rsidR="00DB0217" w:rsidRPr="00DB0217" w:rsidRDefault="00DB0217" w:rsidP="003A548F">
      <w:pPr>
        <w:rPr>
          <w:rFonts w:asciiTheme="minorHAnsi" w:hAnsiTheme="minorHAnsi"/>
        </w:rPr>
      </w:pPr>
      <w:r>
        <w:rPr>
          <w:rFonts w:asciiTheme="minorHAnsi" w:hAnsiTheme="minorHAnsi"/>
        </w:rPr>
        <w:t>Hispanic/Latino parents and careg</w:t>
      </w:r>
      <w:r w:rsidR="00A635F1">
        <w:rPr>
          <w:rFonts w:asciiTheme="minorHAnsi" w:hAnsiTheme="minorHAnsi"/>
        </w:rPr>
        <w:t>ivers will participate in four Fo</w:t>
      </w:r>
      <w:r>
        <w:rPr>
          <w:rFonts w:asciiTheme="minorHAnsi" w:hAnsiTheme="minorHAnsi"/>
        </w:rPr>
        <w:t xml:space="preserve">cus </w:t>
      </w:r>
      <w:r w:rsidR="00A635F1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roups </w:t>
      </w:r>
      <w:r w:rsidR="00A635F1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iscussions (FGDs) to pretest three different concepts </w:t>
      </w:r>
      <w:r w:rsidR="003F0224">
        <w:rPr>
          <w:rFonts w:asciiTheme="minorHAnsi" w:hAnsiTheme="minorHAnsi"/>
        </w:rPr>
        <w:t xml:space="preserve">during the </w:t>
      </w:r>
      <w:r>
        <w:rPr>
          <w:rFonts w:asciiTheme="minorHAnsi" w:hAnsiTheme="minorHAnsi"/>
        </w:rPr>
        <w:t xml:space="preserve">process of development of </w:t>
      </w:r>
      <w:r w:rsidR="003F0224">
        <w:rPr>
          <w:rFonts w:asciiTheme="minorHAnsi" w:hAnsiTheme="minorHAnsi"/>
        </w:rPr>
        <w:t xml:space="preserve">a </w:t>
      </w:r>
      <w:r w:rsidR="00A635F1">
        <w:rPr>
          <w:rFonts w:asciiTheme="minorHAnsi" w:hAnsiTheme="minorHAnsi"/>
        </w:rPr>
        <w:t>P</w:t>
      </w:r>
      <w:r w:rsidR="003F0224">
        <w:rPr>
          <w:rFonts w:asciiTheme="minorHAnsi" w:hAnsiTheme="minorHAnsi"/>
        </w:rPr>
        <w:t xml:space="preserve">ublic </w:t>
      </w:r>
      <w:r w:rsidR="00A635F1">
        <w:rPr>
          <w:rFonts w:asciiTheme="minorHAnsi" w:hAnsiTheme="minorHAnsi"/>
        </w:rPr>
        <w:t>S</w:t>
      </w:r>
      <w:r w:rsidR="003F0224">
        <w:rPr>
          <w:rFonts w:asciiTheme="minorHAnsi" w:hAnsiTheme="minorHAnsi"/>
        </w:rPr>
        <w:t xml:space="preserve">ervice </w:t>
      </w:r>
      <w:r w:rsidR="00A635F1">
        <w:rPr>
          <w:rFonts w:asciiTheme="minorHAnsi" w:hAnsiTheme="minorHAnsi"/>
        </w:rPr>
        <w:t>A</w:t>
      </w:r>
      <w:r w:rsidR="003F0224">
        <w:rPr>
          <w:rFonts w:asciiTheme="minorHAnsi" w:hAnsiTheme="minorHAnsi"/>
        </w:rPr>
        <w:t>nnouncement</w:t>
      </w:r>
      <w:r w:rsidR="00A635F1">
        <w:rPr>
          <w:rFonts w:asciiTheme="minorHAnsi" w:hAnsiTheme="minorHAnsi"/>
        </w:rPr>
        <w:t xml:space="preserve"> (PSA) </w:t>
      </w:r>
      <w:r w:rsidR="003F0224">
        <w:rPr>
          <w:rFonts w:asciiTheme="minorHAnsi" w:hAnsiTheme="minorHAnsi"/>
        </w:rPr>
        <w:t xml:space="preserve">aiming to reach the </w:t>
      </w:r>
      <w:r>
        <w:rPr>
          <w:rFonts w:asciiTheme="minorHAnsi" w:hAnsiTheme="minorHAnsi"/>
        </w:rPr>
        <w:t>Spanish</w:t>
      </w:r>
      <w:r w:rsidR="003F0224">
        <w:rPr>
          <w:rFonts w:asciiTheme="minorHAnsi" w:hAnsiTheme="minorHAnsi"/>
        </w:rPr>
        <w:t xml:space="preserve"> dominant speakers audience that live in United States. </w:t>
      </w:r>
      <w:r>
        <w:rPr>
          <w:rFonts w:asciiTheme="minorHAnsi" w:hAnsiTheme="minorHAnsi"/>
        </w:rPr>
        <w:t xml:space="preserve"> </w:t>
      </w:r>
      <w:r w:rsidR="00A635F1">
        <w:rPr>
          <w:rFonts w:asciiTheme="minorHAnsi" w:hAnsiTheme="minorHAnsi"/>
        </w:rPr>
        <w:t xml:space="preserve">The concept testing will determine if the PSA concept is resonating with the Spanish dominant Hispanic/Latino population in terms of relevance, comprehension, </w:t>
      </w:r>
      <w:r w:rsidR="00A635F1" w:rsidRPr="00A34F73">
        <w:rPr>
          <w:rFonts w:asciiTheme="minorHAnsi" w:hAnsiTheme="minorHAnsi"/>
        </w:rPr>
        <w:t>memorab</w:t>
      </w:r>
      <w:r w:rsidR="00A635F1">
        <w:rPr>
          <w:rFonts w:asciiTheme="minorHAnsi" w:hAnsiTheme="minorHAnsi"/>
        </w:rPr>
        <w:t xml:space="preserve">ility, identification, and </w:t>
      </w:r>
      <w:r w:rsidR="00A635F1" w:rsidRPr="00A34F73">
        <w:rPr>
          <w:rFonts w:asciiTheme="minorHAnsi" w:hAnsiTheme="minorHAnsi"/>
        </w:rPr>
        <w:t>appealing</w:t>
      </w:r>
      <w:r w:rsidR="00A635F1">
        <w:rPr>
          <w:rFonts w:asciiTheme="minorHAnsi" w:hAnsiTheme="minorHAnsi"/>
        </w:rPr>
        <w:t>.</w:t>
      </w:r>
    </w:p>
    <w:p w14:paraId="57F93472" w14:textId="77777777" w:rsidR="003A548F" w:rsidRPr="00A34F73" w:rsidRDefault="003A548F" w:rsidP="003A548F">
      <w:pPr>
        <w:spacing w:line="271" w:lineRule="auto"/>
        <w:rPr>
          <w:rFonts w:asciiTheme="minorHAnsi" w:hAnsiTheme="minorHAnsi"/>
        </w:rPr>
      </w:pPr>
    </w:p>
    <w:p w14:paraId="0E5DDF8B" w14:textId="77777777" w:rsidR="003A548F" w:rsidRPr="00A34F73" w:rsidRDefault="003A548F" w:rsidP="003A548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 xml:space="preserve">TARGET AUDIENCE: </w:t>
      </w:r>
      <w:r w:rsidRPr="00A34F73">
        <w:rPr>
          <w:rFonts w:asciiTheme="minorHAnsi" w:hAnsiTheme="minorHAnsi"/>
        </w:rPr>
        <w:t xml:space="preserve"> Parents/caregivers of children aged 9–15 </w:t>
      </w:r>
    </w:p>
    <w:p w14:paraId="4255A113" w14:textId="77777777" w:rsidR="003A548F" w:rsidRPr="00A34F73" w:rsidRDefault="003A548F" w:rsidP="003A548F">
      <w:pPr>
        <w:rPr>
          <w:rFonts w:asciiTheme="minorHAnsi" w:hAnsiTheme="minorHAnsi"/>
        </w:rPr>
      </w:pPr>
    </w:p>
    <w:p w14:paraId="6A113DFA" w14:textId="77777777" w:rsidR="003A548F" w:rsidRPr="00A34F73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lastRenderedPageBreak/>
        <w:t>GOAL</w:t>
      </w:r>
    </w:p>
    <w:p w14:paraId="32838520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0FE6BA9C" w14:textId="0D3714B5" w:rsidR="00A34F73" w:rsidRPr="00A34F73" w:rsidRDefault="00A34F73" w:rsidP="003A548F">
      <w:pPr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Pretest three </w:t>
      </w:r>
      <w:r w:rsidR="00A635F1">
        <w:rPr>
          <w:rFonts w:asciiTheme="minorHAnsi" w:hAnsiTheme="minorHAnsi"/>
        </w:rPr>
        <w:t xml:space="preserve">PSA </w:t>
      </w:r>
      <w:r w:rsidRPr="00A34F73">
        <w:rPr>
          <w:rFonts w:asciiTheme="minorHAnsi" w:hAnsiTheme="minorHAnsi"/>
        </w:rPr>
        <w:t xml:space="preserve">concepts developed to </w:t>
      </w:r>
      <w:r w:rsidR="00A635F1">
        <w:rPr>
          <w:rFonts w:asciiTheme="minorHAnsi" w:hAnsiTheme="minorHAnsi"/>
        </w:rPr>
        <w:t xml:space="preserve">increase awareness, knowledge and actions </w:t>
      </w:r>
      <w:r w:rsidR="003A548F" w:rsidRPr="00A34F73">
        <w:rPr>
          <w:rFonts w:asciiTheme="minorHAnsi" w:hAnsiTheme="minorHAnsi"/>
        </w:rPr>
        <w:t xml:space="preserve">among </w:t>
      </w:r>
      <w:r w:rsidRPr="00A34F73">
        <w:rPr>
          <w:rFonts w:asciiTheme="minorHAnsi" w:hAnsiTheme="minorHAnsi"/>
        </w:rPr>
        <w:t xml:space="preserve">Hispanic/Latino </w:t>
      </w:r>
      <w:r w:rsidR="003A548F" w:rsidRPr="00A34F73">
        <w:rPr>
          <w:rFonts w:asciiTheme="minorHAnsi" w:hAnsiTheme="minorHAnsi"/>
        </w:rPr>
        <w:t>parents</w:t>
      </w:r>
      <w:r w:rsidRPr="00A34F73">
        <w:rPr>
          <w:rFonts w:asciiTheme="minorHAnsi" w:hAnsiTheme="minorHAnsi"/>
        </w:rPr>
        <w:t xml:space="preserve"> and </w:t>
      </w:r>
      <w:r w:rsidR="003A548F" w:rsidRPr="00A34F73">
        <w:rPr>
          <w:rFonts w:asciiTheme="minorHAnsi" w:hAnsiTheme="minorHAnsi"/>
        </w:rPr>
        <w:t xml:space="preserve">caregivers </w:t>
      </w:r>
      <w:r w:rsidR="00E21D39">
        <w:rPr>
          <w:rFonts w:asciiTheme="minorHAnsi" w:hAnsiTheme="minorHAnsi"/>
        </w:rPr>
        <w:t xml:space="preserve">to prevent underage drinking. </w:t>
      </w:r>
      <w:r w:rsidRPr="00A34F73">
        <w:rPr>
          <w:rFonts w:asciiTheme="minorHAnsi" w:hAnsiTheme="minorHAnsi"/>
        </w:rPr>
        <w:t xml:space="preserve"> </w:t>
      </w:r>
    </w:p>
    <w:p w14:paraId="0A0D20D7" w14:textId="77777777" w:rsidR="003A548F" w:rsidRPr="00A34F73" w:rsidRDefault="003A548F" w:rsidP="003A548F">
      <w:pPr>
        <w:pStyle w:val="ListParagraph"/>
        <w:spacing w:line="271" w:lineRule="auto"/>
        <w:rPr>
          <w:rFonts w:asciiTheme="minorHAnsi" w:hAnsiTheme="minorHAnsi"/>
        </w:rPr>
      </w:pPr>
    </w:p>
    <w:p w14:paraId="34B19313" w14:textId="77777777" w:rsidR="003A548F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OBJECTIVES </w:t>
      </w:r>
    </w:p>
    <w:p w14:paraId="152228B1" w14:textId="77777777" w:rsidR="00E21D39" w:rsidRDefault="00E21D39" w:rsidP="00E21D39">
      <w:pPr>
        <w:widowControl w:val="0"/>
        <w:autoSpaceDE w:val="0"/>
        <w:autoSpaceDN w:val="0"/>
        <w:adjustRightInd w:val="0"/>
        <w:ind w:left="90"/>
        <w:rPr>
          <w:rFonts w:asciiTheme="minorHAnsi" w:hAnsiTheme="minorHAnsi"/>
          <w:b/>
        </w:rPr>
      </w:pPr>
    </w:p>
    <w:p w14:paraId="78D78AE2" w14:textId="5343B5C4" w:rsidR="00E21D39" w:rsidRPr="00E21D39" w:rsidRDefault="00E21D39" w:rsidP="00E21D39">
      <w:pPr>
        <w:widowControl w:val="0"/>
        <w:autoSpaceDE w:val="0"/>
        <w:autoSpaceDN w:val="0"/>
        <w:adjustRightInd w:val="0"/>
        <w:ind w:left="90"/>
        <w:rPr>
          <w:rFonts w:asciiTheme="minorHAnsi" w:hAnsiTheme="minorHAnsi"/>
        </w:rPr>
      </w:pPr>
      <w:r w:rsidRPr="00E21D39">
        <w:rPr>
          <w:rFonts w:asciiTheme="minorHAnsi" w:hAnsiTheme="minorHAnsi"/>
        </w:rPr>
        <w:t xml:space="preserve">Conduct four FGDs with Hispanic/Latino Spanish dominant speakers’ parents and caregivers, to explore:  </w:t>
      </w:r>
    </w:p>
    <w:p w14:paraId="1B6417DF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28445F7D" w14:textId="43D8EF8B" w:rsidR="00A34F73" w:rsidRPr="00E21D39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Explore opinions</w:t>
      </w:r>
      <w:r w:rsidR="00E21D39">
        <w:rPr>
          <w:rFonts w:asciiTheme="minorHAnsi" w:hAnsiTheme="minorHAnsi"/>
        </w:rPr>
        <w:t xml:space="preserve">, suggestions and concerns </w:t>
      </w:r>
      <w:r w:rsidR="00E21D39" w:rsidRPr="00A34F73">
        <w:rPr>
          <w:rFonts w:asciiTheme="minorHAnsi" w:hAnsiTheme="minorHAnsi"/>
        </w:rPr>
        <w:t>of</w:t>
      </w:r>
      <w:r w:rsidRPr="00A34F73">
        <w:rPr>
          <w:rFonts w:asciiTheme="minorHAnsi" w:hAnsiTheme="minorHAnsi"/>
        </w:rPr>
        <w:t xml:space="preserve"> the target populations (TAs) </w:t>
      </w:r>
      <w:r w:rsidRPr="00E21D39">
        <w:rPr>
          <w:rFonts w:asciiTheme="minorHAnsi" w:hAnsiTheme="minorHAnsi"/>
        </w:rPr>
        <w:t xml:space="preserve">about three proposed PSA concepts, presented in animatic format </w:t>
      </w:r>
    </w:p>
    <w:p w14:paraId="62101001" w14:textId="72A719A3" w:rsidR="00A34F73" w:rsidRPr="00A34F73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Obtain participant reactions to the specific proposals, and gauge ideas to make the concepts more relevant, identifiable, understandable, memorable, and appealing. </w:t>
      </w:r>
    </w:p>
    <w:p w14:paraId="1D42EF26" w14:textId="54EADC67" w:rsidR="00A34F73" w:rsidRPr="00A34F73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Select one concept based on TA feedback, and further develop and pretest them to increase identification, relevance, and effectiveness of the message. </w:t>
      </w:r>
    </w:p>
    <w:p w14:paraId="759008E9" w14:textId="77777777" w:rsidR="003A548F" w:rsidRPr="00A34F73" w:rsidRDefault="003A548F" w:rsidP="003A548F">
      <w:pPr>
        <w:pStyle w:val="ListParagraph"/>
        <w:spacing w:line="271" w:lineRule="auto"/>
        <w:rPr>
          <w:rFonts w:asciiTheme="minorHAnsi" w:hAnsiTheme="minorHAnsi"/>
        </w:rPr>
      </w:pPr>
    </w:p>
    <w:p w14:paraId="31B2D40C" w14:textId="77777777" w:rsidR="003A548F" w:rsidRPr="00A34F73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METHODOLOGY </w:t>
      </w:r>
    </w:p>
    <w:p w14:paraId="347D9E83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5236CC60" w14:textId="5C33C623" w:rsidR="003A548F" w:rsidRPr="00A34F73" w:rsidRDefault="00A34F73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Forty </w:t>
      </w:r>
      <w:r w:rsidR="003A548F" w:rsidRPr="00A34F73">
        <w:rPr>
          <w:rFonts w:asciiTheme="minorHAnsi" w:hAnsiTheme="minorHAnsi"/>
        </w:rPr>
        <w:t xml:space="preserve">screened and recruited individuals, </w:t>
      </w:r>
      <w:r w:rsidR="007451E5">
        <w:rPr>
          <w:rFonts w:asciiTheme="minorHAnsi" w:hAnsiTheme="minorHAnsi"/>
        </w:rPr>
        <w:t xml:space="preserve">divided into 4 groups of 10 participants each, </w:t>
      </w:r>
      <w:r w:rsidR="003A548F" w:rsidRPr="00A34F73">
        <w:rPr>
          <w:rFonts w:asciiTheme="minorHAnsi" w:hAnsiTheme="minorHAnsi"/>
        </w:rPr>
        <w:t>will participate in 90-minute FG sessions.</w:t>
      </w:r>
    </w:p>
    <w:p w14:paraId="1B4B4EFA" w14:textId="67C92EDB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Participants </w:t>
      </w:r>
      <w:r w:rsidR="007451E5">
        <w:rPr>
          <w:rFonts w:asciiTheme="minorHAnsi" w:hAnsiTheme="minorHAnsi"/>
        </w:rPr>
        <w:t xml:space="preserve">who are of Hispanic/Latino origins and Spanish-dominant speakers will review </w:t>
      </w:r>
      <w:r w:rsidR="00E21D39">
        <w:rPr>
          <w:rFonts w:asciiTheme="minorHAnsi" w:hAnsiTheme="minorHAnsi"/>
        </w:rPr>
        <w:t xml:space="preserve">the three concepts presented through the use of </w:t>
      </w:r>
      <w:r w:rsidR="007451E5">
        <w:rPr>
          <w:rFonts w:asciiTheme="minorHAnsi" w:hAnsiTheme="minorHAnsi"/>
        </w:rPr>
        <w:t>animatics</w:t>
      </w:r>
      <w:r w:rsidR="00E21D39">
        <w:rPr>
          <w:rFonts w:asciiTheme="minorHAnsi" w:hAnsiTheme="minorHAnsi"/>
        </w:rPr>
        <w:t xml:space="preserve">, to assess </w:t>
      </w:r>
      <w:r w:rsidR="00E21D39" w:rsidRPr="00E21D39">
        <w:rPr>
          <w:rFonts w:asciiTheme="minorHAnsi" w:hAnsiTheme="minorHAnsi"/>
        </w:rPr>
        <w:t xml:space="preserve">the </w:t>
      </w:r>
      <w:r w:rsidR="00E21D39">
        <w:rPr>
          <w:rFonts w:asciiTheme="minorHAnsi" w:hAnsiTheme="minorHAnsi"/>
        </w:rPr>
        <w:t xml:space="preserve">message’s </w:t>
      </w:r>
      <w:r w:rsidR="00E21D39" w:rsidRPr="00E21D39">
        <w:rPr>
          <w:rFonts w:asciiTheme="minorHAnsi" w:hAnsiTheme="minorHAnsi"/>
        </w:rPr>
        <w:t>effectiv</w:t>
      </w:r>
      <w:r w:rsidR="00E21D39">
        <w:rPr>
          <w:rFonts w:asciiTheme="minorHAnsi" w:hAnsiTheme="minorHAnsi"/>
        </w:rPr>
        <w:t xml:space="preserve">ity in </w:t>
      </w:r>
      <w:r w:rsidR="00E21D39" w:rsidRPr="00E21D39">
        <w:rPr>
          <w:rFonts w:asciiTheme="minorHAnsi" w:hAnsiTheme="minorHAnsi"/>
        </w:rPr>
        <w:t>conveying the importance of talking to kids about underage drinking</w:t>
      </w:r>
      <w:r w:rsidR="00E21D39">
        <w:rPr>
          <w:rFonts w:asciiTheme="minorHAnsi" w:hAnsiTheme="minorHAnsi"/>
        </w:rPr>
        <w:t>.</w:t>
      </w:r>
    </w:p>
    <w:p w14:paraId="332186F7" w14:textId="07F528E0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lastRenderedPageBreak/>
        <w:t xml:space="preserve">One FGD will take place in the following cities:  Los Angeles (California), </w:t>
      </w:r>
      <w:r w:rsidR="007451E5">
        <w:rPr>
          <w:rFonts w:asciiTheme="minorHAnsi" w:hAnsiTheme="minorHAnsi"/>
        </w:rPr>
        <w:t xml:space="preserve">Miami-Dale (FL), San Antonio (TX) </w:t>
      </w:r>
      <w:r w:rsidRPr="00A34F73">
        <w:rPr>
          <w:rFonts w:asciiTheme="minorHAnsi" w:hAnsiTheme="minorHAnsi"/>
        </w:rPr>
        <w:t xml:space="preserve">and Washington, DC. </w:t>
      </w:r>
    </w:p>
    <w:p w14:paraId="284389C6" w14:textId="1D54690B" w:rsidR="003A548F" w:rsidRPr="00E21D39" w:rsidRDefault="004A71A3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Screener and recruitment questionnaires (Attachment B) will be provide to the market research vendors on each city to guarantee the desired composition of each group. </w:t>
      </w:r>
    </w:p>
    <w:p w14:paraId="420934D1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FGDs will be conducted preferably after work hours, based on potential participants’ availability. </w:t>
      </w:r>
    </w:p>
    <w:p w14:paraId="621A18E6" w14:textId="46060F17" w:rsidR="003A548F" w:rsidRPr="00357DC8" w:rsidRDefault="003A548F" w:rsidP="00357DC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357DC8">
        <w:rPr>
          <w:rFonts w:asciiTheme="minorHAnsi" w:hAnsiTheme="minorHAnsi"/>
        </w:rPr>
        <w:t>The FGD sessions will be facilitated by a moderator.</w:t>
      </w:r>
    </w:p>
    <w:p w14:paraId="1E3A0BF2" w14:textId="76916B84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At the beginning of each session, participants will complete a release/consent form of use of the information provided (see </w:t>
      </w:r>
      <w:r w:rsidR="00DF4F39" w:rsidRPr="00A34F73">
        <w:rPr>
          <w:rFonts w:asciiTheme="minorHAnsi" w:hAnsiTheme="minorHAnsi"/>
        </w:rPr>
        <w:t>Attachment</w:t>
      </w:r>
      <w:r w:rsidRPr="00A34F73">
        <w:rPr>
          <w:rFonts w:asciiTheme="minorHAnsi" w:hAnsiTheme="minorHAnsi"/>
        </w:rPr>
        <w:t xml:space="preserve"> C).</w:t>
      </w:r>
    </w:p>
    <w:p w14:paraId="33E8F4F8" w14:textId="5546F17C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An approved FGD guide (see </w:t>
      </w:r>
      <w:r w:rsidR="00DF4F39" w:rsidRPr="00A34F73">
        <w:rPr>
          <w:rFonts w:asciiTheme="minorHAnsi" w:hAnsiTheme="minorHAnsi"/>
        </w:rPr>
        <w:t>Attachment</w:t>
      </w:r>
      <w:r w:rsidRPr="00A34F73">
        <w:rPr>
          <w:rFonts w:asciiTheme="minorHAnsi" w:hAnsiTheme="minorHAnsi"/>
        </w:rPr>
        <w:t xml:space="preserve"> </w:t>
      </w:r>
      <w:r w:rsidR="00DF4F39" w:rsidRPr="00A34F73">
        <w:rPr>
          <w:rFonts w:asciiTheme="minorHAnsi" w:hAnsiTheme="minorHAnsi"/>
        </w:rPr>
        <w:t>D</w:t>
      </w:r>
      <w:r w:rsidRPr="00A34F73">
        <w:rPr>
          <w:rFonts w:asciiTheme="minorHAnsi" w:hAnsiTheme="minorHAnsi"/>
        </w:rPr>
        <w:t>) will be used to facilitate all groups.</w:t>
      </w:r>
    </w:p>
    <w:p w14:paraId="0B0A8E76" w14:textId="23611C59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After concluding the FGD sess</w:t>
      </w:r>
      <w:r w:rsidR="006B505B">
        <w:rPr>
          <w:rFonts w:asciiTheme="minorHAnsi" w:hAnsiTheme="minorHAnsi"/>
        </w:rPr>
        <w:t>ion, participants will receive a</w:t>
      </w:r>
      <w:r w:rsidRPr="00A34F73">
        <w:rPr>
          <w:rFonts w:asciiTheme="minorHAnsi" w:hAnsiTheme="minorHAnsi"/>
        </w:rPr>
        <w:t xml:space="preserve"> gift card for the value of $50. </w:t>
      </w:r>
    </w:p>
    <w:p w14:paraId="2F07F978" w14:textId="409BB686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Each group will last 90 minutes, and all sessions will be digitally recorded in order to reconstruct conversations and capture all ideas.</w:t>
      </w:r>
    </w:p>
    <w:p w14:paraId="5FFA37B3" w14:textId="77777777" w:rsidR="003A548F" w:rsidRPr="00A34F73" w:rsidRDefault="003A548F" w:rsidP="003A548F">
      <w:pPr>
        <w:pStyle w:val="ListBullet"/>
        <w:numPr>
          <w:ilvl w:val="0"/>
          <w:numId w:val="5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At each site, a note taker will record salient points throughout the session.</w:t>
      </w:r>
    </w:p>
    <w:p w14:paraId="1D37B654" w14:textId="77777777" w:rsidR="003A548F" w:rsidRPr="00A34F73" w:rsidRDefault="003A548F" w:rsidP="003A548F">
      <w:pPr>
        <w:pStyle w:val="ListBullet"/>
        <w:numPr>
          <w:ilvl w:val="0"/>
          <w:numId w:val="5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Recordings and notes will be listened to and reviewed after each session to create “extended notes.”</w:t>
      </w:r>
    </w:p>
    <w:p w14:paraId="7D5A885B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After each session, a top-line report of findings will be drafted and sent to SAMHSA for review. </w:t>
      </w:r>
    </w:p>
    <w:p w14:paraId="152E1514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Documents with extended notes will be produced to facilitate the coding process. </w:t>
      </w:r>
    </w:p>
    <w:p w14:paraId="23EB6A39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Information obtained during the FGDs will be coded and analyzed. </w:t>
      </w:r>
    </w:p>
    <w:p w14:paraId="1956CAE6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 FGD findings report will be developed and submitted. </w:t>
      </w:r>
    </w:p>
    <w:p w14:paraId="2E3A4B24" w14:textId="77777777" w:rsidR="003A548F" w:rsidRPr="00A34F73" w:rsidRDefault="003A548F" w:rsidP="003A548F">
      <w:pPr>
        <w:rPr>
          <w:rFonts w:asciiTheme="minorHAnsi" w:hAnsiTheme="minorHAnsi"/>
          <w:b/>
        </w:rPr>
      </w:pPr>
    </w:p>
    <w:p w14:paraId="53A0E471" w14:textId="77777777" w:rsidR="008B4123" w:rsidRDefault="003A548F" w:rsidP="008B412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TIMETABLE </w:t>
      </w:r>
    </w:p>
    <w:p w14:paraId="27CF60FE" w14:textId="77777777" w:rsidR="008B4123" w:rsidRDefault="008B4123" w:rsidP="008B4123">
      <w:pPr>
        <w:pStyle w:val="ListParagraph"/>
        <w:ind w:left="81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033"/>
        <w:gridCol w:w="3812"/>
        <w:gridCol w:w="2695"/>
      </w:tblGrid>
      <w:tr w:rsidR="009A42ED" w14:paraId="23DB0685" w14:textId="77777777" w:rsidTr="006A7BE6">
        <w:tc>
          <w:tcPr>
            <w:tcW w:w="2033" w:type="dxa"/>
          </w:tcPr>
          <w:p w14:paraId="3A5ED0A0" w14:textId="494108BD" w:rsidR="008B4123" w:rsidRPr="00C60260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TASK </w:t>
            </w:r>
          </w:p>
        </w:tc>
        <w:tc>
          <w:tcPr>
            <w:tcW w:w="3812" w:type="dxa"/>
          </w:tcPr>
          <w:p w14:paraId="62766F20" w14:textId="5EF9141F" w:rsidR="008B4123" w:rsidRPr="00C60260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ACTIVITY </w:t>
            </w:r>
          </w:p>
        </w:tc>
        <w:tc>
          <w:tcPr>
            <w:tcW w:w="2695" w:type="dxa"/>
          </w:tcPr>
          <w:p w14:paraId="74921921" w14:textId="1485E4D2" w:rsidR="008B4123" w:rsidRPr="00C60260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DATE </w:t>
            </w:r>
          </w:p>
        </w:tc>
      </w:tr>
      <w:tr w:rsidR="002719A3" w:rsidRPr="009166D1" w14:paraId="679AF2C9" w14:textId="77777777" w:rsidTr="006A7BE6">
        <w:tc>
          <w:tcPr>
            <w:tcW w:w="2033" w:type="dxa"/>
          </w:tcPr>
          <w:p w14:paraId="2495D5CA" w14:textId="6DB6550B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5E3A7A">
              <w:rPr>
                <w:rFonts w:asciiTheme="minorHAnsi" w:hAnsiTheme="minorHAnsi"/>
                <w:b/>
              </w:rPr>
              <w:t xml:space="preserve">Design OMB package </w:t>
            </w:r>
          </w:p>
        </w:tc>
        <w:tc>
          <w:tcPr>
            <w:tcW w:w="3812" w:type="dxa"/>
          </w:tcPr>
          <w:p w14:paraId="06E980C2" w14:textId="77777777" w:rsidR="008B4123" w:rsidRDefault="008B4123" w:rsidP="008B41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5E3A7A">
              <w:rPr>
                <w:rFonts w:asciiTheme="minorHAnsi" w:hAnsiTheme="minorHAnsi"/>
              </w:rPr>
              <w:t xml:space="preserve">Synergy develops first draft of the focus group plan, including protocol and data collection instruments </w:t>
            </w:r>
          </w:p>
          <w:p w14:paraId="23376613" w14:textId="46FD4C65" w:rsidR="008B4123" w:rsidRDefault="008B4123" w:rsidP="003A26F0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rFonts w:asciiTheme="minorHAnsi" w:hAnsiTheme="minorHAnsi"/>
                <w:b/>
              </w:rPr>
            </w:pPr>
            <w:r w:rsidRPr="00DE67A5">
              <w:rPr>
                <w:rFonts w:asciiTheme="minorHAnsi" w:hAnsiTheme="minorHAnsi"/>
              </w:rPr>
              <w:t xml:space="preserve">Circulate draft for internal feedback and comments </w:t>
            </w:r>
          </w:p>
        </w:tc>
        <w:tc>
          <w:tcPr>
            <w:tcW w:w="2695" w:type="dxa"/>
          </w:tcPr>
          <w:p w14:paraId="5641E420" w14:textId="3EC60942" w:rsidR="00C60260" w:rsidRPr="009166D1" w:rsidRDefault="009166D1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Jan </w:t>
            </w:r>
            <w:r w:rsidR="00C60260" w:rsidRPr="009166D1">
              <w:rPr>
                <w:rFonts w:asciiTheme="minorHAnsi" w:hAnsiTheme="minorHAnsi"/>
              </w:rPr>
              <w:t>2016</w:t>
            </w:r>
          </w:p>
          <w:p w14:paraId="1009300D" w14:textId="77777777" w:rsidR="008B4123" w:rsidRPr="009166D1" w:rsidRDefault="008B412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B852AE1" w14:textId="77777777" w:rsidR="008B4123" w:rsidRPr="009166D1" w:rsidRDefault="008B412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5ADCBBD" w14:textId="62E88524" w:rsidR="008B4123" w:rsidRPr="009166D1" w:rsidRDefault="009166D1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9166D1">
              <w:rPr>
                <w:rFonts w:asciiTheme="minorHAnsi" w:hAnsiTheme="minorHAnsi"/>
              </w:rPr>
              <w:t>Jan 28, 2016</w:t>
            </w:r>
          </w:p>
          <w:p w14:paraId="076DFA90" w14:textId="77777777" w:rsidR="008B4123" w:rsidRPr="009166D1" w:rsidRDefault="008B4123" w:rsidP="00DD052C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  <w:p w14:paraId="1F53A984" w14:textId="77777777" w:rsidR="008B4123" w:rsidRPr="009166D1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</w:tr>
      <w:tr w:rsidR="002719A3" w:rsidRPr="009166D1" w14:paraId="72BFE7E7" w14:textId="77777777" w:rsidTr="006A7BE6">
        <w:trPr>
          <w:trHeight w:val="1799"/>
        </w:trPr>
        <w:tc>
          <w:tcPr>
            <w:tcW w:w="2033" w:type="dxa"/>
          </w:tcPr>
          <w:p w14:paraId="3E60EDF3" w14:textId="765E171D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Submit OMB package for approval </w:t>
            </w:r>
          </w:p>
        </w:tc>
        <w:tc>
          <w:tcPr>
            <w:tcW w:w="3812" w:type="dxa"/>
          </w:tcPr>
          <w:p w14:paraId="12A9BBD5" w14:textId="77777777" w:rsidR="008B4123" w:rsidRDefault="008B4123" w:rsidP="008B41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OMB package summited to SAMHSA</w:t>
            </w:r>
          </w:p>
          <w:p w14:paraId="72AD7FBB" w14:textId="77777777" w:rsidR="003A26F0" w:rsidRDefault="008B4123" w:rsidP="003A26F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SAMHSA summit OMB package to HHS</w:t>
            </w:r>
          </w:p>
          <w:p w14:paraId="27955075" w14:textId="050A0F84" w:rsidR="008B4123" w:rsidRPr="003A26F0" w:rsidRDefault="008B4123" w:rsidP="003A26F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3A26F0">
              <w:rPr>
                <w:rFonts w:asciiTheme="minorHAnsi" w:hAnsiTheme="minorHAnsi"/>
              </w:rPr>
              <w:t xml:space="preserve">OMB receive approval </w:t>
            </w:r>
          </w:p>
        </w:tc>
        <w:tc>
          <w:tcPr>
            <w:tcW w:w="2695" w:type="dxa"/>
          </w:tcPr>
          <w:p w14:paraId="1B28A615" w14:textId="5BE64097" w:rsidR="008B4123" w:rsidRPr="009166D1" w:rsidRDefault="009166D1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</w:t>
            </w:r>
            <w:r w:rsidRPr="009166D1">
              <w:rPr>
                <w:rFonts w:asciiTheme="minorHAnsi" w:hAnsiTheme="minorHAnsi"/>
              </w:rPr>
              <w:t xml:space="preserve"> 2016</w:t>
            </w:r>
          </w:p>
          <w:p w14:paraId="7E54995A" w14:textId="77777777" w:rsidR="00B82AB3" w:rsidRPr="009166D1" w:rsidRDefault="00B82AB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92C8671" w14:textId="77777777" w:rsidR="00B82AB3" w:rsidRPr="009166D1" w:rsidRDefault="00B82AB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0178430F" w14:textId="01826C3F" w:rsidR="008B4123" w:rsidRPr="009166D1" w:rsidRDefault="002C1A2F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 2016</w:t>
            </w:r>
          </w:p>
          <w:p w14:paraId="0E8C1739" w14:textId="77777777" w:rsidR="00B82AB3" w:rsidRPr="009166D1" w:rsidRDefault="00B82AB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263C4F6E" w14:textId="63559FCA" w:rsidR="008B4123" w:rsidRPr="009166D1" w:rsidRDefault="002C1A2F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Feb 2016</w:t>
            </w:r>
          </w:p>
        </w:tc>
      </w:tr>
      <w:tr w:rsidR="009A42ED" w14:paraId="3648F442" w14:textId="77777777" w:rsidTr="006A7BE6">
        <w:tc>
          <w:tcPr>
            <w:tcW w:w="2033" w:type="dxa"/>
          </w:tcPr>
          <w:p w14:paraId="03E03B12" w14:textId="76A0844A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Conducts FGDs </w:t>
            </w:r>
          </w:p>
        </w:tc>
        <w:tc>
          <w:tcPr>
            <w:tcW w:w="3812" w:type="dxa"/>
          </w:tcPr>
          <w:p w14:paraId="00F8E7EA" w14:textId="7C46E37A" w:rsidR="008B4123" w:rsidRDefault="00C60260" w:rsidP="00C60260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identify and hire research market vendor </w:t>
            </w:r>
            <w:r w:rsidR="001556BB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n each city </w:t>
            </w:r>
          </w:p>
          <w:p w14:paraId="740C43D4" w14:textId="77777777" w:rsidR="00C60260" w:rsidRPr="00C60260" w:rsidRDefault="00C60260" w:rsidP="00C60260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62074131" w14:textId="3DC068EF" w:rsidR="008B4123" w:rsidRDefault="00C60260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Vendors conducts </w:t>
            </w:r>
            <w:r w:rsidR="008B4123" w:rsidRPr="008B4123">
              <w:rPr>
                <w:rFonts w:asciiTheme="minorHAnsi" w:hAnsiTheme="minorHAnsi"/>
                <w:u w:val="single"/>
              </w:rPr>
              <w:t>screen</w:t>
            </w:r>
            <w:r>
              <w:rPr>
                <w:rFonts w:asciiTheme="minorHAnsi" w:hAnsiTheme="minorHAnsi"/>
                <w:u w:val="single"/>
              </w:rPr>
              <w:t xml:space="preserve">ing </w:t>
            </w:r>
            <w:r w:rsidRPr="00C60260">
              <w:rPr>
                <w:rFonts w:asciiTheme="minorHAnsi" w:hAnsiTheme="minorHAnsi"/>
              </w:rPr>
              <w:t>of</w:t>
            </w:r>
            <w:r w:rsidR="008B4123" w:rsidRPr="00C60260">
              <w:rPr>
                <w:rFonts w:asciiTheme="minorHAnsi" w:hAnsiTheme="minorHAnsi"/>
              </w:rPr>
              <w:t xml:space="preserve"> </w:t>
            </w:r>
            <w:r w:rsidR="008B4123">
              <w:rPr>
                <w:rFonts w:asciiTheme="minorHAnsi" w:hAnsiTheme="minorHAnsi"/>
              </w:rPr>
              <w:t xml:space="preserve">potential participants </w:t>
            </w:r>
          </w:p>
          <w:p w14:paraId="5CC247FC" w14:textId="4519CC2A" w:rsidR="008B4123" w:rsidRDefault="00C60260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Washington, </w:t>
            </w:r>
            <w:r w:rsidR="008B4123">
              <w:rPr>
                <w:rFonts w:asciiTheme="minorHAnsi" w:hAnsiTheme="minorHAnsi"/>
              </w:rPr>
              <w:t>DC</w:t>
            </w:r>
          </w:p>
          <w:p w14:paraId="195AF467" w14:textId="0AF8FBF7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Los Angeles, CA</w:t>
            </w:r>
          </w:p>
          <w:p w14:paraId="3B90F5E8" w14:textId="0CE6F01A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San Antonio, TX </w:t>
            </w:r>
          </w:p>
          <w:p w14:paraId="2288CE2B" w14:textId="1295BFDC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Miami-Dale, FL</w:t>
            </w:r>
          </w:p>
          <w:p w14:paraId="193C11A9" w14:textId="77777777" w:rsidR="008B4123" w:rsidRPr="008B4123" w:rsidRDefault="008B4123" w:rsidP="008B4123">
            <w:pPr>
              <w:pStyle w:val="ListParagraph"/>
              <w:rPr>
                <w:rFonts w:asciiTheme="minorHAnsi" w:hAnsiTheme="minorHAnsi"/>
              </w:rPr>
            </w:pPr>
          </w:p>
          <w:p w14:paraId="4A73EFC5" w14:textId="5FE3FD0F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Partners organizations </w:t>
            </w:r>
            <w:r w:rsidRPr="00C60260">
              <w:rPr>
                <w:rFonts w:asciiTheme="minorHAnsi" w:hAnsiTheme="minorHAnsi"/>
                <w:u w:val="single"/>
              </w:rPr>
              <w:t>recruit</w:t>
            </w:r>
            <w:r>
              <w:rPr>
                <w:rFonts w:asciiTheme="minorHAnsi" w:hAnsiTheme="minorHAnsi"/>
              </w:rPr>
              <w:t xml:space="preserve"> focus group participants: </w:t>
            </w:r>
          </w:p>
          <w:p w14:paraId="199478D3" w14:textId="066D96C3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Washington DC</w:t>
            </w:r>
          </w:p>
          <w:p w14:paraId="6FEBE99A" w14:textId="353D62F9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Los Angeles, CA</w:t>
            </w:r>
          </w:p>
          <w:p w14:paraId="486DA691" w14:textId="0F0AC3C6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San Antonio, TX </w:t>
            </w:r>
          </w:p>
          <w:p w14:paraId="319BD8A0" w14:textId="2B054A30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Miami-Dale, FL</w:t>
            </w:r>
          </w:p>
          <w:p w14:paraId="4A5AD46F" w14:textId="77777777" w:rsidR="008B4123" w:rsidRDefault="008B4123" w:rsidP="008B4123">
            <w:pPr>
              <w:rPr>
                <w:rFonts w:asciiTheme="minorHAnsi" w:hAnsiTheme="minorHAnsi"/>
              </w:rPr>
            </w:pPr>
          </w:p>
          <w:p w14:paraId="04FBE351" w14:textId="77777777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</w:t>
            </w:r>
            <w:r w:rsidRPr="00B82AB3">
              <w:rPr>
                <w:rFonts w:asciiTheme="minorHAnsi" w:hAnsiTheme="minorHAnsi"/>
                <w:u w:val="single"/>
              </w:rPr>
              <w:t>conducts</w:t>
            </w:r>
            <w:r>
              <w:rPr>
                <w:rFonts w:asciiTheme="minorHAnsi" w:hAnsiTheme="minorHAnsi"/>
              </w:rPr>
              <w:t xml:space="preserve"> focus groups: </w:t>
            </w:r>
          </w:p>
          <w:p w14:paraId="2CF80154" w14:textId="77777777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Washington DC</w:t>
            </w:r>
          </w:p>
          <w:p w14:paraId="4157CF61" w14:textId="77777777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Los Angeles, CA</w:t>
            </w:r>
          </w:p>
          <w:p w14:paraId="60BB8A3D" w14:textId="77777777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San Antonio, TX </w:t>
            </w:r>
          </w:p>
          <w:p w14:paraId="15B32360" w14:textId="77777777" w:rsidR="008B4123" w:rsidRDefault="008B4123" w:rsidP="008B4123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 Miami-Dale, FL</w:t>
            </w:r>
          </w:p>
          <w:p w14:paraId="71B2B155" w14:textId="77777777" w:rsidR="008B4123" w:rsidRDefault="008B4123" w:rsidP="008B4123">
            <w:pPr>
              <w:rPr>
                <w:rFonts w:asciiTheme="minorHAnsi" w:hAnsiTheme="minorHAnsi"/>
              </w:rPr>
            </w:pPr>
          </w:p>
          <w:p w14:paraId="0A95B196" w14:textId="0C57FDE0" w:rsidR="008B4123" w:rsidRP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produces top-line reports </w:t>
            </w:r>
          </w:p>
          <w:p w14:paraId="4C46C7D4" w14:textId="0504062D" w:rsidR="008B4123" w:rsidRPr="008B4123" w:rsidRDefault="008B4123" w:rsidP="008B41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7636B10F" w14:textId="749D81CD" w:rsidR="008B4123" w:rsidRPr="008B4123" w:rsidRDefault="00B82AB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</w:t>
            </w:r>
            <w:r w:rsidR="001556BB">
              <w:rPr>
                <w:rFonts w:asciiTheme="minorHAnsi" w:hAnsiTheme="minorHAnsi"/>
              </w:rPr>
              <w:t>eb</w:t>
            </w:r>
            <w:r w:rsidR="00C60260">
              <w:rPr>
                <w:rFonts w:asciiTheme="minorHAnsi" w:hAnsiTheme="minorHAnsi"/>
              </w:rPr>
              <w:t xml:space="preserve"> 2016</w:t>
            </w:r>
          </w:p>
          <w:p w14:paraId="2B337A39" w14:textId="77777777" w:rsidR="008B4123" w:rsidRP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70E4943A" w14:textId="77777777" w:rsidR="008B4123" w:rsidRP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388B5463" w14:textId="15EE070F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4311C20" w14:textId="77777777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8322387" w14:textId="77777777" w:rsidR="006A7BE6" w:rsidRDefault="006A7BE6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67917D66" w14:textId="462DC5EC" w:rsidR="00C60260" w:rsidRDefault="006A7BE6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7</w:t>
            </w:r>
            <w:r w:rsidR="001556BB">
              <w:rPr>
                <w:rFonts w:asciiTheme="minorHAnsi" w:hAnsiTheme="minorHAnsi"/>
              </w:rPr>
              <w:t>-9</w:t>
            </w:r>
            <w:r>
              <w:rPr>
                <w:rFonts w:asciiTheme="minorHAnsi" w:hAnsiTheme="minorHAnsi"/>
              </w:rPr>
              <w:t>, 2016</w:t>
            </w:r>
          </w:p>
          <w:p w14:paraId="15F2AEBC" w14:textId="650ED576" w:rsidR="00680694" w:rsidRDefault="006A7BE6" w:rsidP="00680694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7</w:t>
            </w:r>
            <w:r w:rsidR="001556BB">
              <w:rPr>
                <w:rFonts w:asciiTheme="minorHAnsi" w:hAnsiTheme="minorHAnsi"/>
              </w:rPr>
              <w:t>-9</w:t>
            </w:r>
            <w:r>
              <w:rPr>
                <w:rFonts w:asciiTheme="minorHAnsi" w:hAnsiTheme="minorHAnsi"/>
              </w:rPr>
              <w:t>, 2016</w:t>
            </w:r>
          </w:p>
          <w:p w14:paraId="1A262D14" w14:textId="051FEAD6" w:rsidR="00680694" w:rsidRDefault="006A7BE6" w:rsidP="00680694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7</w:t>
            </w:r>
            <w:r w:rsidR="001556BB">
              <w:rPr>
                <w:rFonts w:asciiTheme="minorHAnsi" w:hAnsiTheme="minorHAnsi"/>
              </w:rPr>
              <w:t>-9</w:t>
            </w:r>
            <w:r>
              <w:rPr>
                <w:rFonts w:asciiTheme="minorHAnsi" w:hAnsiTheme="minorHAnsi"/>
              </w:rPr>
              <w:t>, 2016</w:t>
            </w:r>
          </w:p>
          <w:p w14:paraId="57601D51" w14:textId="3480B47D" w:rsidR="002719A3" w:rsidRDefault="006A7BE6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7</w:t>
            </w:r>
            <w:r w:rsidR="001556BB">
              <w:rPr>
                <w:rFonts w:asciiTheme="minorHAnsi" w:hAnsiTheme="minorHAnsi"/>
              </w:rPr>
              <w:t>-9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, 2016</w:t>
            </w:r>
          </w:p>
          <w:p w14:paraId="2816F4BA" w14:textId="77777777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3B74A4E" w14:textId="77777777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34989B8" w14:textId="77777777" w:rsidR="002719A3" w:rsidRDefault="002719A3" w:rsidP="00B82AB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3928FFF" w14:textId="0EB8295E" w:rsidR="00B82AB3" w:rsidRDefault="002719A3" w:rsidP="00B82AB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March </w:t>
            </w:r>
            <w:r w:rsidR="006A7BE6">
              <w:rPr>
                <w:rFonts w:asciiTheme="minorHAnsi" w:hAnsiTheme="minorHAnsi"/>
              </w:rPr>
              <w:t>1</w:t>
            </w:r>
            <w:r w:rsidR="001556BB">
              <w:rPr>
                <w:rFonts w:asciiTheme="minorHAnsi" w:hAnsiTheme="minorHAnsi"/>
              </w:rPr>
              <w:t>0-11</w:t>
            </w:r>
            <w:r>
              <w:rPr>
                <w:rFonts w:asciiTheme="minorHAnsi" w:hAnsiTheme="minorHAnsi"/>
              </w:rPr>
              <w:t>, 2016</w:t>
            </w:r>
          </w:p>
          <w:p w14:paraId="385DA8BA" w14:textId="4A17A927" w:rsidR="002719A3" w:rsidRDefault="002719A3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1</w:t>
            </w:r>
            <w:r w:rsidR="001556BB">
              <w:rPr>
                <w:rFonts w:asciiTheme="minorHAnsi" w:hAnsiTheme="minorHAnsi"/>
              </w:rPr>
              <w:t>0-11</w:t>
            </w:r>
            <w:r>
              <w:rPr>
                <w:rFonts w:asciiTheme="minorHAnsi" w:hAnsiTheme="minorHAnsi"/>
              </w:rPr>
              <w:t>, 2016</w:t>
            </w:r>
          </w:p>
          <w:p w14:paraId="7C1EAF33" w14:textId="08C12B3E" w:rsidR="002719A3" w:rsidRDefault="002719A3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1</w:t>
            </w:r>
            <w:r w:rsidR="001556BB">
              <w:rPr>
                <w:rFonts w:asciiTheme="minorHAnsi" w:hAnsiTheme="minorHAnsi"/>
              </w:rPr>
              <w:t>0-11</w:t>
            </w:r>
            <w:r>
              <w:rPr>
                <w:rFonts w:asciiTheme="minorHAnsi" w:hAnsiTheme="minorHAnsi"/>
              </w:rPr>
              <w:t>, 2016</w:t>
            </w:r>
          </w:p>
          <w:p w14:paraId="4346EEF2" w14:textId="75A4967A" w:rsidR="002719A3" w:rsidRDefault="002719A3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1</w:t>
            </w:r>
            <w:r w:rsidR="001556BB">
              <w:rPr>
                <w:rFonts w:asciiTheme="minorHAnsi" w:hAnsiTheme="minorHAnsi"/>
              </w:rPr>
              <w:t>0-11</w:t>
            </w:r>
            <w:r>
              <w:rPr>
                <w:rFonts w:asciiTheme="minorHAnsi" w:hAnsiTheme="minorHAnsi"/>
              </w:rPr>
              <w:t>, 2016</w:t>
            </w:r>
          </w:p>
          <w:p w14:paraId="79AA57CB" w14:textId="77777777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689CAD6" w14:textId="77777777" w:rsidR="006A7BE6" w:rsidRDefault="006A7BE6" w:rsidP="009A42ED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F2B72CF" w14:textId="080D9F15" w:rsidR="009A42ED" w:rsidRDefault="009A42ED" w:rsidP="009A42ED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March </w:t>
            </w:r>
            <w:r w:rsidR="006A7BE6">
              <w:rPr>
                <w:rFonts w:asciiTheme="minorHAnsi" w:hAnsiTheme="minorHAnsi"/>
              </w:rPr>
              <w:t>2</w:t>
            </w:r>
            <w:r w:rsidR="001556BB">
              <w:rPr>
                <w:rFonts w:asciiTheme="minorHAnsi" w:hAnsiTheme="minorHAnsi"/>
              </w:rPr>
              <w:t>1-25</w:t>
            </w:r>
            <w:r>
              <w:rPr>
                <w:rFonts w:asciiTheme="minorHAnsi" w:hAnsiTheme="minorHAnsi"/>
              </w:rPr>
              <w:t xml:space="preserve">, 2016 </w:t>
            </w:r>
          </w:p>
          <w:p w14:paraId="546CED91" w14:textId="4D7679F6" w:rsidR="008B4123" w:rsidRDefault="001556BB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</w:t>
            </w:r>
            <w:r>
              <w:rPr>
                <w:rFonts w:asciiTheme="minorHAnsi" w:hAnsiTheme="minorHAnsi"/>
              </w:rPr>
              <w:t>1-25</w:t>
            </w:r>
            <w:r>
              <w:rPr>
                <w:rFonts w:asciiTheme="minorHAnsi" w:hAnsiTheme="minorHAnsi"/>
              </w:rPr>
              <w:t xml:space="preserve">, 2016 </w:t>
            </w:r>
          </w:p>
          <w:p w14:paraId="06042474" w14:textId="6E37F875" w:rsidR="001556BB" w:rsidRDefault="001556BB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21</w:t>
            </w:r>
            <w:r>
              <w:rPr>
                <w:rFonts w:asciiTheme="minorHAnsi" w:hAnsiTheme="minorHAnsi"/>
              </w:rPr>
              <w:t>-25</w:t>
            </w:r>
            <w:r>
              <w:rPr>
                <w:rFonts w:asciiTheme="minorHAnsi" w:hAnsiTheme="minorHAnsi"/>
              </w:rPr>
              <w:t>, 2016</w:t>
            </w:r>
          </w:p>
          <w:p w14:paraId="0E7A95CB" w14:textId="5F45AAD9" w:rsidR="001556BB" w:rsidRDefault="001556BB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21</w:t>
            </w:r>
            <w:r>
              <w:rPr>
                <w:rFonts w:asciiTheme="minorHAnsi" w:hAnsiTheme="minorHAnsi"/>
              </w:rPr>
              <w:t>-25</w:t>
            </w:r>
            <w:r>
              <w:rPr>
                <w:rFonts w:asciiTheme="minorHAnsi" w:hAnsiTheme="minorHAnsi"/>
              </w:rPr>
              <w:t>, 2016</w:t>
            </w:r>
          </w:p>
          <w:p w14:paraId="39889923" w14:textId="77777777" w:rsidR="001556BB" w:rsidRPr="001556BB" w:rsidRDefault="001556BB" w:rsidP="008B4123">
            <w:pPr>
              <w:pStyle w:val="ListParagraph"/>
              <w:ind w:left="0"/>
              <w:rPr>
                <w:rFonts w:asciiTheme="minorHAnsi" w:hAnsiTheme="minorHAnsi"/>
                <w:sz w:val="32"/>
              </w:rPr>
            </w:pPr>
          </w:p>
          <w:p w14:paraId="526CE2E3" w14:textId="6E1E0D0D" w:rsidR="008B4123" w:rsidRPr="008B4123" w:rsidRDefault="001556BB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28 – April 1, 2016</w:t>
            </w:r>
          </w:p>
        </w:tc>
      </w:tr>
      <w:tr w:rsidR="009A42ED" w14:paraId="741D5D5A" w14:textId="77777777" w:rsidTr="006A7BE6">
        <w:tc>
          <w:tcPr>
            <w:tcW w:w="2033" w:type="dxa"/>
          </w:tcPr>
          <w:p w14:paraId="54378B84" w14:textId="0C1EC2A7" w:rsidR="00B82AB3" w:rsidRDefault="00B82AB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Presentation of Topline/highlights</w:t>
            </w:r>
          </w:p>
        </w:tc>
        <w:tc>
          <w:tcPr>
            <w:tcW w:w="3812" w:type="dxa"/>
          </w:tcPr>
          <w:p w14:paraId="386DF667" w14:textId="77777777" w:rsidR="00B82AB3" w:rsidRDefault="00B82AB3" w:rsidP="00B82AB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present topline highlights to SAMHSA </w:t>
            </w:r>
          </w:p>
          <w:p w14:paraId="71F02642" w14:textId="77777777" w:rsidR="00B82AB3" w:rsidRDefault="00B82AB3" w:rsidP="00B82AB3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24F8B3FB" w14:textId="27A40BC6" w:rsidR="00B82AB3" w:rsidRDefault="006A7BE6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April </w:t>
            </w:r>
            <w:r w:rsidR="001556BB">
              <w:rPr>
                <w:rFonts w:asciiTheme="minorHAnsi" w:hAnsiTheme="minorHAnsi"/>
              </w:rPr>
              <w:t>4-8, 2016</w:t>
            </w:r>
          </w:p>
        </w:tc>
      </w:tr>
      <w:tr w:rsidR="009A42ED" w14:paraId="0FD4F730" w14:textId="77777777" w:rsidTr="006A7BE6">
        <w:tc>
          <w:tcPr>
            <w:tcW w:w="2033" w:type="dxa"/>
          </w:tcPr>
          <w:p w14:paraId="5BF2AD5D" w14:textId="71159CA3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FGDs Analysis </w:t>
            </w:r>
          </w:p>
        </w:tc>
        <w:tc>
          <w:tcPr>
            <w:tcW w:w="3812" w:type="dxa"/>
          </w:tcPr>
          <w:p w14:paraId="2B96F425" w14:textId="39DACFE4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Synergy creates extended notes</w:t>
            </w:r>
          </w:p>
          <w:p w14:paraId="5920F3DA" w14:textId="77777777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Coding information</w:t>
            </w:r>
          </w:p>
          <w:p w14:paraId="55F90FFD" w14:textId="77777777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Conducting analysis of the f</w:t>
            </w:r>
            <w:r w:rsidR="003A26F0">
              <w:rPr>
                <w:rFonts w:asciiTheme="minorHAnsi" w:hAnsiTheme="minorHAnsi"/>
              </w:rPr>
              <w:t>ocus groups results</w:t>
            </w:r>
          </w:p>
          <w:p w14:paraId="07F1BAD4" w14:textId="098F29D1" w:rsidR="00B82AB3" w:rsidRPr="00B82AB3" w:rsidRDefault="00B82AB3" w:rsidP="00B82AB3">
            <w:pPr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5F991C06" w14:textId="7884B99B" w:rsidR="008B4123" w:rsidRPr="008B4123" w:rsidRDefault="001556BB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April 4-8, 2016</w:t>
            </w:r>
          </w:p>
        </w:tc>
      </w:tr>
    </w:tbl>
    <w:p w14:paraId="7B536027" w14:textId="77777777" w:rsidR="008341D0" w:rsidRPr="00A34F73" w:rsidRDefault="007500B8" w:rsidP="00626BBF">
      <w:pPr>
        <w:rPr>
          <w:rFonts w:asciiTheme="minorHAnsi" w:hAnsiTheme="minorHAnsi"/>
        </w:rPr>
      </w:pPr>
    </w:p>
    <w:sectPr w:rsidR="008341D0" w:rsidRPr="00A34F73" w:rsidSect="006B505B"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E9B78" w14:textId="77777777" w:rsidR="007161EC" w:rsidRDefault="007161EC" w:rsidP="003A548F">
      <w:r>
        <w:separator/>
      </w:r>
    </w:p>
  </w:endnote>
  <w:endnote w:type="continuationSeparator" w:id="0">
    <w:p w14:paraId="0F812EBE" w14:textId="77777777" w:rsidR="007161EC" w:rsidRDefault="007161EC" w:rsidP="003A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FED12" w14:textId="77777777" w:rsidR="00317A73" w:rsidRPr="006B505B" w:rsidRDefault="008E6D1D">
    <w:pPr>
      <w:pStyle w:val="Footer"/>
      <w:tabs>
        <w:tab w:val="clear" w:pos="8640"/>
        <w:tab w:val="right" w:pos="9000"/>
      </w:tabs>
      <w:jc w:val="center"/>
      <w:rPr>
        <w:rFonts w:asciiTheme="minorHAnsi" w:hAnsiTheme="minorHAnsi"/>
        <w:iCs/>
        <w:szCs w:val="20"/>
      </w:rPr>
    </w:pPr>
    <w:r w:rsidRPr="006B505B">
      <w:rPr>
        <w:rStyle w:val="PageNumber"/>
        <w:rFonts w:asciiTheme="minorHAnsi" w:hAnsiTheme="minorHAnsi"/>
        <w:szCs w:val="20"/>
      </w:rPr>
      <w:fldChar w:fldCharType="begin"/>
    </w:r>
    <w:r w:rsidRPr="006B505B">
      <w:rPr>
        <w:rStyle w:val="PageNumber"/>
        <w:rFonts w:asciiTheme="minorHAnsi" w:hAnsiTheme="minorHAnsi"/>
        <w:szCs w:val="20"/>
      </w:rPr>
      <w:instrText xml:space="preserve"> PAGE </w:instrText>
    </w:r>
    <w:r w:rsidRPr="006B505B">
      <w:rPr>
        <w:rStyle w:val="PageNumber"/>
        <w:rFonts w:asciiTheme="minorHAnsi" w:hAnsiTheme="minorHAnsi"/>
        <w:szCs w:val="20"/>
      </w:rPr>
      <w:fldChar w:fldCharType="separate"/>
    </w:r>
    <w:r w:rsidR="007500B8">
      <w:rPr>
        <w:rStyle w:val="PageNumber"/>
        <w:rFonts w:asciiTheme="minorHAnsi" w:hAnsiTheme="minorHAnsi"/>
        <w:noProof/>
        <w:szCs w:val="20"/>
      </w:rPr>
      <w:t>4</w:t>
    </w:r>
    <w:r w:rsidRPr="006B505B">
      <w:rPr>
        <w:rStyle w:val="PageNumber"/>
        <w:rFonts w:asciiTheme="minorHAnsi" w:hAnsiTheme="minorHAnsi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AE4C" w14:textId="77777777" w:rsidR="007161EC" w:rsidRDefault="007161EC" w:rsidP="003A548F">
      <w:r>
        <w:separator/>
      </w:r>
    </w:p>
  </w:footnote>
  <w:footnote w:type="continuationSeparator" w:id="0">
    <w:p w14:paraId="60B468CB" w14:textId="77777777" w:rsidR="007161EC" w:rsidRDefault="007161EC" w:rsidP="003A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F626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Theme="minorHAnsi" w:hAnsiTheme="minorHAns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856D3"/>
    <w:multiLevelType w:val="hybridMultilevel"/>
    <w:tmpl w:val="6F929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B36A0"/>
    <w:multiLevelType w:val="hybridMultilevel"/>
    <w:tmpl w:val="98D0ED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BAA3C75"/>
    <w:multiLevelType w:val="hybridMultilevel"/>
    <w:tmpl w:val="6352983C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802776"/>
    <w:multiLevelType w:val="hybridMultilevel"/>
    <w:tmpl w:val="B11066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959B8"/>
    <w:multiLevelType w:val="hybridMultilevel"/>
    <w:tmpl w:val="A198B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EF3738"/>
    <w:multiLevelType w:val="hybridMultilevel"/>
    <w:tmpl w:val="34D076D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8" w15:restartNumberingAfterBreak="0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E022C5"/>
    <w:multiLevelType w:val="hybridMultilevel"/>
    <w:tmpl w:val="A3E4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78B9"/>
    <w:multiLevelType w:val="hybridMultilevel"/>
    <w:tmpl w:val="8A683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449D0"/>
    <w:multiLevelType w:val="hybridMultilevel"/>
    <w:tmpl w:val="91584ACA"/>
    <w:lvl w:ilvl="0" w:tplc="8772B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784E"/>
    <w:multiLevelType w:val="hybridMultilevel"/>
    <w:tmpl w:val="6394C1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D20228FC">
      <w:numFmt w:val="bullet"/>
      <w:lvlText w:val="•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A0AFB"/>
    <w:multiLevelType w:val="hybridMultilevel"/>
    <w:tmpl w:val="AD36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6" w15:restartNumberingAfterBreak="0">
    <w:nsid w:val="31E55B34"/>
    <w:multiLevelType w:val="hybridMultilevel"/>
    <w:tmpl w:val="89669DEA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197FC3"/>
    <w:multiLevelType w:val="hybridMultilevel"/>
    <w:tmpl w:val="C6764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F7D05"/>
    <w:multiLevelType w:val="hybridMultilevel"/>
    <w:tmpl w:val="0A34ED8E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9E05697"/>
    <w:multiLevelType w:val="hybridMultilevel"/>
    <w:tmpl w:val="5FD4DC0A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A15547D"/>
    <w:multiLevelType w:val="hybridMultilevel"/>
    <w:tmpl w:val="195C3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26258"/>
    <w:multiLevelType w:val="hybridMultilevel"/>
    <w:tmpl w:val="8C14879A"/>
    <w:lvl w:ilvl="0" w:tplc="AA7CF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C37DC"/>
    <w:multiLevelType w:val="hybridMultilevel"/>
    <w:tmpl w:val="522E077C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C4B003C"/>
    <w:multiLevelType w:val="hybridMultilevel"/>
    <w:tmpl w:val="66AAF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1807A5"/>
    <w:multiLevelType w:val="hybridMultilevel"/>
    <w:tmpl w:val="0D92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CD75FA"/>
    <w:multiLevelType w:val="hybridMultilevel"/>
    <w:tmpl w:val="7794D384"/>
    <w:lvl w:ilvl="0" w:tplc="160C3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0D3849"/>
    <w:multiLevelType w:val="hybridMultilevel"/>
    <w:tmpl w:val="078AA60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7" w15:restartNumberingAfterBreak="0">
    <w:nsid w:val="727C3EDA"/>
    <w:multiLevelType w:val="hybridMultilevel"/>
    <w:tmpl w:val="F278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665934"/>
    <w:multiLevelType w:val="hybridMultilevel"/>
    <w:tmpl w:val="287227BA"/>
    <w:lvl w:ilvl="0" w:tplc="76760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8C4A0C"/>
    <w:multiLevelType w:val="hybridMultilevel"/>
    <w:tmpl w:val="2E8E606A"/>
    <w:lvl w:ilvl="0" w:tplc="4BE627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75923F4E"/>
    <w:multiLevelType w:val="hybridMultilevel"/>
    <w:tmpl w:val="0DFE396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 w15:restartNumberingAfterBreak="0">
    <w:nsid w:val="75D42433"/>
    <w:multiLevelType w:val="hybridMultilevel"/>
    <w:tmpl w:val="D54C63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6C77537"/>
    <w:multiLevelType w:val="hybridMultilevel"/>
    <w:tmpl w:val="0D5CE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5837A4"/>
    <w:multiLevelType w:val="hybridMultilevel"/>
    <w:tmpl w:val="9ADC8282"/>
    <w:lvl w:ilvl="0" w:tplc="141A6C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79852868"/>
    <w:multiLevelType w:val="hybridMultilevel"/>
    <w:tmpl w:val="579421B8"/>
    <w:lvl w:ilvl="0" w:tplc="76760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17CEF"/>
    <w:multiLevelType w:val="hybridMultilevel"/>
    <w:tmpl w:val="E9CE43D4"/>
    <w:lvl w:ilvl="0" w:tplc="A4D87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9614B8"/>
    <w:multiLevelType w:val="hybridMultilevel"/>
    <w:tmpl w:val="3FC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6"/>
  </w:num>
  <w:num w:numId="3">
    <w:abstractNumId w:val="13"/>
  </w:num>
  <w:num w:numId="4">
    <w:abstractNumId w:val="9"/>
  </w:num>
  <w:num w:numId="5">
    <w:abstractNumId w:val="21"/>
  </w:num>
  <w:num w:numId="6">
    <w:abstractNumId w:val="11"/>
  </w:num>
  <w:num w:numId="7">
    <w:abstractNumId w:val="29"/>
  </w:num>
  <w:num w:numId="8">
    <w:abstractNumId w:val="35"/>
  </w:num>
  <w:num w:numId="9">
    <w:abstractNumId w:val="15"/>
  </w:num>
  <w:num w:numId="10">
    <w:abstractNumId w:val="27"/>
  </w:num>
  <w:num w:numId="11">
    <w:abstractNumId w:val="8"/>
  </w:num>
  <w:num w:numId="12">
    <w:abstractNumId w:val="24"/>
  </w:num>
  <w:num w:numId="13">
    <w:abstractNumId w:val="0"/>
  </w:num>
  <w:num w:numId="14">
    <w:abstractNumId w:val="10"/>
  </w:num>
  <w:num w:numId="15">
    <w:abstractNumId w:val="30"/>
  </w:num>
  <w:num w:numId="16">
    <w:abstractNumId w:val="33"/>
  </w:num>
  <w:num w:numId="17">
    <w:abstractNumId w:val="3"/>
  </w:num>
  <w:num w:numId="18">
    <w:abstractNumId w:val="31"/>
  </w:num>
  <w:num w:numId="19">
    <w:abstractNumId w:val="32"/>
  </w:num>
  <w:num w:numId="20">
    <w:abstractNumId w:val="12"/>
  </w:num>
  <w:num w:numId="21">
    <w:abstractNumId w:val="22"/>
  </w:num>
  <w:num w:numId="22">
    <w:abstractNumId w:val="19"/>
  </w:num>
  <w:num w:numId="23">
    <w:abstractNumId w:val="16"/>
  </w:num>
  <w:num w:numId="24">
    <w:abstractNumId w:val="18"/>
  </w:num>
  <w:num w:numId="25">
    <w:abstractNumId w:val="5"/>
  </w:num>
  <w:num w:numId="26">
    <w:abstractNumId w:val="25"/>
  </w:num>
  <w:num w:numId="27">
    <w:abstractNumId w:val="4"/>
  </w:num>
  <w:num w:numId="28">
    <w:abstractNumId w:val="6"/>
  </w:num>
  <w:num w:numId="29">
    <w:abstractNumId w:val="23"/>
  </w:num>
  <w:num w:numId="30">
    <w:abstractNumId w:val="7"/>
  </w:num>
  <w:num w:numId="31">
    <w:abstractNumId w:val="2"/>
  </w:num>
  <w:num w:numId="32">
    <w:abstractNumId w:val="26"/>
  </w:num>
  <w:num w:numId="33">
    <w:abstractNumId w:val="14"/>
  </w:num>
  <w:num w:numId="34">
    <w:abstractNumId w:val="17"/>
  </w:num>
  <w:num w:numId="35">
    <w:abstractNumId w:val="28"/>
  </w:num>
  <w:num w:numId="36">
    <w:abstractNumId w:val="3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8F"/>
    <w:rsid w:val="00000779"/>
    <w:rsid w:val="001556BB"/>
    <w:rsid w:val="0019449A"/>
    <w:rsid w:val="001E0F63"/>
    <w:rsid w:val="00210D42"/>
    <w:rsid w:val="002719A3"/>
    <w:rsid w:val="002C1A2F"/>
    <w:rsid w:val="002C7FC1"/>
    <w:rsid w:val="00357DC8"/>
    <w:rsid w:val="00391A69"/>
    <w:rsid w:val="0039667C"/>
    <w:rsid w:val="003A26F0"/>
    <w:rsid w:val="003A548F"/>
    <w:rsid w:val="003C3010"/>
    <w:rsid w:val="003F0224"/>
    <w:rsid w:val="0042024E"/>
    <w:rsid w:val="00431794"/>
    <w:rsid w:val="004A71A3"/>
    <w:rsid w:val="004D115A"/>
    <w:rsid w:val="00591EDC"/>
    <w:rsid w:val="005D1039"/>
    <w:rsid w:val="005E3A7A"/>
    <w:rsid w:val="00626BBF"/>
    <w:rsid w:val="006500CE"/>
    <w:rsid w:val="00680694"/>
    <w:rsid w:val="006A7BE6"/>
    <w:rsid w:val="006B505B"/>
    <w:rsid w:val="006C1B58"/>
    <w:rsid w:val="006F2F2B"/>
    <w:rsid w:val="007161EC"/>
    <w:rsid w:val="007451E5"/>
    <w:rsid w:val="007500B8"/>
    <w:rsid w:val="007F33E2"/>
    <w:rsid w:val="008624FF"/>
    <w:rsid w:val="00873E17"/>
    <w:rsid w:val="008B4123"/>
    <w:rsid w:val="008E6D1D"/>
    <w:rsid w:val="00910BEB"/>
    <w:rsid w:val="00912947"/>
    <w:rsid w:val="009133DA"/>
    <w:rsid w:val="009166D1"/>
    <w:rsid w:val="009A3FA8"/>
    <w:rsid w:val="009A42ED"/>
    <w:rsid w:val="00A34F73"/>
    <w:rsid w:val="00A635F1"/>
    <w:rsid w:val="00AB641B"/>
    <w:rsid w:val="00AC505E"/>
    <w:rsid w:val="00AE2E88"/>
    <w:rsid w:val="00B6239B"/>
    <w:rsid w:val="00B80A68"/>
    <w:rsid w:val="00B82AB3"/>
    <w:rsid w:val="00BE58AC"/>
    <w:rsid w:val="00BF2496"/>
    <w:rsid w:val="00C326CE"/>
    <w:rsid w:val="00C60260"/>
    <w:rsid w:val="00C6091F"/>
    <w:rsid w:val="00CD7318"/>
    <w:rsid w:val="00D74078"/>
    <w:rsid w:val="00DB0217"/>
    <w:rsid w:val="00DE67A5"/>
    <w:rsid w:val="00DF4F39"/>
    <w:rsid w:val="00E1154B"/>
    <w:rsid w:val="00E21D39"/>
    <w:rsid w:val="00E939F7"/>
    <w:rsid w:val="00E96246"/>
    <w:rsid w:val="00F071CC"/>
    <w:rsid w:val="00F913C3"/>
    <w:rsid w:val="00FA680A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7E72"/>
  <w15:docId w15:val="{C3FC7AA6-ECA1-40CD-AE97-C3DBB5E1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5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548F"/>
  </w:style>
  <w:style w:type="table" w:styleId="TableGrid">
    <w:name w:val="Table Grid"/>
    <w:basedOn w:val="TableNormal"/>
    <w:uiPriority w:val="59"/>
    <w:rsid w:val="003A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3A5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5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8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548F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3A548F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sz w:val="20"/>
      <w:szCs w:val="20"/>
    </w:rPr>
  </w:style>
  <w:style w:type="paragraph" w:customStyle="1" w:styleId="Question-indent">
    <w:name w:val="Question - indent"/>
    <w:basedOn w:val="Normal"/>
    <w:rsid w:val="003A548F"/>
    <w:pPr>
      <w:spacing w:line="360" w:lineRule="atLeast"/>
      <w:ind w:left="547" w:hanging="547"/>
    </w:pPr>
    <w:rPr>
      <w:rFonts w:ascii="Lucida Fax" w:hAnsi="Lucida Fax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A548F"/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48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A548F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3A548F"/>
    <w:pPr>
      <w:numPr>
        <w:numId w:val="13"/>
      </w:numPr>
      <w:spacing w:after="200" w:line="276" w:lineRule="auto"/>
      <w:contextualSpacing/>
    </w:pPr>
    <w:rPr>
      <w:rFonts w:ascii="Calibri" w:eastAsiaTheme="minorHAnsi" w:hAnsi="Calibri"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548F"/>
    <w:rPr>
      <w:i/>
      <w:iCs/>
    </w:rPr>
  </w:style>
  <w:style w:type="paragraph" w:customStyle="1" w:styleId="Underlining">
    <w:name w:val="Underlining"/>
    <w:basedOn w:val="Normal"/>
    <w:qFormat/>
    <w:rsid w:val="003A548F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Theme="minorHAnsi" w:hAnsi="Arial" w:cstheme="min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A54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548F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3A548F"/>
    <w:rPr>
      <w:b/>
      <w:bCs/>
    </w:rPr>
  </w:style>
  <w:style w:type="paragraph" w:customStyle="1" w:styleId="Default">
    <w:name w:val="Default"/>
    <w:rsid w:val="003A5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8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4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704</Words>
  <Characters>4017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Samantha Spinney</cp:lastModifiedBy>
  <cp:revision>2</cp:revision>
  <dcterms:created xsi:type="dcterms:W3CDTF">2016-02-18T18:01:00Z</dcterms:created>
  <dcterms:modified xsi:type="dcterms:W3CDTF">2016-02-18T18:01:00Z</dcterms:modified>
</cp:coreProperties>
</file>