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  <w:r>
        <w:rPr>
          <w:b/>
        </w:rPr>
        <w:t xml:space="preserve">Appendix </w:t>
      </w:r>
      <w:r w:rsidR="00CB478A">
        <w:rPr>
          <w:b/>
        </w:rPr>
        <w:t>J</w:t>
      </w:r>
      <w:r>
        <w:rPr>
          <w:b/>
        </w:rPr>
        <w:t>.4: Flavoring Worker Job History Form (Spanish)</w:t>
      </w: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jc w:val="center"/>
        <w:rPr>
          <w:b/>
        </w:rPr>
      </w:pPr>
    </w:p>
    <w:p w:rsidR="00FB100A" w:rsidRDefault="00FB100A" w:rsidP="00FB100A">
      <w:pPr>
        <w:ind w:left="-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C3079" wp14:editId="28EC9A8E">
                <wp:simplePos x="0" y="0"/>
                <wp:positionH relativeFrom="column">
                  <wp:posOffset>4429125</wp:posOffset>
                </wp:positionH>
                <wp:positionV relativeFrom="paragraph">
                  <wp:posOffset>43815</wp:posOffset>
                </wp:positionV>
                <wp:extent cx="14859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00A" w:rsidRDefault="00FB100A" w:rsidP="00FB10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B100A" w:rsidRDefault="00FB100A" w:rsidP="00FB10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OMB No.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0920-xxxx</w:t>
                            </w:r>
                          </w:p>
                          <w:p w:rsidR="00FB100A" w:rsidRPr="007148FA" w:rsidRDefault="00FB100A" w:rsidP="00FB10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Expires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8.75pt;margin-top:3.4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" stroked="f">
                <v:textbox>
                  <w:txbxContent>
                    <w:p w:rsidR="00FB100A" w:rsidRDefault="00FB100A" w:rsidP="00FB100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FB100A" w:rsidRDefault="00FB100A" w:rsidP="00FB100A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OMB No.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0920-xxxx</w:t>
                      </w:r>
                    </w:p>
                    <w:p w:rsidR="00FB100A" w:rsidRPr="007148FA" w:rsidRDefault="00FB100A" w:rsidP="00FB100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Expires </w:t>
                      </w:r>
                      <w:r>
                        <w:rPr>
                          <w:sz w:val="16"/>
                          <w:szCs w:val="16"/>
                        </w:rPr>
                        <w:t>xx/xx/20xx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B100A" w:rsidRPr="00C961F8" w:rsidRDefault="00FB100A" w:rsidP="00FB100A">
      <w:pPr>
        <w:jc w:val="center"/>
        <w:rPr>
          <w:rFonts w:eastAsiaTheme="minorHAnsi"/>
          <w:u w:val="single"/>
          <w:lang w:val="es-ES" w:eastAsia="es-ES" w:bidi="es-ES"/>
        </w:rPr>
      </w:pPr>
      <w:r w:rsidRPr="00C961F8">
        <w:rPr>
          <w:rFonts w:eastAsiaTheme="minorHAnsi"/>
          <w:u w:val="single"/>
          <w:lang w:val="es-ES" w:eastAsia="es-ES" w:bidi="es-ES"/>
        </w:rPr>
        <w:t>Antecedentes de trabajo</w:t>
      </w:r>
    </w:p>
    <w:p w:rsidR="00FB100A" w:rsidRPr="00C961F8" w:rsidRDefault="00FB100A" w:rsidP="00FB100A">
      <w:pPr>
        <w:rPr>
          <w:rFonts w:eastAsia="+mn-ea"/>
          <w:color w:val="000000"/>
          <w:kern w:val="24"/>
          <w:lang w:val="es-ES" w:eastAsia="es-ES" w:bidi="es-ES"/>
        </w:rPr>
      </w:pPr>
    </w:p>
    <w:p w:rsidR="00FB100A" w:rsidRDefault="00FB100A" w:rsidP="00FB100A">
      <w:pPr>
        <w:ind w:left="-810"/>
        <w:rPr>
          <w:rFonts w:eastAsiaTheme="minorHAnsi"/>
          <w:color w:val="000000"/>
          <w:kern w:val="24"/>
          <w:lang w:val="es-ES" w:eastAsia="es-ES" w:bidi="es-ES"/>
        </w:rPr>
      </w:pPr>
      <w:r w:rsidRPr="00C961F8">
        <w:rPr>
          <w:rFonts w:eastAsiaTheme="minorHAnsi"/>
          <w:color w:val="000000"/>
          <w:kern w:val="24"/>
          <w:lang w:val="es-ES" w:eastAsia="es-ES" w:bidi="es-ES"/>
        </w:rPr>
        <w:t>Durante la entrevista, le haremos preguntas acerca de todos los trabajos que ha tenido desde que comenzó a trabajar. Complete la siguiente tabla y llévela a su cita.</w:t>
      </w:r>
    </w:p>
    <w:p w:rsidR="00FB100A" w:rsidRPr="00C961F8" w:rsidRDefault="00FB100A" w:rsidP="00FB100A">
      <w:pPr>
        <w:rPr>
          <w:rFonts w:eastAsiaTheme="minorHAnsi"/>
          <w:color w:val="000000"/>
          <w:kern w:val="24"/>
          <w:lang w:val="es-ES" w:eastAsia="es-ES" w:bidi="es-ES"/>
        </w:rPr>
      </w:pPr>
    </w:p>
    <w:p w:rsidR="00FB100A" w:rsidRDefault="00FB100A" w:rsidP="00FB100A">
      <w:pPr>
        <w:ind w:left="-810"/>
        <w:rPr>
          <w:rFonts w:eastAsiaTheme="minorHAnsi"/>
          <w:lang w:val="es-ES" w:eastAsia="es-ES" w:bidi="es-ES"/>
        </w:rPr>
      </w:pPr>
      <w:r w:rsidRPr="00C961F8">
        <w:rPr>
          <w:rFonts w:eastAsiaTheme="minorHAnsi"/>
          <w:lang w:val="es-ES" w:eastAsia="es-ES" w:bidi="es-ES"/>
        </w:rPr>
        <w:t>Nombre: ________________________________</w:t>
      </w:r>
    </w:p>
    <w:p w:rsidR="00FB100A" w:rsidRDefault="00FB100A" w:rsidP="00FB100A">
      <w:pPr>
        <w:rPr>
          <w:rFonts w:eastAsiaTheme="minorHAnsi"/>
          <w:lang w:val="es-ES" w:eastAsia="es-ES" w:bidi="es-ES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B100A" w:rsidRPr="007239F6" w:rsidTr="00ED6646">
        <w:tc>
          <w:tcPr>
            <w:tcW w:w="2214" w:type="dxa"/>
            <w:vAlign w:val="center"/>
          </w:tcPr>
          <w:p w:rsidR="00FB100A" w:rsidRPr="00C961F8" w:rsidRDefault="00FB100A" w:rsidP="00ED6646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Compañía</w:t>
            </w:r>
          </w:p>
        </w:tc>
        <w:tc>
          <w:tcPr>
            <w:tcW w:w="2214" w:type="dxa"/>
            <w:vAlign w:val="center"/>
          </w:tcPr>
          <w:p w:rsidR="00FB100A" w:rsidRPr="00C961F8" w:rsidRDefault="00FB100A" w:rsidP="00ED6646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Nombre del puesto</w:t>
            </w:r>
          </w:p>
        </w:tc>
        <w:tc>
          <w:tcPr>
            <w:tcW w:w="2214" w:type="dxa"/>
          </w:tcPr>
          <w:p w:rsidR="00FB100A" w:rsidRPr="00C961F8" w:rsidRDefault="00FB100A" w:rsidP="00ED6646">
            <w:pPr>
              <w:jc w:val="center"/>
              <w:rPr>
                <w:color w:val="000000"/>
                <w:kern w:val="24"/>
                <w:lang w:val="es-ES" w:eastAsia="es-ES" w:bidi="es-ES"/>
              </w:rPr>
            </w:pPr>
          </w:p>
          <w:p w:rsidR="00FB100A" w:rsidRPr="00C961F8" w:rsidRDefault="00FB100A" w:rsidP="00ED6646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Fecha de inicio</w:t>
            </w:r>
          </w:p>
          <w:p w:rsidR="00FB100A" w:rsidRPr="00C961F8" w:rsidRDefault="00FB100A" w:rsidP="00ED6646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(Mes / año)</w:t>
            </w:r>
          </w:p>
        </w:tc>
        <w:tc>
          <w:tcPr>
            <w:tcW w:w="2214" w:type="dxa"/>
            <w:vAlign w:val="center"/>
          </w:tcPr>
          <w:p w:rsidR="00FB100A" w:rsidRPr="00C961F8" w:rsidRDefault="00FB100A" w:rsidP="00ED6646">
            <w:pPr>
              <w:jc w:val="center"/>
              <w:rPr>
                <w:color w:val="000000"/>
                <w:kern w:val="24"/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Fecha de finalización</w:t>
            </w:r>
          </w:p>
          <w:p w:rsidR="00FB100A" w:rsidRPr="00C961F8" w:rsidRDefault="00FB100A" w:rsidP="00ED6646">
            <w:pPr>
              <w:jc w:val="center"/>
              <w:rPr>
                <w:lang w:val="es-ES" w:eastAsia="es-ES" w:bidi="es-ES"/>
              </w:rPr>
            </w:pPr>
            <w:r w:rsidRPr="00C961F8">
              <w:rPr>
                <w:rFonts w:eastAsiaTheme="minorHAnsi"/>
                <w:color w:val="000000"/>
                <w:kern w:val="24"/>
                <w:lang w:val="es-ES" w:eastAsia="es-ES" w:bidi="es-ES"/>
              </w:rPr>
              <w:t>(Mes / año)</w:t>
            </w: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  <w:tr w:rsidR="00FB100A" w:rsidRPr="007239F6" w:rsidTr="00ED6646">
        <w:trPr>
          <w:trHeight w:val="907"/>
        </w:trPr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  <w:tc>
          <w:tcPr>
            <w:tcW w:w="2214" w:type="dxa"/>
          </w:tcPr>
          <w:p w:rsidR="00FB100A" w:rsidRDefault="00FB100A" w:rsidP="00ED6646">
            <w:pPr>
              <w:rPr>
                <w:b/>
                <w:lang w:val="es-ES"/>
              </w:rPr>
            </w:pPr>
          </w:p>
        </w:tc>
      </w:tr>
    </w:tbl>
    <w:p w:rsidR="00FB100A" w:rsidRPr="00112CF1" w:rsidRDefault="00FB100A" w:rsidP="00FB100A">
      <w:pPr>
        <w:pBdr>
          <w:bottom w:val="single" w:sz="12" w:space="1" w:color="auto"/>
        </w:pBdr>
        <w:ind w:left="-720"/>
        <w:rPr>
          <w:lang w:val="es-US"/>
        </w:rPr>
      </w:pPr>
    </w:p>
    <w:p w:rsidR="00EB1CE6" w:rsidRPr="00FB100A" w:rsidRDefault="00FB100A" w:rsidP="00FB100A">
      <w:pPr>
        <w:ind w:left="-810"/>
        <w:rPr>
          <w:lang w:val="es-US"/>
        </w:rPr>
      </w:pPr>
      <w:r>
        <w:rPr>
          <w:sz w:val="16"/>
          <w:szCs w:val="16"/>
          <w:lang w:val="es-US"/>
        </w:rPr>
        <w:t xml:space="preserve">La carga de la colección de información para informar al público se estima en un promedio de </w:t>
      </w:r>
      <w:r w:rsidR="00BA6849">
        <w:rPr>
          <w:sz w:val="16"/>
          <w:szCs w:val="16"/>
          <w:lang w:val="es-US"/>
        </w:rPr>
        <w:t>8</w:t>
      </w:r>
      <w:r>
        <w:rPr>
          <w:sz w:val="16"/>
          <w:szCs w:val="16"/>
          <w:lang w:val="es-US"/>
        </w:rPr>
        <w:t xml:space="preserve"> minutos o menos por respuesta, incluyendo el tiempo para revisar instrucciones, buscar fuentes de datos existentes, recopilar y mantener los datos necesarios, y completar y revisar la colección de información.  Una agencia no puede realizar o patrocinar, y una persona no está obligada a responder a una colección de información a menos que muestre un número de control de OMB actualmente válido.  Envíe sus comentarios con respecto a este estimado de la carga o cualquier otro aspecto de la colección de información, incluyendo sugerencias para reducir esta carga, a CDC/ATSDR </w:t>
      </w:r>
      <w:proofErr w:type="spellStart"/>
      <w:r>
        <w:rPr>
          <w:sz w:val="16"/>
          <w:szCs w:val="16"/>
          <w:lang w:val="es-US"/>
        </w:rPr>
        <w:t>Reports</w:t>
      </w:r>
      <w:proofErr w:type="spellEnd"/>
      <w:r>
        <w:rPr>
          <w:sz w:val="16"/>
          <w:szCs w:val="16"/>
          <w:lang w:val="es-US"/>
        </w:rPr>
        <w:t xml:space="preserve"> Clearance Offic</w:t>
      </w:r>
      <w:r w:rsidR="00BA6849">
        <w:rPr>
          <w:sz w:val="16"/>
          <w:szCs w:val="16"/>
          <w:lang w:val="es-US"/>
        </w:rPr>
        <w:t>er, 1600 Clifton Road NE, MS D-7</w:t>
      </w:r>
      <w:bookmarkStart w:id="0" w:name="_GoBack"/>
      <w:bookmarkEnd w:id="0"/>
      <w:r>
        <w:rPr>
          <w:sz w:val="16"/>
          <w:szCs w:val="16"/>
          <w:lang w:val="es-US"/>
        </w:rPr>
        <w:t>4, Atlanta, Georgia 30333; ATTN: PRA (</w:t>
      </w:r>
      <w:r w:rsidR="00BA6849">
        <w:rPr>
          <w:sz w:val="16"/>
          <w:szCs w:val="16"/>
          <w:lang w:val="es-US"/>
        </w:rPr>
        <w:t>0920</w:t>
      </w:r>
      <w:r>
        <w:rPr>
          <w:sz w:val="16"/>
          <w:szCs w:val="16"/>
          <w:lang w:val="es-US"/>
        </w:rPr>
        <w:t>-XXXX).</w:t>
      </w:r>
    </w:p>
    <w:sectPr w:rsidR="00EB1CE6" w:rsidRPr="00FB100A" w:rsidSect="00D52195">
      <w:footerReference w:type="even" r:id="rId7"/>
      <w:footerReference w:type="default" r:id="rId8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30" w:rsidRDefault="00CB478A">
      <w:r>
        <w:separator/>
      </w:r>
    </w:p>
  </w:endnote>
  <w:endnote w:type="continuationSeparator" w:id="0">
    <w:p w:rsidR="000D2A30" w:rsidRDefault="00CB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FB100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BA6849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BA6849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30" w:rsidRDefault="00CB478A">
      <w:r>
        <w:separator/>
      </w:r>
    </w:p>
  </w:footnote>
  <w:footnote w:type="continuationSeparator" w:id="0">
    <w:p w:rsidR="000D2A30" w:rsidRDefault="00CB4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0A"/>
    <w:rsid w:val="000D2A30"/>
    <w:rsid w:val="00BA6849"/>
    <w:rsid w:val="00CB478A"/>
    <w:rsid w:val="00EB1CE6"/>
    <w:rsid w:val="00F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B1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00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B1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B1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00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B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2013-04-04T16:26:00Z</dcterms:created>
  <dcterms:modified xsi:type="dcterms:W3CDTF">2013-04-04T20:59:00Z</dcterms:modified>
</cp:coreProperties>
</file>