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16" w:rsidRDefault="00D61DB0" w:rsidP="00827616">
      <w:pPr>
        <w:spacing w:after="0" w:line="240" w:lineRule="auto"/>
        <w:jc w:val="center"/>
      </w:pPr>
      <w:r>
        <w:t>Key Elements</w:t>
      </w:r>
      <w:r w:rsidR="00827616">
        <w:t xml:space="preserve"> for OMB Memos under the Generic Clearance</w:t>
      </w:r>
    </w:p>
    <w:p w:rsidR="00827616" w:rsidRDefault="00827616" w:rsidP="00827616">
      <w:pPr>
        <w:spacing w:after="0" w:line="240" w:lineRule="auto"/>
        <w:jc w:val="center"/>
      </w:pPr>
      <w:proofErr w:type="gramStart"/>
      <w:r>
        <w:t>for</w:t>
      </w:r>
      <w:proofErr w:type="gramEnd"/>
      <w:r>
        <w:t xml:space="preserve"> Questionnaire Pretesting Research 0607-0725</w:t>
      </w:r>
    </w:p>
    <w:p w:rsidR="00827616" w:rsidRDefault="00827616" w:rsidP="00827616">
      <w:pPr>
        <w:spacing w:after="0" w:line="240" w:lineRule="auto"/>
      </w:pPr>
    </w:p>
    <w:p w:rsidR="00827616" w:rsidRDefault="00827616" w:rsidP="00827616">
      <w:pPr>
        <w:spacing w:after="0" w:line="240" w:lineRule="auto"/>
      </w:pPr>
    </w:p>
    <w:p w:rsidR="00827616" w:rsidRDefault="00827616" w:rsidP="00827616">
      <w:pPr>
        <w:spacing w:after="0" w:line="240" w:lineRule="auto"/>
      </w:pPr>
    </w:p>
    <w:p w:rsidR="00923D83" w:rsidRDefault="00827616" w:rsidP="00827616">
      <w:pPr>
        <w:spacing w:after="0" w:line="240" w:lineRule="auto"/>
      </w:pPr>
      <w:r>
        <w:t>Title of the Study</w:t>
      </w:r>
    </w:p>
    <w:p w:rsidR="00827616" w:rsidRDefault="00827616" w:rsidP="00827616">
      <w:pPr>
        <w:spacing w:after="0" w:line="240" w:lineRule="auto"/>
      </w:pPr>
    </w:p>
    <w:p w:rsidR="00827616" w:rsidRDefault="00827616" w:rsidP="00827616">
      <w:pPr>
        <w:spacing w:after="0" w:line="240" w:lineRule="auto"/>
      </w:pPr>
      <w:r>
        <w:t>Purpose of the study</w:t>
      </w:r>
    </w:p>
    <w:p w:rsidR="006A7CEA" w:rsidRDefault="00224DB8" w:rsidP="006A7CEA">
      <w:pPr>
        <w:pStyle w:val="ListParagraph"/>
        <w:numPr>
          <w:ilvl w:val="0"/>
          <w:numId w:val="4"/>
        </w:numPr>
        <w:spacing w:after="0" w:line="240" w:lineRule="auto"/>
      </w:pPr>
      <w:r>
        <w:t>Why is this research being done?</w:t>
      </w:r>
    </w:p>
    <w:p w:rsidR="005673FF" w:rsidRDefault="00933BE8" w:rsidP="006A7CEA">
      <w:pPr>
        <w:pStyle w:val="ListParagraph"/>
        <w:numPr>
          <w:ilvl w:val="0"/>
          <w:numId w:val="4"/>
        </w:numPr>
        <w:spacing w:after="0" w:line="240" w:lineRule="auto"/>
      </w:pPr>
      <w:r>
        <w:t>Who is s</w:t>
      </w:r>
      <w:r w:rsidR="005673FF">
        <w:t>ponsor</w:t>
      </w:r>
      <w:r>
        <w:t xml:space="preserve">ing the research?  </w:t>
      </w:r>
    </w:p>
    <w:p w:rsidR="006A7CEA" w:rsidRDefault="006A7CEA" w:rsidP="006A7CEA">
      <w:pPr>
        <w:pStyle w:val="ListParagraph"/>
        <w:numPr>
          <w:ilvl w:val="0"/>
          <w:numId w:val="4"/>
        </w:numPr>
        <w:spacing w:after="0" w:line="240" w:lineRule="auto"/>
      </w:pPr>
      <w:r>
        <w:t>What items are new?</w:t>
      </w:r>
    </w:p>
    <w:p w:rsidR="006A7CEA" w:rsidRDefault="006A7CEA" w:rsidP="006A7CEA">
      <w:pPr>
        <w:pStyle w:val="ListParagraph"/>
        <w:numPr>
          <w:ilvl w:val="0"/>
          <w:numId w:val="4"/>
        </w:numPr>
        <w:spacing w:after="0" w:line="240" w:lineRule="auto"/>
      </w:pPr>
      <w:r>
        <w:t>What are the key research questions or substantive issues being examined?</w:t>
      </w:r>
    </w:p>
    <w:p w:rsidR="006A7CEA" w:rsidRDefault="006A7CEA" w:rsidP="00827616">
      <w:pPr>
        <w:spacing w:after="0" w:line="240" w:lineRule="auto"/>
      </w:pPr>
    </w:p>
    <w:p w:rsidR="00D61DB0" w:rsidRDefault="00D61DB0" w:rsidP="00D61DB0">
      <w:pPr>
        <w:spacing w:after="0" w:line="240" w:lineRule="auto"/>
      </w:pPr>
      <w:r>
        <w:t>Research Design and Methodology</w:t>
      </w:r>
    </w:p>
    <w:p w:rsidR="00D61DB0" w:rsidRDefault="00D61DB0" w:rsidP="00D61DB0">
      <w:pPr>
        <w:pStyle w:val="ListParagraph"/>
        <w:numPr>
          <w:ilvl w:val="0"/>
          <w:numId w:val="5"/>
        </w:numPr>
        <w:spacing w:after="0" w:line="240" w:lineRule="auto"/>
      </w:pPr>
      <w:r>
        <w:t>What pretesting methods and specific techniques are being used</w:t>
      </w:r>
    </w:p>
    <w:p w:rsidR="00D61DB0" w:rsidRDefault="00D61DB0" w:rsidP="00D61DB0">
      <w:pPr>
        <w:pStyle w:val="ListParagraph"/>
        <w:numPr>
          <w:ilvl w:val="0"/>
          <w:numId w:val="5"/>
        </w:numPr>
        <w:spacing w:after="0" w:line="240" w:lineRule="auto"/>
      </w:pPr>
      <w:r>
        <w:t>Include protocol(s)</w:t>
      </w:r>
    </w:p>
    <w:p w:rsidR="00D61DB0" w:rsidRDefault="00D61DB0" w:rsidP="00D61DB0">
      <w:pPr>
        <w:pStyle w:val="ListParagraph"/>
        <w:spacing w:after="0" w:line="240" w:lineRule="auto"/>
      </w:pPr>
    </w:p>
    <w:p w:rsidR="006C4C8A" w:rsidRDefault="006C4C8A" w:rsidP="00827616">
      <w:pPr>
        <w:spacing w:after="0" w:line="240" w:lineRule="auto"/>
      </w:pPr>
      <w:r>
        <w:t>Respondents</w:t>
      </w:r>
      <w:r w:rsidR="00827616">
        <w:t>:</w:t>
      </w:r>
    </w:p>
    <w:p w:rsidR="00827616" w:rsidRDefault="006C4C8A" w:rsidP="00F7263D">
      <w:pPr>
        <w:spacing w:after="0" w:line="240" w:lineRule="auto"/>
        <w:ind w:firstLine="360"/>
      </w:pPr>
      <w:r w:rsidRPr="006C4C8A">
        <w:t>•</w:t>
      </w:r>
      <w:r w:rsidRPr="006C4C8A">
        <w:tab/>
        <w:t>Sample size for study</w:t>
      </w:r>
      <w:r w:rsidR="00827616">
        <w:t xml:space="preserve"> </w:t>
      </w:r>
    </w:p>
    <w:p w:rsidR="00827616" w:rsidRDefault="00827616" w:rsidP="00827616">
      <w:pPr>
        <w:pStyle w:val="ListParagraph"/>
        <w:numPr>
          <w:ilvl w:val="0"/>
          <w:numId w:val="1"/>
        </w:numPr>
        <w:spacing w:after="0" w:line="240" w:lineRule="auto"/>
      </w:pPr>
      <w:r>
        <w:t>Source</w:t>
      </w:r>
    </w:p>
    <w:p w:rsidR="00F7263D" w:rsidRDefault="00F7263D" w:rsidP="00F7263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source is other than previously approved screener instruments for demographic surveys, include: </w:t>
      </w:r>
    </w:p>
    <w:p w:rsidR="00827616" w:rsidRDefault="00255385" w:rsidP="00F7263D">
      <w:pPr>
        <w:pStyle w:val="ListParagraph"/>
        <w:numPr>
          <w:ilvl w:val="2"/>
          <w:numId w:val="1"/>
        </w:numPr>
        <w:spacing w:after="0" w:line="240" w:lineRule="auto"/>
      </w:pPr>
      <w:bookmarkStart w:id="0" w:name="_GoBack"/>
      <w:r>
        <w:t>S</w:t>
      </w:r>
      <w:r w:rsidR="00827616">
        <w:t xml:space="preserve">creening </w:t>
      </w:r>
      <w:bookmarkEnd w:id="0"/>
      <w:r w:rsidR="00827616">
        <w:t>questions and procedures</w:t>
      </w:r>
      <w:r w:rsidR="005673FF">
        <w:t xml:space="preserve"> </w:t>
      </w:r>
    </w:p>
    <w:p w:rsidR="00827616" w:rsidRDefault="00827616" w:rsidP="00F7263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Total number </w:t>
      </w:r>
      <w:r w:rsidR="00A85880">
        <w:t xml:space="preserve">of potential respondents </w:t>
      </w:r>
      <w:r>
        <w:t>you expect to screen</w:t>
      </w:r>
      <w:r w:rsidR="005673FF">
        <w:t xml:space="preserve"> and burden for this</w:t>
      </w:r>
      <w:r>
        <w:t xml:space="preserve"> </w:t>
      </w:r>
      <w:r w:rsidR="00A85880">
        <w:t>screening</w:t>
      </w:r>
    </w:p>
    <w:p w:rsidR="00827616" w:rsidRDefault="00827616" w:rsidP="00827616">
      <w:pPr>
        <w:spacing w:after="0" w:line="240" w:lineRule="auto"/>
      </w:pPr>
    </w:p>
    <w:p w:rsidR="00827616" w:rsidRDefault="00827616" w:rsidP="00827616">
      <w:pPr>
        <w:spacing w:after="0" w:line="240" w:lineRule="auto"/>
      </w:pPr>
      <w:r>
        <w:t xml:space="preserve">Burden </w:t>
      </w:r>
    </w:p>
    <w:p w:rsidR="00827616" w:rsidRDefault="00827616" w:rsidP="0082761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Amount of time for all activities </w:t>
      </w:r>
      <w:r w:rsidR="00F7263D">
        <w:t>not covered under other submissions</w:t>
      </w:r>
    </w:p>
    <w:p w:rsidR="00827616" w:rsidRDefault="00827616" w:rsidP="00827616">
      <w:pPr>
        <w:spacing w:after="0" w:line="240" w:lineRule="auto"/>
      </w:pPr>
    </w:p>
    <w:p w:rsidR="00827616" w:rsidRDefault="00827616" w:rsidP="00827616">
      <w:pPr>
        <w:spacing w:after="0" w:line="240" w:lineRule="auto"/>
      </w:pPr>
      <w:r>
        <w:t>Incentives:</w:t>
      </w:r>
    </w:p>
    <w:p w:rsidR="00827616" w:rsidRDefault="00827616" w:rsidP="00886AC2">
      <w:pPr>
        <w:pStyle w:val="ListParagraph"/>
        <w:numPr>
          <w:ilvl w:val="0"/>
          <w:numId w:val="2"/>
        </w:numPr>
        <w:spacing w:after="0" w:line="240" w:lineRule="auto"/>
      </w:pPr>
      <w:r>
        <w:t>Amount of incentive Justification for requests for incentives above standard amounts ($40 cognitive interviews; $</w:t>
      </w:r>
      <w:r w:rsidR="00F7263D">
        <w:t>7</w:t>
      </w:r>
      <w:r w:rsidR="00F7263D">
        <w:t>5</w:t>
      </w:r>
      <w:r w:rsidR="00F7263D">
        <w:t xml:space="preserve"> </w:t>
      </w:r>
      <w:r>
        <w:t>focus groups)</w:t>
      </w:r>
    </w:p>
    <w:p w:rsidR="00827616" w:rsidRDefault="00827616" w:rsidP="00827616">
      <w:pPr>
        <w:spacing w:after="0" w:line="240" w:lineRule="auto"/>
      </w:pPr>
    </w:p>
    <w:p w:rsidR="006A7CEA" w:rsidRDefault="006A7CEA" w:rsidP="00827616">
      <w:pPr>
        <w:spacing w:after="0" w:line="240" w:lineRule="auto"/>
      </w:pPr>
    </w:p>
    <w:p w:rsidR="006A7CEA" w:rsidRDefault="006A7CEA" w:rsidP="00827616">
      <w:pPr>
        <w:spacing w:after="0" w:line="240" w:lineRule="auto"/>
      </w:pPr>
      <w:proofErr w:type="gramStart"/>
      <w:r>
        <w:t>List and description of all attachments or enclosures.</w:t>
      </w:r>
      <w:proofErr w:type="gramEnd"/>
    </w:p>
    <w:p w:rsidR="006C4C8A" w:rsidRDefault="006C4C8A" w:rsidP="00827616">
      <w:pPr>
        <w:spacing w:after="0" w:line="240" w:lineRule="auto"/>
      </w:pPr>
    </w:p>
    <w:p w:rsidR="006C4C8A" w:rsidRPr="00A85880" w:rsidRDefault="006C4C8A" w:rsidP="006C4C8A">
      <w:r w:rsidRPr="00A85880">
        <w:t>Contact person: contact information (e-mail and phone)</w:t>
      </w:r>
    </w:p>
    <w:p w:rsidR="006C4C8A" w:rsidRDefault="006C4C8A" w:rsidP="00827616">
      <w:pPr>
        <w:spacing w:after="0" w:line="240" w:lineRule="auto"/>
      </w:pPr>
    </w:p>
    <w:p w:rsidR="006A7CEA" w:rsidRDefault="006A7CEA" w:rsidP="00827616">
      <w:pPr>
        <w:spacing w:after="0" w:line="240" w:lineRule="auto"/>
      </w:pPr>
    </w:p>
    <w:sectPr w:rsidR="006A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121"/>
    <w:multiLevelType w:val="hybridMultilevel"/>
    <w:tmpl w:val="A6F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159D2"/>
    <w:multiLevelType w:val="hybridMultilevel"/>
    <w:tmpl w:val="14BE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D60EB"/>
    <w:multiLevelType w:val="hybridMultilevel"/>
    <w:tmpl w:val="C5F8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22EBD"/>
    <w:multiLevelType w:val="hybridMultilevel"/>
    <w:tmpl w:val="7B9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C147D"/>
    <w:multiLevelType w:val="hybridMultilevel"/>
    <w:tmpl w:val="4502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16"/>
    <w:rsid w:val="00224DB8"/>
    <w:rsid w:val="00255385"/>
    <w:rsid w:val="004B4776"/>
    <w:rsid w:val="00542571"/>
    <w:rsid w:val="005673FF"/>
    <w:rsid w:val="00651F9C"/>
    <w:rsid w:val="006A7CEA"/>
    <w:rsid w:val="006C4C8A"/>
    <w:rsid w:val="00827616"/>
    <w:rsid w:val="00886AC2"/>
    <w:rsid w:val="00923D83"/>
    <w:rsid w:val="00933BE8"/>
    <w:rsid w:val="009A3E5B"/>
    <w:rsid w:val="00A85880"/>
    <w:rsid w:val="00D61DB0"/>
    <w:rsid w:val="00E91FF7"/>
    <w:rsid w:val="00F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4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C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4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Harris-Kojetin, Brian A.</dc:creator>
  <cp:lastModifiedBy>demai001</cp:lastModifiedBy>
  <cp:revision>4</cp:revision>
  <cp:lastPrinted>2013-09-25T16:53:00Z</cp:lastPrinted>
  <dcterms:created xsi:type="dcterms:W3CDTF">2013-09-27T21:26:00Z</dcterms:created>
  <dcterms:modified xsi:type="dcterms:W3CDTF">2013-09-27T21:27:00Z</dcterms:modified>
</cp:coreProperties>
</file>