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E32DC" w14:textId="77777777" w:rsidR="000D04E7" w:rsidRDefault="000D04E7">
      <w:bookmarkStart w:id="0" w:name="_GoBack"/>
      <w:bookmarkEnd w:id="0"/>
      <w:r>
        <w:t>MEMORANDUM</w:t>
      </w:r>
    </w:p>
    <w:p w14:paraId="5461DF96" w14:textId="77777777" w:rsidR="000D04E7" w:rsidRDefault="000D04E7"/>
    <w:p w14:paraId="49CB6A23" w14:textId="4163B63B" w:rsidR="000D04E7" w:rsidRDefault="000D04E7">
      <w:r>
        <w:t>Date:</w:t>
      </w:r>
      <w:r>
        <w:tab/>
      </w:r>
      <w:r>
        <w:tab/>
      </w:r>
      <w:r w:rsidR="00CA44F6">
        <w:t>February 2</w:t>
      </w:r>
      <w:r w:rsidR="00615341">
        <w:t>, 201</w:t>
      </w:r>
      <w:r w:rsidR="00173A8A">
        <w:t>6</w:t>
      </w:r>
    </w:p>
    <w:p w14:paraId="1BB3A918" w14:textId="77777777" w:rsidR="000D04E7" w:rsidRDefault="000D04E7"/>
    <w:p w14:paraId="566AB22B" w14:textId="77777777" w:rsidR="000D04E7" w:rsidRDefault="0034495C">
      <w:r>
        <w:t>To:</w:t>
      </w:r>
      <w:r>
        <w:tab/>
      </w:r>
      <w:r>
        <w:tab/>
        <w:t>Shell</w:t>
      </w:r>
      <w:r w:rsidR="00291E47">
        <w:t>y</w:t>
      </w:r>
      <w:r>
        <w:t xml:space="preserve"> </w:t>
      </w:r>
      <w:proofErr w:type="spellStart"/>
      <w:r w:rsidR="000D04E7">
        <w:t>Wilkie</w:t>
      </w:r>
      <w:proofErr w:type="spellEnd"/>
      <w:r w:rsidR="000D04E7">
        <w:t xml:space="preserve"> Martinez, Desk Officer</w:t>
      </w:r>
    </w:p>
    <w:p w14:paraId="5641FB27" w14:textId="77777777" w:rsidR="000D04E7" w:rsidRDefault="000D04E7">
      <w:r>
        <w:tab/>
      </w:r>
      <w:r>
        <w:tab/>
        <w:t>Office of Management and Budget</w:t>
      </w:r>
    </w:p>
    <w:p w14:paraId="3C4CF7B6" w14:textId="77777777" w:rsidR="000D04E7" w:rsidRDefault="000D04E7"/>
    <w:p w14:paraId="6FC7D436" w14:textId="77777777" w:rsidR="000D04E7" w:rsidRDefault="000D04E7">
      <w:r>
        <w:t>From:</w:t>
      </w:r>
      <w:r>
        <w:tab/>
      </w:r>
      <w:r>
        <w:tab/>
      </w:r>
      <w:r w:rsidR="00C321F8">
        <w:t>John Gawalt</w:t>
      </w:r>
      <w:r>
        <w:t>, Director</w:t>
      </w:r>
    </w:p>
    <w:p w14:paraId="60250650" w14:textId="77777777" w:rsidR="00A91F11" w:rsidRDefault="000D04E7" w:rsidP="00A91F11">
      <w:r>
        <w:tab/>
      </w:r>
      <w:r>
        <w:tab/>
      </w:r>
      <w:r w:rsidR="00A91F11">
        <w:t>National Center for Science and Engineering Statistics</w:t>
      </w:r>
    </w:p>
    <w:p w14:paraId="07701E15" w14:textId="77777777" w:rsidR="000D04E7" w:rsidRDefault="000D04E7"/>
    <w:p w14:paraId="733EB822" w14:textId="77777777" w:rsidR="000D04E7" w:rsidRDefault="000D04E7">
      <w:r>
        <w:t>Via:</w:t>
      </w:r>
      <w:r>
        <w:tab/>
      </w:r>
      <w:r>
        <w:tab/>
        <w:t>Suzanne Plimpton, Clearance Officer</w:t>
      </w:r>
    </w:p>
    <w:p w14:paraId="482AEC82" w14:textId="77777777" w:rsidR="000D04E7" w:rsidRDefault="000D04E7">
      <w:r>
        <w:tab/>
      </w:r>
      <w:r>
        <w:tab/>
        <w:t>National Science Foundation (NSF)</w:t>
      </w:r>
    </w:p>
    <w:p w14:paraId="31C01051" w14:textId="77777777" w:rsidR="000D04E7" w:rsidRDefault="000D04E7"/>
    <w:p w14:paraId="303ECC24" w14:textId="77777777" w:rsidR="000D04E7" w:rsidRDefault="000D04E7">
      <w:r>
        <w:t>Subject:</w:t>
      </w:r>
      <w:r>
        <w:tab/>
        <w:t>Notification of data collection under generic clearance</w:t>
      </w:r>
    </w:p>
    <w:p w14:paraId="742A5D50" w14:textId="77777777" w:rsidR="000D04E7" w:rsidRDefault="000D04E7"/>
    <w:p w14:paraId="464B5DA3" w14:textId="77777777" w:rsidR="00E46191" w:rsidRDefault="00E46191"/>
    <w:p w14:paraId="54540184" w14:textId="77777777" w:rsidR="00E46191" w:rsidRDefault="00E46191"/>
    <w:p w14:paraId="184AB6E8" w14:textId="5F060C4F" w:rsidR="000D04E7" w:rsidRDefault="000D04E7">
      <w:r>
        <w:t xml:space="preserve">The purpose of this memorandum is to inform you of NSF’s plan to conduct </w:t>
      </w:r>
      <w:r w:rsidR="00E73108">
        <w:t xml:space="preserve">interviews </w:t>
      </w:r>
      <w:r>
        <w:t>under the generic clearance for survey improvement projects (OMB #3145-0174).  This</w:t>
      </w:r>
      <w:r w:rsidR="008D3974">
        <w:t xml:space="preserve"> activity</w:t>
      </w:r>
      <w:r>
        <w:t xml:space="preserve"> is associated with the</w:t>
      </w:r>
      <w:r w:rsidR="00E73108">
        <w:t xml:space="preserve"> </w:t>
      </w:r>
      <w:r>
        <w:t>NSF</w:t>
      </w:r>
      <w:r w:rsidR="00173A8A">
        <w:t xml:space="preserve"> Higher Education Research and Development (HERD) Survey.</w:t>
      </w:r>
    </w:p>
    <w:p w14:paraId="0557AB0A" w14:textId="77777777" w:rsidR="000D04E7" w:rsidRDefault="000D04E7"/>
    <w:p w14:paraId="0F49606C" w14:textId="77777777" w:rsidR="000D04E7" w:rsidRDefault="000D04E7">
      <w:pPr>
        <w:pStyle w:val="Heading1"/>
      </w:pPr>
      <w:r>
        <w:lastRenderedPageBreak/>
        <w:t>Background</w:t>
      </w:r>
    </w:p>
    <w:p w14:paraId="0D04D525" w14:textId="77777777" w:rsidR="000D04E7" w:rsidRDefault="000D04E7"/>
    <w:p w14:paraId="73C0E54F" w14:textId="32D7CBF1" w:rsidR="000D04E7" w:rsidRDefault="00173A8A">
      <w:r>
        <w:t xml:space="preserve">The Higher Education Research and Development Survey, formerly known as the Survey of R&amp;D Expenditures at Universities and Colleges, has been conducted annually since 1972.  The survey collects information on separately </w:t>
      </w:r>
      <w:r w:rsidR="00B113CF">
        <w:t xml:space="preserve">accounted for </w:t>
      </w:r>
      <w:r>
        <w:t xml:space="preserve">research and development </w:t>
      </w:r>
      <w:r w:rsidR="00B113CF">
        <w:t xml:space="preserve">expenditures. </w:t>
      </w:r>
      <w:r w:rsidR="00FA33A2">
        <w:t xml:space="preserve">In preparation for the FY 2016 survey clearance package, </w:t>
      </w:r>
      <w:r w:rsidR="009F168B" w:rsidRPr="00173A8A">
        <w:t xml:space="preserve">NSF </w:t>
      </w:r>
      <w:r w:rsidR="001613DA" w:rsidRPr="00173A8A">
        <w:t xml:space="preserve">plans </w:t>
      </w:r>
      <w:r w:rsidR="00FA33A2">
        <w:t>to test several changes to the questionnaire via two sets of cog</w:t>
      </w:r>
      <w:r w:rsidR="00270510">
        <w:t xml:space="preserve">nitive interviews. </w:t>
      </w:r>
      <w:r w:rsidR="00FA33A2">
        <w:t>The first set will</w:t>
      </w:r>
      <w:r w:rsidR="00CA44F6">
        <w:t xml:space="preserve"> test an expansion of question 2 </w:t>
      </w:r>
      <w:r w:rsidR="00137A80">
        <w:t xml:space="preserve">(foreign sources of R&amp;D) </w:t>
      </w:r>
      <w:r w:rsidR="00CA44F6">
        <w:t>and new definitions and examples provided for question 6</w:t>
      </w:r>
      <w:r w:rsidR="00137A80">
        <w:t xml:space="preserve"> (basic research, applied research, and experimental development)</w:t>
      </w:r>
      <w:r w:rsidR="00CA44F6">
        <w:t xml:space="preserve">. </w:t>
      </w:r>
      <w:r w:rsidR="00137A80">
        <w:t>The second set of interviews will be conducted with a different group of respondents and will test our notification of the changes to the fields of R&amp;D that are being made to comply with the new NCSES Taxonomy of Disciplines. The Taxonomy of Disciplines was finalized in the fall of 2015, and all NCSES surveys will be adopting the taxonomy</w:t>
      </w:r>
      <w:r w:rsidR="00FA33A2">
        <w:t xml:space="preserve"> </w:t>
      </w:r>
      <w:r w:rsidR="001A611D">
        <w:t xml:space="preserve">in 2016 and 2017 so that our fields will be comparable across surveys. </w:t>
      </w:r>
    </w:p>
    <w:p w14:paraId="4A29EB5B" w14:textId="77777777" w:rsidR="005125BB" w:rsidRDefault="005125BB"/>
    <w:p w14:paraId="4536CC03" w14:textId="77777777" w:rsidR="000D04E7" w:rsidRDefault="000D04E7">
      <w:pPr>
        <w:pStyle w:val="Heading1"/>
        <w:rPr>
          <w:b w:val="0"/>
          <w:bCs w:val="0"/>
        </w:rPr>
      </w:pPr>
      <w:r>
        <w:t>Data Collection Instrument</w:t>
      </w:r>
    </w:p>
    <w:p w14:paraId="623D73A4" w14:textId="77777777" w:rsidR="007F7B94" w:rsidRDefault="007F7B94"/>
    <w:p w14:paraId="6A8A51A3" w14:textId="10589EFB" w:rsidR="000D04E7" w:rsidRDefault="00A91F11">
      <w:r>
        <w:lastRenderedPageBreak/>
        <w:t>T</w:t>
      </w:r>
      <w:r w:rsidR="00E73108">
        <w:t xml:space="preserve">he </w:t>
      </w:r>
      <w:r w:rsidR="008B61E5">
        <w:t xml:space="preserve">draft questionnaire, </w:t>
      </w:r>
      <w:r w:rsidR="00E73108">
        <w:t>protocol</w:t>
      </w:r>
      <w:r w:rsidR="00E74D7B">
        <w:t>,</w:t>
      </w:r>
      <w:r w:rsidR="008B61E5">
        <w:t xml:space="preserve"> and recruitment script </w:t>
      </w:r>
      <w:r w:rsidR="00E73108">
        <w:t xml:space="preserve">for the </w:t>
      </w:r>
      <w:r w:rsidR="008B61E5">
        <w:t xml:space="preserve">question 2 and 6 </w:t>
      </w:r>
      <w:r>
        <w:t>interviews</w:t>
      </w:r>
      <w:r w:rsidR="00E73108">
        <w:t xml:space="preserve"> </w:t>
      </w:r>
      <w:r w:rsidR="008B61E5">
        <w:t>are</w:t>
      </w:r>
      <w:r w:rsidR="00E73108">
        <w:t xml:space="preserve"> provided in Appendix A.  </w:t>
      </w:r>
      <w:r w:rsidR="008B61E5">
        <w:t>The draft notification email, list of field changes, recruitment email</w:t>
      </w:r>
      <w:r w:rsidR="00E74D7B">
        <w:t>,</w:t>
      </w:r>
      <w:r w:rsidR="008B61E5">
        <w:t xml:space="preserve"> and protocol for the field changes interviews are provided in Appendix B. </w:t>
      </w:r>
    </w:p>
    <w:p w14:paraId="576ACC1B" w14:textId="77777777" w:rsidR="005125BB" w:rsidRDefault="005125BB"/>
    <w:p w14:paraId="3725053F" w14:textId="77777777" w:rsidR="000D04E7" w:rsidRDefault="000D04E7">
      <w:pPr>
        <w:pStyle w:val="Heading1"/>
      </w:pPr>
      <w:r>
        <w:t>Data Collection Procedures</w:t>
      </w:r>
    </w:p>
    <w:p w14:paraId="224708C5" w14:textId="77777777" w:rsidR="000D04E7" w:rsidRDefault="000D04E7"/>
    <w:p w14:paraId="1A2840F7" w14:textId="34E1509D" w:rsidR="000D04E7" w:rsidRDefault="00D603BA">
      <w:r>
        <w:t xml:space="preserve">We will schedule </w:t>
      </w:r>
      <w:r w:rsidR="008B61E5">
        <w:t>15</w:t>
      </w:r>
      <w:r w:rsidR="00CA44F6">
        <w:t xml:space="preserve"> minute</w:t>
      </w:r>
      <w:r w:rsidR="00B113CF">
        <w:t xml:space="preserve"> telephone</w:t>
      </w:r>
      <w:r w:rsidR="00A91F11">
        <w:t xml:space="preserve"> interviews </w:t>
      </w:r>
      <w:r w:rsidR="00B113CF">
        <w:t>with</w:t>
      </w:r>
      <w:r w:rsidR="00A91F11">
        <w:t xml:space="preserve"> each </w:t>
      </w:r>
      <w:r w:rsidR="00B113CF">
        <w:t>respondent</w:t>
      </w:r>
      <w:r w:rsidR="00A91F11">
        <w:t xml:space="preserve"> </w:t>
      </w:r>
      <w:r w:rsidR="007A7B87">
        <w:t xml:space="preserve">selected. </w:t>
      </w:r>
      <w:r w:rsidR="009F168B">
        <w:t>NSF will</w:t>
      </w:r>
      <w:r w:rsidR="007A7B87">
        <w:t xml:space="preserve"> </w:t>
      </w:r>
      <w:r w:rsidR="00C321F8">
        <w:t>select</w:t>
      </w:r>
      <w:r w:rsidR="007A7B87">
        <w:t xml:space="preserve"> </w:t>
      </w:r>
      <w:r w:rsidR="008B61E5">
        <w:t>a mix of large, medium</w:t>
      </w:r>
      <w:r w:rsidR="00E46191">
        <w:t>,</w:t>
      </w:r>
      <w:r w:rsidR="008B61E5">
        <w:t xml:space="preserve"> and small institutions from all areas of the country to ensure representation from a variety of schools. </w:t>
      </w:r>
    </w:p>
    <w:p w14:paraId="1550FD94" w14:textId="77777777" w:rsidR="00E73108" w:rsidRDefault="00E73108"/>
    <w:p w14:paraId="5F1CD2EE" w14:textId="77777777" w:rsidR="000D04E7" w:rsidRDefault="000D04E7">
      <w:pPr>
        <w:pStyle w:val="Heading1"/>
      </w:pPr>
      <w:r>
        <w:t>Burden Information</w:t>
      </w:r>
    </w:p>
    <w:p w14:paraId="6FD4EF31" w14:textId="77777777" w:rsidR="000D04E7" w:rsidRDefault="000D04E7"/>
    <w:p w14:paraId="56E918DF" w14:textId="48781C0B" w:rsidR="000D04E7" w:rsidRDefault="00A91F11">
      <w:r>
        <w:rPr>
          <w:u w:val="single"/>
        </w:rPr>
        <w:t>Interviews</w:t>
      </w:r>
      <w:r w:rsidR="00522CFB" w:rsidRPr="00522CFB">
        <w:rPr>
          <w:u w:val="single"/>
        </w:rPr>
        <w:t>:</w:t>
      </w:r>
      <w:r w:rsidR="00522CFB">
        <w:t xml:space="preserve"> </w:t>
      </w:r>
      <w:r w:rsidR="000D04E7">
        <w:t xml:space="preserve">We expect </w:t>
      </w:r>
      <w:r w:rsidR="00522CFB">
        <w:t xml:space="preserve">to conduct </w:t>
      </w:r>
      <w:r w:rsidR="006720D4">
        <w:t>30</w:t>
      </w:r>
      <w:r>
        <w:t xml:space="preserve"> interviews</w:t>
      </w:r>
      <w:r w:rsidR="00250571">
        <w:t xml:space="preserve"> </w:t>
      </w:r>
      <w:r w:rsidR="00CA44F6">
        <w:t xml:space="preserve">of </w:t>
      </w:r>
      <w:r w:rsidR="00270510">
        <w:t>15</w:t>
      </w:r>
      <w:r w:rsidR="00CA44F6">
        <w:t xml:space="preserve"> minutes each </w:t>
      </w:r>
      <w:r w:rsidR="00250571">
        <w:t>with designated survey respondents to test the survey question expansion and modified definitions and examples.  We expect to conduct an additional 45 interviews</w:t>
      </w:r>
      <w:r w:rsidR="00CA44F6">
        <w:t xml:space="preserve"> of </w:t>
      </w:r>
      <w:r w:rsidR="00270510">
        <w:t>15</w:t>
      </w:r>
      <w:r w:rsidR="00CA44F6">
        <w:t xml:space="preserve"> minutes each</w:t>
      </w:r>
      <w:r w:rsidR="00250571">
        <w:t xml:space="preserve"> with designated survey respondents to test the notification email</w:t>
      </w:r>
      <w:r w:rsidR="00E74D7B">
        <w:t>.</w:t>
      </w:r>
      <w:r w:rsidR="00250571">
        <w:t xml:space="preserve"> </w:t>
      </w:r>
      <w:r w:rsidR="000D04E7">
        <w:t xml:space="preserve">Therefore, we estimate a total of </w:t>
      </w:r>
      <w:r w:rsidR="00270510">
        <w:t xml:space="preserve">19 </w:t>
      </w:r>
      <w:r w:rsidR="000D04E7">
        <w:t xml:space="preserve">hours of respondent burden.  </w:t>
      </w:r>
    </w:p>
    <w:p w14:paraId="476BF668" w14:textId="77777777" w:rsidR="00522CFB" w:rsidRDefault="00522CFB"/>
    <w:p w14:paraId="13D8D3FE" w14:textId="77777777" w:rsidR="000D04E7" w:rsidRDefault="000D04E7">
      <w:pPr>
        <w:pStyle w:val="Heading1"/>
      </w:pPr>
      <w:r>
        <w:t>Incentive Payments</w:t>
      </w:r>
    </w:p>
    <w:p w14:paraId="00497372" w14:textId="77777777" w:rsidR="000D04E7" w:rsidRDefault="000D04E7"/>
    <w:p w14:paraId="1CDE8A6C" w14:textId="77777777" w:rsidR="000D04E7" w:rsidRDefault="000D04E7">
      <w:r>
        <w:lastRenderedPageBreak/>
        <w:t>There are no incentive payments.</w:t>
      </w:r>
    </w:p>
    <w:p w14:paraId="207118F2" w14:textId="77777777" w:rsidR="000D04E7" w:rsidRDefault="000D04E7"/>
    <w:p w14:paraId="2DD6B742" w14:textId="77777777" w:rsidR="000D04E7" w:rsidRDefault="000D04E7"/>
    <w:p w14:paraId="2141336C" w14:textId="77777777" w:rsidR="000D04E7" w:rsidRDefault="000D04E7">
      <w:pPr>
        <w:pStyle w:val="Heading1"/>
      </w:pPr>
      <w:r>
        <w:t>Contact Information</w:t>
      </w:r>
    </w:p>
    <w:p w14:paraId="5D5E84E8" w14:textId="77777777" w:rsidR="000D04E7" w:rsidRDefault="000D04E7"/>
    <w:p w14:paraId="0E1DADD9" w14:textId="77777777" w:rsidR="000D04E7" w:rsidRDefault="000D04E7">
      <w:r>
        <w:t>The contact person for questions regarding this data collection is:</w:t>
      </w:r>
    </w:p>
    <w:p w14:paraId="23A31116" w14:textId="77777777" w:rsidR="000D04E7" w:rsidRDefault="000D04E7"/>
    <w:p w14:paraId="41D335C2" w14:textId="77777777" w:rsidR="000D04E7" w:rsidRDefault="000D04E7">
      <w:r>
        <w:t>Ronda Britt</w:t>
      </w:r>
    </w:p>
    <w:p w14:paraId="5EC2393A" w14:textId="77777777" w:rsidR="000D04E7" w:rsidRDefault="000D04E7">
      <w:r>
        <w:t>Project Manager</w:t>
      </w:r>
    </w:p>
    <w:p w14:paraId="5C1A5989" w14:textId="5D0E2BE4" w:rsidR="000D04E7" w:rsidRDefault="008B61E5">
      <w:r>
        <w:t>Higher Education R&amp;D Survey</w:t>
      </w:r>
    </w:p>
    <w:p w14:paraId="79E9B315" w14:textId="77777777" w:rsidR="000D04E7" w:rsidRDefault="00A91F11">
      <w:r>
        <w:t>National Center for Science and Engineering Statistics</w:t>
      </w:r>
    </w:p>
    <w:p w14:paraId="1588366D" w14:textId="77777777" w:rsidR="000D04E7" w:rsidRDefault="000D04E7">
      <w:r>
        <w:t>National Science Foundation</w:t>
      </w:r>
    </w:p>
    <w:p w14:paraId="259CA893" w14:textId="77777777" w:rsidR="000D04E7" w:rsidRDefault="000D04E7">
      <w:r>
        <w:t>703-292-7765</w:t>
      </w:r>
    </w:p>
    <w:p w14:paraId="05FBD2FE" w14:textId="77777777" w:rsidR="000D04E7" w:rsidRDefault="00356107">
      <w:hyperlink r:id="rId5" w:history="1">
        <w:r w:rsidR="000D04E7">
          <w:rPr>
            <w:rStyle w:val="Hyperlink"/>
          </w:rPr>
          <w:t>rbritt@nsf.gov</w:t>
        </w:r>
      </w:hyperlink>
    </w:p>
    <w:p w14:paraId="28DA079B" w14:textId="77777777" w:rsidR="000D04E7" w:rsidRDefault="000D04E7"/>
    <w:p w14:paraId="4F629B07" w14:textId="77777777" w:rsidR="000D04E7" w:rsidRDefault="000D04E7">
      <w:r>
        <w:t>Attachments</w:t>
      </w:r>
    </w:p>
    <w:p w14:paraId="14E22D98" w14:textId="77777777" w:rsidR="000D04E7" w:rsidRDefault="000D04E7"/>
    <w:p w14:paraId="43FBCFB9" w14:textId="77777777" w:rsidR="000D04E7" w:rsidRDefault="000D04E7">
      <w:r>
        <w:t xml:space="preserve">cc:  </w:t>
      </w:r>
      <w:r w:rsidR="00C321F8">
        <w:t>Rebecca Morrison</w:t>
      </w:r>
    </w:p>
    <w:p w14:paraId="78AA4061" w14:textId="77777777" w:rsidR="003F504A" w:rsidRDefault="003F504A"/>
    <w:p w14:paraId="3674C22C" w14:textId="77777777" w:rsidR="003F504A" w:rsidRDefault="003F504A"/>
    <w:p w14:paraId="3849F26B" w14:textId="77777777" w:rsidR="003F504A" w:rsidRDefault="003F504A"/>
    <w:p w14:paraId="07E5C3F2" w14:textId="77777777" w:rsidR="003F504A" w:rsidRDefault="003F504A"/>
    <w:p w14:paraId="149AE2EC" w14:textId="77777777" w:rsidR="003F504A" w:rsidRDefault="003F504A"/>
    <w:p w14:paraId="15004091" w14:textId="77777777" w:rsidR="003F504A" w:rsidRDefault="003F504A"/>
    <w:p w14:paraId="45B9C36E" w14:textId="77777777" w:rsidR="003F504A" w:rsidRDefault="003F504A"/>
    <w:p w14:paraId="028B3B1E" w14:textId="77777777" w:rsidR="003F504A" w:rsidRDefault="003F504A"/>
    <w:p w14:paraId="32678D72" w14:textId="77777777" w:rsidR="003F504A" w:rsidRDefault="003F504A"/>
    <w:p w14:paraId="49AA13F3" w14:textId="77777777" w:rsidR="003F504A" w:rsidRDefault="003F504A"/>
    <w:p w14:paraId="1CCC3156" w14:textId="77777777" w:rsidR="003F504A" w:rsidRDefault="003F504A"/>
    <w:p w14:paraId="608D84D6" w14:textId="77777777" w:rsidR="003F504A" w:rsidRDefault="003F504A"/>
    <w:p w14:paraId="302DE25B" w14:textId="77777777" w:rsidR="003F504A" w:rsidRDefault="003F504A"/>
    <w:p w14:paraId="6B518403" w14:textId="77777777" w:rsidR="003F504A" w:rsidRDefault="003F504A"/>
    <w:p w14:paraId="314267D1" w14:textId="77777777" w:rsidR="003F504A" w:rsidRDefault="003F504A"/>
    <w:p w14:paraId="5B959929" w14:textId="77777777" w:rsidR="003F504A" w:rsidRDefault="003F504A"/>
    <w:p w14:paraId="1521AABD" w14:textId="77777777" w:rsidR="003F504A" w:rsidRDefault="003F504A"/>
    <w:p w14:paraId="479FDD44" w14:textId="77777777" w:rsidR="003F504A" w:rsidRDefault="003F504A"/>
    <w:p w14:paraId="5AF853EA" w14:textId="77777777" w:rsidR="003F504A" w:rsidRDefault="003F504A"/>
    <w:p w14:paraId="03B82C86" w14:textId="77777777" w:rsidR="003F504A" w:rsidRDefault="003F504A"/>
    <w:p w14:paraId="4B90D577" w14:textId="77777777" w:rsidR="003F504A" w:rsidRDefault="003F504A"/>
    <w:p w14:paraId="0E5A0655" w14:textId="77777777" w:rsidR="003F504A" w:rsidRDefault="003F504A"/>
    <w:p w14:paraId="2EB1A506" w14:textId="77777777" w:rsidR="003F504A" w:rsidRDefault="003F504A"/>
    <w:p w14:paraId="7014AF38" w14:textId="77777777" w:rsidR="003F504A" w:rsidRDefault="003F504A"/>
    <w:p w14:paraId="6492E197" w14:textId="77777777" w:rsidR="003F504A" w:rsidRDefault="003F504A"/>
    <w:p w14:paraId="71E54D92" w14:textId="77777777" w:rsidR="003F504A" w:rsidRDefault="003F504A"/>
    <w:p w14:paraId="04DDD394" w14:textId="77777777" w:rsidR="003F504A" w:rsidRDefault="003F504A"/>
    <w:p w14:paraId="4D0A79DB" w14:textId="77777777" w:rsidR="003F504A" w:rsidRDefault="003F504A"/>
    <w:p w14:paraId="25F19D07" w14:textId="77777777" w:rsidR="003F504A" w:rsidRDefault="003F504A"/>
    <w:p w14:paraId="4121E08C" w14:textId="77777777" w:rsidR="003F504A" w:rsidRDefault="003F504A"/>
    <w:p w14:paraId="4BB02DE1" w14:textId="77777777" w:rsidR="003F504A" w:rsidRDefault="003F504A"/>
    <w:p w14:paraId="40DCF478" w14:textId="77777777" w:rsidR="003F504A" w:rsidRDefault="003F504A"/>
    <w:p w14:paraId="2D16CB55" w14:textId="6DBEB98F" w:rsidR="003F504A" w:rsidRDefault="003F504A" w:rsidP="003F504A">
      <w:pPr>
        <w:jc w:val="center"/>
      </w:pPr>
      <w:r>
        <w:t>APPENDIX A</w:t>
      </w:r>
    </w:p>
    <w:p w14:paraId="45EC2FC1" w14:textId="10F0D908" w:rsidR="003F504A" w:rsidRDefault="003F504A" w:rsidP="003F504A">
      <w:pPr>
        <w:jc w:val="center"/>
      </w:pPr>
      <w:r>
        <w:t>MATERIALS FOR COGNITIVE TESTS OF SURVEY QUESTION 2 AND 6</w:t>
      </w:r>
    </w:p>
    <w:p w14:paraId="5E834A1A" w14:textId="77777777" w:rsidR="003F504A" w:rsidRDefault="003F504A"/>
    <w:p w14:paraId="18C86893" w14:textId="77777777" w:rsidR="003F504A" w:rsidRDefault="003F504A"/>
    <w:p w14:paraId="5B608843" w14:textId="77777777" w:rsidR="003F504A" w:rsidRDefault="003F504A"/>
    <w:p w14:paraId="21585E20" w14:textId="77777777" w:rsidR="003F504A" w:rsidRDefault="003F504A"/>
    <w:p w14:paraId="561FC372" w14:textId="77777777" w:rsidR="003F504A" w:rsidRDefault="003F504A"/>
    <w:p w14:paraId="1B99D3BE" w14:textId="77777777" w:rsidR="003F504A" w:rsidRDefault="003F504A"/>
    <w:p w14:paraId="775CE601" w14:textId="77777777" w:rsidR="003F504A" w:rsidRDefault="003F504A"/>
    <w:p w14:paraId="41F0A73B" w14:textId="77777777" w:rsidR="003F504A" w:rsidRDefault="003F504A"/>
    <w:p w14:paraId="484C4771" w14:textId="77777777" w:rsidR="003F504A" w:rsidRDefault="003F504A"/>
    <w:p w14:paraId="315D9F0E" w14:textId="77777777" w:rsidR="003F504A" w:rsidRDefault="003F504A"/>
    <w:p w14:paraId="6FABB03A" w14:textId="77777777" w:rsidR="003F504A" w:rsidRDefault="003F504A"/>
    <w:p w14:paraId="2894A09A" w14:textId="77777777" w:rsidR="003F504A" w:rsidRDefault="003F504A"/>
    <w:p w14:paraId="68E1ED6A" w14:textId="77777777" w:rsidR="003F504A" w:rsidRDefault="003F504A"/>
    <w:p w14:paraId="3E5DE190" w14:textId="77777777" w:rsidR="003F504A" w:rsidRDefault="003F504A"/>
    <w:p w14:paraId="32A313ED" w14:textId="77777777" w:rsidR="003F504A" w:rsidRDefault="003F504A"/>
    <w:p w14:paraId="354030EF" w14:textId="77777777" w:rsidR="003F504A" w:rsidRDefault="003F504A"/>
    <w:p w14:paraId="7AA1FF63" w14:textId="77777777" w:rsidR="003F504A" w:rsidRDefault="003F504A"/>
    <w:p w14:paraId="33CF6C81" w14:textId="77777777" w:rsidR="003F504A" w:rsidRDefault="003F504A"/>
    <w:p w14:paraId="37826E4D" w14:textId="77777777" w:rsidR="003F504A" w:rsidRDefault="003F504A"/>
    <w:p w14:paraId="21CE46DB" w14:textId="77777777" w:rsidR="003F504A" w:rsidRDefault="003F504A"/>
    <w:p w14:paraId="018112F5" w14:textId="77777777" w:rsidR="003F504A" w:rsidRDefault="003F504A"/>
    <w:p w14:paraId="4FC0FAD9" w14:textId="77777777" w:rsidR="003F504A" w:rsidRDefault="003F504A"/>
    <w:p w14:paraId="3964395D" w14:textId="77777777" w:rsidR="003F504A" w:rsidRDefault="003F504A"/>
    <w:p w14:paraId="54F9849E" w14:textId="77777777" w:rsidR="003F504A" w:rsidRDefault="003F504A"/>
    <w:p w14:paraId="03618774" w14:textId="77777777" w:rsidR="003F504A" w:rsidRDefault="003F504A"/>
    <w:p w14:paraId="4F962FC0" w14:textId="77777777" w:rsidR="003F504A" w:rsidRDefault="003F504A"/>
    <w:p w14:paraId="4FB2C4F2" w14:textId="77777777" w:rsidR="003F504A" w:rsidRDefault="003F504A"/>
    <w:p w14:paraId="183A5CD8" w14:textId="77777777" w:rsidR="003F504A" w:rsidRDefault="003F504A"/>
    <w:p w14:paraId="120897A6" w14:textId="77777777" w:rsidR="003F504A" w:rsidRDefault="003F504A"/>
    <w:p w14:paraId="6EAE7239" w14:textId="77777777" w:rsidR="003F504A" w:rsidRDefault="003F504A"/>
    <w:p w14:paraId="3560FA61" w14:textId="77777777" w:rsidR="003F504A" w:rsidRDefault="003F504A"/>
    <w:p w14:paraId="647236E0" w14:textId="77777777" w:rsidR="003F504A" w:rsidRDefault="003F504A"/>
    <w:p w14:paraId="0CB00ED6" w14:textId="77777777" w:rsidR="003F504A" w:rsidRDefault="003F504A"/>
    <w:p w14:paraId="5935EAF4" w14:textId="77777777" w:rsidR="003F504A" w:rsidRDefault="003F504A"/>
    <w:p w14:paraId="1F509127" w14:textId="77777777" w:rsidR="003F504A" w:rsidRDefault="003F504A"/>
    <w:p w14:paraId="6C32400A" w14:textId="77777777" w:rsidR="003F504A" w:rsidRDefault="003F504A"/>
    <w:p w14:paraId="5ECFA8E8" w14:textId="77777777" w:rsidR="003F504A" w:rsidRDefault="003F504A"/>
    <w:p w14:paraId="5F8FAE10" w14:textId="77777777" w:rsidR="003F504A" w:rsidRDefault="003F504A"/>
    <w:p w14:paraId="2615773A" w14:textId="77777777" w:rsidR="003F504A" w:rsidRDefault="003F504A"/>
    <w:p w14:paraId="208BB6A0" w14:textId="77777777" w:rsidR="003F504A" w:rsidRDefault="003F504A"/>
    <w:p w14:paraId="6A6A941E" w14:textId="1C7C8435" w:rsidR="003F504A" w:rsidRDefault="003F504A" w:rsidP="003F504A">
      <w:pPr>
        <w:jc w:val="center"/>
      </w:pPr>
      <w:r>
        <w:t>APPENDIX B</w:t>
      </w:r>
    </w:p>
    <w:p w14:paraId="15C137CA" w14:textId="1FF9F8CD" w:rsidR="003F504A" w:rsidRDefault="003F504A" w:rsidP="003F504A">
      <w:pPr>
        <w:jc w:val="center"/>
      </w:pPr>
      <w:r>
        <w:t>MATERIALS FOR COGNITIVE TESTS OF FIELDS OF R&amp;D CHANGES</w:t>
      </w:r>
    </w:p>
    <w:p w14:paraId="2AE9E7B3" w14:textId="77777777" w:rsidR="003F504A" w:rsidRDefault="003F504A"/>
    <w:p w14:paraId="70DD4AD9" w14:textId="77777777" w:rsidR="003F504A" w:rsidRDefault="003F504A"/>
    <w:p w14:paraId="748D642F" w14:textId="77777777" w:rsidR="003F504A" w:rsidRDefault="003F504A"/>
    <w:p w14:paraId="6F495AEE" w14:textId="77777777" w:rsidR="003F504A" w:rsidRDefault="003F504A"/>
    <w:sectPr w:rsidR="003F50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158A3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1F"/>
    <w:rsid w:val="00085EC1"/>
    <w:rsid w:val="000929FD"/>
    <w:rsid w:val="000A1DBC"/>
    <w:rsid w:val="000C2F77"/>
    <w:rsid w:val="000D04E7"/>
    <w:rsid w:val="0011635D"/>
    <w:rsid w:val="00137A80"/>
    <w:rsid w:val="001613DA"/>
    <w:rsid w:val="001726CE"/>
    <w:rsid w:val="00173A8A"/>
    <w:rsid w:val="001A611D"/>
    <w:rsid w:val="00250571"/>
    <w:rsid w:val="00270510"/>
    <w:rsid w:val="00291E47"/>
    <w:rsid w:val="0031465A"/>
    <w:rsid w:val="0034495C"/>
    <w:rsid w:val="00356107"/>
    <w:rsid w:val="00390412"/>
    <w:rsid w:val="0039337E"/>
    <w:rsid w:val="003F504A"/>
    <w:rsid w:val="00454E20"/>
    <w:rsid w:val="005125BB"/>
    <w:rsid w:val="00522CFB"/>
    <w:rsid w:val="005539C5"/>
    <w:rsid w:val="0055491A"/>
    <w:rsid w:val="00572BA4"/>
    <w:rsid w:val="005D02CE"/>
    <w:rsid w:val="00615341"/>
    <w:rsid w:val="0063492B"/>
    <w:rsid w:val="00663DB9"/>
    <w:rsid w:val="006720D4"/>
    <w:rsid w:val="006F32E6"/>
    <w:rsid w:val="00742B89"/>
    <w:rsid w:val="00790A5D"/>
    <w:rsid w:val="007A7B87"/>
    <w:rsid w:val="007F7B94"/>
    <w:rsid w:val="00843986"/>
    <w:rsid w:val="00850FC8"/>
    <w:rsid w:val="0088391C"/>
    <w:rsid w:val="008B61E5"/>
    <w:rsid w:val="008D3974"/>
    <w:rsid w:val="008D5E42"/>
    <w:rsid w:val="00934987"/>
    <w:rsid w:val="009C511F"/>
    <w:rsid w:val="009F168B"/>
    <w:rsid w:val="00A445FF"/>
    <w:rsid w:val="00A91F11"/>
    <w:rsid w:val="00A938D2"/>
    <w:rsid w:val="00A95C0B"/>
    <w:rsid w:val="00B113CF"/>
    <w:rsid w:val="00B910BD"/>
    <w:rsid w:val="00C321F8"/>
    <w:rsid w:val="00CA44F6"/>
    <w:rsid w:val="00CE1589"/>
    <w:rsid w:val="00D603BA"/>
    <w:rsid w:val="00DB5921"/>
    <w:rsid w:val="00DF2379"/>
    <w:rsid w:val="00DF3042"/>
    <w:rsid w:val="00E0488C"/>
    <w:rsid w:val="00E46191"/>
    <w:rsid w:val="00E60B27"/>
    <w:rsid w:val="00E73108"/>
    <w:rsid w:val="00E74D7B"/>
    <w:rsid w:val="00EB3B18"/>
    <w:rsid w:val="00F512E3"/>
    <w:rsid w:val="00FA33A2"/>
    <w:rsid w:val="00FB4587"/>
    <w:rsid w:val="00FE1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2416D"/>
  <w14:defaultImageDpi w14:val="300"/>
  <w15:docId w15:val="{08C98908-C788-48F8-B373-669BEC6A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BalloonText">
    <w:name w:val="Balloon Text"/>
    <w:basedOn w:val="Normal"/>
    <w:link w:val="BalloonTextChar"/>
    <w:semiHidden/>
    <w:unhideWhenUsed/>
    <w:rsid w:val="00356107"/>
    <w:rPr>
      <w:rFonts w:ascii="Segoe UI" w:hAnsi="Segoe UI" w:cs="Segoe UI"/>
      <w:sz w:val="18"/>
      <w:szCs w:val="18"/>
    </w:rPr>
  </w:style>
  <w:style w:type="character" w:customStyle="1" w:styleId="BalloonTextChar">
    <w:name w:val="Balloon Text Char"/>
    <w:basedOn w:val="DefaultParagraphFont"/>
    <w:link w:val="BalloonText"/>
    <w:semiHidden/>
    <w:rsid w:val="00356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britt@ns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478</Words>
  <Characters>2731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3203</CharactersWithSpaces>
  <SharedDoc>false</SharedDoc>
  <HLinks>
    <vt:vector size="6" baseType="variant">
      <vt:variant>
        <vt:i4>6553690</vt:i4>
      </vt:variant>
      <vt:variant>
        <vt:i4>0</vt:i4>
      </vt:variant>
      <vt:variant>
        <vt:i4>0</vt:i4>
      </vt:variant>
      <vt:variant>
        <vt:i4>5</vt:i4>
      </vt:variant>
      <vt:variant>
        <vt:lpwstr>mailto:rbritt@nsf.gov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LCHRISTO</dc:creator>
  <cp:keywords/>
  <dc:description/>
  <cp:lastModifiedBy>Plimpton, Suzanne H.</cp:lastModifiedBy>
  <cp:revision>2</cp:revision>
  <cp:lastPrinted>2016-02-25T14:27:00Z</cp:lastPrinted>
  <dcterms:created xsi:type="dcterms:W3CDTF">2016-02-25T14:29:00Z</dcterms:created>
  <dcterms:modified xsi:type="dcterms:W3CDTF">2016-02-25T14:29:00Z</dcterms:modified>
</cp:coreProperties>
</file>