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6E" w:rsidRPr="00FC5E6E" w:rsidRDefault="00FC5E6E" w:rsidP="00FC5E6E">
      <w:pPr>
        <w:jc w:val="right"/>
        <w:rPr>
          <w:rFonts w:ascii="Calibri" w:hAnsi="Calibri" w:cs="Calibri"/>
          <w:szCs w:val="30"/>
        </w:rPr>
      </w:pPr>
      <w:r w:rsidRPr="00FC5E6E">
        <w:rPr>
          <w:rFonts w:ascii="Calibri" w:hAnsi="Calibri" w:cs="Calibri"/>
          <w:szCs w:val="30"/>
        </w:rPr>
        <w:t>OMB Control #:</w:t>
      </w:r>
      <w:r>
        <w:rPr>
          <w:rFonts w:ascii="Calibri" w:hAnsi="Calibri" w:cs="Calibri"/>
          <w:szCs w:val="30"/>
        </w:rPr>
        <w:t xml:space="preserve"> </w:t>
      </w:r>
      <w:r w:rsidR="00F52B66">
        <w:rPr>
          <w:rFonts w:ascii="Calibri" w:hAnsi="Calibri" w:cs="Calibri"/>
          <w:szCs w:val="30"/>
        </w:rPr>
        <w:t>****</w:t>
      </w:r>
      <w:r w:rsidRPr="00FC5E6E">
        <w:rPr>
          <w:rFonts w:ascii="Calibri" w:hAnsi="Calibri" w:cs="Calibri"/>
          <w:szCs w:val="30"/>
        </w:rPr>
        <w:t>-</w:t>
      </w:r>
      <w:r w:rsidR="00F52B66">
        <w:rPr>
          <w:rFonts w:ascii="Calibri" w:hAnsi="Calibri" w:cs="Calibri"/>
          <w:szCs w:val="30"/>
        </w:rPr>
        <w:t>****</w:t>
      </w:r>
    </w:p>
    <w:p w:rsidR="00FC5E6E" w:rsidRPr="00FC5E6E" w:rsidRDefault="00FC5E6E" w:rsidP="00FC5E6E">
      <w:pPr>
        <w:pStyle w:val="Default"/>
        <w:jc w:val="right"/>
        <w:rPr>
          <w:sz w:val="28"/>
          <w:szCs w:val="28"/>
        </w:rPr>
      </w:pPr>
      <w:r w:rsidRPr="00FC5E6E">
        <w:rPr>
          <w:szCs w:val="30"/>
        </w:rPr>
        <w:t>Expiration Date:</w:t>
      </w:r>
      <w:r>
        <w:rPr>
          <w:szCs w:val="30"/>
        </w:rPr>
        <w:t xml:space="preserve"> </w:t>
      </w:r>
      <w:r w:rsidR="00F52B66">
        <w:rPr>
          <w:szCs w:val="30"/>
        </w:rPr>
        <w:t>*/**</w:t>
      </w:r>
      <w:r w:rsidRPr="00FC5E6E">
        <w:rPr>
          <w:szCs w:val="30"/>
        </w:rPr>
        <w:t>/</w:t>
      </w:r>
      <w:r w:rsidR="00F52B66">
        <w:rPr>
          <w:szCs w:val="30"/>
        </w:rPr>
        <w:t>****</w:t>
      </w:r>
    </w:p>
    <w:p w:rsidR="00FC5E6E" w:rsidRDefault="00FC5E6E" w:rsidP="006B2925">
      <w:pPr>
        <w:pStyle w:val="Default"/>
        <w:rPr>
          <w:sz w:val="28"/>
          <w:szCs w:val="28"/>
        </w:rPr>
      </w:pPr>
    </w:p>
    <w:p w:rsidR="00C71D2B" w:rsidRPr="00FC5E6E" w:rsidRDefault="00C71D2B" w:rsidP="00C71D2B">
      <w:pPr>
        <w:pStyle w:val="Default"/>
        <w:jc w:val="center"/>
        <w:rPr>
          <w:sz w:val="28"/>
          <w:szCs w:val="28"/>
        </w:rPr>
      </w:pPr>
      <w:r>
        <w:rPr>
          <w:sz w:val="28"/>
          <w:szCs w:val="28"/>
        </w:rPr>
        <w:t>WELCOME TO ARTBEAT SURVEY</w:t>
      </w:r>
    </w:p>
    <w:p w:rsidR="006B2925" w:rsidRPr="00FC5E6E" w:rsidRDefault="006B2925" w:rsidP="006B2925">
      <w:pPr>
        <w:pStyle w:val="Default"/>
        <w:rPr>
          <w:sz w:val="28"/>
          <w:szCs w:val="28"/>
        </w:rPr>
      </w:pPr>
    </w:p>
    <w:p w:rsidR="006B2925" w:rsidRPr="00FC5E6E" w:rsidRDefault="00194FB5" w:rsidP="006B2925">
      <w:pPr>
        <w:pStyle w:val="Default"/>
        <w:rPr>
          <w:sz w:val="28"/>
          <w:szCs w:val="28"/>
        </w:rPr>
      </w:pPr>
      <w:r w:rsidRPr="00FC5E6E">
        <w:rPr>
          <w:sz w:val="28"/>
          <w:szCs w:val="28"/>
        </w:rPr>
        <w:t>Recently</w:t>
      </w:r>
      <w:r w:rsidR="007904DA">
        <w:rPr>
          <w:sz w:val="28"/>
          <w:szCs w:val="28"/>
        </w:rPr>
        <w:t xml:space="preserve"> </w:t>
      </w:r>
      <w:r w:rsidR="006B2925" w:rsidRPr="00FC5E6E">
        <w:rPr>
          <w:sz w:val="28"/>
          <w:szCs w:val="28"/>
        </w:rPr>
        <w:t xml:space="preserve">you played an important role in the cultural life of our country by attending an arts program. </w:t>
      </w:r>
    </w:p>
    <w:p w:rsidR="006B2925" w:rsidRPr="00FC5E6E" w:rsidRDefault="006B2925" w:rsidP="006B2925">
      <w:pPr>
        <w:pStyle w:val="Default"/>
        <w:rPr>
          <w:sz w:val="28"/>
          <w:szCs w:val="28"/>
        </w:rPr>
      </w:pPr>
    </w:p>
    <w:p w:rsidR="006B2925" w:rsidRPr="00FC5E6E" w:rsidRDefault="006B2925" w:rsidP="006B2925">
      <w:pPr>
        <w:pStyle w:val="Default"/>
        <w:rPr>
          <w:sz w:val="28"/>
          <w:szCs w:val="28"/>
        </w:rPr>
      </w:pPr>
      <w:r w:rsidRPr="00FC5E6E">
        <w:rPr>
          <w:sz w:val="28"/>
          <w:szCs w:val="28"/>
        </w:rPr>
        <w:t>The National Endowment for the Arts supports hundreds of arts performances, exhibitions</w:t>
      </w:r>
      <w:r w:rsidR="00A77A3C">
        <w:rPr>
          <w:sz w:val="28"/>
          <w:szCs w:val="28"/>
        </w:rPr>
        <w:t>,</w:t>
      </w:r>
      <w:r w:rsidRPr="00FC5E6E">
        <w:rPr>
          <w:sz w:val="28"/>
          <w:szCs w:val="28"/>
        </w:rPr>
        <w:t xml:space="preserve"> and film screenings every year, including the event you attended. </w:t>
      </w:r>
    </w:p>
    <w:p w:rsidR="006B2925" w:rsidRPr="00A77A3C" w:rsidRDefault="006B2925" w:rsidP="006B2925">
      <w:pPr>
        <w:pStyle w:val="Default"/>
        <w:rPr>
          <w:sz w:val="28"/>
          <w:szCs w:val="28"/>
        </w:rPr>
      </w:pPr>
    </w:p>
    <w:p w:rsidR="000D0599" w:rsidRPr="00A77A3C" w:rsidRDefault="007904DA" w:rsidP="000D0599">
      <w:pPr>
        <w:pStyle w:val="Default"/>
        <w:rPr>
          <w:sz w:val="28"/>
          <w:szCs w:val="28"/>
        </w:rPr>
      </w:pPr>
      <w:r w:rsidRPr="00A77A3C">
        <w:rPr>
          <w:sz w:val="28"/>
          <w:szCs w:val="28"/>
        </w:rPr>
        <w:t>We invite</w:t>
      </w:r>
      <w:r w:rsidR="006B2925" w:rsidRPr="00A77A3C">
        <w:rPr>
          <w:sz w:val="28"/>
          <w:szCs w:val="28"/>
        </w:rPr>
        <w:t xml:space="preserve"> your feedback</w:t>
      </w:r>
      <w:r w:rsidR="00A77A3C" w:rsidRPr="00A77A3C">
        <w:rPr>
          <w:sz w:val="28"/>
          <w:szCs w:val="28"/>
        </w:rPr>
        <w:t xml:space="preserve">.  </w:t>
      </w:r>
      <w:r w:rsidR="00A77A3C" w:rsidRPr="00A77A3C">
        <w:rPr>
          <w:rFonts w:eastAsia="Times New Roman"/>
          <w:sz w:val="28"/>
          <w:szCs w:val="28"/>
        </w:rPr>
        <w:t>The survey takes about five minutes to complete and will help us understand how NEA-funded arts events impact audiences.</w:t>
      </w:r>
      <w:r w:rsidR="000D0599" w:rsidRPr="00A77A3C">
        <w:rPr>
          <w:sz w:val="28"/>
          <w:szCs w:val="28"/>
        </w:rPr>
        <w:t xml:space="preserve"> </w:t>
      </w:r>
    </w:p>
    <w:p w:rsidR="000D0599" w:rsidRDefault="000D0599" w:rsidP="006B2925">
      <w:pPr>
        <w:pStyle w:val="Default"/>
        <w:rPr>
          <w:sz w:val="28"/>
          <w:szCs w:val="28"/>
        </w:rPr>
      </w:pPr>
    </w:p>
    <w:p w:rsidR="005F56CD" w:rsidRPr="00566752" w:rsidRDefault="00A77A3C" w:rsidP="005F56CD">
      <w:r>
        <w:rPr>
          <w:sz w:val="28"/>
          <w:szCs w:val="28"/>
        </w:rPr>
        <w:t xml:space="preserve">You must be at least 18 years old to participate.  </w:t>
      </w:r>
      <w:r w:rsidR="006B2925" w:rsidRPr="00FC5E6E">
        <w:rPr>
          <w:sz w:val="28"/>
          <w:szCs w:val="28"/>
        </w:rPr>
        <w:t xml:space="preserve">Your answers are </w:t>
      </w:r>
      <w:r w:rsidR="00FC5E6E">
        <w:rPr>
          <w:sz w:val="28"/>
          <w:szCs w:val="28"/>
        </w:rPr>
        <w:t>voluntary</w:t>
      </w:r>
      <w:r w:rsidR="005F56CD">
        <w:rPr>
          <w:sz w:val="28"/>
          <w:szCs w:val="28"/>
        </w:rPr>
        <w:t xml:space="preserve"> and </w:t>
      </w:r>
      <w:r w:rsidR="00FC5E6E">
        <w:rPr>
          <w:sz w:val="28"/>
          <w:szCs w:val="28"/>
        </w:rPr>
        <w:t xml:space="preserve"> </w:t>
      </w:r>
      <w:r w:rsidR="006B2925" w:rsidRPr="005F56CD">
        <w:rPr>
          <w:sz w:val="28"/>
          <w:szCs w:val="28"/>
        </w:rPr>
        <w:t xml:space="preserve">anonymous, so please be as candid as possible. </w:t>
      </w:r>
      <w:r w:rsidR="005F56CD" w:rsidRPr="005F56CD">
        <w:rPr>
          <w:sz w:val="28"/>
          <w:szCs w:val="28"/>
        </w:rPr>
        <w:t xml:space="preserve"> </w:t>
      </w:r>
      <w:r w:rsidR="005F56CD" w:rsidRPr="005F56CD">
        <w:rPr>
          <w:sz w:val="28"/>
          <w:szCs w:val="28"/>
          <w:highlight w:val="yellow"/>
        </w:rPr>
        <w:t xml:space="preserve">The responses themselves and their association with particular grantees </w:t>
      </w:r>
      <w:r w:rsidR="0045256E">
        <w:rPr>
          <w:sz w:val="28"/>
          <w:szCs w:val="28"/>
          <w:highlight w:val="yellow"/>
        </w:rPr>
        <w:t>may</w:t>
      </w:r>
      <w:r w:rsidR="005F56CD" w:rsidRPr="005F56CD">
        <w:rPr>
          <w:sz w:val="28"/>
          <w:szCs w:val="28"/>
          <w:highlight w:val="yellow"/>
        </w:rPr>
        <w:t xml:space="preserve"> be made public.</w:t>
      </w:r>
      <w:r w:rsidR="005F56CD">
        <w:t xml:space="preserve"> </w:t>
      </w:r>
    </w:p>
    <w:p w:rsidR="006B2925" w:rsidRPr="00FC5E6E" w:rsidRDefault="006B2925" w:rsidP="006B2925">
      <w:pPr>
        <w:pStyle w:val="Default"/>
        <w:rPr>
          <w:sz w:val="28"/>
          <w:szCs w:val="28"/>
        </w:rPr>
      </w:pPr>
    </w:p>
    <w:p w:rsidR="006B2925" w:rsidRDefault="006B2925" w:rsidP="006B2925">
      <w:pPr>
        <w:pStyle w:val="Default"/>
        <w:rPr>
          <w:sz w:val="28"/>
          <w:szCs w:val="28"/>
        </w:rPr>
      </w:pPr>
    </w:p>
    <w:p w:rsidR="004D3C73" w:rsidRDefault="004D3C73" w:rsidP="006B2925">
      <w:pPr>
        <w:pStyle w:val="Default"/>
        <w:rPr>
          <w:rFonts w:eastAsia="Times New Roman"/>
          <w:sz w:val="28"/>
          <w:szCs w:val="28"/>
        </w:rPr>
      </w:pPr>
      <w:r w:rsidRPr="004D3C73">
        <w:rPr>
          <w:rFonts w:eastAsia="Times New Roman"/>
          <w:sz w:val="28"/>
          <w:szCs w:val="28"/>
        </w:rPr>
        <w:t>Please enter the keyword for the event you attended to be directed to the survey:</w:t>
      </w:r>
    </w:p>
    <w:p w:rsidR="00177A70" w:rsidRPr="004D3C73" w:rsidRDefault="00177A70" w:rsidP="006B2925">
      <w:pPr>
        <w:pStyle w:val="Default"/>
        <w:rPr>
          <w:sz w:val="28"/>
          <w:szCs w:val="28"/>
        </w:rPr>
      </w:pPr>
    </w:p>
    <w:p w:rsidR="00EA4A87" w:rsidRDefault="00EA4A87" w:rsidP="00EA4A87">
      <w:pPr>
        <w:pBdr>
          <w:bottom w:val="double" w:sz="6" w:space="1" w:color="auto"/>
        </w:pBdr>
      </w:pPr>
    </w:p>
    <w:p w:rsidR="00EA4A87" w:rsidRPr="00EA4A87" w:rsidRDefault="00EA4A87" w:rsidP="00EA4A87">
      <w:pPr>
        <w:jc w:val="center"/>
        <w:rPr>
          <w:sz w:val="22"/>
        </w:rPr>
      </w:pPr>
      <w:r w:rsidRPr="00EA4A87">
        <w:rPr>
          <w:sz w:val="22"/>
        </w:rPr>
        <w:t>Paperwork Burden Statement</w:t>
      </w:r>
    </w:p>
    <w:p w:rsidR="00EA4A87" w:rsidRPr="00EA4A87" w:rsidRDefault="00EA4A87" w:rsidP="00EA4A87">
      <w:pPr>
        <w:jc w:val="center"/>
        <w:rPr>
          <w:sz w:val="22"/>
        </w:rPr>
      </w:pPr>
      <w:r w:rsidRPr="00EA4A87">
        <w:rPr>
          <w:sz w:val="22"/>
        </w:rPr>
        <w:t>Your participation is voluntary.  Under the Paperwork Reduction Act of 1995, no persons are required to respond to a collection of information unless such collection displays a valid Office of Management and Budget (OMB) control number. The valid OMB control number for this survey  is displayed at the top right of this page.  The estimated time to complete this questionnaire is 5 minutes per response, including the time to review instructions, search existing data resources, gather the data needed, and complete and review  the information collection.  Please contact the Office of Research and Analysis, National Endowment for the Arts (</w:t>
      </w:r>
      <w:hyperlink r:id="rId4" w:history="1">
        <w:r w:rsidRPr="00EA4A87">
          <w:rPr>
            <w:rStyle w:val="Hyperlink"/>
            <w:sz w:val="22"/>
          </w:rPr>
          <w:t>survey@arts.gov</w:t>
        </w:r>
      </w:hyperlink>
      <w:r w:rsidRPr="00EA4A87">
        <w:rPr>
          <w:sz w:val="22"/>
        </w:rPr>
        <w:t>) if you have any questions regarding the estimated time burden, suggestions for improving the questionnaire, or any other aspect of this data collection</w:t>
      </w:r>
    </w:p>
    <w:p w:rsidR="00EA4A87" w:rsidRDefault="00EA4A87" w:rsidP="00EA4A87">
      <w:pPr>
        <w:pBdr>
          <w:bottom w:val="double" w:sz="6" w:space="1" w:color="auto"/>
        </w:pBdr>
      </w:pPr>
    </w:p>
    <w:p w:rsidR="00EA4A87" w:rsidRDefault="00EA4A87" w:rsidP="00EA4A87"/>
    <w:p w:rsidR="00EA4A87" w:rsidRDefault="00EA4A87" w:rsidP="006B2925"/>
    <w:sectPr w:rsidR="00EA4A87" w:rsidSect="008926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6B2925"/>
    <w:rsid w:val="00007A54"/>
    <w:rsid w:val="000971FE"/>
    <w:rsid w:val="000D0599"/>
    <w:rsid w:val="00177A70"/>
    <w:rsid w:val="00194FB5"/>
    <w:rsid w:val="00244D83"/>
    <w:rsid w:val="002A5621"/>
    <w:rsid w:val="002C0DB3"/>
    <w:rsid w:val="00317F97"/>
    <w:rsid w:val="003B4C1E"/>
    <w:rsid w:val="00424687"/>
    <w:rsid w:val="0045256E"/>
    <w:rsid w:val="004D3C73"/>
    <w:rsid w:val="004E6AC8"/>
    <w:rsid w:val="00544637"/>
    <w:rsid w:val="005F56CD"/>
    <w:rsid w:val="006B2925"/>
    <w:rsid w:val="006F2C58"/>
    <w:rsid w:val="007904DA"/>
    <w:rsid w:val="00892654"/>
    <w:rsid w:val="008975FF"/>
    <w:rsid w:val="008C498A"/>
    <w:rsid w:val="0090615B"/>
    <w:rsid w:val="00931BB8"/>
    <w:rsid w:val="00A309DA"/>
    <w:rsid w:val="00A77A3C"/>
    <w:rsid w:val="00BA2391"/>
    <w:rsid w:val="00BF3E8C"/>
    <w:rsid w:val="00C71D2B"/>
    <w:rsid w:val="00CB0ACE"/>
    <w:rsid w:val="00DA1C5F"/>
    <w:rsid w:val="00EA4A87"/>
    <w:rsid w:val="00EE62E9"/>
    <w:rsid w:val="00F27723"/>
    <w:rsid w:val="00F52B66"/>
    <w:rsid w:val="00FC5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2925"/>
    <w:pPr>
      <w:autoSpaceDE w:val="0"/>
      <w:autoSpaceDN w:val="0"/>
      <w:adjustRightInd w:val="0"/>
    </w:pPr>
    <w:rPr>
      <w:rFonts w:ascii="Calibri" w:hAnsi="Calibri" w:cs="Calibri"/>
      <w:color w:val="000000"/>
      <w:szCs w:val="24"/>
    </w:rPr>
  </w:style>
  <w:style w:type="paragraph" w:customStyle="1" w:styleId="ColorfulList-Accent11">
    <w:name w:val="Colorful List - Accent 11"/>
    <w:basedOn w:val="Normal"/>
    <w:uiPriority w:val="72"/>
    <w:rsid w:val="00FC5E6E"/>
    <w:pPr>
      <w:ind w:left="720"/>
    </w:pPr>
    <w:rPr>
      <w:rFonts w:ascii="Garamond" w:eastAsia="Times New Roman" w:hAnsi="Garamond" w:cs="Times New Roman"/>
      <w:szCs w:val="24"/>
    </w:rPr>
  </w:style>
  <w:style w:type="character" w:styleId="Hyperlink">
    <w:name w:val="Hyperlink"/>
    <w:basedOn w:val="DefaultParagraphFont"/>
    <w:uiPriority w:val="99"/>
    <w:semiHidden/>
    <w:unhideWhenUsed/>
    <w:rsid w:val="00EA4A87"/>
    <w:rPr>
      <w:color w:val="0000FF"/>
      <w:u w:val="single"/>
    </w:rPr>
  </w:style>
</w:styles>
</file>

<file path=word/webSettings.xml><?xml version="1.0" encoding="utf-8"?>
<w:webSettings xmlns:r="http://schemas.openxmlformats.org/officeDocument/2006/relationships" xmlns:w="http://schemas.openxmlformats.org/wordprocessingml/2006/main">
  <w:divs>
    <w:div w:id="935675425">
      <w:bodyDiv w:val="1"/>
      <w:marLeft w:val="0"/>
      <w:marRight w:val="0"/>
      <w:marTop w:val="0"/>
      <w:marBottom w:val="0"/>
      <w:divBdr>
        <w:top w:val="none" w:sz="0" w:space="0" w:color="auto"/>
        <w:left w:val="none" w:sz="0" w:space="0" w:color="auto"/>
        <w:bottom w:val="none" w:sz="0" w:space="0" w:color="auto"/>
        <w:right w:val="none" w:sz="0" w:space="0" w:color="auto"/>
      </w:divBdr>
    </w:div>
    <w:div w:id="999961772">
      <w:bodyDiv w:val="1"/>
      <w:marLeft w:val="0"/>
      <w:marRight w:val="0"/>
      <w:marTop w:val="0"/>
      <w:marBottom w:val="0"/>
      <w:divBdr>
        <w:top w:val="none" w:sz="0" w:space="0" w:color="auto"/>
        <w:left w:val="none" w:sz="0" w:space="0" w:color="auto"/>
        <w:bottom w:val="none" w:sz="0" w:space="0" w:color="auto"/>
        <w:right w:val="none" w:sz="0" w:space="0" w:color="auto"/>
      </w:divBdr>
    </w:div>
    <w:div w:id="182511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rvey@a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Ivanchenko</cp:lastModifiedBy>
  <cp:revision>3</cp:revision>
  <dcterms:created xsi:type="dcterms:W3CDTF">2013-08-05T11:19:00Z</dcterms:created>
  <dcterms:modified xsi:type="dcterms:W3CDTF">2013-08-05T11:20:00Z</dcterms:modified>
</cp:coreProperties>
</file>