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250" w:rsidRPr="005A35DE" w:rsidRDefault="001E15DA" w:rsidP="004E26AB">
      <w:pPr>
        <w:spacing w:after="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44.5pt;margin-top:-45pt;width:12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">
            <v:textbox>
              <w:txbxContent>
                <w:p w:rsidR="00EB0659" w:rsidRDefault="00EB0659" w:rsidP="00EB0659">
                  <w:r w:rsidRPr="0070072D">
                    <w:rPr>
                      <w:rFonts w:ascii="Arial" w:hAnsi="Arial" w:cs="Arial"/>
                      <w:sz w:val="20"/>
                    </w:rPr>
                    <w:t>Form Approved</w:t>
                  </w:r>
                  <w:r w:rsidRPr="0070072D">
                    <w:rPr>
                      <w:rFonts w:ascii="Arial" w:hAnsi="Arial" w:cs="Arial"/>
                      <w:sz w:val="20"/>
                    </w:rPr>
                    <w:br/>
                    <w:t>OMB No. 0935-XXXX</w:t>
                  </w:r>
                  <w:r w:rsidRPr="0070072D">
                    <w:rPr>
                      <w:rFonts w:ascii="Arial" w:hAnsi="Arial" w:cs="Arial"/>
                      <w:sz w:val="20"/>
                    </w:rPr>
                    <w:br/>
                    <w:t>Exp. Date XX/XX/20XX</w:t>
                  </w:r>
                </w:p>
              </w:txbxContent>
            </v:textbox>
          </v:shape>
        </w:pict>
      </w:r>
      <w:r w:rsidR="00A4634B" w:rsidRPr="005A35DE">
        <w:rPr>
          <w:rFonts w:ascii="Times New Roman" w:hAnsi="Times New Roman" w:cs="Times New Roman"/>
          <w:b/>
        </w:rPr>
        <w:t>ATTACHMENT C</w:t>
      </w:r>
    </w:p>
    <w:p w:rsidR="00EC4331" w:rsidRPr="005A35DE" w:rsidRDefault="00EC4331" w:rsidP="005A35DE">
      <w:pPr>
        <w:spacing w:after="240"/>
        <w:jc w:val="center"/>
        <w:rPr>
          <w:rFonts w:ascii="Times New Roman" w:hAnsi="Times New Roman" w:cs="Times New Roman"/>
          <w:b/>
        </w:rPr>
      </w:pPr>
      <w:r w:rsidRPr="005A35DE">
        <w:rPr>
          <w:rFonts w:ascii="Times New Roman" w:hAnsi="Times New Roman" w:cs="Times New Roman"/>
          <w:b/>
        </w:rPr>
        <w:t>Practice Tour Guide</w:t>
      </w:r>
    </w:p>
    <w:p w:rsidR="005A35DE" w:rsidRDefault="003A69D2" w:rsidP="005A35DE">
      <w:pPr>
        <w:spacing w:after="240"/>
        <w:rPr>
          <w:rFonts w:ascii="Times New Roman" w:hAnsi="Times New Roman" w:cs="Times New Roman"/>
        </w:rPr>
      </w:pPr>
      <w:r w:rsidRPr="005A35DE">
        <w:rPr>
          <w:rFonts w:ascii="Times New Roman" w:hAnsi="Times New Roman" w:cs="Times New Roman"/>
          <w:b/>
        </w:rPr>
        <w:t xml:space="preserve">Observer/Interviewer instructions: </w:t>
      </w:r>
      <w:r w:rsidRPr="005A35DE">
        <w:rPr>
          <w:rFonts w:ascii="Times New Roman" w:hAnsi="Times New Roman" w:cs="Times New Roman"/>
        </w:rPr>
        <w:t>Please focus on the use of health IT, in particular how the practice uses patient</w:t>
      </w:r>
      <w:r w:rsidR="00EB0659">
        <w:rPr>
          <w:rFonts w:ascii="Times New Roman" w:hAnsi="Times New Roman" w:cs="Times New Roman"/>
        </w:rPr>
        <w:t xml:space="preserve">-reported </w:t>
      </w:r>
      <w:r w:rsidRPr="005A35DE">
        <w:rPr>
          <w:rFonts w:ascii="Times New Roman" w:hAnsi="Times New Roman" w:cs="Times New Roman"/>
        </w:rPr>
        <w:t>information, and how it impacts the workflow in the practice</w:t>
      </w:r>
      <w:r w:rsidR="00BE6024" w:rsidRPr="005A35DE">
        <w:rPr>
          <w:rFonts w:ascii="Times New Roman" w:hAnsi="Times New Roman" w:cs="Times New Roman"/>
        </w:rPr>
        <w:t xml:space="preserve"> and</w:t>
      </w:r>
      <w:r w:rsidR="005A35DE">
        <w:rPr>
          <w:rFonts w:ascii="Times New Roman" w:hAnsi="Times New Roman" w:cs="Times New Roman"/>
        </w:rPr>
        <w:t xml:space="preserve"> </w:t>
      </w:r>
      <w:r w:rsidRPr="005A35DE">
        <w:rPr>
          <w:rFonts w:ascii="Times New Roman" w:hAnsi="Times New Roman" w:cs="Times New Roman"/>
        </w:rPr>
        <w:t xml:space="preserve">in the different phases of a patient visit to his/her doctor. Note whether it affects the </w:t>
      </w:r>
      <w:r w:rsidR="00BE6024" w:rsidRPr="005A35DE">
        <w:rPr>
          <w:rFonts w:ascii="Times New Roman" w:hAnsi="Times New Roman" w:cs="Times New Roman"/>
        </w:rPr>
        <w:t>environment; the</w:t>
      </w:r>
      <w:r w:rsidRPr="005A35DE">
        <w:rPr>
          <w:rFonts w:ascii="Times New Roman" w:hAnsi="Times New Roman" w:cs="Times New Roman"/>
        </w:rPr>
        <w:t xml:space="preserve"> people, </w:t>
      </w:r>
      <w:r w:rsidR="00BE6024" w:rsidRPr="005A35DE">
        <w:rPr>
          <w:rFonts w:ascii="Times New Roman" w:hAnsi="Times New Roman" w:cs="Times New Roman"/>
        </w:rPr>
        <w:t xml:space="preserve">and </w:t>
      </w:r>
      <w:r w:rsidRPr="005A35DE">
        <w:rPr>
          <w:rFonts w:ascii="Times New Roman" w:hAnsi="Times New Roman" w:cs="Times New Roman"/>
        </w:rPr>
        <w:t>t</w:t>
      </w:r>
      <w:r w:rsidR="00BE6024" w:rsidRPr="005A35DE">
        <w:rPr>
          <w:rFonts w:ascii="Times New Roman" w:hAnsi="Times New Roman" w:cs="Times New Roman"/>
        </w:rPr>
        <w:t>he</w:t>
      </w:r>
      <w:r w:rsidRPr="005A35DE">
        <w:rPr>
          <w:rFonts w:ascii="Times New Roman" w:hAnsi="Times New Roman" w:cs="Times New Roman"/>
        </w:rPr>
        <w:t xml:space="preserve"> tasks they perform</w:t>
      </w:r>
      <w:r w:rsidR="00BE6024" w:rsidRPr="005A35DE">
        <w:rPr>
          <w:rFonts w:ascii="Times New Roman" w:hAnsi="Times New Roman" w:cs="Times New Roman"/>
        </w:rPr>
        <w:t>;</w:t>
      </w:r>
      <w:r w:rsidRPr="005A35DE">
        <w:rPr>
          <w:rFonts w:ascii="Times New Roman" w:hAnsi="Times New Roman" w:cs="Times New Roman"/>
        </w:rPr>
        <w:t xml:space="preserve"> and possibl</w:t>
      </w:r>
      <w:r w:rsidR="00080119" w:rsidRPr="005A35DE">
        <w:rPr>
          <w:rFonts w:ascii="Times New Roman" w:hAnsi="Times New Roman" w:cs="Times New Roman"/>
        </w:rPr>
        <w:t>e</w:t>
      </w:r>
      <w:r w:rsidRPr="005A35DE">
        <w:rPr>
          <w:rFonts w:ascii="Times New Roman" w:hAnsi="Times New Roman" w:cs="Times New Roman"/>
        </w:rPr>
        <w:t xml:space="preserve"> changes </w:t>
      </w:r>
      <w:r w:rsidR="00080119" w:rsidRPr="005A35DE">
        <w:rPr>
          <w:rFonts w:ascii="Times New Roman" w:hAnsi="Times New Roman" w:cs="Times New Roman"/>
        </w:rPr>
        <w:t xml:space="preserve">to </w:t>
      </w:r>
      <w:r w:rsidRPr="005A35DE">
        <w:rPr>
          <w:rFonts w:ascii="Times New Roman" w:hAnsi="Times New Roman" w:cs="Times New Roman"/>
        </w:rPr>
        <w:t>the organization of work.</w:t>
      </w:r>
      <w:r w:rsidR="00BE6024" w:rsidRPr="005A35DE">
        <w:rPr>
          <w:rFonts w:ascii="Times New Roman" w:hAnsi="Times New Roman" w:cs="Times New Roman"/>
        </w:rPr>
        <w:t xml:space="preserve"> Also note what tools and technology are involved.</w:t>
      </w:r>
    </w:p>
    <w:p w:rsidR="00A43F45" w:rsidRPr="005A35DE" w:rsidRDefault="00A43F45" w:rsidP="005A35DE">
      <w:pPr>
        <w:spacing w:after="240"/>
        <w:rPr>
          <w:rFonts w:ascii="Times New Roman" w:hAnsi="Times New Roman" w:cs="Times New Roman"/>
        </w:rPr>
      </w:pPr>
      <w:r w:rsidRPr="005A35DE">
        <w:rPr>
          <w:rFonts w:ascii="Times New Roman" w:hAnsi="Times New Roman" w:cs="Times New Roman"/>
        </w:rPr>
        <w:t xml:space="preserve">Can you please walk us through a patient visit in the practice? </w:t>
      </w:r>
    </w:p>
    <w:p w:rsidR="00A43F45" w:rsidRPr="005A35DE" w:rsidRDefault="00A43F45" w:rsidP="005A35DE">
      <w:pPr>
        <w:spacing w:after="240"/>
        <w:rPr>
          <w:rFonts w:ascii="Times New Roman" w:hAnsi="Times New Roman" w:cs="Times New Roman"/>
        </w:rPr>
      </w:pPr>
      <w:r w:rsidRPr="005A35DE">
        <w:rPr>
          <w:rFonts w:ascii="Times New Roman" w:hAnsi="Times New Roman" w:cs="Times New Roman"/>
        </w:rPr>
        <w:t xml:space="preserve">During the walk-through, can you explain what different kinds of </w:t>
      </w:r>
      <w:r w:rsidRPr="005A35DE">
        <w:rPr>
          <w:rFonts w:ascii="Times New Roman" w:hAnsi="Times New Roman" w:cs="Times New Roman"/>
          <w:i/>
        </w:rPr>
        <w:t>health IT you use and</w:t>
      </w:r>
      <w:r w:rsidR="00766E5C" w:rsidRPr="005A35DE">
        <w:rPr>
          <w:rFonts w:ascii="Times New Roman" w:hAnsi="Times New Roman" w:cs="Times New Roman"/>
          <w:i/>
        </w:rPr>
        <w:t>,</w:t>
      </w:r>
      <w:r w:rsidRPr="005A35DE">
        <w:rPr>
          <w:rFonts w:ascii="Times New Roman" w:hAnsi="Times New Roman" w:cs="Times New Roman"/>
          <w:i/>
        </w:rPr>
        <w:t xml:space="preserve"> in particular</w:t>
      </w:r>
      <w:r w:rsidR="00766E5C" w:rsidRPr="005A35DE">
        <w:rPr>
          <w:rFonts w:ascii="Times New Roman" w:hAnsi="Times New Roman" w:cs="Times New Roman"/>
          <w:i/>
        </w:rPr>
        <w:t>,</w:t>
      </w:r>
      <w:r w:rsidRPr="005A35DE">
        <w:rPr>
          <w:rFonts w:ascii="Times New Roman" w:hAnsi="Times New Roman" w:cs="Times New Roman"/>
          <w:i/>
        </w:rPr>
        <w:t xml:space="preserve"> health IT that patients can use to provide information or communicate with their care team</w:t>
      </w:r>
      <w:r w:rsidRPr="005A35DE">
        <w:rPr>
          <w:rFonts w:ascii="Times New Roman" w:hAnsi="Times New Roman" w:cs="Times New Roman"/>
        </w:rPr>
        <w:t xml:space="preserve">? </w:t>
      </w:r>
    </w:p>
    <w:p w:rsidR="00A43F45" w:rsidRPr="005A35DE" w:rsidRDefault="00A43F45" w:rsidP="005A35DE">
      <w:pPr>
        <w:spacing w:after="240"/>
        <w:rPr>
          <w:rFonts w:ascii="Times New Roman" w:hAnsi="Times New Roman" w:cs="Times New Roman"/>
        </w:rPr>
      </w:pPr>
      <w:r w:rsidRPr="005A35DE">
        <w:rPr>
          <w:rFonts w:ascii="Times New Roman" w:hAnsi="Times New Roman" w:cs="Times New Roman"/>
        </w:rPr>
        <w:t>Let’s start with the reception, then the intake and waiting room and</w:t>
      </w:r>
      <w:r w:rsidR="00766E5C" w:rsidRPr="005A35DE">
        <w:rPr>
          <w:rFonts w:ascii="Times New Roman" w:hAnsi="Times New Roman" w:cs="Times New Roman"/>
        </w:rPr>
        <w:t>, finally,</w:t>
      </w:r>
      <w:r w:rsidRPr="005A35DE">
        <w:rPr>
          <w:rFonts w:ascii="Times New Roman" w:hAnsi="Times New Roman" w:cs="Times New Roman"/>
        </w:rPr>
        <w:t xml:space="preserve"> the exam</w:t>
      </w:r>
      <w:r w:rsidR="00766E5C" w:rsidRPr="005A35DE">
        <w:rPr>
          <w:rFonts w:ascii="Times New Roman" w:hAnsi="Times New Roman" w:cs="Times New Roman"/>
        </w:rPr>
        <w:t xml:space="preserve"> rooms</w:t>
      </w:r>
      <w:r w:rsidRPr="005A35DE">
        <w:rPr>
          <w:rFonts w:ascii="Times New Roman" w:hAnsi="Times New Roman" w:cs="Times New Roman"/>
        </w:rPr>
        <w:t>. While we do the tour, can you please describe how health IT is used and</w:t>
      </w:r>
      <w:r w:rsidR="00766E5C" w:rsidRPr="005A35DE">
        <w:rPr>
          <w:rFonts w:ascii="Times New Roman" w:hAnsi="Times New Roman" w:cs="Times New Roman"/>
        </w:rPr>
        <w:t>,</w:t>
      </w:r>
      <w:r w:rsidRPr="005A35DE">
        <w:rPr>
          <w:rFonts w:ascii="Times New Roman" w:hAnsi="Times New Roman" w:cs="Times New Roman"/>
        </w:rPr>
        <w:t xml:space="preserve"> in particular</w:t>
      </w:r>
      <w:r w:rsidR="00766E5C" w:rsidRPr="005A35DE">
        <w:rPr>
          <w:rFonts w:ascii="Times New Roman" w:hAnsi="Times New Roman" w:cs="Times New Roman"/>
        </w:rPr>
        <w:t>,</w:t>
      </w:r>
      <w:r w:rsidRPr="005A35DE">
        <w:rPr>
          <w:rFonts w:ascii="Times New Roman" w:hAnsi="Times New Roman" w:cs="Times New Roman"/>
        </w:rPr>
        <w:t xml:space="preserve"> health IT that allows patients to provide </w:t>
      </w:r>
      <w:r w:rsidR="00766E5C" w:rsidRPr="005A35DE">
        <w:rPr>
          <w:rFonts w:ascii="Times New Roman" w:hAnsi="Times New Roman" w:cs="Times New Roman"/>
        </w:rPr>
        <w:t xml:space="preserve">medical or health </w:t>
      </w:r>
      <w:r w:rsidRPr="005A35DE">
        <w:rPr>
          <w:rFonts w:ascii="Times New Roman" w:hAnsi="Times New Roman" w:cs="Times New Roman"/>
        </w:rPr>
        <w:t>information?</w:t>
      </w:r>
    </w:p>
    <w:p w:rsidR="002F247F" w:rsidRDefault="002F247F" w:rsidP="002F247F">
      <w:pPr>
        <w:pStyle w:val="ListParagraph"/>
        <w:numPr>
          <w:ilvl w:val="0"/>
          <w:numId w:val="2"/>
        </w:numPr>
        <w:spacing w:after="0"/>
        <w:ind w:left="360"/>
        <w:contextualSpacing w:val="0"/>
        <w:rPr>
          <w:sz w:val="22"/>
          <w:szCs w:val="22"/>
        </w:rPr>
      </w:pPr>
      <w:r w:rsidRPr="005A35DE">
        <w:rPr>
          <w:sz w:val="22"/>
          <w:szCs w:val="22"/>
        </w:rPr>
        <w:t xml:space="preserve">Do you use </w:t>
      </w:r>
      <w:r w:rsidRPr="005A35DE">
        <w:rPr>
          <w:b/>
          <w:i/>
          <w:sz w:val="22"/>
          <w:szCs w:val="22"/>
        </w:rPr>
        <w:t>patient portals</w:t>
      </w:r>
      <w:r w:rsidRPr="005A35DE">
        <w:rPr>
          <w:sz w:val="22"/>
          <w:szCs w:val="22"/>
        </w:rPr>
        <w:t xml:space="preserve"> </w:t>
      </w:r>
      <w:r w:rsidRPr="00050DF7">
        <w:rPr>
          <w:sz w:val="22"/>
          <w:szCs w:val="22"/>
        </w:rPr>
        <w:t>(</w:t>
      </w:r>
      <w:r w:rsidRPr="00EA3A1D">
        <w:rPr>
          <w:sz w:val="22"/>
          <w:szCs w:val="22"/>
        </w:rPr>
        <w:t xml:space="preserve">sometimes referred to as </w:t>
      </w:r>
      <w:r w:rsidR="008A448A">
        <w:rPr>
          <w:sz w:val="22"/>
          <w:szCs w:val="22"/>
        </w:rPr>
        <w:t>[</w:t>
      </w:r>
      <w:r w:rsidRPr="00EA3A1D">
        <w:rPr>
          <w:sz w:val="22"/>
          <w:szCs w:val="22"/>
        </w:rPr>
        <w:t>electronic</w:t>
      </w:r>
      <w:r w:rsidR="008A448A">
        <w:rPr>
          <w:sz w:val="22"/>
          <w:szCs w:val="22"/>
        </w:rPr>
        <w:t>]</w:t>
      </w:r>
      <w:r w:rsidRPr="00EA3A1D">
        <w:rPr>
          <w:sz w:val="22"/>
          <w:szCs w:val="22"/>
        </w:rPr>
        <w:t xml:space="preserve"> personal health records or PHRs</w:t>
      </w:r>
      <w:r>
        <w:rPr>
          <w:sz w:val="22"/>
          <w:szCs w:val="22"/>
        </w:rPr>
        <w:t>;</w:t>
      </w:r>
      <w:r w:rsidRPr="00EA3A1D">
        <w:rPr>
          <w:sz w:val="22"/>
          <w:szCs w:val="22"/>
        </w:rPr>
        <w:t xml:space="preserve"> allow patients to view portions of their medical records </w:t>
      </w:r>
      <w:r w:rsidR="008A448A">
        <w:rPr>
          <w:sz w:val="22"/>
          <w:szCs w:val="22"/>
        </w:rPr>
        <w:t>[</w:t>
      </w:r>
      <w:r w:rsidRPr="00EA3A1D">
        <w:rPr>
          <w:sz w:val="22"/>
          <w:szCs w:val="22"/>
        </w:rPr>
        <w:t>e.g., laboratory test results</w:t>
      </w:r>
      <w:r w:rsidR="008A448A">
        <w:rPr>
          <w:sz w:val="22"/>
          <w:szCs w:val="22"/>
        </w:rPr>
        <w:t>]</w:t>
      </w:r>
      <w:r w:rsidRPr="00EA3A1D">
        <w:rPr>
          <w:sz w:val="22"/>
          <w:szCs w:val="22"/>
        </w:rPr>
        <w:t xml:space="preserve"> and support other health-related tasks such as making appointments or requesting medication </w:t>
      </w:r>
      <w:proofErr w:type="gramStart"/>
      <w:r w:rsidRPr="00EA3A1D">
        <w:rPr>
          <w:sz w:val="22"/>
          <w:szCs w:val="22"/>
        </w:rPr>
        <w:t>refills.</w:t>
      </w:r>
      <w:proofErr w:type="gramEnd"/>
      <w:r w:rsidRPr="00EA3A1D">
        <w:rPr>
          <w:sz w:val="22"/>
          <w:szCs w:val="22"/>
        </w:rPr>
        <w:t xml:space="preserve"> Some patient portal applications exist as stand-alone </w:t>
      </w:r>
      <w:r>
        <w:rPr>
          <w:sz w:val="22"/>
          <w:szCs w:val="22"/>
        </w:rPr>
        <w:t>W</w:t>
      </w:r>
      <w:r w:rsidRPr="00EA3A1D">
        <w:rPr>
          <w:sz w:val="22"/>
          <w:szCs w:val="22"/>
        </w:rPr>
        <w:t>eb</w:t>
      </w:r>
      <w:r>
        <w:rPr>
          <w:sz w:val="22"/>
          <w:szCs w:val="22"/>
        </w:rPr>
        <w:t xml:space="preserve"> </w:t>
      </w:r>
      <w:r w:rsidRPr="00EA3A1D">
        <w:rPr>
          <w:sz w:val="22"/>
          <w:szCs w:val="22"/>
        </w:rPr>
        <w:t xml:space="preserve">sites; other portal applications are integrated into </w:t>
      </w:r>
      <w:r>
        <w:rPr>
          <w:sz w:val="22"/>
          <w:szCs w:val="22"/>
        </w:rPr>
        <w:t>an</w:t>
      </w:r>
      <w:r w:rsidRPr="00EA3A1D">
        <w:rPr>
          <w:sz w:val="22"/>
          <w:szCs w:val="22"/>
        </w:rPr>
        <w:t xml:space="preserve"> existing electr</w:t>
      </w:r>
      <w:r>
        <w:rPr>
          <w:sz w:val="22"/>
          <w:szCs w:val="22"/>
        </w:rPr>
        <w:t xml:space="preserve">onic health record </w:t>
      </w:r>
      <w:r w:rsidR="008A448A">
        <w:rPr>
          <w:sz w:val="22"/>
          <w:szCs w:val="22"/>
        </w:rPr>
        <w:t>[</w:t>
      </w:r>
      <w:r>
        <w:rPr>
          <w:sz w:val="22"/>
          <w:szCs w:val="22"/>
        </w:rPr>
        <w:t>EHR</w:t>
      </w:r>
      <w:r w:rsidR="008A448A">
        <w:rPr>
          <w:sz w:val="22"/>
          <w:szCs w:val="22"/>
        </w:rPr>
        <w:t>]</w:t>
      </w:r>
      <w:r>
        <w:rPr>
          <w:sz w:val="22"/>
          <w:szCs w:val="22"/>
        </w:rPr>
        <w:t xml:space="preserve"> system</w:t>
      </w:r>
      <w:r w:rsidRPr="00050DF7">
        <w:rPr>
          <w:sz w:val="22"/>
          <w:szCs w:val="22"/>
        </w:rPr>
        <w:t>)</w:t>
      </w:r>
      <w:r w:rsidDel="002F247F">
        <w:rPr>
          <w:sz w:val="22"/>
          <w:szCs w:val="22"/>
        </w:rPr>
        <w:t xml:space="preserve"> </w:t>
      </w:r>
      <w:r w:rsidRPr="005A35DE">
        <w:rPr>
          <w:sz w:val="22"/>
          <w:szCs w:val="22"/>
        </w:rPr>
        <w:t>in your practice?</w:t>
      </w:r>
    </w:p>
    <w:p w:rsidR="002F247F" w:rsidRPr="005A35DE" w:rsidRDefault="002F247F" w:rsidP="002F247F">
      <w:pPr>
        <w:pStyle w:val="ListParagraph"/>
        <w:numPr>
          <w:ilvl w:val="0"/>
          <w:numId w:val="2"/>
        </w:numPr>
        <w:spacing w:after="0"/>
        <w:ind w:left="360"/>
        <w:contextualSpacing w:val="0"/>
        <w:rPr>
          <w:sz w:val="22"/>
          <w:szCs w:val="22"/>
        </w:rPr>
      </w:pPr>
      <w:r w:rsidRPr="005A35DE">
        <w:rPr>
          <w:sz w:val="22"/>
          <w:szCs w:val="22"/>
        </w:rPr>
        <w:t xml:space="preserve">If yes: </w:t>
      </w:r>
    </w:p>
    <w:p w:rsidR="002F247F" w:rsidRPr="005A35DE" w:rsidRDefault="002F247F" w:rsidP="002F247F">
      <w:pPr>
        <w:pStyle w:val="ListParagraph"/>
        <w:numPr>
          <w:ilvl w:val="1"/>
          <w:numId w:val="1"/>
        </w:numPr>
        <w:spacing w:after="0"/>
        <w:ind w:left="1080"/>
        <w:contextualSpacing w:val="0"/>
        <w:rPr>
          <w:sz w:val="22"/>
          <w:szCs w:val="22"/>
        </w:rPr>
      </w:pPr>
      <w:r w:rsidRPr="005A35DE">
        <w:rPr>
          <w:sz w:val="22"/>
          <w:szCs w:val="22"/>
        </w:rPr>
        <w:t>How do patient portals fit in the patient’s journey? (What happens with information? How is it used?)</w:t>
      </w:r>
    </w:p>
    <w:p w:rsidR="001E15DA" w:rsidRDefault="002F247F">
      <w:pPr>
        <w:pStyle w:val="ListParagraph"/>
        <w:numPr>
          <w:ilvl w:val="1"/>
          <w:numId w:val="1"/>
        </w:numPr>
        <w:spacing w:after="240"/>
        <w:ind w:left="1080"/>
        <w:contextualSpacing w:val="0"/>
        <w:rPr>
          <w:sz w:val="22"/>
          <w:szCs w:val="22"/>
        </w:rPr>
      </w:pPr>
      <w:r w:rsidRPr="005A35DE">
        <w:rPr>
          <w:sz w:val="22"/>
          <w:szCs w:val="22"/>
        </w:rPr>
        <w:t>How do patient portals affect the workflow of the employees in your practice?</w:t>
      </w:r>
    </w:p>
    <w:p w:rsidR="00965464" w:rsidRPr="005A35DE" w:rsidRDefault="00965464" w:rsidP="005A35DE">
      <w:pPr>
        <w:pStyle w:val="ListParagraph"/>
        <w:numPr>
          <w:ilvl w:val="0"/>
          <w:numId w:val="2"/>
        </w:numPr>
        <w:spacing w:after="0"/>
        <w:ind w:left="360"/>
        <w:contextualSpacing w:val="0"/>
        <w:rPr>
          <w:sz w:val="22"/>
          <w:szCs w:val="22"/>
        </w:rPr>
      </w:pPr>
      <w:r w:rsidRPr="005A35DE">
        <w:rPr>
          <w:sz w:val="22"/>
          <w:szCs w:val="22"/>
        </w:rPr>
        <w:t xml:space="preserve">Do you use </w:t>
      </w:r>
      <w:r w:rsidRPr="005A35DE">
        <w:rPr>
          <w:b/>
          <w:i/>
          <w:sz w:val="22"/>
          <w:szCs w:val="22"/>
        </w:rPr>
        <w:t>secure messaging</w:t>
      </w:r>
      <w:r w:rsidRPr="005A35DE">
        <w:rPr>
          <w:sz w:val="22"/>
          <w:szCs w:val="22"/>
        </w:rPr>
        <w:t xml:space="preserve"> </w:t>
      </w:r>
      <w:r w:rsidR="006F1485">
        <w:rPr>
          <w:sz w:val="22"/>
          <w:szCs w:val="22"/>
        </w:rPr>
        <w:t xml:space="preserve">with patients </w:t>
      </w:r>
      <w:r w:rsidRPr="005A35DE">
        <w:rPr>
          <w:sz w:val="22"/>
          <w:szCs w:val="22"/>
        </w:rPr>
        <w:t>(</w:t>
      </w:r>
      <w:r w:rsidR="002F247F">
        <w:rPr>
          <w:color w:val="000000"/>
          <w:sz w:val="22"/>
          <w:szCs w:val="22"/>
        </w:rPr>
        <w:t xml:space="preserve">use of secure </w:t>
      </w:r>
      <w:r w:rsidR="002F247F" w:rsidRPr="00EA3A1D">
        <w:rPr>
          <w:color w:val="000000"/>
          <w:sz w:val="22"/>
          <w:szCs w:val="22"/>
        </w:rPr>
        <w:t xml:space="preserve">e-mail between patients and clinicians, </w:t>
      </w:r>
      <w:r w:rsidR="002F247F">
        <w:rPr>
          <w:color w:val="000000"/>
          <w:sz w:val="22"/>
          <w:szCs w:val="22"/>
        </w:rPr>
        <w:t xml:space="preserve">typically using </w:t>
      </w:r>
      <w:r w:rsidR="002F247F" w:rsidRPr="00EA3A1D">
        <w:rPr>
          <w:color w:val="000000"/>
          <w:sz w:val="22"/>
          <w:szCs w:val="22"/>
        </w:rPr>
        <w:t>the secure messaging functionality in the EHR and</w:t>
      </w:r>
      <w:r w:rsidR="002F247F">
        <w:rPr>
          <w:color w:val="000000"/>
          <w:sz w:val="22"/>
          <w:szCs w:val="22"/>
        </w:rPr>
        <w:t>/or</w:t>
      </w:r>
      <w:r w:rsidR="002F247F" w:rsidRPr="00EA3A1D">
        <w:rPr>
          <w:color w:val="000000"/>
          <w:sz w:val="22"/>
          <w:szCs w:val="22"/>
        </w:rPr>
        <w:t xml:space="preserve"> patient portal</w:t>
      </w:r>
      <w:r w:rsidRPr="005A35DE">
        <w:rPr>
          <w:sz w:val="22"/>
          <w:szCs w:val="22"/>
        </w:rPr>
        <w:t>) in your practice?</w:t>
      </w:r>
    </w:p>
    <w:p w:rsidR="00965464" w:rsidRPr="005A35DE" w:rsidRDefault="00965464" w:rsidP="005A35DE">
      <w:pPr>
        <w:pStyle w:val="ListParagraph"/>
        <w:numPr>
          <w:ilvl w:val="0"/>
          <w:numId w:val="2"/>
        </w:numPr>
        <w:spacing w:after="0"/>
        <w:ind w:left="360"/>
        <w:contextualSpacing w:val="0"/>
        <w:rPr>
          <w:sz w:val="22"/>
          <w:szCs w:val="22"/>
        </w:rPr>
      </w:pPr>
      <w:r w:rsidRPr="005A35DE">
        <w:rPr>
          <w:sz w:val="22"/>
          <w:szCs w:val="22"/>
        </w:rPr>
        <w:t xml:space="preserve">If yes: </w:t>
      </w:r>
    </w:p>
    <w:p w:rsidR="00965464" w:rsidRPr="005A35DE" w:rsidRDefault="00965464" w:rsidP="005A35DE">
      <w:pPr>
        <w:pStyle w:val="ListParagraph"/>
        <w:numPr>
          <w:ilvl w:val="1"/>
          <w:numId w:val="1"/>
        </w:numPr>
        <w:spacing w:after="0"/>
        <w:ind w:left="1080"/>
        <w:contextualSpacing w:val="0"/>
        <w:rPr>
          <w:sz w:val="22"/>
          <w:szCs w:val="22"/>
        </w:rPr>
      </w:pPr>
      <w:r w:rsidRPr="005A35DE">
        <w:rPr>
          <w:sz w:val="22"/>
          <w:szCs w:val="22"/>
        </w:rPr>
        <w:t>How does secure messaging fit in the patient’s journey? (What happens with information? How is it used?)</w:t>
      </w:r>
    </w:p>
    <w:p w:rsidR="00965464" w:rsidRDefault="00965464" w:rsidP="005A35DE">
      <w:pPr>
        <w:pStyle w:val="ListParagraph"/>
        <w:numPr>
          <w:ilvl w:val="1"/>
          <w:numId w:val="1"/>
        </w:numPr>
        <w:spacing w:after="240"/>
        <w:ind w:left="1080"/>
        <w:contextualSpacing w:val="0"/>
        <w:rPr>
          <w:sz w:val="22"/>
          <w:szCs w:val="22"/>
        </w:rPr>
      </w:pPr>
      <w:r w:rsidRPr="005A35DE">
        <w:rPr>
          <w:sz w:val="22"/>
          <w:szCs w:val="22"/>
        </w:rPr>
        <w:t>How does secure messaging affect the workflow of the employees in your practice?</w:t>
      </w:r>
    </w:p>
    <w:p w:rsidR="002F247F" w:rsidRPr="00844A31" w:rsidRDefault="002F247F" w:rsidP="005A35DE">
      <w:pPr>
        <w:spacing w:after="240"/>
        <w:rPr>
          <w:rFonts w:ascii="Times New Roman" w:hAnsi="Times New Roman" w:cs="Times New Roman"/>
          <w:b/>
        </w:rPr>
      </w:pPr>
    </w:p>
    <w:p w:rsidR="002F247F" w:rsidRDefault="002F247F" w:rsidP="005A35DE">
      <w:pPr>
        <w:spacing w:after="240"/>
        <w:rPr>
          <w:rFonts w:ascii="Times New Roman" w:hAnsi="Times New Roman" w:cs="Times New Roman"/>
        </w:rPr>
      </w:pPr>
    </w:p>
    <w:p w:rsidR="002F247F" w:rsidRDefault="001E15DA" w:rsidP="005A35DE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Text Box 2" o:spid="_x0000_s1027" type="#_x0000_t202" style="position:absolute;margin-left:12.6pt;margin-top:4.1pt;width:441pt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">
            <v:textbox>
              <w:txbxContent>
                <w:p w:rsidR="002F247F" w:rsidRPr="00F719B8" w:rsidRDefault="002F247F" w:rsidP="002F247F">
                  <w:pPr>
                    <w:pStyle w:val="NormalWeb"/>
                    <w:rPr>
                      <w:sz w:val="20"/>
                      <w:szCs w:val="20"/>
                    </w:rPr>
                  </w:pP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Public reporting burden for this collection of information is estimated to average</w:t>
                  </w:r>
                  <w:r w:rsidRPr="0070072D"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60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 xml:space="preserve"> minutes per response, the estimated time required to complete the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tour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. 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>An agency may not conduct or sponsor, and a person is not required 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respond to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 xml:space="preserve">, a collection of information unless it displays a currently valid OMB control number.  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</w:r>
                  <w:r w:rsidRPr="0070072D">
                    <w:t xml:space="preserve"> </w:t>
                  </w:r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AHRQ, 540 Gaither Road, Room # 5036, Rockville, MD 20850.</w:t>
                  </w:r>
                </w:p>
                <w:p w:rsidR="002F247F" w:rsidRDefault="002F247F" w:rsidP="002F247F"/>
              </w:txbxContent>
            </v:textbox>
          </v:shape>
        </w:pict>
      </w:r>
    </w:p>
    <w:p w:rsidR="002F247F" w:rsidRDefault="002F247F" w:rsidP="005A35DE">
      <w:pPr>
        <w:spacing w:after="240"/>
        <w:rPr>
          <w:rFonts w:ascii="Times New Roman" w:hAnsi="Times New Roman" w:cs="Times New Roman"/>
        </w:rPr>
      </w:pPr>
    </w:p>
    <w:p w:rsidR="002F247F" w:rsidRDefault="002F247F" w:rsidP="005A35DE">
      <w:pPr>
        <w:spacing w:after="240"/>
        <w:rPr>
          <w:rFonts w:ascii="Times New Roman" w:hAnsi="Times New Roman" w:cs="Times New Roman"/>
        </w:rPr>
      </w:pPr>
    </w:p>
    <w:p w:rsidR="002F247F" w:rsidRPr="005A35DE" w:rsidRDefault="002F247F" w:rsidP="002F247F">
      <w:pPr>
        <w:pStyle w:val="ListParagraph"/>
        <w:numPr>
          <w:ilvl w:val="0"/>
          <w:numId w:val="2"/>
        </w:numPr>
        <w:spacing w:after="0"/>
        <w:ind w:left="360"/>
        <w:contextualSpacing w:val="0"/>
        <w:rPr>
          <w:sz w:val="22"/>
          <w:szCs w:val="22"/>
        </w:rPr>
      </w:pPr>
      <w:r w:rsidRPr="005A35DE">
        <w:rPr>
          <w:sz w:val="22"/>
          <w:szCs w:val="22"/>
        </w:rPr>
        <w:lastRenderedPageBreak/>
        <w:t xml:space="preserve">Do you use </w:t>
      </w:r>
      <w:r w:rsidRPr="005A35DE">
        <w:rPr>
          <w:b/>
          <w:i/>
          <w:sz w:val="22"/>
          <w:szCs w:val="22"/>
        </w:rPr>
        <w:t xml:space="preserve">e-forms </w:t>
      </w:r>
      <w:r w:rsidRPr="005A35DE">
        <w:rPr>
          <w:sz w:val="22"/>
          <w:szCs w:val="22"/>
        </w:rPr>
        <w:t>(</w:t>
      </w:r>
      <w:r w:rsidRPr="00050DF7">
        <w:rPr>
          <w:sz w:val="22"/>
          <w:szCs w:val="22"/>
        </w:rPr>
        <w:t xml:space="preserve">surveys that are administered using computerized media </w:t>
      </w:r>
      <w:r w:rsidR="00F74B62">
        <w:rPr>
          <w:sz w:val="22"/>
          <w:szCs w:val="22"/>
        </w:rPr>
        <w:t>[</w:t>
      </w:r>
      <w:r w:rsidRPr="00050DF7">
        <w:rPr>
          <w:sz w:val="22"/>
          <w:szCs w:val="22"/>
        </w:rPr>
        <w:t>e.g.</w:t>
      </w:r>
      <w:r w:rsidR="00F74B62">
        <w:rPr>
          <w:sz w:val="22"/>
          <w:szCs w:val="22"/>
        </w:rPr>
        <w:t>,</w:t>
      </w:r>
      <w:r w:rsidRPr="00050DF7">
        <w:rPr>
          <w:sz w:val="22"/>
          <w:szCs w:val="22"/>
        </w:rPr>
        <w:t xml:space="preserve"> tablets, laptops</w:t>
      </w:r>
      <w:r w:rsidR="00F74B62">
        <w:rPr>
          <w:sz w:val="22"/>
          <w:szCs w:val="22"/>
        </w:rPr>
        <w:t>]</w:t>
      </w:r>
      <w:r w:rsidRPr="00050DF7">
        <w:rPr>
          <w:sz w:val="22"/>
          <w:szCs w:val="22"/>
        </w:rPr>
        <w:t xml:space="preserve"> to collect information from patients using pre-formatted forms b</w:t>
      </w:r>
      <w:r>
        <w:rPr>
          <w:sz w:val="22"/>
          <w:szCs w:val="22"/>
        </w:rPr>
        <w:t>efore or during patient visits)</w:t>
      </w:r>
      <w:r w:rsidRPr="005A35DE">
        <w:rPr>
          <w:sz w:val="22"/>
          <w:szCs w:val="22"/>
        </w:rPr>
        <w:t xml:space="preserve"> in your practice?</w:t>
      </w:r>
    </w:p>
    <w:p w:rsidR="002F247F" w:rsidRPr="005A35DE" w:rsidRDefault="002F247F" w:rsidP="002F247F">
      <w:pPr>
        <w:pStyle w:val="ListParagraph"/>
        <w:numPr>
          <w:ilvl w:val="0"/>
          <w:numId w:val="2"/>
        </w:numPr>
        <w:spacing w:after="0"/>
        <w:ind w:left="360"/>
        <w:contextualSpacing w:val="0"/>
        <w:rPr>
          <w:sz w:val="22"/>
          <w:szCs w:val="22"/>
        </w:rPr>
      </w:pPr>
      <w:r w:rsidRPr="005A35DE">
        <w:rPr>
          <w:sz w:val="22"/>
          <w:szCs w:val="22"/>
        </w:rPr>
        <w:t xml:space="preserve">If yes: </w:t>
      </w:r>
    </w:p>
    <w:p w:rsidR="002F247F" w:rsidRPr="005A35DE" w:rsidRDefault="002F247F" w:rsidP="002F247F">
      <w:pPr>
        <w:pStyle w:val="ListParagraph"/>
        <w:numPr>
          <w:ilvl w:val="1"/>
          <w:numId w:val="1"/>
        </w:numPr>
        <w:spacing w:after="0"/>
        <w:ind w:left="1080"/>
        <w:contextualSpacing w:val="0"/>
        <w:rPr>
          <w:sz w:val="22"/>
          <w:szCs w:val="22"/>
        </w:rPr>
      </w:pPr>
      <w:r w:rsidRPr="005A35DE">
        <w:rPr>
          <w:sz w:val="22"/>
          <w:szCs w:val="22"/>
        </w:rPr>
        <w:t>How do e-forms fit in the general patient journey? (What happens with information? How is it used?)</w:t>
      </w:r>
    </w:p>
    <w:p w:rsidR="002F247F" w:rsidRPr="00B67BBE" w:rsidRDefault="002F247F" w:rsidP="002F247F">
      <w:pPr>
        <w:pStyle w:val="ListParagraph"/>
        <w:numPr>
          <w:ilvl w:val="1"/>
          <w:numId w:val="1"/>
        </w:numPr>
        <w:spacing w:after="240"/>
        <w:ind w:left="1080"/>
        <w:contextualSpacing w:val="0"/>
        <w:rPr>
          <w:sz w:val="22"/>
          <w:szCs w:val="22"/>
        </w:rPr>
      </w:pPr>
      <w:r w:rsidRPr="005A35DE">
        <w:rPr>
          <w:sz w:val="22"/>
          <w:szCs w:val="22"/>
        </w:rPr>
        <w:t>How do e-forms they affect the workflow of the people in the practice?</w:t>
      </w:r>
    </w:p>
    <w:p w:rsidR="002F247F" w:rsidRDefault="002F247F" w:rsidP="005A35DE">
      <w:pPr>
        <w:spacing w:after="240"/>
        <w:rPr>
          <w:rFonts w:ascii="Times New Roman" w:hAnsi="Times New Roman" w:cs="Times New Roman"/>
        </w:rPr>
      </w:pPr>
    </w:p>
    <w:p w:rsidR="00A43F45" w:rsidRPr="00844A31" w:rsidRDefault="00A404D1" w:rsidP="005A35DE">
      <w:pPr>
        <w:spacing w:after="240"/>
        <w:rPr>
          <w:rFonts w:ascii="Times New Roman" w:hAnsi="Times New Roman" w:cs="Times New Roman"/>
        </w:rPr>
      </w:pPr>
      <w:r w:rsidRPr="00844A31">
        <w:rPr>
          <w:rFonts w:ascii="Times New Roman" w:hAnsi="Times New Roman" w:cs="Times New Roman"/>
          <w:b/>
        </w:rPr>
        <w:t>Many thanks for your cooperation!</w:t>
      </w:r>
    </w:p>
    <w:sectPr w:rsidR="00A43F45" w:rsidRPr="00844A31" w:rsidSect="0093494D">
      <w:headerReference w:type="defaul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DC3" w:rsidRDefault="00DA3DC3" w:rsidP="00316E65">
      <w:pPr>
        <w:spacing w:after="0" w:line="240" w:lineRule="auto"/>
      </w:pPr>
      <w:r>
        <w:separator/>
      </w:r>
    </w:p>
  </w:endnote>
  <w:endnote w:type="continuationSeparator" w:id="0">
    <w:p w:rsidR="00DA3DC3" w:rsidRDefault="00DA3DC3" w:rsidP="00316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DC3" w:rsidRDefault="00DA3DC3" w:rsidP="00316E65">
      <w:pPr>
        <w:spacing w:after="0" w:line="240" w:lineRule="auto"/>
      </w:pPr>
      <w:r>
        <w:separator/>
      </w:r>
    </w:p>
  </w:footnote>
  <w:footnote w:type="continuationSeparator" w:id="0">
    <w:p w:rsidR="00DA3DC3" w:rsidRDefault="00DA3DC3" w:rsidP="00316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E65" w:rsidRPr="002F247F" w:rsidRDefault="006B6603">
    <w:pPr>
      <w:pStyle w:val="Header"/>
      <w:rPr>
        <w:rFonts w:ascii="Times New Roman" w:hAnsi="Times New Roman" w:cs="Times New Roman"/>
        <w:sz w:val="18"/>
        <w:szCs w:val="18"/>
      </w:rPr>
    </w:pPr>
    <w:r w:rsidRPr="006B6603">
      <w:rPr>
        <w:rFonts w:ascii="Times New Roman" w:hAnsi="Times New Roman" w:cs="Times New Roman"/>
        <w:sz w:val="18"/>
        <w:szCs w:val="18"/>
      </w:rPr>
      <w:t>Attachment C: Practice Tour Guide</w:t>
    </w:r>
    <w:r w:rsidRPr="006B6603">
      <w:rPr>
        <w:rFonts w:ascii="Times New Roman" w:hAnsi="Times New Roman" w:cs="Times New Roman"/>
        <w:sz w:val="18"/>
        <w:szCs w:val="18"/>
      </w:rPr>
      <w:ptab w:relativeTo="margin" w:alignment="center" w:leader="none"/>
    </w:r>
    <w:r w:rsidRPr="006B6603">
      <w:rPr>
        <w:rFonts w:ascii="Times New Roman" w:hAnsi="Times New Roman" w:cs="Times New Roman"/>
        <w:sz w:val="18"/>
        <w:szCs w:val="18"/>
      </w:rPr>
      <w:ptab w:relativeTo="margin" w:alignment="right" w:leader="none"/>
    </w:r>
    <w:r w:rsidRPr="006B6603">
      <w:rPr>
        <w:rFonts w:ascii="Times New Roman" w:hAnsi="Times New Roman" w:cs="Times New Roman"/>
        <w:sz w:val="18"/>
        <w:szCs w:val="1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007A5"/>
    <w:multiLevelType w:val="hybridMultilevel"/>
    <w:tmpl w:val="D936A08A"/>
    <w:lvl w:ilvl="0" w:tplc="CBCCD96E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B2959"/>
    <w:multiLevelType w:val="hybridMultilevel"/>
    <w:tmpl w:val="D8BA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740"/>
    <w:rsid w:val="00080119"/>
    <w:rsid w:val="0008035A"/>
    <w:rsid w:val="00093E65"/>
    <w:rsid w:val="001A18F3"/>
    <w:rsid w:val="001B4972"/>
    <w:rsid w:val="001E15DA"/>
    <w:rsid w:val="001E1A42"/>
    <w:rsid w:val="00201A60"/>
    <w:rsid w:val="002D7B87"/>
    <w:rsid w:val="002F247F"/>
    <w:rsid w:val="002F6CAD"/>
    <w:rsid w:val="00316E65"/>
    <w:rsid w:val="003665A8"/>
    <w:rsid w:val="003A3BB7"/>
    <w:rsid w:val="003A69D2"/>
    <w:rsid w:val="003B61E5"/>
    <w:rsid w:val="003C6659"/>
    <w:rsid w:val="003E14C9"/>
    <w:rsid w:val="00444753"/>
    <w:rsid w:val="004E26AB"/>
    <w:rsid w:val="004F00B9"/>
    <w:rsid w:val="00585A37"/>
    <w:rsid w:val="005942A5"/>
    <w:rsid w:val="005A35DE"/>
    <w:rsid w:val="00602E24"/>
    <w:rsid w:val="00654699"/>
    <w:rsid w:val="006B6603"/>
    <w:rsid w:val="006F1485"/>
    <w:rsid w:val="00725118"/>
    <w:rsid w:val="007525E2"/>
    <w:rsid w:val="00766E5C"/>
    <w:rsid w:val="00767CEF"/>
    <w:rsid w:val="00781186"/>
    <w:rsid w:val="007918EC"/>
    <w:rsid w:val="008350A8"/>
    <w:rsid w:val="00844A31"/>
    <w:rsid w:val="008A448A"/>
    <w:rsid w:val="0092262D"/>
    <w:rsid w:val="0093494D"/>
    <w:rsid w:val="00935C15"/>
    <w:rsid w:val="0096308E"/>
    <w:rsid w:val="00965464"/>
    <w:rsid w:val="00986DAC"/>
    <w:rsid w:val="0099018F"/>
    <w:rsid w:val="00A04DC7"/>
    <w:rsid w:val="00A404D1"/>
    <w:rsid w:val="00A43F45"/>
    <w:rsid w:val="00A4634B"/>
    <w:rsid w:val="00A97740"/>
    <w:rsid w:val="00B03368"/>
    <w:rsid w:val="00B73250"/>
    <w:rsid w:val="00BE6024"/>
    <w:rsid w:val="00CE045D"/>
    <w:rsid w:val="00D0350F"/>
    <w:rsid w:val="00D8389A"/>
    <w:rsid w:val="00DA3DC3"/>
    <w:rsid w:val="00DD26B8"/>
    <w:rsid w:val="00DE1F9D"/>
    <w:rsid w:val="00E2422C"/>
    <w:rsid w:val="00E60F69"/>
    <w:rsid w:val="00EB0659"/>
    <w:rsid w:val="00EC4331"/>
    <w:rsid w:val="00F74B62"/>
    <w:rsid w:val="00FD6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6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F45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66E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E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E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E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E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E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6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E65"/>
  </w:style>
  <w:style w:type="paragraph" w:styleId="Footer">
    <w:name w:val="footer"/>
    <w:basedOn w:val="Normal"/>
    <w:link w:val="FooterChar"/>
    <w:uiPriority w:val="99"/>
    <w:unhideWhenUsed/>
    <w:rsid w:val="00316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E65"/>
  </w:style>
  <w:style w:type="paragraph" w:styleId="NormalWeb">
    <w:name w:val="Normal (Web)"/>
    <w:basedOn w:val="Normal"/>
    <w:rsid w:val="00EB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F45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66E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E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E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E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E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E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6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E65"/>
  </w:style>
  <w:style w:type="paragraph" w:styleId="Footer">
    <w:name w:val="footer"/>
    <w:basedOn w:val="Normal"/>
    <w:link w:val="FooterChar"/>
    <w:uiPriority w:val="99"/>
    <w:unhideWhenUsed/>
    <w:rsid w:val="00316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E65"/>
  </w:style>
  <w:style w:type="paragraph" w:styleId="NormalWeb">
    <w:name w:val="Normal (Web)"/>
    <w:basedOn w:val="Normal"/>
    <w:rsid w:val="00EB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Goodman</dc:creator>
  <cp:lastModifiedBy>DHHS</cp:lastModifiedBy>
  <cp:revision>5</cp:revision>
  <cp:lastPrinted>2012-11-26T15:26:00Z</cp:lastPrinted>
  <dcterms:created xsi:type="dcterms:W3CDTF">2013-03-22T16:10:00Z</dcterms:created>
  <dcterms:modified xsi:type="dcterms:W3CDTF">2013-05-01T18:21:00Z</dcterms:modified>
</cp:coreProperties>
</file>