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40C" w14:textId="77777777" w:rsidR="008E63BD" w:rsidRPr="00254363" w:rsidRDefault="008E63BD" w:rsidP="000E3972">
      <w:pPr>
        <w:pStyle w:val="Title1"/>
        <w:rPr>
          <w:rFonts w:asciiTheme="majorHAnsi" w:hAnsiTheme="majorHAnsi"/>
        </w:rPr>
      </w:pPr>
      <w:bookmarkStart w:id="0" w:name="_GoBack"/>
      <w:bookmarkEnd w:id="0"/>
    </w:p>
    <w:p w14:paraId="2B95699B" w14:textId="77777777" w:rsidR="008E63BD" w:rsidRPr="00254363" w:rsidRDefault="008E63BD" w:rsidP="000E3972">
      <w:pPr>
        <w:pStyle w:val="Title1"/>
        <w:rPr>
          <w:rFonts w:asciiTheme="majorHAnsi" w:hAnsiTheme="majorHAnsi"/>
        </w:rPr>
      </w:pPr>
    </w:p>
    <w:p w14:paraId="1E013075" w14:textId="77777777" w:rsidR="008E63BD" w:rsidRPr="00254363" w:rsidRDefault="008E63BD" w:rsidP="000E3972">
      <w:pPr>
        <w:pStyle w:val="Title1"/>
        <w:rPr>
          <w:rFonts w:asciiTheme="majorHAnsi" w:hAnsiTheme="majorHAnsi"/>
        </w:rPr>
      </w:pPr>
    </w:p>
    <w:p w14:paraId="4BB76B0A" w14:textId="2FD2619C" w:rsidR="008E63BD" w:rsidRPr="00AC345F" w:rsidRDefault="00AF5F23" w:rsidP="000E3972">
      <w:pPr>
        <w:jc w:val="center"/>
        <w:rPr>
          <w:rFonts w:asciiTheme="majorHAnsi" w:hAnsiTheme="majorHAnsi" w:cs="Arial"/>
          <w:b/>
          <w:bCs/>
          <w:sz w:val="40"/>
          <w:szCs w:val="36"/>
        </w:rPr>
      </w:pPr>
      <w:r>
        <w:rPr>
          <w:rFonts w:asciiTheme="majorHAnsi" w:hAnsiTheme="majorHAnsi" w:cs="Arial"/>
          <w:b/>
          <w:bCs/>
          <w:sz w:val="40"/>
          <w:szCs w:val="36"/>
        </w:rPr>
        <w:t xml:space="preserve">NCEH </w:t>
      </w:r>
      <w:r w:rsidR="002B1C92">
        <w:rPr>
          <w:rFonts w:asciiTheme="majorHAnsi" w:hAnsiTheme="majorHAnsi" w:cs="Arial"/>
          <w:b/>
          <w:bCs/>
          <w:sz w:val="40"/>
          <w:szCs w:val="36"/>
        </w:rPr>
        <w:t xml:space="preserve">Card Sorting Protocol </w:t>
      </w:r>
    </w:p>
    <w:p w14:paraId="4325A4C6" w14:textId="2010A4E1" w:rsidR="008E63BD" w:rsidRDefault="00FA7176" w:rsidP="00FA7176">
      <w:pPr>
        <w:jc w:val="center"/>
        <w:rPr>
          <w:sz w:val="28"/>
          <w:szCs w:val="28"/>
        </w:rPr>
      </w:pPr>
      <w:r w:rsidRPr="00AC345F">
        <w:rPr>
          <w:sz w:val="28"/>
        </w:rPr>
        <w:t xml:space="preserve">OMB Control </w:t>
      </w:r>
      <w:r w:rsidR="003971D3">
        <w:rPr>
          <w:sz w:val="28"/>
          <w:szCs w:val="28"/>
        </w:rPr>
        <w:t>Number: 0923-0047</w:t>
      </w:r>
    </w:p>
    <w:p w14:paraId="191D1AA8" w14:textId="0C9464CB" w:rsidR="00FF4A5D" w:rsidRPr="00AC345F" w:rsidRDefault="00FF4A5D" w:rsidP="00FA7176">
      <w:pPr>
        <w:jc w:val="center"/>
        <w:rPr>
          <w:rFonts w:asciiTheme="majorHAnsi" w:hAnsiTheme="majorHAnsi" w:cs="Arial"/>
          <w:b/>
          <w:bCs/>
          <w:sz w:val="44"/>
          <w:szCs w:val="36"/>
        </w:rPr>
      </w:pPr>
      <w:r>
        <w:rPr>
          <w:sz w:val="28"/>
          <w:szCs w:val="28"/>
        </w:rPr>
        <w:t>Expiration Date: May 31, 2016</w:t>
      </w:r>
    </w:p>
    <w:p w14:paraId="162F2516" w14:textId="77777777" w:rsidR="008E63BD" w:rsidRPr="00AC345F" w:rsidRDefault="008E63BD" w:rsidP="000E3972">
      <w:pPr>
        <w:rPr>
          <w:rFonts w:asciiTheme="majorHAnsi" w:hAnsiTheme="majorHAnsi" w:cs="Arial"/>
          <w:b/>
          <w:bCs/>
          <w:sz w:val="44"/>
          <w:szCs w:val="36"/>
        </w:rPr>
      </w:pPr>
    </w:p>
    <w:p w14:paraId="29AE78B6" w14:textId="77777777" w:rsidR="008E63BD" w:rsidRPr="00AC345F" w:rsidRDefault="008E63BD" w:rsidP="000E3972">
      <w:pPr>
        <w:rPr>
          <w:rFonts w:asciiTheme="majorHAnsi" w:hAnsiTheme="majorHAnsi" w:cs="Arial"/>
          <w:b/>
          <w:bCs/>
          <w:sz w:val="44"/>
          <w:szCs w:val="36"/>
        </w:rPr>
      </w:pPr>
    </w:p>
    <w:p w14:paraId="2559AF0B" w14:textId="77777777" w:rsidR="008E63BD" w:rsidRPr="00AC345F" w:rsidRDefault="008E63BD" w:rsidP="000E3972">
      <w:pPr>
        <w:rPr>
          <w:rFonts w:asciiTheme="majorHAnsi" w:hAnsiTheme="majorHAnsi" w:cs="Arial"/>
          <w:b/>
          <w:bCs/>
          <w:sz w:val="44"/>
          <w:szCs w:val="36"/>
        </w:rPr>
      </w:pPr>
    </w:p>
    <w:p w14:paraId="2F2C8C6E" w14:textId="54445CB2" w:rsidR="00FA7176" w:rsidRPr="00AC345F" w:rsidRDefault="00FA7176">
      <w:pPr>
        <w:rPr>
          <w:rFonts w:asciiTheme="majorHAnsi" w:hAnsiTheme="majorHAnsi" w:cs="Arial"/>
          <w:b/>
          <w:bCs/>
        </w:rPr>
      </w:pPr>
      <w:r w:rsidRPr="00AC345F">
        <w:rPr>
          <w:rFonts w:asciiTheme="majorHAnsi" w:hAnsiTheme="majorHAnsi" w:cs="Arial"/>
          <w:b/>
          <w:bCs/>
        </w:rPr>
        <w:br w:type="page"/>
      </w:r>
    </w:p>
    <w:p w14:paraId="5DA4FCD7" w14:textId="77777777" w:rsidR="00777E43" w:rsidRPr="00254363" w:rsidRDefault="00777E43" w:rsidP="000E3972">
      <w:pPr>
        <w:rPr>
          <w:rFonts w:asciiTheme="majorHAnsi" w:hAnsiTheme="majorHAnsi" w:cs="Arial"/>
          <w:bCs/>
          <w:szCs w:val="36"/>
        </w:rPr>
      </w:pPr>
    </w:p>
    <w:p w14:paraId="5B1418B3" w14:textId="77777777" w:rsidR="00574802" w:rsidRPr="00254363" w:rsidRDefault="00574802" w:rsidP="007D39FE">
      <w:pPr>
        <w:rPr>
          <w:rFonts w:asciiTheme="majorHAnsi" w:hAnsiTheme="majorHAnsi"/>
          <w:b/>
          <w:sz w:val="36"/>
          <w:szCs w:val="36"/>
        </w:rPr>
      </w:pPr>
      <w:bookmarkStart w:id="1" w:name="_Toc204310306"/>
      <w:r w:rsidRPr="00254363">
        <w:rPr>
          <w:rFonts w:asciiTheme="majorHAnsi" w:hAnsiTheme="majorHAnsi"/>
          <w:b/>
          <w:sz w:val="36"/>
          <w:szCs w:val="36"/>
        </w:rPr>
        <w:t>Table of Contents</w:t>
      </w:r>
      <w:bookmarkEnd w:id="1"/>
    </w:p>
    <w:p w14:paraId="2D0470DB" w14:textId="77777777" w:rsidR="00574802" w:rsidRPr="00254363" w:rsidRDefault="00574802" w:rsidP="00574802">
      <w:pPr>
        <w:pBdr>
          <w:bottom w:val="single" w:sz="12" w:space="1" w:color="auto"/>
        </w:pBdr>
        <w:autoSpaceDE w:val="0"/>
        <w:autoSpaceDN w:val="0"/>
        <w:adjustRightInd w:val="0"/>
        <w:rPr>
          <w:rFonts w:asciiTheme="majorHAnsi" w:hAnsiTheme="majorHAnsi" w:cs="Arial"/>
          <w:bCs/>
          <w:sz w:val="16"/>
          <w:szCs w:val="16"/>
        </w:rPr>
      </w:pPr>
    </w:p>
    <w:p w14:paraId="1E6A55A1" w14:textId="77777777" w:rsidR="00D47F41" w:rsidRPr="00254363" w:rsidRDefault="00D47F41" w:rsidP="00142021">
      <w:pPr>
        <w:pStyle w:val="TOC3"/>
        <w:ind w:left="0"/>
        <w:rPr>
          <w:rFonts w:asciiTheme="majorHAnsi" w:hAnsiTheme="majorHAnsi"/>
        </w:rPr>
      </w:pPr>
    </w:p>
    <w:p w14:paraId="30BF0386" w14:textId="77777777" w:rsidR="00905FC1" w:rsidRDefault="00905FC1">
      <w:pPr>
        <w:pStyle w:val="TOC1"/>
        <w:rPr>
          <w:rFonts w:asciiTheme="minorHAnsi" w:eastAsia="SimSun" w:hAnsiTheme="minorHAnsi" w:cstheme="minorBidi"/>
          <w:b w:val="0"/>
          <w:noProof/>
          <w:sz w:val="24"/>
          <w:lang w:eastAsia="ja-JP"/>
        </w:rPr>
      </w:pPr>
      <w:r>
        <w:rPr>
          <w:rFonts w:asciiTheme="majorHAnsi" w:hAnsiTheme="majorHAnsi"/>
          <w:b w:val="0"/>
        </w:rPr>
        <w:fldChar w:fldCharType="begin"/>
      </w:r>
      <w:r>
        <w:rPr>
          <w:rFonts w:asciiTheme="majorHAnsi" w:hAnsiTheme="majorHAnsi"/>
          <w:b w:val="0"/>
        </w:rPr>
        <w:instrText xml:space="preserve"> TOC \o "1-1" </w:instrText>
      </w:r>
      <w:r>
        <w:rPr>
          <w:rFonts w:asciiTheme="majorHAnsi" w:hAnsiTheme="majorHAnsi"/>
          <w:b w:val="0"/>
        </w:rPr>
        <w:fldChar w:fldCharType="separate"/>
      </w:r>
      <w:r>
        <w:rPr>
          <w:noProof/>
        </w:rPr>
        <w:t>Screen 1: Welcome and Consent</w:t>
      </w:r>
      <w:r>
        <w:rPr>
          <w:noProof/>
        </w:rPr>
        <w:tab/>
      </w:r>
      <w:r>
        <w:rPr>
          <w:noProof/>
        </w:rPr>
        <w:fldChar w:fldCharType="begin"/>
      </w:r>
      <w:r>
        <w:rPr>
          <w:noProof/>
        </w:rPr>
        <w:instrText xml:space="preserve"> PAGEREF _Toc257274809 \h </w:instrText>
      </w:r>
      <w:r>
        <w:rPr>
          <w:noProof/>
        </w:rPr>
      </w:r>
      <w:r>
        <w:rPr>
          <w:noProof/>
        </w:rPr>
        <w:fldChar w:fldCharType="separate"/>
      </w:r>
      <w:r>
        <w:rPr>
          <w:noProof/>
        </w:rPr>
        <w:t>1</w:t>
      </w:r>
      <w:r>
        <w:rPr>
          <w:noProof/>
        </w:rPr>
        <w:fldChar w:fldCharType="end"/>
      </w:r>
    </w:p>
    <w:p w14:paraId="2AF6E9A6" w14:textId="77777777" w:rsidR="00905FC1" w:rsidRDefault="00905FC1">
      <w:pPr>
        <w:pStyle w:val="TOC1"/>
        <w:rPr>
          <w:rFonts w:asciiTheme="minorHAnsi" w:eastAsia="SimSun" w:hAnsiTheme="minorHAnsi" w:cstheme="minorBidi"/>
          <w:b w:val="0"/>
          <w:noProof/>
          <w:sz w:val="24"/>
          <w:lang w:eastAsia="ja-JP"/>
        </w:rPr>
      </w:pPr>
      <w:r>
        <w:rPr>
          <w:noProof/>
        </w:rPr>
        <w:t>Screen 2: Instructions</w:t>
      </w:r>
      <w:r>
        <w:rPr>
          <w:noProof/>
        </w:rPr>
        <w:tab/>
      </w:r>
      <w:r>
        <w:rPr>
          <w:noProof/>
        </w:rPr>
        <w:fldChar w:fldCharType="begin"/>
      </w:r>
      <w:r>
        <w:rPr>
          <w:noProof/>
        </w:rPr>
        <w:instrText xml:space="preserve"> PAGEREF _Toc257274810 \h </w:instrText>
      </w:r>
      <w:r>
        <w:rPr>
          <w:noProof/>
        </w:rPr>
      </w:r>
      <w:r>
        <w:rPr>
          <w:noProof/>
        </w:rPr>
        <w:fldChar w:fldCharType="separate"/>
      </w:r>
      <w:r>
        <w:rPr>
          <w:noProof/>
        </w:rPr>
        <w:t>2</w:t>
      </w:r>
      <w:r>
        <w:rPr>
          <w:noProof/>
        </w:rPr>
        <w:fldChar w:fldCharType="end"/>
      </w:r>
    </w:p>
    <w:p w14:paraId="5D6E4119" w14:textId="77777777" w:rsidR="00905FC1" w:rsidRDefault="00905FC1">
      <w:pPr>
        <w:pStyle w:val="TOC1"/>
        <w:rPr>
          <w:rFonts w:asciiTheme="minorHAnsi" w:eastAsia="SimSun" w:hAnsiTheme="minorHAnsi" w:cstheme="minorBidi"/>
          <w:b w:val="0"/>
          <w:noProof/>
          <w:sz w:val="24"/>
          <w:lang w:eastAsia="ja-JP"/>
        </w:rPr>
      </w:pPr>
      <w:r>
        <w:rPr>
          <w:noProof/>
        </w:rPr>
        <w:t>Screen 3: Sorting Cards</w:t>
      </w:r>
      <w:r>
        <w:rPr>
          <w:noProof/>
        </w:rPr>
        <w:tab/>
      </w:r>
      <w:r>
        <w:rPr>
          <w:noProof/>
        </w:rPr>
        <w:fldChar w:fldCharType="begin"/>
      </w:r>
      <w:r>
        <w:rPr>
          <w:noProof/>
        </w:rPr>
        <w:instrText xml:space="preserve"> PAGEREF _Toc257274811 \h </w:instrText>
      </w:r>
      <w:r>
        <w:rPr>
          <w:noProof/>
        </w:rPr>
      </w:r>
      <w:r>
        <w:rPr>
          <w:noProof/>
        </w:rPr>
        <w:fldChar w:fldCharType="separate"/>
      </w:r>
      <w:r>
        <w:rPr>
          <w:noProof/>
        </w:rPr>
        <w:t>3</w:t>
      </w:r>
      <w:r>
        <w:rPr>
          <w:noProof/>
        </w:rPr>
        <w:fldChar w:fldCharType="end"/>
      </w:r>
    </w:p>
    <w:p w14:paraId="69C433F8" w14:textId="77777777" w:rsidR="00905FC1" w:rsidRDefault="00905FC1">
      <w:pPr>
        <w:pStyle w:val="TOC1"/>
        <w:rPr>
          <w:rFonts w:asciiTheme="minorHAnsi" w:eastAsia="SimSun" w:hAnsiTheme="minorHAnsi" w:cstheme="minorBidi"/>
          <w:b w:val="0"/>
          <w:noProof/>
          <w:sz w:val="24"/>
          <w:lang w:eastAsia="ja-JP"/>
        </w:rPr>
      </w:pPr>
      <w:r>
        <w:rPr>
          <w:noProof/>
        </w:rPr>
        <w:t>Screen 4: Post-Test Questions</w:t>
      </w:r>
      <w:r>
        <w:rPr>
          <w:noProof/>
        </w:rPr>
        <w:tab/>
      </w:r>
      <w:r>
        <w:rPr>
          <w:noProof/>
        </w:rPr>
        <w:fldChar w:fldCharType="begin"/>
      </w:r>
      <w:r>
        <w:rPr>
          <w:noProof/>
        </w:rPr>
        <w:instrText xml:space="preserve"> PAGEREF _Toc257274812 \h </w:instrText>
      </w:r>
      <w:r>
        <w:rPr>
          <w:noProof/>
        </w:rPr>
      </w:r>
      <w:r>
        <w:rPr>
          <w:noProof/>
        </w:rPr>
        <w:fldChar w:fldCharType="separate"/>
      </w:r>
      <w:r>
        <w:rPr>
          <w:noProof/>
        </w:rPr>
        <w:t>4</w:t>
      </w:r>
      <w:r>
        <w:rPr>
          <w:noProof/>
        </w:rPr>
        <w:fldChar w:fldCharType="end"/>
      </w:r>
    </w:p>
    <w:p w14:paraId="270AB3C5" w14:textId="77777777" w:rsidR="00905FC1" w:rsidRDefault="00905FC1">
      <w:pPr>
        <w:pStyle w:val="TOC1"/>
        <w:rPr>
          <w:rFonts w:asciiTheme="minorHAnsi" w:eastAsia="SimSun" w:hAnsiTheme="minorHAnsi" w:cstheme="minorBidi"/>
          <w:b w:val="0"/>
          <w:noProof/>
          <w:sz w:val="24"/>
          <w:lang w:eastAsia="ja-JP"/>
        </w:rPr>
      </w:pPr>
      <w:r>
        <w:rPr>
          <w:noProof/>
        </w:rPr>
        <w:t>Screen 5: Thanks</w:t>
      </w:r>
      <w:r>
        <w:rPr>
          <w:noProof/>
        </w:rPr>
        <w:tab/>
      </w:r>
      <w:r>
        <w:rPr>
          <w:noProof/>
        </w:rPr>
        <w:fldChar w:fldCharType="begin"/>
      </w:r>
      <w:r>
        <w:rPr>
          <w:noProof/>
        </w:rPr>
        <w:instrText xml:space="preserve"> PAGEREF _Toc257274813 \h </w:instrText>
      </w:r>
      <w:r>
        <w:rPr>
          <w:noProof/>
        </w:rPr>
      </w:r>
      <w:r>
        <w:rPr>
          <w:noProof/>
        </w:rPr>
        <w:fldChar w:fldCharType="separate"/>
      </w:r>
      <w:r>
        <w:rPr>
          <w:noProof/>
        </w:rPr>
        <w:t>5</w:t>
      </w:r>
      <w:r>
        <w:rPr>
          <w:noProof/>
        </w:rPr>
        <w:fldChar w:fldCharType="end"/>
      </w:r>
    </w:p>
    <w:p w14:paraId="609F5E03" w14:textId="77777777" w:rsidR="00905FC1" w:rsidRDefault="00905FC1">
      <w:pPr>
        <w:pStyle w:val="TOC1"/>
        <w:rPr>
          <w:rFonts w:asciiTheme="minorHAnsi" w:eastAsia="SimSun" w:hAnsiTheme="minorHAnsi" w:cstheme="minorBidi"/>
          <w:b w:val="0"/>
          <w:noProof/>
          <w:sz w:val="24"/>
          <w:lang w:eastAsia="ja-JP"/>
        </w:rPr>
      </w:pPr>
      <w:r>
        <w:rPr>
          <w:noProof/>
        </w:rPr>
        <w:t>Cards</w:t>
      </w:r>
      <w:r>
        <w:rPr>
          <w:noProof/>
        </w:rPr>
        <w:tab/>
      </w:r>
      <w:r>
        <w:rPr>
          <w:noProof/>
        </w:rPr>
        <w:fldChar w:fldCharType="begin"/>
      </w:r>
      <w:r>
        <w:rPr>
          <w:noProof/>
        </w:rPr>
        <w:instrText xml:space="preserve"> PAGEREF _Toc257274814 \h </w:instrText>
      </w:r>
      <w:r>
        <w:rPr>
          <w:noProof/>
        </w:rPr>
      </w:r>
      <w:r>
        <w:rPr>
          <w:noProof/>
        </w:rPr>
        <w:fldChar w:fldCharType="separate"/>
      </w:r>
      <w:r>
        <w:rPr>
          <w:noProof/>
        </w:rPr>
        <w:t>6</w:t>
      </w:r>
      <w:r>
        <w:rPr>
          <w:noProof/>
        </w:rPr>
        <w:fldChar w:fldCharType="end"/>
      </w:r>
    </w:p>
    <w:p w14:paraId="06D79B09" w14:textId="15E7EBD2" w:rsidR="000E2B02" w:rsidRPr="00254363" w:rsidRDefault="00905FC1" w:rsidP="007D39FE">
      <w:pPr>
        <w:rPr>
          <w:rFonts w:asciiTheme="majorHAnsi" w:hAnsiTheme="majorHAnsi"/>
          <w:b/>
        </w:rPr>
      </w:pPr>
      <w:r>
        <w:rPr>
          <w:rFonts w:asciiTheme="majorHAnsi" w:hAnsiTheme="majorHAnsi"/>
          <w:b/>
        </w:rPr>
        <w:fldChar w:fldCharType="end"/>
      </w:r>
    </w:p>
    <w:p w14:paraId="18635514" w14:textId="77777777" w:rsidR="00D879BA" w:rsidRPr="00254363" w:rsidRDefault="00D879BA" w:rsidP="000E3972">
      <w:pPr>
        <w:rPr>
          <w:rFonts w:asciiTheme="majorHAnsi" w:hAnsiTheme="majorHAnsi" w:cs="Arial"/>
          <w:bCs/>
          <w:szCs w:val="36"/>
        </w:rPr>
      </w:pPr>
    </w:p>
    <w:p w14:paraId="2E99C892" w14:textId="77777777" w:rsidR="008139DC" w:rsidRPr="00254363" w:rsidRDefault="008139DC" w:rsidP="000E3972">
      <w:pPr>
        <w:rPr>
          <w:rFonts w:asciiTheme="majorHAnsi" w:hAnsiTheme="majorHAnsi" w:cs="Arial"/>
          <w:bCs/>
          <w:szCs w:val="36"/>
        </w:rPr>
        <w:sectPr w:rsidR="008139DC" w:rsidRPr="00254363">
          <w:headerReference w:type="even" r:id="rId9"/>
          <w:headerReference w:type="default" r:id="rId10"/>
          <w:footerReference w:type="default" r:id="rId11"/>
          <w:headerReference w:type="first" r:id="rId12"/>
          <w:footerReference w:type="first" r:id="rId13"/>
          <w:pgSz w:w="12240" w:h="15840"/>
          <w:pgMar w:top="1728" w:right="1440" w:bottom="1080" w:left="1440" w:header="360" w:footer="360" w:gutter="0"/>
          <w:pgNumType w:start="1"/>
          <w:cols w:space="720"/>
          <w:titlePg/>
        </w:sectPr>
      </w:pPr>
    </w:p>
    <w:p w14:paraId="70030FFF" w14:textId="77777777" w:rsidR="000E0BD0" w:rsidRDefault="000E0BD0" w:rsidP="000E0BD0">
      <w:pPr>
        <w:pStyle w:val="Header"/>
        <w:jc w:val="right"/>
        <w:rPr>
          <w:rFonts w:cs="Arial"/>
          <w:sz w:val="16"/>
          <w:szCs w:val="16"/>
        </w:rPr>
      </w:pPr>
      <w:bookmarkStart w:id="2" w:name="_Toc251269315"/>
      <w:r>
        <w:rPr>
          <w:rFonts w:cs="Arial"/>
          <w:sz w:val="16"/>
          <w:szCs w:val="16"/>
        </w:rPr>
        <w:lastRenderedPageBreak/>
        <w:t>Form Approved</w:t>
      </w:r>
    </w:p>
    <w:p w14:paraId="40898D4B" w14:textId="5B538AE4" w:rsidR="000E0BD0" w:rsidRDefault="000E0BD0" w:rsidP="000E0BD0">
      <w:pPr>
        <w:pStyle w:val="Header"/>
        <w:jc w:val="right"/>
        <w:rPr>
          <w:rFonts w:cs="Arial"/>
          <w:sz w:val="16"/>
          <w:szCs w:val="16"/>
        </w:rPr>
      </w:pPr>
      <w:r>
        <w:rPr>
          <w:rFonts w:cs="Arial"/>
          <w:sz w:val="16"/>
          <w:szCs w:val="16"/>
        </w:rPr>
        <w:t xml:space="preserve">   OMB No. </w:t>
      </w:r>
      <w:r w:rsidR="003971D3">
        <w:rPr>
          <w:rFonts w:cs="Arial"/>
          <w:sz w:val="16"/>
          <w:szCs w:val="16"/>
        </w:rPr>
        <w:t>0923-0047</w:t>
      </w:r>
    </w:p>
    <w:p w14:paraId="77FE4032" w14:textId="40CD3B01" w:rsidR="000E0BD0" w:rsidRDefault="000E0BD0" w:rsidP="000E0BD0">
      <w:pPr>
        <w:jc w:val="right"/>
      </w:pPr>
      <w:r>
        <w:rPr>
          <w:rFonts w:cs="Arial"/>
          <w:sz w:val="16"/>
          <w:szCs w:val="16"/>
        </w:rPr>
        <w:t xml:space="preserve">   Exp. Date </w:t>
      </w:r>
      <w:r w:rsidR="00BE65BD">
        <w:rPr>
          <w:rFonts w:cs="Arial"/>
          <w:sz w:val="16"/>
          <w:szCs w:val="16"/>
        </w:rPr>
        <w:t>05/31/2016</w:t>
      </w:r>
    </w:p>
    <w:p w14:paraId="6FF1C914" w14:textId="77777777" w:rsidR="000E0BD0" w:rsidRPr="00880E6C" w:rsidRDefault="000E0BD0" w:rsidP="000E0BD0"/>
    <w:p w14:paraId="16677ABC" w14:textId="61AAA6CC" w:rsidR="001E5F17" w:rsidRPr="00F14678" w:rsidRDefault="00CB402C" w:rsidP="000E0BD0">
      <w:pPr>
        <w:pStyle w:val="Heading1"/>
        <w:pBdr>
          <w:bottom w:val="single" w:sz="6" w:space="1" w:color="auto"/>
        </w:pBdr>
      </w:pPr>
      <w:bookmarkStart w:id="3" w:name="_Toc257274809"/>
      <w:bookmarkEnd w:id="2"/>
      <w:r>
        <w:t>Screen 1: Welcome and Consent</w:t>
      </w:r>
      <w:bookmarkEnd w:id="3"/>
    </w:p>
    <w:p w14:paraId="7C49EB44" w14:textId="5F62F69F" w:rsidR="000471BF" w:rsidRPr="00254363" w:rsidRDefault="00FA7176"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r>
        <w:rPr>
          <w:rFonts w:asciiTheme="majorHAnsi" w:hAnsiTheme="majorHAnsi" w:cs="Arial"/>
          <w:b/>
          <w:sz w:val="32"/>
          <w:szCs w:val="32"/>
        </w:rPr>
        <w:br/>
      </w:r>
      <w:r w:rsidR="000471BF" w:rsidRPr="00254363">
        <w:rPr>
          <w:rFonts w:asciiTheme="majorHAnsi" w:hAnsiTheme="majorHAnsi" w:cs="Arial"/>
          <w:b/>
          <w:szCs w:val="22"/>
        </w:rPr>
        <w:t>Welcome</w:t>
      </w:r>
    </w:p>
    <w:p w14:paraId="029E0ECA" w14:textId="77777777" w:rsidR="00A33DC0" w:rsidRPr="00254363" w:rsidRDefault="00A33DC0"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p>
    <w:p w14:paraId="5D91F0D4" w14:textId="77777777" w:rsidR="00B86703"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2D38EB">
        <w:rPr>
          <w:rFonts w:asciiTheme="majorHAnsi" w:hAnsiTheme="majorHAnsi" w:cs="Arial"/>
          <w:szCs w:val="22"/>
        </w:rPr>
        <w:t>Welcome to</w:t>
      </w:r>
      <w:r>
        <w:rPr>
          <w:rFonts w:asciiTheme="majorHAnsi" w:hAnsiTheme="majorHAnsi" w:cs="Arial"/>
          <w:szCs w:val="22"/>
        </w:rPr>
        <w:t xml:space="preserve"> the</w:t>
      </w:r>
      <w:r w:rsidRPr="002D38EB">
        <w:rPr>
          <w:rFonts w:asciiTheme="majorHAnsi" w:hAnsiTheme="majorHAnsi" w:cs="Arial"/>
          <w:szCs w:val="22"/>
        </w:rPr>
        <w:t xml:space="preserve"> </w:t>
      </w:r>
      <w:r>
        <w:rPr>
          <w:rFonts w:asciiTheme="majorHAnsi" w:hAnsiTheme="majorHAnsi" w:cs="Arial"/>
          <w:szCs w:val="22"/>
        </w:rPr>
        <w:t xml:space="preserve">Climate and Health Card Sort Study! </w:t>
      </w:r>
    </w:p>
    <w:p w14:paraId="69ABA5C4"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61FDDDD0" w14:textId="45E57CF4"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Pr>
          <w:rFonts w:asciiTheme="majorHAnsi" w:hAnsiTheme="majorHAnsi" w:cs="Arial"/>
          <w:szCs w:val="22"/>
        </w:rPr>
        <w:t>You’re</w:t>
      </w:r>
      <w:r w:rsidRPr="00393F2F">
        <w:rPr>
          <w:rFonts w:asciiTheme="majorHAnsi" w:hAnsiTheme="majorHAnsi" w:cs="Arial"/>
          <w:szCs w:val="22"/>
        </w:rPr>
        <w:t xml:space="preserve"> being asked to participate in a </w:t>
      </w:r>
      <w:r>
        <w:rPr>
          <w:rFonts w:asciiTheme="majorHAnsi" w:hAnsiTheme="majorHAnsi" w:cs="Arial"/>
          <w:szCs w:val="22"/>
        </w:rPr>
        <w:t>card sorting study</w:t>
      </w:r>
      <w:r w:rsidRPr="00393F2F">
        <w:rPr>
          <w:rFonts w:asciiTheme="majorHAnsi" w:hAnsiTheme="majorHAnsi" w:cs="Arial"/>
          <w:szCs w:val="22"/>
        </w:rPr>
        <w:t xml:space="preserve"> of the </w:t>
      </w:r>
      <w:r>
        <w:rPr>
          <w:rFonts w:asciiTheme="majorHAnsi" w:hAnsiTheme="majorHAnsi" w:cs="Arial"/>
          <w:szCs w:val="22"/>
        </w:rPr>
        <w:t>CDC’s Climate and Health Program</w:t>
      </w:r>
      <w:r w:rsidRPr="00393F2F">
        <w:rPr>
          <w:rFonts w:asciiTheme="majorHAnsi" w:hAnsiTheme="majorHAnsi" w:cs="Arial"/>
          <w:szCs w:val="22"/>
        </w:rPr>
        <w:t xml:space="preserve"> </w:t>
      </w:r>
      <w:r>
        <w:rPr>
          <w:rFonts w:asciiTheme="majorHAnsi" w:hAnsiTheme="majorHAnsi" w:cs="Arial"/>
          <w:szCs w:val="22"/>
        </w:rPr>
        <w:t>web</w:t>
      </w:r>
      <w:r w:rsidRPr="00393F2F">
        <w:rPr>
          <w:rFonts w:asciiTheme="majorHAnsi" w:hAnsiTheme="majorHAnsi" w:cs="Arial"/>
          <w:szCs w:val="22"/>
        </w:rPr>
        <w:t xml:space="preserve">site. </w:t>
      </w:r>
      <w:r w:rsidRPr="002D38EB">
        <w:rPr>
          <w:rFonts w:asciiTheme="majorHAnsi" w:hAnsiTheme="majorHAnsi" w:cs="Arial"/>
          <w:szCs w:val="22"/>
        </w:rPr>
        <w:t xml:space="preserve">Your response will help us understand how </w:t>
      </w:r>
      <w:r>
        <w:rPr>
          <w:rFonts w:asciiTheme="majorHAnsi" w:hAnsiTheme="majorHAnsi" w:cs="Arial"/>
          <w:szCs w:val="22"/>
        </w:rPr>
        <w:t>the</w:t>
      </w:r>
      <w:r w:rsidRPr="002D38EB">
        <w:rPr>
          <w:rFonts w:asciiTheme="majorHAnsi" w:hAnsiTheme="majorHAnsi" w:cs="Arial"/>
          <w:szCs w:val="22"/>
        </w:rPr>
        <w:t xml:space="preserve"> website should be organized to make it easier to use. The study shouldn’t take longer than </w:t>
      </w:r>
      <w:r w:rsidR="00671C89">
        <w:rPr>
          <w:rFonts w:asciiTheme="majorHAnsi" w:hAnsiTheme="majorHAnsi" w:cs="Arial"/>
          <w:szCs w:val="22"/>
        </w:rPr>
        <w:t>20</w:t>
      </w:r>
      <w:r w:rsidRPr="002D38EB">
        <w:rPr>
          <w:rFonts w:asciiTheme="majorHAnsi" w:hAnsiTheme="majorHAnsi" w:cs="Arial"/>
          <w:szCs w:val="22"/>
        </w:rPr>
        <w:t xml:space="preserve"> minutes to complete.</w:t>
      </w:r>
    </w:p>
    <w:p w14:paraId="0C8FD5B8"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438FC8DD" w14:textId="0DF595B2" w:rsidR="00B86703" w:rsidRPr="00474D51"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74D51">
        <w:rPr>
          <w:rFonts w:asciiTheme="majorHAnsi" w:hAnsiTheme="majorHAnsi" w:cs="Arial"/>
          <w:szCs w:val="22"/>
        </w:rPr>
        <w:t>Th</w:t>
      </w:r>
      <w:r>
        <w:rPr>
          <w:rFonts w:asciiTheme="majorHAnsi" w:hAnsiTheme="majorHAnsi" w:cs="Arial"/>
          <w:szCs w:val="22"/>
        </w:rPr>
        <w:t>e</w:t>
      </w:r>
      <w:r w:rsidRPr="00474D51">
        <w:rPr>
          <w:rFonts w:asciiTheme="majorHAnsi" w:hAnsiTheme="majorHAnsi" w:cs="Arial"/>
          <w:szCs w:val="22"/>
        </w:rPr>
        <w:t xml:space="preserve"> data will be used solely for the purposes of</w:t>
      </w:r>
      <w:r>
        <w:rPr>
          <w:rFonts w:asciiTheme="majorHAnsi" w:hAnsiTheme="majorHAnsi" w:cs="Arial"/>
          <w:szCs w:val="22"/>
        </w:rPr>
        <w:t xml:space="preserve"> improving the</w:t>
      </w:r>
      <w:r w:rsidRPr="00474D51">
        <w:rPr>
          <w:rFonts w:asciiTheme="majorHAnsi" w:hAnsiTheme="majorHAnsi" w:cs="Arial"/>
          <w:szCs w:val="22"/>
        </w:rPr>
        <w:t xml:space="preserve"> </w:t>
      </w:r>
      <w:r>
        <w:rPr>
          <w:rFonts w:asciiTheme="majorHAnsi" w:hAnsiTheme="majorHAnsi" w:cs="Arial"/>
          <w:szCs w:val="22"/>
        </w:rPr>
        <w:t>Climate and Health Program</w:t>
      </w:r>
      <w:r w:rsidRPr="00474D51">
        <w:rPr>
          <w:rFonts w:asciiTheme="majorHAnsi" w:hAnsiTheme="majorHAnsi" w:cs="Arial"/>
          <w:szCs w:val="22"/>
        </w:rPr>
        <w:t xml:space="preserve"> </w:t>
      </w:r>
      <w:r>
        <w:rPr>
          <w:rFonts w:asciiTheme="majorHAnsi" w:hAnsiTheme="majorHAnsi" w:cs="Arial"/>
          <w:szCs w:val="22"/>
        </w:rPr>
        <w:t>web</w:t>
      </w:r>
      <w:r w:rsidRPr="00474D51">
        <w:rPr>
          <w:rFonts w:asciiTheme="majorHAnsi" w:hAnsiTheme="majorHAnsi" w:cs="Arial"/>
          <w:szCs w:val="22"/>
        </w:rPr>
        <w:t xml:space="preserve">site. Your name </w:t>
      </w:r>
      <w:r>
        <w:rPr>
          <w:rFonts w:asciiTheme="majorHAnsi" w:hAnsiTheme="majorHAnsi" w:cs="Arial"/>
          <w:szCs w:val="22"/>
        </w:rPr>
        <w:t xml:space="preserve">or email address </w:t>
      </w:r>
      <w:r w:rsidRPr="00474D51">
        <w:rPr>
          <w:rFonts w:asciiTheme="majorHAnsi" w:hAnsiTheme="majorHAnsi" w:cs="Arial"/>
          <w:szCs w:val="22"/>
        </w:rPr>
        <w:t xml:space="preserve">will not be used </w:t>
      </w:r>
      <w:r w:rsidR="00FF4A5D">
        <w:rPr>
          <w:rFonts w:asciiTheme="majorHAnsi" w:hAnsiTheme="majorHAnsi" w:cs="Arial"/>
          <w:szCs w:val="22"/>
        </w:rPr>
        <w:t xml:space="preserve">in any reports and </w:t>
      </w:r>
      <w:r w:rsidR="00044C87">
        <w:rPr>
          <w:rFonts w:asciiTheme="majorHAnsi" w:hAnsiTheme="majorHAnsi" w:cs="Arial"/>
          <w:szCs w:val="22"/>
        </w:rPr>
        <w:t>at any time after t</w:t>
      </w:r>
      <w:r w:rsidRPr="00474D51">
        <w:rPr>
          <w:rFonts w:asciiTheme="majorHAnsi" w:hAnsiTheme="majorHAnsi" w:cs="Arial"/>
          <w:szCs w:val="22"/>
        </w:rPr>
        <w:t>his study</w:t>
      </w:r>
      <w:r w:rsidR="00ED27A4">
        <w:rPr>
          <w:rFonts w:asciiTheme="majorHAnsi" w:hAnsiTheme="majorHAnsi" w:cs="Arial"/>
          <w:szCs w:val="22"/>
        </w:rPr>
        <w:t xml:space="preserve"> is </w:t>
      </w:r>
      <w:r w:rsidR="00BD7EFF">
        <w:rPr>
          <w:rFonts w:asciiTheme="majorHAnsi" w:hAnsiTheme="majorHAnsi" w:cs="Arial"/>
          <w:szCs w:val="22"/>
        </w:rPr>
        <w:t>over</w:t>
      </w:r>
      <w:r w:rsidRPr="00474D51">
        <w:rPr>
          <w:rFonts w:asciiTheme="majorHAnsi" w:hAnsiTheme="majorHAnsi" w:cs="Arial"/>
          <w:szCs w:val="22"/>
        </w:rPr>
        <w:t xml:space="preserve">. </w:t>
      </w:r>
    </w:p>
    <w:p w14:paraId="6C05BE2F"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391DB1EB" w14:textId="77777777" w:rsidR="00B86703"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74D51">
        <w:rPr>
          <w:rFonts w:asciiTheme="majorHAnsi" w:hAnsiTheme="majorHAnsi" w:cs="Arial"/>
          <w:szCs w:val="22"/>
        </w:rPr>
        <w:t xml:space="preserve">You may withdraw from the </w:t>
      </w:r>
      <w:r>
        <w:rPr>
          <w:rFonts w:asciiTheme="majorHAnsi" w:hAnsiTheme="majorHAnsi" w:cs="Arial"/>
          <w:szCs w:val="22"/>
        </w:rPr>
        <w:t xml:space="preserve">study </w:t>
      </w:r>
      <w:r w:rsidRPr="00474D51">
        <w:rPr>
          <w:rFonts w:asciiTheme="majorHAnsi" w:hAnsiTheme="majorHAnsi" w:cs="Arial"/>
          <w:szCs w:val="22"/>
        </w:rPr>
        <w:t>at any time</w:t>
      </w:r>
      <w:r>
        <w:rPr>
          <w:rFonts w:asciiTheme="majorHAnsi" w:hAnsiTheme="majorHAnsi" w:cs="Arial"/>
          <w:szCs w:val="22"/>
        </w:rPr>
        <w:t>.</w:t>
      </w:r>
      <w:r w:rsidRPr="00474D51">
        <w:rPr>
          <w:rFonts w:asciiTheme="majorHAnsi" w:hAnsiTheme="majorHAnsi" w:cs="Arial"/>
          <w:szCs w:val="22"/>
        </w:rPr>
        <w:t xml:space="preserve"> </w:t>
      </w:r>
    </w:p>
    <w:p w14:paraId="209C656D" w14:textId="77777777" w:rsidR="00602DBE" w:rsidRDefault="00602DBE"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2AEBD7F9" w14:textId="27A82F77" w:rsidR="00602DBE" w:rsidRPr="00474D51" w:rsidRDefault="00602DBE"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Pr>
          <w:rFonts w:asciiTheme="majorHAnsi" w:hAnsiTheme="majorHAnsi" w:cs="Arial"/>
          <w:szCs w:val="22"/>
        </w:rPr>
        <w:t>You will receive a $25 gift card as a token of appreciation for taking part.</w:t>
      </w:r>
    </w:p>
    <w:p w14:paraId="35B09D41" w14:textId="77777777" w:rsidR="00254363" w:rsidRPr="004D06A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6E67ADCF" w14:textId="3F7B7BC6" w:rsidR="00B86703" w:rsidRPr="00474D51"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74D51">
        <w:rPr>
          <w:rFonts w:asciiTheme="majorHAnsi" w:hAnsiTheme="majorHAnsi" w:cs="Arial"/>
          <w:szCs w:val="22"/>
        </w:rPr>
        <w:t xml:space="preserve">If </w:t>
      </w:r>
      <w:r>
        <w:rPr>
          <w:rFonts w:asciiTheme="majorHAnsi" w:hAnsiTheme="majorHAnsi" w:cs="Arial"/>
          <w:szCs w:val="22"/>
        </w:rPr>
        <w:t xml:space="preserve">you </w:t>
      </w:r>
      <w:r w:rsidRPr="00474D51">
        <w:rPr>
          <w:rFonts w:asciiTheme="majorHAnsi" w:hAnsiTheme="majorHAnsi" w:cs="Arial"/>
          <w:szCs w:val="22"/>
        </w:rPr>
        <w:t>have ques</w:t>
      </w:r>
      <w:r>
        <w:rPr>
          <w:rFonts w:asciiTheme="majorHAnsi" w:hAnsiTheme="majorHAnsi" w:cs="Arial"/>
          <w:szCs w:val="22"/>
        </w:rPr>
        <w:t>tions after the study is over, you</w:t>
      </w:r>
      <w:r w:rsidRPr="00474D51">
        <w:rPr>
          <w:rFonts w:asciiTheme="majorHAnsi" w:hAnsiTheme="majorHAnsi" w:cs="Arial"/>
          <w:szCs w:val="22"/>
        </w:rPr>
        <w:t xml:space="preserve"> can contact </w:t>
      </w:r>
      <w:r>
        <w:rPr>
          <w:rFonts w:asciiTheme="majorHAnsi" w:hAnsiTheme="majorHAnsi" w:cs="Arial"/>
          <w:szCs w:val="22"/>
        </w:rPr>
        <w:t xml:space="preserve">Huijuan Wu at </w:t>
      </w:r>
      <w:hyperlink r:id="rId14" w:history="1">
        <w:r w:rsidR="00BE65BD">
          <w:rPr>
            <w:rStyle w:val="Hyperlink"/>
            <w:rFonts w:asciiTheme="majorHAnsi" w:hAnsiTheme="majorHAnsi" w:cs="Arial"/>
            <w:szCs w:val="22"/>
          </w:rPr>
          <w:t>huijuan@communicatehealth.com</w:t>
        </w:r>
      </w:hyperlink>
      <w:r w:rsidR="00602DBE">
        <w:rPr>
          <w:rStyle w:val="Hyperlink"/>
          <w:rFonts w:asciiTheme="majorHAnsi" w:hAnsiTheme="majorHAnsi" w:cs="Arial"/>
          <w:szCs w:val="22"/>
        </w:rPr>
        <w:t xml:space="preserve"> </w:t>
      </w:r>
      <w:r w:rsidRPr="00474D51">
        <w:rPr>
          <w:rFonts w:asciiTheme="majorHAnsi" w:hAnsiTheme="majorHAnsi" w:cs="Arial"/>
          <w:szCs w:val="22"/>
        </w:rPr>
        <w:t>or at (240) 428-1357.</w:t>
      </w:r>
    </w:p>
    <w:p w14:paraId="7AF837D1" w14:textId="322823B6" w:rsidR="00254363" w:rsidRPr="00F479EC"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4C2C52E0" w14:textId="7D38630A" w:rsidR="00B86703"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Pr>
          <w:rFonts w:asciiTheme="majorHAnsi" w:hAnsiTheme="majorHAnsi" w:cs="Arial"/>
          <w:szCs w:val="22"/>
        </w:rPr>
        <w:t>If you agree to participate, p</w:t>
      </w:r>
      <w:r w:rsidRPr="002D38EB">
        <w:rPr>
          <w:rFonts w:asciiTheme="majorHAnsi" w:hAnsiTheme="majorHAnsi" w:cs="Arial"/>
          <w:szCs w:val="22"/>
        </w:rPr>
        <w:t>lease enter your email address to begin.</w:t>
      </w:r>
      <w:r w:rsidR="003B31EF">
        <w:rPr>
          <w:rFonts w:asciiTheme="majorHAnsi" w:hAnsiTheme="majorHAnsi" w:cs="Arial"/>
          <w:szCs w:val="22"/>
        </w:rPr>
        <w:t xml:space="preserve"> ______________________</w:t>
      </w:r>
    </w:p>
    <w:p w14:paraId="77618480" w14:textId="77777777"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659C4201" w14:textId="674FC2B2" w:rsidR="003B31EF" w:rsidRDefault="006B3A26">
      <w:pPr>
        <w:rPr>
          <w:rFonts w:asciiTheme="majorHAnsi" w:hAnsiTheme="majorHAnsi" w:cs="Arial"/>
          <w:b/>
          <w:szCs w:val="22"/>
        </w:rPr>
      </w:pPr>
      <w:r w:rsidRPr="006556AB">
        <w:rPr>
          <w:noProof/>
          <w:sz w:val="16"/>
          <w:szCs w:val="16"/>
        </w:rPr>
        <mc:AlternateContent>
          <mc:Choice Requires="wps">
            <w:drawing>
              <wp:anchor distT="0" distB="0" distL="114300" distR="114300" simplePos="0" relativeHeight="251663360" behindDoc="0" locked="0" layoutInCell="1" allowOverlap="1" wp14:anchorId="4E5E6EF6" wp14:editId="79ED0D2A">
                <wp:simplePos x="0" y="0"/>
                <wp:positionH relativeFrom="column">
                  <wp:posOffset>22860</wp:posOffset>
                </wp:positionH>
                <wp:positionV relativeFrom="paragraph">
                  <wp:posOffset>755015</wp:posOffset>
                </wp:positionV>
                <wp:extent cx="5890260" cy="891540"/>
                <wp:effectExtent l="0" t="0" r="152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91540"/>
                        </a:xfrm>
                        <a:prstGeom prst="rect">
                          <a:avLst/>
                        </a:prstGeom>
                        <a:solidFill>
                          <a:srgbClr val="FFFFFF"/>
                        </a:solidFill>
                        <a:ln w="9525">
                          <a:solidFill>
                            <a:srgbClr val="000000"/>
                          </a:solidFill>
                          <a:miter lim="800000"/>
                          <a:headEnd/>
                          <a:tailEnd/>
                        </a:ln>
                      </wps:spPr>
                      <wps:txbx>
                        <w:txbxContent>
                          <w:p w14:paraId="73CB861B" w14:textId="161EF0AF" w:rsidR="002E2A9A" w:rsidRPr="00671C89" w:rsidRDefault="002E2A9A" w:rsidP="006B3A26">
                            <w:pPr>
                              <w:rPr>
                                <w:rFonts w:ascii="Arial Narrow" w:hAnsi="Arial Narrow"/>
                                <w:color w:val="1F497D"/>
                                <w:sz w:val="18"/>
                                <w:szCs w:val="18"/>
                              </w:rPr>
                            </w:pPr>
                            <w:r w:rsidRPr="009D25BE">
                              <w:rPr>
                                <w:rFonts w:ascii="Arial Narrow" w:hAnsi="Arial Narrow"/>
                                <w:sz w:val="18"/>
                                <w:szCs w:val="18"/>
                              </w:rPr>
                              <w:t xml:space="preserve">Public reporting burden of this collection of information is estimated to average </w:t>
                            </w:r>
                            <w:r w:rsidRPr="009D25BE">
                              <w:rPr>
                                <w:rFonts w:ascii="Arial Narrow" w:hAnsi="Arial Narrow"/>
                                <w:bCs/>
                                <w:sz w:val="18"/>
                                <w:szCs w:val="18"/>
                              </w:rPr>
                              <w:t xml:space="preserve">20 </w:t>
                            </w:r>
                            <w:r w:rsidRPr="009D25BE">
                              <w:rPr>
                                <w:rFonts w:ascii="Arial Narrow" w:hAnsi="Arial Narro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14:paraId="61E4BFB4" w14:textId="77777777" w:rsidR="002E2A9A" w:rsidRDefault="002E2A9A" w:rsidP="006B3A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8pt;margin-top:59.45pt;width:463.8pt;height: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xu2SECAABEBAAADgAAAGRycy9lMm9Eb2MueG1srFNRb9MwEH5H4j9YfqdJo3asUdNpdBQhjYG0&#10;8QOujtNYOD5ju03Kr+fsdKUa8ILwg+XznT/ffd/d8mboNDtI5xWaik8nOWfSCKyV2VX869PmzTVn&#10;PoCpQaORFT9Kz29Wr18te1vKAlvUtXSMQIwve1vxNgRbZpkXrezAT9BKQ84GXQeBTLfLagc9oXc6&#10;K/L8KuvR1dahkN7T7d3o5KuE3zRShM9N42VguuKUW0i7S/s27tlqCeXOgW2VOKUB/5BFB8rQp2eo&#10;OwjA9k79BtUp4dBjEyYCuwybRgmZaqBqpvmLah5bsDLVQuR4e6bJ/z9Y8XD44piqK15wZqAjiZ7k&#10;ENg7HFgR2emtLyno0VJYGOiaVE6VenuP4ptnBtctmJ28dQ77VkJN2U3jy+zi6YjjI8i2/4Q1fQP7&#10;gAloaFwXqSMyGKGTSsezMjEVQZfz60VeXJFLkO96MZ3PknQZlM+vrfPhg8SOxUPFHSmf0OFw70PM&#10;BsrnkPiZR63qjdI6GW63XWvHDkBdskkrFfAiTBvWV3wxL+YjAX+FyNP6E0SnArW7Vh1VcQ6CMtL2&#10;3tSpGQMoPZ4pZW1OPEbqRhLDsB1OumyxPhKjDse2pjGkQ4vuB2c9tXTF/fc9OMmZ/mhIlcV0RrSx&#10;kIzZ/G1Bhrv0bC89YARBVTxwNh7XIc1NJMzgLanXqERslHnM5JQrtWri+zRWcRYu7RT1a/hXPwEA&#10;AP//AwBQSwMEFAAGAAgAAAAhAMtq7R7fAAAACQEAAA8AAABkcnMvZG93bnJldi54bWxMj0tPwzAQ&#10;hO9I/Adrkbgg6jwgJCFOhZBA9AYFwdWNt0mEH8F20/DvWU5wnJ3RzLfNejGazejD6KyAdJUAQ9s5&#10;NdpewNvrw2UJLERpldTOooBvDLBuT08aWSt3tC84b2PPqMSGWgoYYpxqzkM3oJFh5Sa05O2dNzKS&#10;9D1XXh6p3GieJUnBjRwtLQxywvsBu8/twQgor57mj7DJn9+7Yq+reHEzP355Ic7PlrtbYBGX+BeG&#10;X3xCh5aYdu5gVWBaQF5QkM5pWQEjv8rTDNhOQHZd5cDbhv//oP0BAAD//wMAUEsBAi0AFAAGAAgA&#10;AAAhAOSZw8D7AAAA4QEAABMAAAAAAAAAAAAAAAAAAAAAAFtDb250ZW50X1R5cGVzXS54bWxQSwEC&#10;LQAUAAYACAAAACEAI7Jq4dcAAACUAQAACwAAAAAAAAAAAAAAAAAsAQAAX3JlbHMvLnJlbHNQSwEC&#10;LQAUAAYACAAAACEAWmxu2SECAABEBAAADgAAAAAAAAAAAAAAAAAsAgAAZHJzL2Uyb0RvYy54bWxQ&#10;SwECLQAUAAYACAAAACEAy2rtHt8AAAAJAQAADwAAAAAAAAAAAAAAAAB5BAAAZHJzL2Rvd25yZXYu&#10;eG1sUEsFBgAAAAAEAAQA8wAAAIUFAAAAAA==&#10;">
                <v:textbox>
                  <w:txbxContent>
                    <w:p w14:paraId="73CB861B" w14:textId="161EF0AF" w:rsidR="002E2A9A" w:rsidRPr="00671C89" w:rsidRDefault="002E2A9A" w:rsidP="006B3A26">
                      <w:pPr>
                        <w:rPr>
                          <w:rFonts w:ascii="Arial Narrow" w:hAnsi="Arial Narrow"/>
                          <w:color w:val="1F497D"/>
                          <w:sz w:val="18"/>
                          <w:szCs w:val="18"/>
                        </w:rPr>
                      </w:pPr>
                      <w:r w:rsidRPr="009D25BE">
                        <w:rPr>
                          <w:rFonts w:ascii="Arial Narrow" w:hAnsi="Arial Narrow"/>
                          <w:sz w:val="18"/>
                          <w:szCs w:val="18"/>
                        </w:rPr>
                        <w:t xml:space="preserve">Public reporting burden of this collection of information is estimated to average </w:t>
                      </w:r>
                      <w:r w:rsidRPr="009D25BE">
                        <w:rPr>
                          <w:rFonts w:ascii="Arial Narrow" w:hAnsi="Arial Narrow"/>
                          <w:bCs/>
                          <w:sz w:val="18"/>
                          <w:szCs w:val="18"/>
                        </w:rPr>
                        <w:t xml:space="preserve">20 </w:t>
                      </w:r>
                      <w:r w:rsidRPr="009D25BE">
                        <w:rPr>
                          <w:rFonts w:ascii="Arial Narrow" w:hAnsi="Arial Narro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14:paraId="61E4BFB4" w14:textId="77777777" w:rsidR="002E2A9A" w:rsidRDefault="002E2A9A" w:rsidP="006B3A26"/>
                  </w:txbxContent>
                </v:textbox>
              </v:shape>
            </w:pict>
          </mc:Fallback>
        </mc:AlternateContent>
      </w:r>
      <w:r w:rsidR="003B31EF">
        <w:rPr>
          <w:rFonts w:asciiTheme="majorHAnsi" w:hAnsiTheme="majorHAnsi" w:cs="Arial"/>
          <w:b/>
          <w:szCs w:val="22"/>
        </w:rPr>
        <w:br w:type="page"/>
      </w:r>
    </w:p>
    <w:p w14:paraId="47E07E90" w14:textId="322B4DF3" w:rsidR="007912F8" w:rsidRDefault="007912F8" w:rsidP="007A7CE4">
      <w:pPr>
        <w:pStyle w:val="Heading1"/>
        <w:pBdr>
          <w:bottom w:val="single" w:sz="6" w:space="1" w:color="auto"/>
        </w:pBdr>
      </w:pPr>
      <w:bookmarkStart w:id="4" w:name="_Toc257274810"/>
      <w:r>
        <w:lastRenderedPageBreak/>
        <w:t>Screen 2: Instructions</w:t>
      </w:r>
      <w:bookmarkEnd w:id="4"/>
    </w:p>
    <w:p w14:paraId="4916253A" w14:textId="77777777" w:rsidR="007A7CE4" w:rsidRPr="007A7CE4" w:rsidRDefault="007A7CE4" w:rsidP="007A7CE4"/>
    <w:p w14:paraId="7CFCDDEA" w14:textId="42B59C62" w:rsidR="00CB402C" w:rsidRDefault="00CB402C" w:rsidP="0079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p>
    <w:p w14:paraId="73251597" w14:textId="4053752C"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r w:rsidRPr="002B7553">
        <w:rPr>
          <w:rFonts w:asciiTheme="majorHAnsi" w:hAnsiTheme="majorHAnsi" w:cs="Arial"/>
          <w:b/>
          <w:szCs w:val="22"/>
        </w:rPr>
        <w:t>Instructions</w:t>
      </w:r>
    </w:p>
    <w:p w14:paraId="70BA273B" w14:textId="77777777"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16EA90F8"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szCs w:val="22"/>
        </w:rPr>
      </w:pPr>
      <w:r w:rsidRPr="002D38EB">
        <w:rPr>
          <w:rFonts w:asciiTheme="majorHAnsi" w:hAnsiTheme="majorHAnsi" w:cs="Arial"/>
          <w:i/>
          <w:szCs w:val="22"/>
        </w:rPr>
        <w:t>Instructions will be displayed on a screen showing the list of items to be sorted.</w:t>
      </w:r>
    </w:p>
    <w:p w14:paraId="389348BD" w14:textId="77777777" w:rsidR="00254363" w:rsidRPr="002B7553" w:rsidRDefault="00254363" w:rsidP="0025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0225EC9E"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b/>
          <w:szCs w:val="22"/>
        </w:rPr>
      </w:pPr>
      <w:r w:rsidRPr="002D38EB">
        <w:rPr>
          <w:rFonts w:asciiTheme="majorHAnsi" w:hAnsiTheme="majorHAnsi" w:cs="Arial"/>
          <w:b/>
          <w:szCs w:val="22"/>
        </w:rPr>
        <w:t>Step 1</w:t>
      </w:r>
    </w:p>
    <w:p w14:paraId="03F32352"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Arial"/>
          <w:szCs w:val="22"/>
        </w:rPr>
        <w:t>Take a quick look at the list of items on the left.</w:t>
      </w:r>
    </w:p>
    <w:p w14:paraId="219EC3EE" w14:textId="6C043E04"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p>
    <w:p w14:paraId="62CF4256"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Arial"/>
          <w:szCs w:val="22"/>
        </w:rPr>
        <w:t>Your task is to sort them into groups that make sense to you. These items represent content on or linked from the Climate and Health Program website.</w:t>
      </w:r>
    </w:p>
    <w:p w14:paraId="4430D9BC"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p>
    <w:p w14:paraId="211DE674"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Arial"/>
          <w:szCs w:val="22"/>
        </w:rPr>
        <w:t>There is no right or wrong answer, just do what comes naturally.</w:t>
      </w:r>
    </w:p>
    <w:p w14:paraId="2FDA4C54" w14:textId="3EE46F13" w:rsidR="00E73C42" w:rsidRDefault="00E73C42">
      <w:pPr>
        <w:rPr>
          <w:sz w:val="16"/>
          <w:szCs w:val="16"/>
        </w:rPr>
      </w:pPr>
    </w:p>
    <w:p w14:paraId="12445CEF" w14:textId="579CA7B2"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b/>
          <w:szCs w:val="22"/>
        </w:rPr>
      </w:pPr>
      <w:r w:rsidRPr="002D38EB">
        <w:rPr>
          <w:rFonts w:asciiTheme="majorHAnsi" w:hAnsiTheme="majorHAnsi" w:cs="Arial"/>
          <w:b/>
          <w:szCs w:val="22"/>
        </w:rPr>
        <w:t>Step 2</w:t>
      </w:r>
    </w:p>
    <w:p w14:paraId="63ADFE9C"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Arial"/>
          <w:szCs w:val="22"/>
        </w:rPr>
        <w:t>When you’re ready, drag an item from the left to create your first group.</w:t>
      </w:r>
    </w:p>
    <w:p w14:paraId="250D92F2"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2F8273FE" w14:textId="77777777" w:rsidR="007912F8" w:rsidRDefault="007912F8">
      <w:pPr>
        <w:rPr>
          <w:rFonts w:asciiTheme="majorHAnsi" w:hAnsiTheme="majorHAnsi" w:cs="Arial"/>
          <w:i/>
          <w:szCs w:val="22"/>
        </w:rPr>
      </w:pPr>
      <w:r>
        <w:rPr>
          <w:rFonts w:asciiTheme="majorHAnsi" w:hAnsiTheme="majorHAnsi" w:cs="Arial"/>
          <w:i/>
          <w:szCs w:val="22"/>
        </w:rPr>
        <w:br w:type="page"/>
      </w:r>
    </w:p>
    <w:p w14:paraId="3F992337" w14:textId="5B7E9EA7" w:rsidR="007912F8" w:rsidRPr="00F14678" w:rsidRDefault="007912F8" w:rsidP="007912F8">
      <w:pPr>
        <w:pStyle w:val="Heading1"/>
        <w:pBdr>
          <w:bottom w:val="single" w:sz="6" w:space="1" w:color="auto"/>
        </w:pBdr>
      </w:pPr>
      <w:bookmarkStart w:id="5" w:name="_Toc257274811"/>
      <w:r>
        <w:lastRenderedPageBreak/>
        <w:t>Screen 3: Sorting Cards</w:t>
      </w:r>
      <w:bookmarkEnd w:id="5"/>
    </w:p>
    <w:p w14:paraId="08803756" w14:textId="77777777" w:rsidR="007A7CE4" w:rsidRDefault="007A7CE4" w:rsidP="0079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p>
    <w:p w14:paraId="77A89067" w14:textId="01E22045" w:rsidR="0089512A" w:rsidRPr="0089512A" w:rsidRDefault="0089512A" w:rsidP="0089512A">
      <w:pPr>
        <w:rPr>
          <w:rFonts w:asciiTheme="majorHAnsi" w:hAnsiTheme="majorHAnsi" w:cs="Arial"/>
          <w:i/>
        </w:rPr>
      </w:pPr>
      <w:r w:rsidRPr="0089512A">
        <w:rPr>
          <w:rFonts w:asciiTheme="majorHAnsi" w:hAnsiTheme="majorHAnsi" w:cs="Arial"/>
          <w:b/>
          <w:i/>
          <w:szCs w:val="22"/>
        </w:rPr>
        <w:t xml:space="preserve">See “CARDS” samples. </w:t>
      </w:r>
      <w:r w:rsidRPr="0089512A">
        <w:rPr>
          <w:rFonts w:asciiTheme="majorHAnsi" w:hAnsiTheme="majorHAnsi" w:cs="Arial"/>
          <w:i/>
        </w:rPr>
        <w:t>The order of cards will be randomized during testing. External link URLs are provided where applicable for reference only, and will not be displayed to participants during testing.</w:t>
      </w:r>
    </w:p>
    <w:p w14:paraId="18B8C385" w14:textId="77777777" w:rsidR="0089512A" w:rsidRDefault="0089512A" w:rsidP="0079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p>
    <w:p w14:paraId="14F4A790" w14:textId="77777777" w:rsidR="007912F8" w:rsidRPr="002B7553" w:rsidRDefault="007912F8" w:rsidP="007912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r w:rsidRPr="002B7553">
        <w:rPr>
          <w:rFonts w:asciiTheme="majorHAnsi" w:hAnsiTheme="majorHAnsi" w:cs="Arial"/>
          <w:b/>
          <w:szCs w:val="22"/>
        </w:rPr>
        <w:t>Instructions</w:t>
      </w:r>
    </w:p>
    <w:p w14:paraId="08CCFC62" w14:textId="77777777" w:rsidR="007912F8" w:rsidRDefault="007912F8"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szCs w:val="22"/>
        </w:rPr>
      </w:pPr>
    </w:p>
    <w:p w14:paraId="14CB1373" w14:textId="054E7F9E"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szCs w:val="22"/>
        </w:rPr>
      </w:pPr>
      <w:r w:rsidRPr="002D38EB">
        <w:rPr>
          <w:rFonts w:asciiTheme="majorHAnsi" w:hAnsiTheme="majorHAnsi" w:cs="Arial"/>
          <w:i/>
          <w:szCs w:val="22"/>
        </w:rPr>
        <w:t>Additional instructions are shown after the participant drags the first item.</w:t>
      </w:r>
    </w:p>
    <w:p w14:paraId="4DB5EBD5"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szCs w:val="22"/>
        </w:rPr>
      </w:pPr>
    </w:p>
    <w:p w14:paraId="5725280A"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b/>
          <w:szCs w:val="22"/>
        </w:rPr>
      </w:pPr>
      <w:r w:rsidRPr="002D38EB">
        <w:rPr>
          <w:rFonts w:asciiTheme="majorHAnsi" w:hAnsiTheme="majorHAnsi" w:cs="Arial"/>
          <w:b/>
          <w:szCs w:val="22"/>
        </w:rPr>
        <w:t>Step 3</w:t>
      </w:r>
    </w:p>
    <w:p w14:paraId="477DE36B"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Arial"/>
          <w:szCs w:val="22"/>
        </w:rPr>
        <w:t xml:space="preserve">If you already know what you’d like to call this group, click the title to rename it now. If not, you can do this later. </w:t>
      </w:r>
    </w:p>
    <w:p w14:paraId="438A6D44"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p>
    <w:p w14:paraId="308EAB09"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b/>
          <w:szCs w:val="22"/>
        </w:rPr>
      </w:pPr>
      <w:r w:rsidRPr="002D38EB">
        <w:rPr>
          <w:rFonts w:asciiTheme="majorHAnsi" w:hAnsiTheme="majorHAnsi" w:cs="Arial"/>
          <w:b/>
          <w:szCs w:val="22"/>
        </w:rPr>
        <w:t>Step 4</w:t>
      </w:r>
    </w:p>
    <w:p w14:paraId="6C44503C"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Arial"/>
          <w:szCs w:val="22"/>
        </w:rPr>
        <w:t>Now you can either put more items into this group, or make more groups.</w:t>
      </w:r>
    </w:p>
    <w:p w14:paraId="13C6F114"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p>
    <w:p w14:paraId="521B59AA"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Helvetica"/>
          <w:color w:val="000000"/>
        </w:rPr>
        <w:t>There is no right number of groups, but make sure that you think about how the items relate to each other. If you have a group with a large amount of items, you may want to split it up</w:t>
      </w:r>
      <w:r>
        <w:rPr>
          <w:rFonts w:asciiTheme="majorHAnsi" w:hAnsiTheme="majorHAnsi" w:cs="Helvetica"/>
          <w:color w:val="000000"/>
        </w:rPr>
        <w:t xml:space="preserve"> into smaller groups</w:t>
      </w:r>
      <w:r w:rsidRPr="002D38EB">
        <w:rPr>
          <w:rFonts w:asciiTheme="majorHAnsi" w:hAnsiTheme="majorHAnsi" w:cs="Helvetica"/>
          <w:color w:val="000000"/>
        </w:rPr>
        <w:t>.</w:t>
      </w:r>
    </w:p>
    <w:p w14:paraId="7E4BC0F2"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p>
    <w:p w14:paraId="3B35FD39"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Arial"/>
          <w:szCs w:val="22"/>
        </w:rPr>
      </w:pPr>
      <w:r w:rsidRPr="002D38EB">
        <w:rPr>
          <w:rFonts w:asciiTheme="majorHAnsi" w:hAnsiTheme="majorHAnsi" w:cs="Arial"/>
          <w:szCs w:val="22"/>
        </w:rPr>
        <w:t>When you’re done, click “Finished” (top right).</w:t>
      </w:r>
    </w:p>
    <w:p w14:paraId="2140508C" w14:textId="77777777" w:rsidR="00B86703" w:rsidRPr="002D38EB" w:rsidRDefault="00B86703" w:rsidP="00B8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3B5EC05C" w14:textId="77777777" w:rsidR="00B86703" w:rsidRPr="002D38EB" w:rsidRDefault="00B86703" w:rsidP="00BE65BD">
      <w:pPr>
        <w:rPr>
          <w:rFonts w:asciiTheme="majorHAnsi" w:hAnsiTheme="majorHAnsi" w:cs="Arial"/>
          <w:b/>
          <w:szCs w:val="22"/>
        </w:rPr>
      </w:pPr>
      <w:r w:rsidRPr="002D38EB">
        <w:rPr>
          <w:rFonts w:asciiTheme="majorHAnsi" w:hAnsiTheme="majorHAnsi" w:cs="Arial"/>
          <w:b/>
          <w:szCs w:val="22"/>
        </w:rPr>
        <w:t>Need Help?</w:t>
      </w:r>
    </w:p>
    <w:p w14:paraId="3D06576C" w14:textId="77777777" w:rsidR="00B86703" w:rsidRPr="002D38EB" w:rsidRDefault="00B86703" w:rsidP="00BE65BD">
      <w:pPr>
        <w:rPr>
          <w:rFonts w:asciiTheme="majorHAnsi" w:hAnsiTheme="majorHAnsi" w:cs="Arial"/>
          <w:szCs w:val="22"/>
        </w:rPr>
      </w:pPr>
      <w:r w:rsidRPr="002D38EB">
        <w:rPr>
          <w:rFonts w:asciiTheme="majorHAnsi" w:hAnsiTheme="majorHAnsi" w:cs="Arial"/>
          <w:szCs w:val="22"/>
        </w:rPr>
        <w:t xml:space="preserve">For help using </w:t>
      </w:r>
      <w:proofErr w:type="spellStart"/>
      <w:r w:rsidRPr="002D38EB">
        <w:rPr>
          <w:rFonts w:asciiTheme="majorHAnsi" w:hAnsiTheme="majorHAnsi" w:cs="Arial"/>
          <w:szCs w:val="22"/>
        </w:rPr>
        <w:t>OptimalSort</w:t>
      </w:r>
      <w:proofErr w:type="spellEnd"/>
      <w:r w:rsidRPr="002D38EB">
        <w:rPr>
          <w:rFonts w:asciiTheme="majorHAnsi" w:hAnsiTheme="majorHAnsi" w:cs="Arial"/>
          <w:szCs w:val="22"/>
        </w:rPr>
        <w:t xml:space="preserve">, please call CommunicateHealth at (240) 428-1189 and ask for Huijuan Wu. We are available Monday through Friday, 9 AM to 5 PM Eastern time. You may also email us at </w:t>
      </w:r>
      <w:hyperlink r:id="rId15" w:history="1">
        <w:r w:rsidRPr="00D65117">
          <w:rPr>
            <w:rStyle w:val="Hyperlink"/>
            <w:rFonts w:asciiTheme="majorHAnsi" w:hAnsiTheme="majorHAnsi" w:cs="Arial"/>
            <w:szCs w:val="22"/>
          </w:rPr>
          <w:t>ATSDR-study@communicatehealth.com</w:t>
        </w:r>
      </w:hyperlink>
      <w:r>
        <w:rPr>
          <w:rFonts w:asciiTheme="majorHAnsi" w:hAnsiTheme="majorHAnsi" w:cs="Arial"/>
          <w:szCs w:val="22"/>
        </w:rPr>
        <w:t xml:space="preserve">. </w:t>
      </w:r>
    </w:p>
    <w:p w14:paraId="3754A772" w14:textId="77777777" w:rsidR="00B86703" w:rsidRPr="002D38EB" w:rsidRDefault="00B86703" w:rsidP="00B86703">
      <w:pPr>
        <w:rPr>
          <w:rFonts w:asciiTheme="majorHAnsi" w:hAnsiTheme="majorHAnsi" w:cs="Arial"/>
          <w:szCs w:val="22"/>
        </w:rPr>
      </w:pPr>
    </w:p>
    <w:p w14:paraId="45A898C1" w14:textId="77777777" w:rsidR="00B86703" w:rsidRPr="002D38EB" w:rsidRDefault="00B86703" w:rsidP="00B86703">
      <w:pPr>
        <w:rPr>
          <w:rFonts w:asciiTheme="majorHAnsi" w:hAnsiTheme="majorHAnsi" w:cs="Arial"/>
          <w:b/>
          <w:i/>
        </w:rPr>
      </w:pPr>
      <w:r w:rsidRPr="002D38EB">
        <w:rPr>
          <w:rFonts w:asciiTheme="majorHAnsi" w:hAnsiTheme="majorHAnsi" w:cs="Arial"/>
          <w:i/>
          <w:szCs w:val="22"/>
        </w:rPr>
        <w:t>The participant can view the instructions again at any time during the study.</w:t>
      </w:r>
    </w:p>
    <w:p w14:paraId="64D65918" w14:textId="77777777" w:rsidR="00254363" w:rsidRPr="002B7553" w:rsidRDefault="00254363" w:rsidP="00254363">
      <w:pPr>
        <w:pStyle w:val="Style5"/>
        <w:numPr>
          <w:ilvl w:val="0"/>
          <w:numId w:val="0"/>
        </w:numPr>
        <w:ind w:left="360"/>
        <w:rPr>
          <w:rFonts w:asciiTheme="majorHAnsi" w:hAnsiTheme="majorHAnsi"/>
        </w:rPr>
      </w:pPr>
    </w:p>
    <w:p w14:paraId="0E24CA55" w14:textId="77777777" w:rsidR="00254363" w:rsidRPr="002B7553" w:rsidRDefault="00254363" w:rsidP="00254363">
      <w:pPr>
        <w:pStyle w:val="Style5"/>
        <w:numPr>
          <w:ilvl w:val="0"/>
          <w:numId w:val="0"/>
        </w:numPr>
        <w:ind w:left="720"/>
        <w:rPr>
          <w:rFonts w:asciiTheme="majorHAnsi" w:hAnsiTheme="majorHAnsi"/>
        </w:rPr>
      </w:pPr>
    </w:p>
    <w:p w14:paraId="225C0E2D" w14:textId="77777777" w:rsidR="00077812" w:rsidRPr="00254363" w:rsidRDefault="00077812" w:rsidP="00077812">
      <w:pPr>
        <w:pStyle w:val="Style5"/>
        <w:numPr>
          <w:ilvl w:val="0"/>
          <w:numId w:val="0"/>
        </w:numPr>
        <w:ind w:left="720"/>
        <w:rPr>
          <w:rFonts w:asciiTheme="majorHAnsi" w:hAnsiTheme="majorHAnsi"/>
        </w:rPr>
      </w:pPr>
    </w:p>
    <w:p w14:paraId="4098A742" w14:textId="77777777" w:rsidR="00077812" w:rsidRPr="00254363" w:rsidRDefault="00077812" w:rsidP="00077812">
      <w:pPr>
        <w:pStyle w:val="Style5"/>
        <w:numPr>
          <w:ilvl w:val="0"/>
          <w:numId w:val="0"/>
        </w:numPr>
        <w:ind w:left="720"/>
        <w:rPr>
          <w:rFonts w:asciiTheme="majorHAnsi" w:hAnsiTheme="majorHAnsi"/>
        </w:rPr>
      </w:pPr>
    </w:p>
    <w:p w14:paraId="3B555513" w14:textId="77777777" w:rsidR="009716EE" w:rsidRPr="00254363" w:rsidRDefault="009716EE" w:rsidP="007A7CE4">
      <w:bookmarkStart w:id="6" w:name="_Toc204004690"/>
    </w:p>
    <w:p w14:paraId="4D0CC569" w14:textId="5FB2FABA" w:rsidR="00FA7176" w:rsidRPr="00B86703" w:rsidRDefault="00EA352B">
      <w:pPr>
        <w:rPr>
          <w:rFonts w:asciiTheme="majorHAnsi" w:hAnsiTheme="majorHAnsi" w:cs="Arial"/>
          <w:b/>
          <w:bCs/>
          <w:sz w:val="36"/>
          <w:szCs w:val="36"/>
        </w:rPr>
      </w:pPr>
      <w:r w:rsidRPr="00254363">
        <w:rPr>
          <w:rFonts w:asciiTheme="majorHAnsi" w:hAnsiTheme="majorHAnsi"/>
          <w:sz w:val="36"/>
        </w:rPr>
        <w:br w:type="page"/>
      </w:r>
    </w:p>
    <w:p w14:paraId="57B60533" w14:textId="77777777" w:rsidR="00BE65BD" w:rsidRDefault="00BE65BD" w:rsidP="00BE65BD">
      <w:pPr>
        <w:pStyle w:val="Header"/>
        <w:jc w:val="right"/>
        <w:rPr>
          <w:rFonts w:cs="Arial"/>
          <w:sz w:val="16"/>
          <w:szCs w:val="16"/>
        </w:rPr>
      </w:pPr>
      <w:bookmarkStart w:id="7" w:name="_Toc251269317"/>
      <w:r>
        <w:rPr>
          <w:rFonts w:cs="Arial"/>
          <w:sz w:val="16"/>
          <w:szCs w:val="16"/>
        </w:rPr>
        <w:lastRenderedPageBreak/>
        <w:t>Form Approved</w:t>
      </w:r>
    </w:p>
    <w:p w14:paraId="7CF261F2" w14:textId="77777777" w:rsidR="00BE65BD" w:rsidRDefault="00BE65BD" w:rsidP="00BE65BD">
      <w:pPr>
        <w:pStyle w:val="Header"/>
        <w:jc w:val="right"/>
        <w:rPr>
          <w:rFonts w:cs="Arial"/>
          <w:sz w:val="16"/>
          <w:szCs w:val="16"/>
        </w:rPr>
      </w:pPr>
      <w:r>
        <w:rPr>
          <w:rFonts w:cs="Arial"/>
          <w:sz w:val="16"/>
          <w:szCs w:val="16"/>
        </w:rPr>
        <w:t xml:space="preserve">   OMB No. 0923-0047</w:t>
      </w:r>
    </w:p>
    <w:p w14:paraId="79A47ABF" w14:textId="77777777" w:rsidR="00BE65BD" w:rsidRDefault="00BE65BD" w:rsidP="00BE65BD">
      <w:pPr>
        <w:jc w:val="right"/>
      </w:pPr>
      <w:r>
        <w:rPr>
          <w:rFonts w:cs="Arial"/>
          <w:sz w:val="16"/>
          <w:szCs w:val="16"/>
        </w:rPr>
        <w:t xml:space="preserve">   Exp. Date 05/31/2016</w:t>
      </w:r>
    </w:p>
    <w:p w14:paraId="41B9B7D9" w14:textId="17B8A311" w:rsidR="009D4CFF" w:rsidRPr="00254363" w:rsidRDefault="007912F8" w:rsidP="000E0BD0">
      <w:pPr>
        <w:pStyle w:val="Heading1"/>
        <w:pBdr>
          <w:bottom w:val="single" w:sz="6" w:space="1" w:color="auto"/>
        </w:pBdr>
      </w:pPr>
      <w:bookmarkStart w:id="8" w:name="_Toc257274812"/>
      <w:r>
        <w:t xml:space="preserve">Screen 4: </w:t>
      </w:r>
      <w:r w:rsidR="002E2A9A">
        <w:t xml:space="preserve">Post-Test </w:t>
      </w:r>
      <w:r w:rsidR="003A61DE" w:rsidRPr="00254363">
        <w:t>Question</w:t>
      </w:r>
      <w:r w:rsidR="00DE1682">
        <w:t>s</w:t>
      </w:r>
      <w:bookmarkEnd w:id="7"/>
      <w:bookmarkEnd w:id="8"/>
    </w:p>
    <w:bookmarkEnd w:id="6"/>
    <w:p w14:paraId="7B1F1CE3" w14:textId="77777777" w:rsidR="007A7CE4" w:rsidRPr="00254363" w:rsidRDefault="007A7CE4" w:rsidP="00C23558">
      <w:pPr>
        <w:spacing w:beforeLines="1" w:before="2" w:afterLines="1" w:after="2"/>
        <w:rPr>
          <w:rFonts w:asciiTheme="majorHAnsi" w:hAnsiTheme="majorHAnsi"/>
          <w:szCs w:val="20"/>
        </w:rPr>
      </w:pPr>
    </w:p>
    <w:p w14:paraId="2AD5F560" w14:textId="77777777" w:rsidR="0089512A" w:rsidRDefault="0089512A" w:rsidP="00B86703">
      <w:pPr>
        <w:spacing w:beforeLines="1" w:before="2" w:afterLines="1" w:after="2"/>
        <w:rPr>
          <w:rFonts w:asciiTheme="majorHAnsi" w:hAnsiTheme="majorHAnsi"/>
          <w:szCs w:val="20"/>
        </w:rPr>
      </w:pPr>
      <w:bookmarkStart w:id="9" w:name="_Toc251269318"/>
      <w:r>
        <w:rPr>
          <w:rFonts w:asciiTheme="majorHAnsi" w:hAnsiTheme="majorHAnsi"/>
          <w:szCs w:val="20"/>
        </w:rPr>
        <w:t>Just about finished.</w:t>
      </w:r>
    </w:p>
    <w:p w14:paraId="5DF693A4" w14:textId="77777777" w:rsidR="0089512A" w:rsidRDefault="0089512A" w:rsidP="00B86703">
      <w:pPr>
        <w:spacing w:beforeLines="1" w:before="2" w:afterLines="1" w:after="2"/>
        <w:rPr>
          <w:rFonts w:asciiTheme="majorHAnsi" w:hAnsiTheme="majorHAnsi"/>
          <w:szCs w:val="20"/>
        </w:rPr>
      </w:pPr>
    </w:p>
    <w:p w14:paraId="0FB1F55D" w14:textId="21547335" w:rsidR="00B86703" w:rsidRPr="002D38EB" w:rsidRDefault="00B86703" w:rsidP="00B86703">
      <w:pPr>
        <w:spacing w:beforeLines="1" w:before="2" w:afterLines="1" w:after="2"/>
        <w:rPr>
          <w:rFonts w:asciiTheme="majorHAnsi" w:hAnsiTheme="majorHAnsi"/>
          <w:szCs w:val="20"/>
        </w:rPr>
      </w:pPr>
      <w:r w:rsidRPr="002D38EB">
        <w:rPr>
          <w:rFonts w:asciiTheme="majorHAnsi" w:hAnsiTheme="majorHAnsi"/>
          <w:szCs w:val="20"/>
        </w:rPr>
        <w:t xml:space="preserve">Please answer the following questions. Your responses </w:t>
      </w:r>
      <w:r w:rsidR="009E4CF6">
        <w:rPr>
          <w:rFonts w:asciiTheme="majorHAnsi" w:hAnsiTheme="majorHAnsi"/>
          <w:szCs w:val="20"/>
        </w:rPr>
        <w:t>will be kept private to the extent allowed by law</w:t>
      </w:r>
      <w:r w:rsidRPr="002D38EB">
        <w:rPr>
          <w:rFonts w:asciiTheme="majorHAnsi" w:hAnsiTheme="majorHAnsi"/>
          <w:szCs w:val="20"/>
        </w:rPr>
        <w:t>.</w:t>
      </w:r>
    </w:p>
    <w:p w14:paraId="391EA5AF" w14:textId="77777777" w:rsidR="00B86703" w:rsidRPr="002D38EB" w:rsidRDefault="00B86703" w:rsidP="00B86703">
      <w:pPr>
        <w:spacing w:beforeLines="1" w:before="2" w:afterLines="1" w:after="2"/>
        <w:rPr>
          <w:rFonts w:asciiTheme="majorHAnsi" w:hAnsiTheme="majorHAnsi"/>
          <w:szCs w:val="20"/>
        </w:rPr>
      </w:pPr>
    </w:p>
    <w:p w14:paraId="67C70D8D" w14:textId="77777777" w:rsidR="00B86703" w:rsidRPr="002D38EB" w:rsidRDefault="00B86703" w:rsidP="00B86703">
      <w:pPr>
        <w:spacing w:beforeLines="1" w:before="2" w:afterLines="1" w:after="2"/>
        <w:rPr>
          <w:rFonts w:asciiTheme="majorHAnsi" w:hAnsiTheme="majorHAnsi"/>
          <w:szCs w:val="20"/>
        </w:rPr>
      </w:pPr>
      <w:r w:rsidRPr="002D38EB">
        <w:rPr>
          <w:rFonts w:asciiTheme="majorHAnsi" w:hAnsiTheme="majorHAnsi"/>
          <w:szCs w:val="20"/>
        </w:rPr>
        <w:t>1. What category do you belong to?</w:t>
      </w:r>
    </w:p>
    <w:p w14:paraId="5A5FD867" w14:textId="77777777" w:rsidR="00B86703" w:rsidRPr="002D38EB" w:rsidRDefault="00B86703" w:rsidP="00B86703">
      <w:pPr>
        <w:spacing w:beforeLines="1" w:before="2" w:afterLines="1" w:after="2"/>
        <w:rPr>
          <w:rFonts w:asciiTheme="majorHAnsi" w:hAnsiTheme="majorHAnsi"/>
          <w:szCs w:val="20"/>
        </w:rPr>
      </w:pPr>
    </w:p>
    <w:p w14:paraId="29FDBCC3" w14:textId="77777777" w:rsidR="00B86703" w:rsidRPr="002D38EB" w:rsidRDefault="00B86703" w:rsidP="00B86703">
      <w:pPr>
        <w:pStyle w:val="ListParagraph"/>
        <w:numPr>
          <w:ilvl w:val="0"/>
          <w:numId w:val="9"/>
        </w:numPr>
        <w:rPr>
          <w:rFonts w:asciiTheme="majorHAnsi" w:hAnsiTheme="majorHAnsi" w:cs="Arial"/>
        </w:rPr>
      </w:pPr>
      <w:r w:rsidRPr="002D38EB">
        <w:rPr>
          <w:rFonts w:asciiTheme="majorHAnsi" w:hAnsiTheme="majorHAnsi" w:cs="Arial"/>
        </w:rPr>
        <w:t xml:space="preserve">Public health </w:t>
      </w:r>
      <w:r>
        <w:rPr>
          <w:rFonts w:asciiTheme="majorHAnsi" w:hAnsiTheme="majorHAnsi" w:cs="Arial"/>
        </w:rPr>
        <w:t>professional</w:t>
      </w:r>
    </w:p>
    <w:p w14:paraId="063F5A69" w14:textId="77777777" w:rsidR="00B86703" w:rsidRPr="002D38EB" w:rsidRDefault="00B86703" w:rsidP="00B86703">
      <w:pPr>
        <w:pStyle w:val="ListParagraph"/>
        <w:numPr>
          <w:ilvl w:val="0"/>
          <w:numId w:val="9"/>
        </w:numPr>
        <w:rPr>
          <w:rFonts w:asciiTheme="majorHAnsi" w:hAnsiTheme="majorHAnsi" w:cs="Arial"/>
        </w:rPr>
      </w:pPr>
      <w:r w:rsidRPr="002D38EB">
        <w:rPr>
          <w:rFonts w:asciiTheme="majorHAnsi" w:hAnsiTheme="majorHAnsi" w:cs="Arial"/>
        </w:rPr>
        <w:t>Policy maker</w:t>
      </w:r>
    </w:p>
    <w:p w14:paraId="477C3241" w14:textId="77777777" w:rsidR="00B86703" w:rsidRPr="002D38EB" w:rsidRDefault="00B86703" w:rsidP="00B86703">
      <w:pPr>
        <w:pStyle w:val="ListParagraph"/>
        <w:numPr>
          <w:ilvl w:val="0"/>
          <w:numId w:val="9"/>
        </w:numPr>
        <w:rPr>
          <w:rFonts w:asciiTheme="majorHAnsi" w:hAnsiTheme="majorHAnsi" w:cs="Arial"/>
        </w:rPr>
      </w:pPr>
      <w:r w:rsidRPr="002D38EB">
        <w:rPr>
          <w:rFonts w:asciiTheme="majorHAnsi" w:hAnsiTheme="majorHAnsi" w:cs="Arial"/>
        </w:rPr>
        <w:t xml:space="preserve">General public </w:t>
      </w:r>
    </w:p>
    <w:p w14:paraId="02A0C5BA" w14:textId="77777777" w:rsidR="00B86703" w:rsidRPr="002D38EB" w:rsidRDefault="00B86703" w:rsidP="00B86703">
      <w:pPr>
        <w:pStyle w:val="ListParagraph"/>
        <w:numPr>
          <w:ilvl w:val="0"/>
          <w:numId w:val="9"/>
        </w:numPr>
        <w:spacing w:beforeLines="1" w:before="2" w:afterLines="1" w:after="2"/>
        <w:rPr>
          <w:rFonts w:asciiTheme="majorHAnsi" w:hAnsiTheme="majorHAnsi"/>
          <w:szCs w:val="20"/>
        </w:rPr>
      </w:pPr>
      <w:r w:rsidRPr="002D38EB">
        <w:rPr>
          <w:rFonts w:asciiTheme="majorHAnsi" w:hAnsiTheme="majorHAnsi"/>
          <w:szCs w:val="20"/>
        </w:rPr>
        <w:t xml:space="preserve">Other </w:t>
      </w:r>
    </w:p>
    <w:p w14:paraId="6CCE2970" w14:textId="77777777" w:rsidR="00B86703" w:rsidRPr="002D38EB" w:rsidRDefault="00B86703" w:rsidP="00B86703">
      <w:pPr>
        <w:spacing w:beforeLines="1" w:before="2" w:afterLines="1" w:after="2"/>
        <w:rPr>
          <w:rFonts w:asciiTheme="majorHAnsi" w:hAnsiTheme="majorHAnsi"/>
          <w:szCs w:val="20"/>
        </w:rPr>
      </w:pPr>
    </w:p>
    <w:p w14:paraId="3C18A8B9" w14:textId="77777777" w:rsidR="00B86703" w:rsidRPr="002D38EB" w:rsidRDefault="00B86703" w:rsidP="00B86703">
      <w:pPr>
        <w:spacing w:beforeLines="1" w:before="2" w:afterLines="1" w:after="2"/>
        <w:rPr>
          <w:rFonts w:asciiTheme="majorHAnsi" w:hAnsiTheme="majorHAnsi"/>
          <w:szCs w:val="20"/>
        </w:rPr>
      </w:pPr>
      <w:r w:rsidRPr="002D38EB">
        <w:rPr>
          <w:rFonts w:asciiTheme="majorHAnsi" w:hAnsiTheme="majorHAnsi"/>
          <w:szCs w:val="20"/>
        </w:rPr>
        <w:t xml:space="preserve">2. In your own words, please describe your profession. </w:t>
      </w:r>
    </w:p>
    <w:p w14:paraId="190D9581" w14:textId="77777777" w:rsidR="00B86703" w:rsidRPr="002D38EB" w:rsidRDefault="00B86703" w:rsidP="00B86703">
      <w:pPr>
        <w:spacing w:beforeLines="1" w:before="2" w:afterLines="1" w:after="2"/>
        <w:rPr>
          <w:rFonts w:asciiTheme="majorHAnsi" w:hAnsiTheme="majorHAnsi"/>
          <w:szCs w:val="20"/>
        </w:rPr>
      </w:pPr>
    </w:p>
    <w:p w14:paraId="392D369A" w14:textId="77777777" w:rsidR="00B86703" w:rsidRPr="002D38EB" w:rsidRDefault="00B86703" w:rsidP="00B86703">
      <w:pPr>
        <w:spacing w:beforeLines="1" w:before="2" w:afterLines="1" w:after="2"/>
        <w:rPr>
          <w:rFonts w:asciiTheme="majorHAnsi" w:hAnsiTheme="majorHAnsi"/>
          <w:szCs w:val="20"/>
        </w:rPr>
      </w:pPr>
      <w:r w:rsidRPr="002D38EB">
        <w:rPr>
          <w:rFonts w:asciiTheme="majorHAnsi" w:hAnsiTheme="majorHAnsi"/>
          <w:szCs w:val="20"/>
        </w:rPr>
        <w:t xml:space="preserve">    __________________________________________</w:t>
      </w:r>
    </w:p>
    <w:p w14:paraId="14EDC1DB" w14:textId="77777777" w:rsidR="000E0BD0" w:rsidRDefault="000E0BD0" w:rsidP="000E0B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32"/>
          <w:szCs w:val="32"/>
        </w:rPr>
      </w:pPr>
    </w:p>
    <w:p w14:paraId="16948964" w14:textId="3FD47C4A" w:rsidR="00B86703" w:rsidRDefault="00B86703" w:rsidP="00DD21BD">
      <w:pPr>
        <w:rPr>
          <w:rFonts w:asciiTheme="majorHAnsi" w:hAnsiTheme="majorHAnsi"/>
          <w:b/>
          <w:sz w:val="36"/>
          <w:szCs w:val="36"/>
        </w:rPr>
      </w:pPr>
    </w:p>
    <w:p w14:paraId="5B6773D4" w14:textId="7661DEE1" w:rsidR="00B86703" w:rsidRDefault="00B86703" w:rsidP="00DD21BD">
      <w:pPr>
        <w:rPr>
          <w:rFonts w:asciiTheme="majorHAnsi" w:hAnsiTheme="majorHAnsi"/>
          <w:b/>
          <w:sz w:val="36"/>
          <w:szCs w:val="36"/>
        </w:rPr>
      </w:pPr>
    </w:p>
    <w:p w14:paraId="2AD37631" w14:textId="7F1521CE" w:rsidR="0089512A" w:rsidRDefault="0089512A">
      <w:pPr>
        <w:rPr>
          <w:rFonts w:asciiTheme="majorHAnsi" w:hAnsiTheme="majorHAnsi"/>
          <w:b/>
          <w:sz w:val="36"/>
          <w:szCs w:val="36"/>
        </w:rPr>
      </w:pPr>
      <w:r>
        <w:rPr>
          <w:rFonts w:asciiTheme="majorHAnsi" w:hAnsiTheme="majorHAnsi"/>
          <w:b/>
          <w:sz w:val="36"/>
          <w:szCs w:val="36"/>
        </w:rPr>
        <w:br w:type="page"/>
      </w:r>
    </w:p>
    <w:p w14:paraId="45C41C66" w14:textId="052A429A" w:rsidR="0089512A" w:rsidRDefault="0089512A" w:rsidP="007A7CE4">
      <w:pPr>
        <w:pStyle w:val="Heading1"/>
        <w:pBdr>
          <w:bottom w:val="single" w:sz="6" w:space="1" w:color="auto"/>
        </w:pBdr>
      </w:pPr>
      <w:bookmarkStart w:id="10" w:name="_Toc257274813"/>
      <w:r>
        <w:lastRenderedPageBreak/>
        <w:t>Screen 5: Thanks</w:t>
      </w:r>
      <w:bookmarkEnd w:id="10"/>
    </w:p>
    <w:p w14:paraId="200B0F92" w14:textId="77777777" w:rsidR="007A7CE4" w:rsidRPr="007A7CE4" w:rsidRDefault="007A7CE4" w:rsidP="007A7CE4"/>
    <w:p w14:paraId="68BEE1A8" w14:textId="754A6DB7" w:rsidR="00B86703" w:rsidRPr="006556AB" w:rsidRDefault="0089512A" w:rsidP="00DD21BD">
      <w:pPr>
        <w:rPr>
          <w:rFonts w:asciiTheme="majorHAnsi" w:hAnsiTheme="majorHAnsi"/>
        </w:rPr>
      </w:pPr>
      <w:r w:rsidRPr="006556AB">
        <w:rPr>
          <w:rFonts w:asciiTheme="majorHAnsi" w:hAnsiTheme="majorHAnsi"/>
        </w:rPr>
        <w:t>Thanks.</w:t>
      </w:r>
    </w:p>
    <w:p w14:paraId="0935F025" w14:textId="77777777" w:rsidR="0089512A" w:rsidRDefault="0089512A" w:rsidP="00DD21BD">
      <w:pPr>
        <w:rPr>
          <w:rFonts w:asciiTheme="majorHAnsi" w:hAnsiTheme="majorHAnsi"/>
        </w:rPr>
      </w:pPr>
    </w:p>
    <w:p w14:paraId="55178422" w14:textId="55B0FA06" w:rsidR="0089512A" w:rsidRDefault="0089512A" w:rsidP="00DD21BD">
      <w:pPr>
        <w:rPr>
          <w:rFonts w:asciiTheme="majorHAnsi" w:hAnsiTheme="majorHAnsi"/>
        </w:rPr>
      </w:pPr>
      <w:proofErr w:type="gramStart"/>
      <w:r>
        <w:rPr>
          <w:rFonts w:asciiTheme="majorHAnsi" w:hAnsiTheme="majorHAnsi"/>
        </w:rPr>
        <w:t>All done, awesome!</w:t>
      </w:r>
      <w:proofErr w:type="gramEnd"/>
      <w:r>
        <w:rPr>
          <w:rFonts w:asciiTheme="majorHAnsi" w:hAnsiTheme="majorHAnsi"/>
        </w:rPr>
        <w:t xml:space="preserve"> Thanks again for your participation. Your feedback is incredibly useful in helping to determine how our content should be organized</w:t>
      </w:r>
      <w:r w:rsidR="002E2A9A">
        <w:rPr>
          <w:rFonts w:asciiTheme="majorHAnsi" w:hAnsiTheme="majorHAnsi"/>
        </w:rPr>
        <w:t>,</w:t>
      </w:r>
      <w:r>
        <w:rPr>
          <w:rFonts w:asciiTheme="majorHAnsi" w:hAnsiTheme="majorHAnsi"/>
        </w:rPr>
        <w:t xml:space="preserve"> so we can make our website easier to use.</w:t>
      </w:r>
    </w:p>
    <w:p w14:paraId="4D01E1BA" w14:textId="77777777" w:rsidR="0089512A" w:rsidRDefault="0089512A" w:rsidP="00DD21BD">
      <w:pPr>
        <w:rPr>
          <w:rFonts w:asciiTheme="majorHAnsi" w:hAnsiTheme="majorHAnsi"/>
        </w:rPr>
      </w:pPr>
    </w:p>
    <w:p w14:paraId="3CC66DE3" w14:textId="23726C11" w:rsidR="0089512A" w:rsidRPr="006556AB" w:rsidRDefault="0089512A" w:rsidP="00DD21BD">
      <w:pPr>
        <w:rPr>
          <w:rFonts w:asciiTheme="majorHAnsi" w:hAnsiTheme="majorHAnsi"/>
        </w:rPr>
      </w:pPr>
      <w:r>
        <w:rPr>
          <w:rFonts w:asciiTheme="majorHAnsi" w:hAnsiTheme="majorHAnsi"/>
        </w:rPr>
        <w:t>You may now close this window or navigate to another webpage.</w:t>
      </w:r>
    </w:p>
    <w:p w14:paraId="4360011D" w14:textId="77777777" w:rsidR="0089512A" w:rsidRPr="006556AB" w:rsidRDefault="0089512A" w:rsidP="00DD21BD">
      <w:pPr>
        <w:rPr>
          <w:rFonts w:asciiTheme="majorHAnsi" w:hAnsiTheme="majorHAnsi"/>
          <w:b/>
        </w:rPr>
      </w:pPr>
    </w:p>
    <w:p w14:paraId="0D69F80A" w14:textId="77777777" w:rsidR="00B86703" w:rsidRDefault="00B86703" w:rsidP="00DD21BD">
      <w:pPr>
        <w:rPr>
          <w:rFonts w:asciiTheme="majorHAnsi" w:hAnsiTheme="majorHAnsi"/>
          <w:b/>
          <w:sz w:val="36"/>
          <w:szCs w:val="36"/>
        </w:rPr>
      </w:pPr>
    </w:p>
    <w:p w14:paraId="355D60FD" w14:textId="77777777" w:rsidR="00B86703" w:rsidRDefault="00B86703" w:rsidP="00DD21BD">
      <w:pPr>
        <w:rPr>
          <w:rFonts w:asciiTheme="majorHAnsi" w:hAnsiTheme="majorHAnsi"/>
          <w:b/>
          <w:sz w:val="36"/>
          <w:szCs w:val="36"/>
        </w:rPr>
      </w:pPr>
    </w:p>
    <w:p w14:paraId="5A5E9D14" w14:textId="356833C9" w:rsidR="00B86703" w:rsidRDefault="00B86703" w:rsidP="00DD21BD">
      <w:pPr>
        <w:rPr>
          <w:rFonts w:asciiTheme="majorHAnsi" w:hAnsiTheme="majorHAnsi"/>
          <w:b/>
          <w:sz w:val="36"/>
          <w:szCs w:val="36"/>
        </w:rPr>
      </w:pPr>
    </w:p>
    <w:p w14:paraId="7ABCF9EE" w14:textId="77777777" w:rsidR="00B86703" w:rsidRDefault="00B86703" w:rsidP="00DD21BD">
      <w:pPr>
        <w:rPr>
          <w:rFonts w:asciiTheme="majorHAnsi" w:hAnsiTheme="majorHAnsi"/>
          <w:b/>
          <w:sz w:val="36"/>
          <w:szCs w:val="36"/>
        </w:rPr>
      </w:pPr>
    </w:p>
    <w:p w14:paraId="3ECD0E5B" w14:textId="77777777" w:rsidR="00B86703" w:rsidRDefault="00B86703" w:rsidP="00DD21BD">
      <w:pPr>
        <w:rPr>
          <w:rFonts w:asciiTheme="majorHAnsi" w:hAnsiTheme="majorHAnsi"/>
          <w:b/>
          <w:sz w:val="36"/>
          <w:szCs w:val="36"/>
        </w:rPr>
      </w:pPr>
    </w:p>
    <w:p w14:paraId="5BAC8C4D" w14:textId="77777777" w:rsidR="00B86703" w:rsidRDefault="00B86703" w:rsidP="00DD21BD">
      <w:pPr>
        <w:rPr>
          <w:rFonts w:asciiTheme="majorHAnsi" w:hAnsiTheme="majorHAnsi"/>
          <w:b/>
          <w:sz w:val="36"/>
          <w:szCs w:val="36"/>
        </w:rPr>
      </w:pPr>
    </w:p>
    <w:p w14:paraId="058F5E9C" w14:textId="77777777" w:rsidR="00B86703" w:rsidRDefault="00B86703" w:rsidP="00DD21BD">
      <w:pPr>
        <w:rPr>
          <w:rFonts w:asciiTheme="majorHAnsi" w:hAnsiTheme="majorHAnsi"/>
          <w:b/>
          <w:sz w:val="36"/>
          <w:szCs w:val="36"/>
        </w:rPr>
      </w:pPr>
    </w:p>
    <w:p w14:paraId="682D4B14" w14:textId="77777777" w:rsidR="00B86703" w:rsidRDefault="00B86703" w:rsidP="00DD21BD">
      <w:pPr>
        <w:rPr>
          <w:rFonts w:asciiTheme="majorHAnsi" w:hAnsiTheme="majorHAnsi"/>
          <w:b/>
          <w:sz w:val="36"/>
          <w:szCs w:val="36"/>
        </w:rPr>
      </w:pPr>
    </w:p>
    <w:p w14:paraId="2CA63840" w14:textId="77777777" w:rsidR="00B86703" w:rsidRDefault="00B86703" w:rsidP="00DD21BD">
      <w:pPr>
        <w:rPr>
          <w:rFonts w:asciiTheme="majorHAnsi" w:hAnsiTheme="majorHAnsi"/>
          <w:b/>
          <w:sz w:val="36"/>
          <w:szCs w:val="36"/>
        </w:rPr>
      </w:pPr>
    </w:p>
    <w:p w14:paraId="533283A5" w14:textId="77777777" w:rsidR="00213F9B" w:rsidRDefault="00213F9B" w:rsidP="00DD21BD">
      <w:pPr>
        <w:rPr>
          <w:rFonts w:asciiTheme="majorHAnsi" w:hAnsiTheme="majorHAnsi"/>
          <w:b/>
          <w:sz w:val="36"/>
          <w:szCs w:val="36"/>
        </w:rPr>
      </w:pPr>
    </w:p>
    <w:bookmarkEnd w:id="9"/>
    <w:p w14:paraId="0D9393CC" w14:textId="77777777" w:rsidR="00177D5C" w:rsidRDefault="00177D5C">
      <w:pPr>
        <w:rPr>
          <w:rFonts w:asciiTheme="majorHAnsi" w:hAnsiTheme="majorHAnsi"/>
          <w:b/>
          <w:sz w:val="36"/>
          <w:szCs w:val="36"/>
        </w:rPr>
      </w:pPr>
      <w:r>
        <w:rPr>
          <w:rFonts w:asciiTheme="majorHAnsi" w:hAnsiTheme="majorHAnsi"/>
          <w:b/>
          <w:sz w:val="36"/>
          <w:szCs w:val="36"/>
        </w:rPr>
        <w:br w:type="page"/>
      </w:r>
    </w:p>
    <w:p w14:paraId="4DC4DF6C" w14:textId="165D1FA4" w:rsidR="009D4CFF" w:rsidRDefault="00B86703" w:rsidP="007A7CE4">
      <w:pPr>
        <w:pStyle w:val="Heading1"/>
        <w:pBdr>
          <w:bottom w:val="single" w:sz="6" w:space="1" w:color="auto"/>
        </w:pBdr>
      </w:pPr>
      <w:bookmarkStart w:id="11" w:name="_Toc257274814"/>
      <w:r>
        <w:lastRenderedPageBreak/>
        <w:t>Cards</w:t>
      </w:r>
      <w:bookmarkEnd w:id="11"/>
    </w:p>
    <w:p w14:paraId="1472660C" w14:textId="77777777" w:rsidR="007A7CE4" w:rsidRPr="00254363" w:rsidRDefault="007A7CE4" w:rsidP="00077812">
      <w:pPr>
        <w:rPr>
          <w:rFonts w:asciiTheme="majorHAnsi" w:hAnsiTheme="majorHAnsi" w:cs="Arial"/>
        </w:rPr>
      </w:pPr>
    </w:p>
    <w:p w14:paraId="1A190CA6" w14:textId="77777777" w:rsidR="00B86703" w:rsidRPr="002D38EB" w:rsidRDefault="00B86703" w:rsidP="00B86703">
      <w:pPr>
        <w:rPr>
          <w:rFonts w:asciiTheme="majorHAnsi" w:hAnsiTheme="majorHAnsi" w:cs="Arial"/>
        </w:rPr>
      </w:pPr>
      <w:r w:rsidRPr="002D38EB">
        <w:rPr>
          <w:rFonts w:asciiTheme="majorHAnsi" w:hAnsiTheme="majorHAnsi" w:cs="Arial"/>
        </w:rPr>
        <w:t>The order of cards will be randomized during testing. External link URLs are provided where applicable for reference only, and will not be displayed to participants during testing.</w:t>
      </w:r>
    </w:p>
    <w:p w14:paraId="332C5DB2" w14:textId="77777777" w:rsidR="00B86703" w:rsidRPr="007236E7" w:rsidRDefault="00FD65CC" w:rsidP="00B86703">
      <w:pPr>
        <w:rPr>
          <w:rFonts w:asciiTheme="majorHAnsi" w:hAnsiTheme="majorHAnsi" w:cs="Arial"/>
        </w:rPr>
      </w:pPr>
      <w:r>
        <w:rPr>
          <w:rFonts w:asciiTheme="majorHAnsi" w:hAnsiTheme="majorHAnsi" w:cs="Arial"/>
        </w:rPr>
        <w:br/>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4A0" w:firstRow="1" w:lastRow="0" w:firstColumn="1" w:lastColumn="0" w:noHBand="0" w:noVBand="1"/>
      </w:tblPr>
      <w:tblGrid>
        <w:gridCol w:w="2180"/>
        <w:gridCol w:w="4057"/>
        <w:gridCol w:w="3353"/>
      </w:tblGrid>
      <w:tr w:rsidR="00B86703" w:rsidRPr="002D38EB" w14:paraId="5C37F8C9" w14:textId="77777777" w:rsidTr="003971D3">
        <w:trPr>
          <w:trHeight w:val="460"/>
          <w:tblHeader/>
        </w:trPr>
        <w:tc>
          <w:tcPr>
            <w:tcW w:w="1137" w:type="pct"/>
            <w:shd w:val="clear" w:color="000000" w:fill="62AE34"/>
            <w:noWrap/>
            <w:vAlign w:val="center"/>
            <w:hideMark/>
          </w:tcPr>
          <w:p w14:paraId="48134683" w14:textId="77777777" w:rsidR="00B86703" w:rsidRPr="002D38EB" w:rsidRDefault="00B86703" w:rsidP="003971D3">
            <w:pPr>
              <w:rPr>
                <w:rFonts w:asciiTheme="majorHAnsi" w:eastAsia="Times New Roman" w:hAnsiTheme="majorHAnsi"/>
                <w:color w:val="FFFFFF" w:themeColor="background1"/>
              </w:rPr>
            </w:pPr>
            <w:r w:rsidRPr="002D38EB">
              <w:rPr>
                <w:rFonts w:asciiTheme="majorHAnsi" w:eastAsia="Times New Roman" w:hAnsiTheme="majorHAnsi"/>
                <w:color w:val="FFFFFF" w:themeColor="background1"/>
              </w:rPr>
              <w:t>Page</w:t>
            </w:r>
          </w:p>
        </w:tc>
        <w:tc>
          <w:tcPr>
            <w:tcW w:w="2115" w:type="pct"/>
            <w:shd w:val="clear" w:color="000000" w:fill="62AE34"/>
            <w:vAlign w:val="center"/>
            <w:hideMark/>
          </w:tcPr>
          <w:p w14:paraId="2684E90E" w14:textId="77777777" w:rsidR="00B86703" w:rsidRPr="002D38EB" w:rsidRDefault="00B86703" w:rsidP="003971D3">
            <w:pPr>
              <w:rPr>
                <w:rFonts w:asciiTheme="majorHAnsi" w:eastAsia="Times New Roman" w:hAnsiTheme="majorHAnsi"/>
                <w:color w:val="FFFFFF" w:themeColor="background1"/>
              </w:rPr>
            </w:pPr>
            <w:r w:rsidRPr="002D38EB">
              <w:rPr>
                <w:rFonts w:asciiTheme="majorHAnsi" w:eastAsia="Times New Roman" w:hAnsiTheme="majorHAnsi"/>
                <w:color w:val="FFFFFF" w:themeColor="background1"/>
              </w:rPr>
              <w:t>Description for card sort</w:t>
            </w:r>
          </w:p>
        </w:tc>
        <w:tc>
          <w:tcPr>
            <w:tcW w:w="1748" w:type="pct"/>
            <w:shd w:val="clear" w:color="000000" w:fill="62AE34"/>
            <w:noWrap/>
            <w:vAlign w:val="center"/>
            <w:hideMark/>
          </w:tcPr>
          <w:p w14:paraId="53ED9347" w14:textId="77777777" w:rsidR="00B86703" w:rsidRPr="002D38EB" w:rsidRDefault="00B86703" w:rsidP="003971D3">
            <w:pPr>
              <w:rPr>
                <w:rFonts w:asciiTheme="majorHAnsi" w:eastAsia="Times New Roman" w:hAnsiTheme="majorHAnsi"/>
                <w:color w:val="FFFFFF" w:themeColor="background1"/>
              </w:rPr>
            </w:pPr>
            <w:r w:rsidRPr="002D38EB">
              <w:rPr>
                <w:rFonts w:asciiTheme="majorHAnsi" w:eastAsia="Times New Roman" w:hAnsiTheme="majorHAnsi"/>
                <w:color w:val="FFFFFF" w:themeColor="background1"/>
              </w:rPr>
              <w:t>Page URL</w:t>
            </w:r>
          </w:p>
        </w:tc>
      </w:tr>
      <w:tr w:rsidR="00B86703" w:rsidRPr="002D38EB" w14:paraId="73357336" w14:textId="77777777" w:rsidTr="003971D3">
        <w:trPr>
          <w:trHeight w:val="600"/>
        </w:trPr>
        <w:tc>
          <w:tcPr>
            <w:tcW w:w="1137" w:type="pct"/>
            <w:shd w:val="clear" w:color="auto" w:fill="auto"/>
            <w:noWrap/>
            <w:vAlign w:val="center"/>
            <w:hideMark/>
          </w:tcPr>
          <w:p w14:paraId="6A5029BC"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About Our Program</w:t>
            </w:r>
          </w:p>
        </w:tc>
        <w:tc>
          <w:tcPr>
            <w:tcW w:w="2115" w:type="pct"/>
            <w:shd w:val="clear" w:color="auto" w:fill="auto"/>
            <w:vAlign w:val="center"/>
            <w:hideMark/>
          </w:tcPr>
          <w:p w14:paraId="205DEEA9"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and mission statement of Climate and Health Program</w:t>
            </w:r>
            <w:r>
              <w:rPr>
                <w:rFonts w:asciiTheme="majorHAnsi" w:eastAsia="Times New Roman" w:hAnsiTheme="majorHAnsi"/>
                <w:color w:val="000000"/>
              </w:rPr>
              <w:t>.</w:t>
            </w:r>
          </w:p>
        </w:tc>
        <w:tc>
          <w:tcPr>
            <w:tcW w:w="1748" w:type="pct"/>
            <w:shd w:val="clear" w:color="auto" w:fill="auto"/>
            <w:noWrap/>
            <w:vAlign w:val="center"/>
            <w:hideMark/>
          </w:tcPr>
          <w:p w14:paraId="4E99894F" w14:textId="77777777" w:rsidR="00B86703" w:rsidRPr="002D38EB" w:rsidRDefault="00785576" w:rsidP="003971D3">
            <w:pPr>
              <w:rPr>
                <w:rFonts w:asciiTheme="majorHAnsi" w:eastAsia="Times New Roman" w:hAnsiTheme="majorHAnsi"/>
                <w:color w:val="000000"/>
              </w:rPr>
            </w:pPr>
            <w:hyperlink r:id="rId16" w:history="1">
              <w:r w:rsidR="00B86703" w:rsidRPr="002D38EB">
                <w:rPr>
                  <w:rStyle w:val="Hyperlink"/>
                  <w:rFonts w:asciiTheme="majorHAnsi" w:eastAsia="Times New Roman" w:hAnsiTheme="majorHAnsi"/>
                </w:rPr>
                <w:t>http://www.cdc.gov/climateandhealth/about.htm</w:t>
              </w:r>
            </w:hyperlink>
            <w:r w:rsidR="00B86703" w:rsidRPr="002D38EB">
              <w:rPr>
                <w:rFonts w:asciiTheme="majorHAnsi" w:eastAsia="Times New Roman" w:hAnsiTheme="majorHAnsi"/>
                <w:color w:val="000000"/>
              </w:rPr>
              <w:t xml:space="preserve"> </w:t>
            </w:r>
          </w:p>
        </w:tc>
      </w:tr>
      <w:tr w:rsidR="00B86703" w:rsidRPr="002D38EB" w14:paraId="38501FD1" w14:textId="77777777" w:rsidTr="003971D3">
        <w:trPr>
          <w:trHeight w:val="600"/>
        </w:trPr>
        <w:tc>
          <w:tcPr>
            <w:tcW w:w="1137" w:type="pct"/>
            <w:shd w:val="clear" w:color="auto" w:fill="auto"/>
            <w:noWrap/>
            <w:vAlign w:val="center"/>
            <w:hideMark/>
          </w:tcPr>
          <w:p w14:paraId="6491E4D0"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Additional information about Vector-borne and Zoonotic Diseases</w:t>
            </w:r>
          </w:p>
        </w:tc>
        <w:tc>
          <w:tcPr>
            <w:tcW w:w="2115" w:type="pct"/>
            <w:shd w:val="clear" w:color="auto" w:fill="auto"/>
            <w:vAlign w:val="center"/>
            <w:hideMark/>
          </w:tcPr>
          <w:p w14:paraId="4C03E5B0"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Additional information and reference</w:t>
            </w:r>
            <w:r>
              <w:rPr>
                <w:rFonts w:asciiTheme="majorHAnsi" w:eastAsia="Times New Roman" w:hAnsiTheme="majorHAnsi"/>
                <w:color w:val="000000"/>
              </w:rPr>
              <w:t>s</w:t>
            </w:r>
            <w:r w:rsidRPr="002D38EB">
              <w:rPr>
                <w:rFonts w:asciiTheme="majorHAnsi" w:eastAsia="Times New Roman" w:hAnsiTheme="majorHAnsi"/>
                <w:color w:val="000000"/>
              </w:rPr>
              <w:t xml:space="preserve"> </w:t>
            </w:r>
            <w:r>
              <w:rPr>
                <w:rFonts w:asciiTheme="majorHAnsi" w:eastAsia="Times New Roman" w:hAnsiTheme="majorHAnsi"/>
                <w:color w:val="000000"/>
              </w:rPr>
              <w:t xml:space="preserve">on </w:t>
            </w:r>
            <w:r w:rsidRPr="002D38EB">
              <w:rPr>
                <w:rFonts w:asciiTheme="majorHAnsi" w:eastAsia="Times New Roman" w:hAnsiTheme="majorHAnsi"/>
                <w:color w:val="000000"/>
              </w:rPr>
              <w:t>vector-borne and zoonotic diseases</w:t>
            </w:r>
            <w:r>
              <w:rPr>
                <w:rFonts w:asciiTheme="majorHAnsi" w:eastAsia="Times New Roman" w:hAnsiTheme="majorHAnsi"/>
                <w:color w:val="000000"/>
              </w:rPr>
              <w:t>.</w:t>
            </w:r>
          </w:p>
        </w:tc>
        <w:tc>
          <w:tcPr>
            <w:tcW w:w="1748" w:type="pct"/>
            <w:shd w:val="clear" w:color="auto" w:fill="auto"/>
            <w:noWrap/>
            <w:vAlign w:val="center"/>
            <w:hideMark/>
          </w:tcPr>
          <w:p w14:paraId="4C8F80E1" w14:textId="77777777" w:rsidR="00B86703" w:rsidRPr="002D38EB" w:rsidRDefault="00785576" w:rsidP="003971D3">
            <w:pPr>
              <w:rPr>
                <w:rFonts w:asciiTheme="majorHAnsi" w:eastAsia="Times New Roman" w:hAnsiTheme="majorHAnsi"/>
                <w:color w:val="000000"/>
              </w:rPr>
            </w:pPr>
            <w:hyperlink r:id="rId17" w:history="1">
              <w:r w:rsidR="00B86703" w:rsidRPr="002D38EB">
                <w:rPr>
                  <w:rStyle w:val="Hyperlink"/>
                  <w:rFonts w:asciiTheme="majorHAnsi" w:eastAsia="Times New Roman" w:hAnsiTheme="majorHAnsi"/>
                </w:rPr>
                <w:t>http://www.cdc.gov/climateandhealth/effects/vectorborne.htm</w:t>
              </w:r>
            </w:hyperlink>
            <w:r w:rsidR="00B86703" w:rsidRPr="002D38EB">
              <w:rPr>
                <w:rFonts w:asciiTheme="majorHAnsi" w:eastAsia="Times New Roman" w:hAnsiTheme="majorHAnsi"/>
                <w:color w:val="000000"/>
              </w:rPr>
              <w:t xml:space="preserve"> </w:t>
            </w:r>
          </w:p>
        </w:tc>
      </w:tr>
      <w:tr w:rsidR="00B86703" w:rsidRPr="002D38EB" w14:paraId="18A7EC82" w14:textId="77777777" w:rsidTr="003971D3">
        <w:trPr>
          <w:trHeight w:val="600"/>
        </w:trPr>
        <w:tc>
          <w:tcPr>
            <w:tcW w:w="1137" w:type="pct"/>
            <w:shd w:val="clear" w:color="auto" w:fill="auto"/>
            <w:noWrap/>
            <w:vAlign w:val="center"/>
            <w:hideMark/>
          </w:tcPr>
          <w:p w14:paraId="74E153DD"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Additional Resources</w:t>
            </w:r>
          </w:p>
        </w:tc>
        <w:tc>
          <w:tcPr>
            <w:tcW w:w="2115" w:type="pct"/>
            <w:shd w:val="clear" w:color="auto" w:fill="auto"/>
            <w:vAlign w:val="center"/>
            <w:hideMark/>
          </w:tcPr>
          <w:p w14:paraId="035B354F"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Links to external resource websites regarding climate and health</w:t>
            </w:r>
            <w:r>
              <w:rPr>
                <w:rFonts w:asciiTheme="majorHAnsi" w:eastAsia="Times New Roman" w:hAnsiTheme="majorHAnsi"/>
                <w:color w:val="000000"/>
              </w:rPr>
              <w:t>.</w:t>
            </w:r>
          </w:p>
        </w:tc>
        <w:tc>
          <w:tcPr>
            <w:tcW w:w="1748" w:type="pct"/>
            <w:shd w:val="clear" w:color="auto" w:fill="auto"/>
            <w:noWrap/>
            <w:vAlign w:val="center"/>
            <w:hideMark/>
          </w:tcPr>
          <w:p w14:paraId="5D18BA17" w14:textId="77777777" w:rsidR="00B86703" w:rsidRPr="002D38EB" w:rsidRDefault="00785576" w:rsidP="003971D3">
            <w:pPr>
              <w:rPr>
                <w:rFonts w:asciiTheme="majorHAnsi" w:eastAsia="Times New Roman" w:hAnsiTheme="majorHAnsi"/>
                <w:color w:val="000000"/>
              </w:rPr>
            </w:pPr>
            <w:hyperlink r:id="rId18" w:history="1">
              <w:r w:rsidR="00B86703" w:rsidRPr="002D38EB">
                <w:rPr>
                  <w:rStyle w:val="Hyperlink"/>
                  <w:rFonts w:asciiTheme="majorHAnsi" w:eastAsia="Times New Roman" w:hAnsiTheme="majorHAnsi"/>
                </w:rPr>
                <w:t>http://www.cdc.gov/climateandhealth/resources.htm</w:t>
              </w:r>
            </w:hyperlink>
            <w:r w:rsidR="00B86703" w:rsidRPr="002D38EB">
              <w:rPr>
                <w:rFonts w:asciiTheme="majorHAnsi" w:eastAsia="Times New Roman" w:hAnsiTheme="majorHAnsi"/>
                <w:color w:val="000000"/>
              </w:rPr>
              <w:t xml:space="preserve"> </w:t>
            </w:r>
          </w:p>
        </w:tc>
      </w:tr>
      <w:tr w:rsidR="00B86703" w:rsidRPr="002D38EB" w14:paraId="4D0782FF" w14:textId="77777777" w:rsidTr="003971D3">
        <w:trPr>
          <w:trHeight w:val="300"/>
        </w:trPr>
        <w:tc>
          <w:tcPr>
            <w:tcW w:w="1137" w:type="pct"/>
            <w:shd w:val="clear" w:color="auto" w:fill="auto"/>
            <w:noWrap/>
            <w:vAlign w:val="center"/>
            <w:hideMark/>
          </w:tcPr>
          <w:p w14:paraId="7D28FD2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Aero-allergens</w:t>
            </w:r>
          </w:p>
        </w:tc>
        <w:tc>
          <w:tcPr>
            <w:tcW w:w="2115" w:type="pct"/>
            <w:shd w:val="clear" w:color="auto" w:fill="auto"/>
            <w:vAlign w:val="center"/>
            <w:hideMark/>
          </w:tcPr>
          <w:p w14:paraId="2883ED40"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air-related allergens.</w:t>
            </w:r>
          </w:p>
        </w:tc>
        <w:tc>
          <w:tcPr>
            <w:tcW w:w="1748" w:type="pct"/>
            <w:shd w:val="clear" w:color="auto" w:fill="auto"/>
            <w:noWrap/>
            <w:vAlign w:val="center"/>
            <w:hideMark/>
          </w:tcPr>
          <w:p w14:paraId="6831794E" w14:textId="77777777" w:rsidR="00B86703" w:rsidRPr="002D38EB" w:rsidRDefault="00785576" w:rsidP="003971D3">
            <w:pPr>
              <w:rPr>
                <w:rFonts w:asciiTheme="majorHAnsi" w:eastAsia="Times New Roman" w:hAnsiTheme="majorHAnsi"/>
                <w:color w:val="000000"/>
              </w:rPr>
            </w:pPr>
            <w:hyperlink r:id="rId19" w:history="1">
              <w:r w:rsidR="00B86703" w:rsidRPr="002D38EB">
                <w:rPr>
                  <w:rStyle w:val="Hyperlink"/>
                  <w:rFonts w:asciiTheme="majorHAnsi" w:eastAsia="Times New Roman" w:hAnsiTheme="majorHAnsi"/>
                </w:rPr>
                <w:t>http://www.cdc.gov/climateandhealth/effects/allergens.htm</w:t>
              </w:r>
            </w:hyperlink>
            <w:r w:rsidR="00B86703" w:rsidRPr="002D38EB">
              <w:rPr>
                <w:rFonts w:asciiTheme="majorHAnsi" w:eastAsia="Times New Roman" w:hAnsiTheme="majorHAnsi"/>
                <w:color w:val="000000"/>
              </w:rPr>
              <w:t xml:space="preserve"> </w:t>
            </w:r>
          </w:p>
        </w:tc>
      </w:tr>
      <w:tr w:rsidR="00B86703" w:rsidRPr="002D38EB" w14:paraId="0DC92542" w14:textId="77777777" w:rsidTr="003971D3">
        <w:trPr>
          <w:trHeight w:val="600"/>
        </w:trPr>
        <w:tc>
          <w:tcPr>
            <w:tcW w:w="1137" w:type="pct"/>
            <w:shd w:val="clear" w:color="auto" w:fill="auto"/>
            <w:noWrap/>
            <w:vAlign w:val="center"/>
            <w:hideMark/>
          </w:tcPr>
          <w:p w14:paraId="34394C6D"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Air Quality and Respiratory Disease</w:t>
            </w:r>
          </w:p>
        </w:tc>
        <w:tc>
          <w:tcPr>
            <w:tcW w:w="2115" w:type="pct"/>
            <w:shd w:val="clear" w:color="auto" w:fill="auto"/>
            <w:vAlign w:val="center"/>
            <w:hideMark/>
          </w:tcPr>
          <w:p w14:paraId="1535B8A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air quality changes and the likely health effects.</w:t>
            </w:r>
          </w:p>
        </w:tc>
        <w:tc>
          <w:tcPr>
            <w:tcW w:w="1748" w:type="pct"/>
            <w:shd w:val="clear" w:color="auto" w:fill="auto"/>
            <w:noWrap/>
            <w:vAlign w:val="center"/>
            <w:hideMark/>
          </w:tcPr>
          <w:p w14:paraId="48F8D9D2" w14:textId="77777777" w:rsidR="00B86703" w:rsidRPr="002D38EB" w:rsidRDefault="00785576" w:rsidP="003971D3">
            <w:pPr>
              <w:rPr>
                <w:rFonts w:asciiTheme="majorHAnsi" w:eastAsia="Times New Roman" w:hAnsiTheme="majorHAnsi"/>
                <w:color w:val="000000"/>
              </w:rPr>
            </w:pPr>
            <w:hyperlink r:id="rId20" w:history="1">
              <w:r w:rsidR="00B86703" w:rsidRPr="002D38EB">
                <w:rPr>
                  <w:rStyle w:val="Hyperlink"/>
                  <w:rFonts w:asciiTheme="majorHAnsi" w:eastAsia="Times New Roman" w:hAnsiTheme="majorHAnsi"/>
                </w:rPr>
                <w:t>http://www.cdc.gov/climateandhealth/effects/airquality.htm</w:t>
              </w:r>
            </w:hyperlink>
            <w:r w:rsidR="00B86703" w:rsidRPr="002D38EB">
              <w:rPr>
                <w:rFonts w:asciiTheme="majorHAnsi" w:eastAsia="Times New Roman" w:hAnsiTheme="majorHAnsi"/>
                <w:color w:val="000000"/>
              </w:rPr>
              <w:t xml:space="preserve"> </w:t>
            </w:r>
          </w:p>
        </w:tc>
      </w:tr>
      <w:tr w:rsidR="00B86703" w:rsidRPr="002D38EB" w14:paraId="37367F6A" w14:textId="77777777" w:rsidTr="003971D3">
        <w:trPr>
          <w:trHeight w:val="600"/>
        </w:trPr>
        <w:tc>
          <w:tcPr>
            <w:tcW w:w="1137" w:type="pct"/>
            <w:shd w:val="clear" w:color="auto" w:fill="auto"/>
            <w:noWrap/>
            <w:vAlign w:val="center"/>
            <w:hideMark/>
          </w:tcPr>
          <w:p w14:paraId="78A711E4"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Asthma, Respiratory Allergies, and Airway Diseases</w:t>
            </w:r>
          </w:p>
        </w:tc>
        <w:tc>
          <w:tcPr>
            <w:tcW w:w="2115" w:type="pct"/>
            <w:shd w:val="clear" w:color="auto" w:fill="auto"/>
            <w:vAlign w:val="center"/>
            <w:hideMark/>
          </w:tcPr>
          <w:p w14:paraId="3C664B85"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 xml:space="preserve">Overview of the impact of climate change on respiratory problems. </w:t>
            </w:r>
          </w:p>
        </w:tc>
        <w:tc>
          <w:tcPr>
            <w:tcW w:w="1748" w:type="pct"/>
            <w:shd w:val="clear" w:color="auto" w:fill="auto"/>
            <w:noWrap/>
            <w:vAlign w:val="center"/>
            <w:hideMark/>
          </w:tcPr>
          <w:p w14:paraId="3B6BF22D" w14:textId="77777777" w:rsidR="00B86703" w:rsidRPr="002D38EB" w:rsidRDefault="00785576" w:rsidP="003971D3">
            <w:pPr>
              <w:rPr>
                <w:rFonts w:asciiTheme="majorHAnsi" w:eastAsia="Times New Roman" w:hAnsiTheme="majorHAnsi"/>
                <w:color w:val="000000"/>
              </w:rPr>
            </w:pPr>
            <w:hyperlink r:id="rId21" w:history="1">
              <w:r w:rsidR="00B86703" w:rsidRPr="002D38EB">
                <w:rPr>
                  <w:rStyle w:val="Hyperlink"/>
                  <w:rFonts w:asciiTheme="majorHAnsi" w:eastAsia="Times New Roman" w:hAnsiTheme="majorHAnsi"/>
                </w:rPr>
                <w:t>http://www.cdc.gov/climateandhealth/effects/airway_diseases.htm</w:t>
              </w:r>
            </w:hyperlink>
            <w:r w:rsidR="00B86703" w:rsidRPr="002D38EB">
              <w:rPr>
                <w:rFonts w:asciiTheme="majorHAnsi" w:eastAsia="Times New Roman" w:hAnsiTheme="majorHAnsi"/>
                <w:color w:val="000000"/>
              </w:rPr>
              <w:t xml:space="preserve"> </w:t>
            </w:r>
          </w:p>
        </w:tc>
      </w:tr>
      <w:tr w:rsidR="00B86703" w:rsidRPr="002D38EB" w14:paraId="0AF6C73C" w14:textId="77777777" w:rsidTr="003971D3">
        <w:trPr>
          <w:trHeight w:val="600"/>
        </w:trPr>
        <w:tc>
          <w:tcPr>
            <w:tcW w:w="1137" w:type="pct"/>
            <w:shd w:val="clear" w:color="auto" w:fill="auto"/>
            <w:noWrap/>
            <w:vAlign w:val="center"/>
            <w:hideMark/>
          </w:tcPr>
          <w:p w14:paraId="40C2E1E5"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Cancer</w:t>
            </w:r>
          </w:p>
        </w:tc>
        <w:tc>
          <w:tcPr>
            <w:tcW w:w="2115" w:type="pct"/>
            <w:shd w:val="clear" w:color="auto" w:fill="auto"/>
            <w:vAlign w:val="center"/>
            <w:hideMark/>
          </w:tcPr>
          <w:p w14:paraId="0F60E69C"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possible impacts of climate change on cancer.</w:t>
            </w:r>
          </w:p>
        </w:tc>
        <w:tc>
          <w:tcPr>
            <w:tcW w:w="1748" w:type="pct"/>
            <w:shd w:val="clear" w:color="auto" w:fill="auto"/>
            <w:noWrap/>
            <w:vAlign w:val="center"/>
            <w:hideMark/>
          </w:tcPr>
          <w:p w14:paraId="137BAF0A" w14:textId="77777777" w:rsidR="00B86703" w:rsidRPr="002D38EB" w:rsidRDefault="00785576" w:rsidP="003971D3">
            <w:pPr>
              <w:rPr>
                <w:rFonts w:asciiTheme="majorHAnsi" w:eastAsia="Times New Roman" w:hAnsiTheme="majorHAnsi"/>
                <w:color w:val="000000"/>
              </w:rPr>
            </w:pPr>
            <w:hyperlink r:id="rId22" w:history="1">
              <w:r w:rsidR="00B86703" w:rsidRPr="002D38EB">
                <w:rPr>
                  <w:rStyle w:val="Hyperlink"/>
                  <w:rFonts w:asciiTheme="majorHAnsi" w:eastAsia="Times New Roman" w:hAnsiTheme="majorHAnsi"/>
                </w:rPr>
                <w:t>http://www.cdc.gov/climateandhealth/effects/cancer.htm</w:t>
              </w:r>
            </w:hyperlink>
            <w:r w:rsidR="00B86703" w:rsidRPr="002D38EB">
              <w:rPr>
                <w:rFonts w:asciiTheme="majorHAnsi" w:eastAsia="Times New Roman" w:hAnsiTheme="majorHAnsi"/>
                <w:color w:val="000000"/>
              </w:rPr>
              <w:t xml:space="preserve"> </w:t>
            </w:r>
          </w:p>
        </w:tc>
      </w:tr>
      <w:tr w:rsidR="00B86703" w:rsidRPr="002D38EB" w14:paraId="326DEE2B" w14:textId="77777777" w:rsidTr="003971D3">
        <w:trPr>
          <w:trHeight w:val="900"/>
        </w:trPr>
        <w:tc>
          <w:tcPr>
            <w:tcW w:w="1137" w:type="pct"/>
            <w:shd w:val="clear" w:color="auto" w:fill="auto"/>
            <w:noWrap/>
            <w:vAlign w:val="center"/>
            <w:hideMark/>
          </w:tcPr>
          <w:p w14:paraId="38460FE8"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Cardiovascular Disease and Stroke</w:t>
            </w:r>
          </w:p>
        </w:tc>
        <w:tc>
          <w:tcPr>
            <w:tcW w:w="2115" w:type="pct"/>
            <w:shd w:val="clear" w:color="auto" w:fill="auto"/>
            <w:vAlign w:val="center"/>
            <w:hideMark/>
          </w:tcPr>
          <w:p w14:paraId="72DCF937"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climate change's effects on cardiovascular disease particularly due to increased temperatures.</w:t>
            </w:r>
          </w:p>
        </w:tc>
        <w:tc>
          <w:tcPr>
            <w:tcW w:w="1748" w:type="pct"/>
            <w:shd w:val="clear" w:color="auto" w:fill="auto"/>
            <w:noWrap/>
            <w:vAlign w:val="center"/>
            <w:hideMark/>
          </w:tcPr>
          <w:p w14:paraId="2251AD31" w14:textId="77777777" w:rsidR="00B86703" w:rsidRPr="002D38EB" w:rsidRDefault="00785576" w:rsidP="003971D3">
            <w:pPr>
              <w:rPr>
                <w:rFonts w:asciiTheme="majorHAnsi" w:eastAsia="Times New Roman" w:hAnsiTheme="majorHAnsi"/>
                <w:color w:val="000000"/>
              </w:rPr>
            </w:pPr>
            <w:hyperlink r:id="rId23" w:history="1">
              <w:r w:rsidR="00B86703" w:rsidRPr="002D38EB">
                <w:rPr>
                  <w:rStyle w:val="Hyperlink"/>
                  <w:rFonts w:asciiTheme="majorHAnsi" w:eastAsia="Times New Roman" w:hAnsiTheme="majorHAnsi"/>
                </w:rPr>
                <w:t>http://www.cdc.gov/climateandhealth/effects/stroke.htm</w:t>
              </w:r>
            </w:hyperlink>
            <w:r w:rsidR="00B86703" w:rsidRPr="002D38EB">
              <w:rPr>
                <w:rFonts w:asciiTheme="majorHAnsi" w:eastAsia="Times New Roman" w:hAnsiTheme="majorHAnsi"/>
                <w:color w:val="000000"/>
              </w:rPr>
              <w:t xml:space="preserve"> </w:t>
            </w:r>
          </w:p>
        </w:tc>
      </w:tr>
      <w:tr w:rsidR="00B86703" w:rsidRPr="002D38EB" w14:paraId="42334A5F" w14:textId="77777777" w:rsidTr="003971D3">
        <w:trPr>
          <w:trHeight w:val="900"/>
        </w:trPr>
        <w:tc>
          <w:tcPr>
            <w:tcW w:w="1137" w:type="pct"/>
            <w:shd w:val="clear" w:color="auto" w:fill="auto"/>
            <w:noWrap/>
            <w:vAlign w:val="center"/>
            <w:hideMark/>
          </w:tcPr>
          <w:p w14:paraId="3E56B865"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CDC Policy on Climate and Health</w:t>
            </w:r>
          </w:p>
        </w:tc>
        <w:tc>
          <w:tcPr>
            <w:tcW w:w="2115" w:type="pct"/>
            <w:shd w:val="clear" w:color="auto" w:fill="auto"/>
            <w:vAlign w:val="center"/>
            <w:hideMark/>
          </w:tcPr>
          <w:p w14:paraId="1FECCD31"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Information about CDC policy on climate and health, priority actions, types of weather events related to climate change, and their effect on health.</w:t>
            </w:r>
          </w:p>
        </w:tc>
        <w:tc>
          <w:tcPr>
            <w:tcW w:w="1748" w:type="pct"/>
            <w:shd w:val="clear" w:color="auto" w:fill="auto"/>
            <w:noWrap/>
            <w:vAlign w:val="center"/>
            <w:hideMark/>
          </w:tcPr>
          <w:p w14:paraId="5A8883C0" w14:textId="77777777" w:rsidR="00B86703" w:rsidRPr="002D38EB" w:rsidRDefault="00785576" w:rsidP="003971D3">
            <w:pPr>
              <w:rPr>
                <w:rFonts w:asciiTheme="majorHAnsi" w:eastAsia="Times New Roman" w:hAnsiTheme="majorHAnsi"/>
                <w:color w:val="000000"/>
              </w:rPr>
            </w:pPr>
            <w:hyperlink r:id="rId24" w:history="1">
              <w:r w:rsidR="00B86703" w:rsidRPr="002D38EB">
                <w:rPr>
                  <w:rStyle w:val="Hyperlink"/>
                  <w:rFonts w:asciiTheme="majorHAnsi" w:eastAsia="Times New Roman" w:hAnsiTheme="majorHAnsi"/>
                </w:rPr>
                <w:t>http://www.cdc.gov/climateandhealth/policy.htm</w:t>
              </w:r>
            </w:hyperlink>
            <w:r w:rsidR="00B86703" w:rsidRPr="002D38EB">
              <w:rPr>
                <w:rFonts w:asciiTheme="majorHAnsi" w:eastAsia="Times New Roman" w:hAnsiTheme="majorHAnsi"/>
                <w:color w:val="000000"/>
              </w:rPr>
              <w:t xml:space="preserve"> </w:t>
            </w:r>
          </w:p>
        </w:tc>
      </w:tr>
      <w:tr w:rsidR="00B86703" w:rsidRPr="002D38EB" w14:paraId="6358BA63" w14:textId="77777777" w:rsidTr="003971D3">
        <w:trPr>
          <w:trHeight w:val="900"/>
        </w:trPr>
        <w:tc>
          <w:tcPr>
            <w:tcW w:w="1137" w:type="pct"/>
            <w:shd w:val="clear" w:color="auto" w:fill="auto"/>
            <w:vAlign w:val="center"/>
            <w:hideMark/>
          </w:tcPr>
          <w:p w14:paraId="44B8EE63"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CDC's Building Resilience Against Climate Effects (BRACE) Framework</w:t>
            </w:r>
          </w:p>
        </w:tc>
        <w:tc>
          <w:tcPr>
            <w:tcW w:w="2115" w:type="pct"/>
            <w:shd w:val="clear" w:color="auto" w:fill="auto"/>
            <w:vAlign w:val="center"/>
            <w:hideMark/>
          </w:tcPr>
          <w:p w14:paraId="059E179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how climate change affects people, and a 5-step plan to deal with it.</w:t>
            </w:r>
          </w:p>
        </w:tc>
        <w:tc>
          <w:tcPr>
            <w:tcW w:w="1748" w:type="pct"/>
            <w:shd w:val="clear" w:color="auto" w:fill="auto"/>
            <w:noWrap/>
            <w:vAlign w:val="center"/>
            <w:hideMark/>
          </w:tcPr>
          <w:p w14:paraId="1CFAFA15" w14:textId="77777777" w:rsidR="00B86703" w:rsidRPr="002D38EB" w:rsidRDefault="00785576" w:rsidP="003971D3">
            <w:pPr>
              <w:rPr>
                <w:rFonts w:asciiTheme="majorHAnsi" w:eastAsia="Times New Roman" w:hAnsiTheme="majorHAnsi"/>
                <w:color w:val="000000"/>
              </w:rPr>
            </w:pPr>
            <w:hyperlink r:id="rId25" w:history="1">
              <w:r w:rsidR="00B86703" w:rsidRPr="002D38EB">
                <w:rPr>
                  <w:rStyle w:val="Hyperlink"/>
                  <w:rFonts w:asciiTheme="majorHAnsi" w:eastAsia="Times New Roman" w:hAnsiTheme="majorHAnsi"/>
                </w:rPr>
                <w:t>http://www.cdc.gov/climateandhealth/BRACE.htm</w:t>
              </w:r>
            </w:hyperlink>
            <w:r w:rsidR="00B86703" w:rsidRPr="002D38EB">
              <w:rPr>
                <w:rFonts w:asciiTheme="majorHAnsi" w:eastAsia="Times New Roman" w:hAnsiTheme="majorHAnsi"/>
                <w:color w:val="000000"/>
              </w:rPr>
              <w:t xml:space="preserve"> </w:t>
            </w:r>
          </w:p>
        </w:tc>
      </w:tr>
      <w:tr w:rsidR="00B86703" w:rsidRPr="002D38EB" w14:paraId="299B7C05" w14:textId="77777777" w:rsidTr="003971D3">
        <w:trPr>
          <w:trHeight w:val="300"/>
        </w:trPr>
        <w:tc>
          <w:tcPr>
            <w:tcW w:w="1137" w:type="pct"/>
            <w:shd w:val="clear" w:color="auto" w:fill="auto"/>
            <w:noWrap/>
            <w:vAlign w:val="center"/>
            <w:hideMark/>
          </w:tcPr>
          <w:p w14:paraId="5DF36219"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Climate and Public Health Webinars</w:t>
            </w:r>
          </w:p>
        </w:tc>
        <w:tc>
          <w:tcPr>
            <w:tcW w:w="2115" w:type="pct"/>
            <w:shd w:val="clear" w:color="auto" w:fill="auto"/>
            <w:vAlign w:val="center"/>
            <w:hideMark/>
          </w:tcPr>
          <w:p w14:paraId="5D0735C4"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Links to webinars about climate and health</w:t>
            </w:r>
            <w:r>
              <w:rPr>
                <w:rFonts w:asciiTheme="majorHAnsi" w:eastAsia="Times New Roman" w:hAnsiTheme="majorHAnsi"/>
                <w:color w:val="000000"/>
              </w:rPr>
              <w:t>.</w:t>
            </w:r>
          </w:p>
        </w:tc>
        <w:tc>
          <w:tcPr>
            <w:tcW w:w="1748" w:type="pct"/>
            <w:shd w:val="clear" w:color="auto" w:fill="auto"/>
            <w:noWrap/>
            <w:vAlign w:val="center"/>
            <w:hideMark/>
          </w:tcPr>
          <w:p w14:paraId="78A6947D" w14:textId="77777777" w:rsidR="00B86703" w:rsidRPr="002D38EB" w:rsidRDefault="00785576" w:rsidP="003971D3">
            <w:pPr>
              <w:rPr>
                <w:rFonts w:asciiTheme="majorHAnsi" w:eastAsia="Times New Roman" w:hAnsiTheme="majorHAnsi"/>
                <w:color w:val="000000"/>
              </w:rPr>
            </w:pPr>
            <w:hyperlink r:id="rId26" w:history="1">
              <w:r w:rsidR="00B86703" w:rsidRPr="002D38EB">
                <w:rPr>
                  <w:rStyle w:val="Hyperlink"/>
                  <w:rFonts w:asciiTheme="majorHAnsi" w:eastAsia="Times New Roman" w:hAnsiTheme="majorHAnsi"/>
                </w:rPr>
                <w:t>http://www.cdc.gov/climateandhealth/webinar_series.htm</w:t>
              </w:r>
            </w:hyperlink>
            <w:r w:rsidR="00B86703" w:rsidRPr="002D38EB">
              <w:rPr>
                <w:rFonts w:asciiTheme="majorHAnsi" w:eastAsia="Times New Roman" w:hAnsiTheme="majorHAnsi"/>
                <w:color w:val="000000"/>
              </w:rPr>
              <w:t xml:space="preserve"> </w:t>
            </w:r>
          </w:p>
        </w:tc>
      </w:tr>
      <w:tr w:rsidR="00B86703" w:rsidRPr="002D38EB" w14:paraId="67E3975D" w14:textId="77777777" w:rsidTr="003971D3">
        <w:trPr>
          <w:trHeight w:val="1200"/>
        </w:trPr>
        <w:tc>
          <w:tcPr>
            <w:tcW w:w="1137" w:type="pct"/>
            <w:shd w:val="clear" w:color="auto" w:fill="auto"/>
            <w:noWrap/>
            <w:vAlign w:val="center"/>
            <w:hideMark/>
          </w:tcPr>
          <w:p w14:paraId="4CF181FD"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lastRenderedPageBreak/>
              <w:t>Climate-Ready States and Initiatives</w:t>
            </w:r>
          </w:p>
        </w:tc>
        <w:tc>
          <w:tcPr>
            <w:tcW w:w="2115" w:type="pct"/>
            <w:shd w:val="clear" w:color="auto" w:fill="auto"/>
            <w:vAlign w:val="center"/>
            <w:hideMark/>
          </w:tcPr>
          <w:p w14:paraId="6814AD43"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Information on the CDC's program to help states and cities prepare for health issues related to climate change.</w:t>
            </w:r>
          </w:p>
        </w:tc>
        <w:tc>
          <w:tcPr>
            <w:tcW w:w="1748" w:type="pct"/>
            <w:shd w:val="clear" w:color="auto" w:fill="auto"/>
            <w:noWrap/>
            <w:vAlign w:val="center"/>
            <w:hideMark/>
          </w:tcPr>
          <w:p w14:paraId="7C47C1D2" w14:textId="77777777" w:rsidR="00B86703" w:rsidRPr="002D38EB" w:rsidRDefault="00785576" w:rsidP="003971D3">
            <w:pPr>
              <w:rPr>
                <w:rFonts w:asciiTheme="majorHAnsi" w:eastAsia="Times New Roman" w:hAnsiTheme="majorHAnsi"/>
                <w:color w:val="000000"/>
              </w:rPr>
            </w:pPr>
            <w:hyperlink r:id="rId27" w:history="1">
              <w:r w:rsidR="00B86703" w:rsidRPr="002D38EB">
                <w:rPr>
                  <w:rStyle w:val="Hyperlink"/>
                  <w:rFonts w:asciiTheme="majorHAnsi" w:eastAsia="Times New Roman" w:hAnsiTheme="majorHAnsi"/>
                </w:rPr>
                <w:t>http://www.cdc.gov/climateandhealth/climate_ready.htm</w:t>
              </w:r>
            </w:hyperlink>
            <w:r w:rsidR="00B86703" w:rsidRPr="002D38EB">
              <w:rPr>
                <w:rFonts w:asciiTheme="majorHAnsi" w:eastAsia="Times New Roman" w:hAnsiTheme="majorHAnsi"/>
                <w:color w:val="000000"/>
              </w:rPr>
              <w:t xml:space="preserve"> </w:t>
            </w:r>
          </w:p>
        </w:tc>
      </w:tr>
      <w:tr w:rsidR="00B86703" w:rsidRPr="002D38EB" w14:paraId="66BC14CA" w14:textId="77777777" w:rsidTr="003971D3">
        <w:trPr>
          <w:trHeight w:val="600"/>
        </w:trPr>
        <w:tc>
          <w:tcPr>
            <w:tcW w:w="1137" w:type="pct"/>
            <w:shd w:val="clear" w:color="auto" w:fill="auto"/>
            <w:noWrap/>
            <w:vAlign w:val="center"/>
            <w:hideMark/>
          </w:tcPr>
          <w:p w14:paraId="2132B137"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Foodborne Diseases and Nutrition</w:t>
            </w:r>
          </w:p>
        </w:tc>
        <w:tc>
          <w:tcPr>
            <w:tcW w:w="2115" w:type="pct"/>
            <w:shd w:val="clear" w:color="auto" w:fill="auto"/>
            <w:vAlign w:val="center"/>
            <w:hideMark/>
          </w:tcPr>
          <w:p w14:paraId="30C54A1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the increase in foodborne pathogens due to climate change.</w:t>
            </w:r>
          </w:p>
        </w:tc>
        <w:tc>
          <w:tcPr>
            <w:tcW w:w="1748" w:type="pct"/>
            <w:shd w:val="clear" w:color="auto" w:fill="auto"/>
            <w:noWrap/>
            <w:vAlign w:val="center"/>
            <w:hideMark/>
          </w:tcPr>
          <w:p w14:paraId="1BB76C22" w14:textId="77777777" w:rsidR="00B86703" w:rsidRPr="002D38EB" w:rsidRDefault="00785576" w:rsidP="003971D3">
            <w:pPr>
              <w:rPr>
                <w:rFonts w:asciiTheme="majorHAnsi" w:eastAsia="Times New Roman" w:hAnsiTheme="majorHAnsi"/>
                <w:color w:val="000000"/>
              </w:rPr>
            </w:pPr>
            <w:hyperlink r:id="rId28" w:history="1">
              <w:r w:rsidR="00B86703" w:rsidRPr="002D38EB">
                <w:rPr>
                  <w:rStyle w:val="Hyperlink"/>
                  <w:rFonts w:asciiTheme="majorHAnsi" w:eastAsia="Times New Roman" w:hAnsiTheme="majorHAnsi"/>
                </w:rPr>
                <w:t>http://www.cdc.gov/climateandhealth/effects/foodborne.htm</w:t>
              </w:r>
            </w:hyperlink>
            <w:r w:rsidR="00B86703" w:rsidRPr="002D38EB">
              <w:rPr>
                <w:rFonts w:asciiTheme="majorHAnsi" w:eastAsia="Times New Roman" w:hAnsiTheme="majorHAnsi"/>
                <w:color w:val="000000"/>
              </w:rPr>
              <w:t xml:space="preserve"> </w:t>
            </w:r>
          </w:p>
        </w:tc>
      </w:tr>
      <w:tr w:rsidR="00B86703" w:rsidRPr="002D38EB" w14:paraId="662E899C" w14:textId="77777777" w:rsidTr="003971D3">
        <w:trPr>
          <w:trHeight w:val="300"/>
        </w:trPr>
        <w:tc>
          <w:tcPr>
            <w:tcW w:w="1137" w:type="pct"/>
            <w:shd w:val="clear" w:color="auto" w:fill="auto"/>
            <w:noWrap/>
            <w:vAlign w:val="center"/>
            <w:hideMark/>
          </w:tcPr>
          <w:p w14:paraId="58766B50"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Funding Opportunities</w:t>
            </w:r>
          </w:p>
        </w:tc>
        <w:tc>
          <w:tcPr>
            <w:tcW w:w="2115" w:type="pct"/>
            <w:shd w:val="clear" w:color="auto" w:fill="auto"/>
            <w:vAlign w:val="center"/>
            <w:hideMark/>
          </w:tcPr>
          <w:p w14:paraId="51FFC569"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List of available funding opportunities regarding climate and health research.</w:t>
            </w:r>
          </w:p>
        </w:tc>
        <w:tc>
          <w:tcPr>
            <w:tcW w:w="1748" w:type="pct"/>
            <w:shd w:val="clear" w:color="auto" w:fill="auto"/>
            <w:noWrap/>
            <w:vAlign w:val="center"/>
            <w:hideMark/>
          </w:tcPr>
          <w:p w14:paraId="5C4535D1" w14:textId="77777777" w:rsidR="00B86703" w:rsidRPr="002D38EB" w:rsidRDefault="00785576" w:rsidP="003971D3">
            <w:pPr>
              <w:rPr>
                <w:rFonts w:asciiTheme="majorHAnsi" w:eastAsia="Times New Roman" w:hAnsiTheme="majorHAnsi"/>
                <w:color w:val="000000"/>
              </w:rPr>
            </w:pPr>
            <w:hyperlink r:id="rId29" w:history="1">
              <w:r w:rsidR="00B86703" w:rsidRPr="002D38EB">
                <w:rPr>
                  <w:rStyle w:val="Hyperlink"/>
                  <w:rFonts w:asciiTheme="majorHAnsi" w:eastAsia="Times New Roman" w:hAnsiTheme="majorHAnsi"/>
                </w:rPr>
                <w:t>http://www.cdc.gov/climateandhealth/funding.htm</w:t>
              </w:r>
            </w:hyperlink>
            <w:r w:rsidR="00B86703" w:rsidRPr="002D38EB">
              <w:rPr>
                <w:rFonts w:asciiTheme="majorHAnsi" w:eastAsia="Times New Roman" w:hAnsiTheme="majorHAnsi"/>
                <w:color w:val="000000"/>
              </w:rPr>
              <w:t xml:space="preserve"> </w:t>
            </w:r>
          </w:p>
        </w:tc>
      </w:tr>
      <w:tr w:rsidR="00B86703" w:rsidRPr="002D38EB" w14:paraId="0C61DBC8" w14:textId="77777777" w:rsidTr="003971D3">
        <w:trPr>
          <w:trHeight w:val="900"/>
        </w:trPr>
        <w:tc>
          <w:tcPr>
            <w:tcW w:w="1137" w:type="pct"/>
            <w:shd w:val="clear" w:color="auto" w:fill="auto"/>
            <w:noWrap/>
            <w:vAlign w:val="center"/>
            <w:hideMark/>
          </w:tcPr>
          <w:p w14:paraId="22621B16"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Health Effects</w:t>
            </w:r>
          </w:p>
        </w:tc>
        <w:tc>
          <w:tcPr>
            <w:tcW w:w="2115" w:type="pct"/>
            <w:shd w:val="clear" w:color="auto" w:fill="auto"/>
            <w:vAlign w:val="center"/>
            <w:hideMark/>
          </w:tcPr>
          <w:p w14:paraId="28B5E6AC"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the likely health effects of increased temperatures and extreme weather events.</w:t>
            </w:r>
          </w:p>
        </w:tc>
        <w:tc>
          <w:tcPr>
            <w:tcW w:w="1748" w:type="pct"/>
            <w:shd w:val="clear" w:color="auto" w:fill="auto"/>
            <w:noWrap/>
            <w:vAlign w:val="center"/>
            <w:hideMark/>
          </w:tcPr>
          <w:p w14:paraId="655F197E" w14:textId="77777777" w:rsidR="00B86703" w:rsidRPr="002D38EB" w:rsidRDefault="00785576" w:rsidP="003971D3">
            <w:pPr>
              <w:rPr>
                <w:rFonts w:asciiTheme="majorHAnsi" w:eastAsia="Times New Roman" w:hAnsiTheme="majorHAnsi"/>
                <w:color w:val="000000"/>
              </w:rPr>
            </w:pPr>
            <w:hyperlink r:id="rId30" w:history="1">
              <w:r w:rsidR="00B86703" w:rsidRPr="002D38EB">
                <w:rPr>
                  <w:rStyle w:val="Hyperlink"/>
                  <w:rFonts w:asciiTheme="majorHAnsi" w:eastAsia="Times New Roman" w:hAnsiTheme="majorHAnsi"/>
                </w:rPr>
                <w:t>http://www.cdc.gov/climateandhealth/effects/default.htm</w:t>
              </w:r>
            </w:hyperlink>
            <w:r w:rsidR="00B86703" w:rsidRPr="002D38EB">
              <w:rPr>
                <w:rFonts w:asciiTheme="majorHAnsi" w:eastAsia="Times New Roman" w:hAnsiTheme="majorHAnsi"/>
                <w:color w:val="000000"/>
              </w:rPr>
              <w:t xml:space="preserve"> </w:t>
            </w:r>
          </w:p>
        </w:tc>
      </w:tr>
      <w:tr w:rsidR="00B86703" w:rsidRPr="002D38EB" w14:paraId="0CDC23DB" w14:textId="77777777" w:rsidTr="003971D3">
        <w:trPr>
          <w:trHeight w:val="600"/>
        </w:trPr>
        <w:tc>
          <w:tcPr>
            <w:tcW w:w="1137" w:type="pct"/>
            <w:shd w:val="clear" w:color="auto" w:fill="auto"/>
            <w:noWrap/>
            <w:vAlign w:val="center"/>
            <w:hideMark/>
          </w:tcPr>
          <w:p w14:paraId="21393571"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Heat Waves</w:t>
            </w:r>
          </w:p>
        </w:tc>
        <w:tc>
          <w:tcPr>
            <w:tcW w:w="2115" w:type="pct"/>
            <w:shd w:val="clear" w:color="auto" w:fill="auto"/>
            <w:vAlign w:val="center"/>
            <w:hideMark/>
          </w:tcPr>
          <w:p w14:paraId="2AC3E2DB"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climate change's effect on heat waves.</w:t>
            </w:r>
          </w:p>
        </w:tc>
        <w:tc>
          <w:tcPr>
            <w:tcW w:w="1748" w:type="pct"/>
            <w:shd w:val="clear" w:color="auto" w:fill="auto"/>
            <w:noWrap/>
            <w:vAlign w:val="center"/>
            <w:hideMark/>
          </w:tcPr>
          <w:p w14:paraId="37E2A4E1" w14:textId="77777777" w:rsidR="00B86703" w:rsidRPr="002D38EB" w:rsidRDefault="00785576" w:rsidP="003971D3">
            <w:pPr>
              <w:rPr>
                <w:rFonts w:asciiTheme="majorHAnsi" w:eastAsia="Times New Roman" w:hAnsiTheme="majorHAnsi"/>
                <w:color w:val="000000"/>
              </w:rPr>
            </w:pPr>
            <w:hyperlink r:id="rId31" w:history="1">
              <w:r w:rsidR="00B86703" w:rsidRPr="002D38EB">
                <w:rPr>
                  <w:rStyle w:val="Hyperlink"/>
                  <w:rFonts w:asciiTheme="majorHAnsi" w:eastAsia="Times New Roman" w:hAnsiTheme="majorHAnsi"/>
                </w:rPr>
                <w:t>http://www.cdc.gov/climateandhealth/effects/heat.htm</w:t>
              </w:r>
            </w:hyperlink>
            <w:r w:rsidR="00B86703" w:rsidRPr="002D38EB">
              <w:rPr>
                <w:rFonts w:asciiTheme="majorHAnsi" w:eastAsia="Times New Roman" w:hAnsiTheme="majorHAnsi"/>
                <w:color w:val="000000"/>
              </w:rPr>
              <w:t xml:space="preserve"> </w:t>
            </w:r>
          </w:p>
        </w:tc>
      </w:tr>
      <w:tr w:rsidR="00B86703" w:rsidRPr="002D38EB" w14:paraId="773FEEDA" w14:textId="77777777" w:rsidTr="003971D3">
        <w:trPr>
          <w:trHeight w:val="900"/>
        </w:trPr>
        <w:tc>
          <w:tcPr>
            <w:tcW w:w="1137" w:type="pct"/>
            <w:shd w:val="clear" w:color="auto" w:fill="auto"/>
            <w:noWrap/>
            <w:vAlign w:val="center"/>
            <w:hideMark/>
          </w:tcPr>
          <w:p w14:paraId="74585369"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Heat-Related Morbidity and Mortality</w:t>
            </w:r>
          </w:p>
        </w:tc>
        <w:tc>
          <w:tcPr>
            <w:tcW w:w="2115" w:type="pct"/>
            <w:shd w:val="clear" w:color="auto" w:fill="auto"/>
            <w:vAlign w:val="center"/>
            <w:hideMark/>
          </w:tcPr>
          <w:p w14:paraId="7B84CE97"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the impact of climate change</w:t>
            </w:r>
            <w:r>
              <w:rPr>
                <w:rFonts w:asciiTheme="majorHAnsi" w:eastAsia="Times New Roman" w:hAnsiTheme="majorHAnsi"/>
                <w:color w:val="000000"/>
              </w:rPr>
              <w:t>’s</w:t>
            </w:r>
            <w:r w:rsidRPr="002D38EB">
              <w:rPr>
                <w:rFonts w:asciiTheme="majorHAnsi" w:eastAsia="Times New Roman" w:hAnsiTheme="majorHAnsi"/>
                <w:color w:val="000000"/>
              </w:rPr>
              <w:t xml:space="preserve"> increased temperatures on health. </w:t>
            </w:r>
          </w:p>
        </w:tc>
        <w:tc>
          <w:tcPr>
            <w:tcW w:w="1748" w:type="pct"/>
            <w:shd w:val="clear" w:color="auto" w:fill="auto"/>
            <w:noWrap/>
            <w:vAlign w:val="center"/>
            <w:hideMark/>
          </w:tcPr>
          <w:p w14:paraId="30F662FA" w14:textId="77777777" w:rsidR="00B86703" w:rsidRPr="002D38EB" w:rsidRDefault="00785576" w:rsidP="003971D3">
            <w:pPr>
              <w:rPr>
                <w:rFonts w:asciiTheme="majorHAnsi" w:eastAsia="Times New Roman" w:hAnsiTheme="majorHAnsi"/>
                <w:color w:val="000000"/>
              </w:rPr>
            </w:pPr>
            <w:hyperlink r:id="rId32" w:history="1">
              <w:r w:rsidR="00B86703" w:rsidRPr="002D38EB">
                <w:rPr>
                  <w:rStyle w:val="Hyperlink"/>
                  <w:rFonts w:asciiTheme="majorHAnsi" w:eastAsia="Times New Roman" w:hAnsiTheme="majorHAnsi"/>
                </w:rPr>
                <w:t>http://www.cdc.gov/climateandhealth/effects/heat_related.htm</w:t>
              </w:r>
            </w:hyperlink>
            <w:r w:rsidR="00B86703" w:rsidRPr="002D38EB">
              <w:rPr>
                <w:rFonts w:asciiTheme="majorHAnsi" w:eastAsia="Times New Roman" w:hAnsiTheme="majorHAnsi"/>
                <w:color w:val="000000"/>
              </w:rPr>
              <w:t xml:space="preserve"> </w:t>
            </w:r>
          </w:p>
        </w:tc>
      </w:tr>
      <w:tr w:rsidR="00B86703" w:rsidRPr="002D38EB" w14:paraId="0448D21F" w14:textId="77777777" w:rsidTr="003971D3">
        <w:trPr>
          <w:trHeight w:val="900"/>
        </w:trPr>
        <w:tc>
          <w:tcPr>
            <w:tcW w:w="1137" w:type="pct"/>
            <w:shd w:val="clear" w:color="auto" w:fill="auto"/>
            <w:noWrap/>
            <w:vAlign w:val="center"/>
            <w:hideMark/>
          </w:tcPr>
          <w:p w14:paraId="6ABB1FD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Human Developmental Effects</w:t>
            </w:r>
          </w:p>
        </w:tc>
        <w:tc>
          <w:tcPr>
            <w:tcW w:w="2115" w:type="pct"/>
            <w:shd w:val="clear" w:color="auto" w:fill="auto"/>
            <w:vAlign w:val="center"/>
            <w:hideMark/>
          </w:tcPr>
          <w:p w14:paraId="27C0BA98"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climate change's effect on developmental stages of life, both in the womb and later.</w:t>
            </w:r>
          </w:p>
        </w:tc>
        <w:tc>
          <w:tcPr>
            <w:tcW w:w="1748" w:type="pct"/>
            <w:shd w:val="clear" w:color="auto" w:fill="auto"/>
            <w:noWrap/>
            <w:vAlign w:val="center"/>
            <w:hideMark/>
          </w:tcPr>
          <w:p w14:paraId="27C32400" w14:textId="77777777" w:rsidR="00B86703" w:rsidRPr="002D38EB" w:rsidRDefault="00785576" w:rsidP="003971D3">
            <w:pPr>
              <w:rPr>
                <w:rFonts w:asciiTheme="majorHAnsi" w:eastAsia="Times New Roman" w:hAnsiTheme="majorHAnsi"/>
                <w:color w:val="000000"/>
              </w:rPr>
            </w:pPr>
            <w:hyperlink r:id="rId33" w:history="1">
              <w:r w:rsidR="00B86703" w:rsidRPr="002D38EB">
                <w:rPr>
                  <w:rStyle w:val="Hyperlink"/>
                  <w:rFonts w:asciiTheme="majorHAnsi" w:eastAsia="Times New Roman" w:hAnsiTheme="majorHAnsi"/>
                </w:rPr>
                <w:t>http://www.cdc.gov/climateandhealth/effects/human_development.htm</w:t>
              </w:r>
            </w:hyperlink>
            <w:r w:rsidR="00B86703" w:rsidRPr="002D38EB">
              <w:rPr>
                <w:rFonts w:asciiTheme="majorHAnsi" w:eastAsia="Times New Roman" w:hAnsiTheme="majorHAnsi"/>
                <w:color w:val="000000"/>
              </w:rPr>
              <w:t xml:space="preserve"> </w:t>
            </w:r>
          </w:p>
        </w:tc>
      </w:tr>
      <w:tr w:rsidR="00B86703" w:rsidRPr="002D38EB" w14:paraId="317B9592" w14:textId="77777777" w:rsidTr="003971D3">
        <w:trPr>
          <w:trHeight w:val="1200"/>
        </w:trPr>
        <w:tc>
          <w:tcPr>
            <w:tcW w:w="1137" w:type="pct"/>
            <w:shd w:val="clear" w:color="auto" w:fill="auto"/>
            <w:noWrap/>
            <w:vAlign w:val="center"/>
            <w:hideMark/>
          </w:tcPr>
          <w:p w14:paraId="78B192A0"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Mental Health and Stress-Related Disorders</w:t>
            </w:r>
          </w:p>
        </w:tc>
        <w:tc>
          <w:tcPr>
            <w:tcW w:w="2115" w:type="pct"/>
            <w:shd w:val="clear" w:color="auto" w:fill="auto"/>
            <w:vAlign w:val="center"/>
            <w:hideMark/>
          </w:tcPr>
          <w:p w14:paraId="4F52FA23"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weather factors that lead to loss of homes/displacement, and mental issues and stress resulting from it.</w:t>
            </w:r>
          </w:p>
        </w:tc>
        <w:tc>
          <w:tcPr>
            <w:tcW w:w="1748" w:type="pct"/>
            <w:shd w:val="clear" w:color="auto" w:fill="auto"/>
            <w:noWrap/>
            <w:vAlign w:val="center"/>
            <w:hideMark/>
          </w:tcPr>
          <w:p w14:paraId="3D52EDDA" w14:textId="77777777" w:rsidR="00B86703" w:rsidRPr="002D38EB" w:rsidRDefault="00785576" w:rsidP="003971D3">
            <w:pPr>
              <w:rPr>
                <w:rFonts w:asciiTheme="majorHAnsi" w:eastAsia="Times New Roman" w:hAnsiTheme="majorHAnsi"/>
                <w:color w:val="000000"/>
              </w:rPr>
            </w:pPr>
            <w:hyperlink r:id="rId34" w:history="1">
              <w:r w:rsidR="00B86703" w:rsidRPr="002D38EB">
                <w:rPr>
                  <w:rStyle w:val="Hyperlink"/>
                  <w:rFonts w:asciiTheme="majorHAnsi" w:eastAsia="Times New Roman" w:hAnsiTheme="majorHAnsi"/>
                </w:rPr>
                <w:t>http://www.cdc.gov/climateandhealth/effects/mental_health.htm</w:t>
              </w:r>
            </w:hyperlink>
            <w:r w:rsidR="00B86703" w:rsidRPr="002D38EB">
              <w:rPr>
                <w:rFonts w:asciiTheme="majorHAnsi" w:eastAsia="Times New Roman" w:hAnsiTheme="majorHAnsi"/>
                <w:color w:val="000000"/>
              </w:rPr>
              <w:t xml:space="preserve"> </w:t>
            </w:r>
          </w:p>
        </w:tc>
      </w:tr>
      <w:tr w:rsidR="00B86703" w:rsidRPr="002D38EB" w14:paraId="7376E259" w14:textId="77777777" w:rsidTr="003971D3">
        <w:trPr>
          <w:trHeight w:val="1200"/>
        </w:trPr>
        <w:tc>
          <w:tcPr>
            <w:tcW w:w="1137" w:type="pct"/>
            <w:shd w:val="clear" w:color="auto" w:fill="auto"/>
            <w:noWrap/>
            <w:vAlign w:val="center"/>
            <w:hideMark/>
          </w:tcPr>
          <w:p w14:paraId="6D25BF8E"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Neurological Diseases and Disorders</w:t>
            </w:r>
          </w:p>
        </w:tc>
        <w:tc>
          <w:tcPr>
            <w:tcW w:w="2115" w:type="pct"/>
            <w:shd w:val="clear" w:color="auto" w:fill="auto"/>
            <w:vAlign w:val="center"/>
            <w:hideMark/>
          </w:tcPr>
          <w:p w14:paraId="5C32894B"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climate change's effect on ocean life, in turn affecting neurological health by eating contaminated seafood.</w:t>
            </w:r>
          </w:p>
        </w:tc>
        <w:tc>
          <w:tcPr>
            <w:tcW w:w="1748" w:type="pct"/>
            <w:shd w:val="clear" w:color="auto" w:fill="auto"/>
            <w:noWrap/>
            <w:vAlign w:val="center"/>
            <w:hideMark/>
          </w:tcPr>
          <w:p w14:paraId="19C9F2DE" w14:textId="77777777" w:rsidR="00B86703" w:rsidRPr="002D38EB" w:rsidRDefault="00785576" w:rsidP="003971D3">
            <w:pPr>
              <w:rPr>
                <w:rFonts w:asciiTheme="majorHAnsi" w:eastAsia="Times New Roman" w:hAnsiTheme="majorHAnsi"/>
                <w:color w:val="000000"/>
              </w:rPr>
            </w:pPr>
            <w:hyperlink r:id="rId35" w:history="1">
              <w:r w:rsidR="00B86703" w:rsidRPr="002D38EB">
                <w:rPr>
                  <w:rStyle w:val="Hyperlink"/>
                  <w:rFonts w:asciiTheme="majorHAnsi" w:eastAsia="Times New Roman" w:hAnsiTheme="majorHAnsi"/>
                </w:rPr>
                <w:t>http://www.cdc.gov/climateandhealth/effects/neurological.htm</w:t>
              </w:r>
            </w:hyperlink>
            <w:r w:rsidR="00B86703" w:rsidRPr="002D38EB">
              <w:rPr>
                <w:rFonts w:asciiTheme="majorHAnsi" w:eastAsia="Times New Roman" w:hAnsiTheme="majorHAnsi"/>
                <w:color w:val="000000"/>
              </w:rPr>
              <w:t xml:space="preserve"> </w:t>
            </w:r>
          </w:p>
        </w:tc>
      </w:tr>
      <w:tr w:rsidR="00B86703" w:rsidRPr="002D38EB" w14:paraId="0F86BAD3" w14:textId="77777777" w:rsidTr="003971D3">
        <w:trPr>
          <w:trHeight w:val="300"/>
        </w:trPr>
        <w:tc>
          <w:tcPr>
            <w:tcW w:w="1137" w:type="pct"/>
            <w:shd w:val="clear" w:color="auto" w:fill="auto"/>
            <w:noWrap/>
            <w:vAlign w:val="center"/>
            <w:hideMark/>
          </w:tcPr>
          <w:p w14:paraId="32D656E9"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Partners</w:t>
            </w:r>
          </w:p>
        </w:tc>
        <w:tc>
          <w:tcPr>
            <w:tcW w:w="2115" w:type="pct"/>
            <w:shd w:val="clear" w:color="auto" w:fill="auto"/>
            <w:vAlign w:val="center"/>
            <w:hideMark/>
          </w:tcPr>
          <w:p w14:paraId="63D0F5BE"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List of links to partner websites.</w:t>
            </w:r>
          </w:p>
        </w:tc>
        <w:tc>
          <w:tcPr>
            <w:tcW w:w="1748" w:type="pct"/>
            <w:shd w:val="clear" w:color="auto" w:fill="auto"/>
            <w:noWrap/>
            <w:vAlign w:val="center"/>
            <w:hideMark/>
          </w:tcPr>
          <w:p w14:paraId="627076B4" w14:textId="77777777" w:rsidR="00B86703" w:rsidRPr="002D38EB" w:rsidRDefault="00785576" w:rsidP="003971D3">
            <w:pPr>
              <w:rPr>
                <w:rFonts w:asciiTheme="majorHAnsi" w:eastAsia="Times New Roman" w:hAnsiTheme="majorHAnsi"/>
                <w:color w:val="000000"/>
              </w:rPr>
            </w:pPr>
            <w:hyperlink r:id="rId36" w:history="1">
              <w:r w:rsidR="00B86703" w:rsidRPr="002D38EB">
                <w:rPr>
                  <w:rStyle w:val="Hyperlink"/>
                  <w:rFonts w:asciiTheme="majorHAnsi" w:eastAsia="Times New Roman" w:hAnsiTheme="majorHAnsi"/>
                </w:rPr>
                <w:t>http://www.cdc.gov/climateandhealth/partners.htm</w:t>
              </w:r>
            </w:hyperlink>
            <w:r w:rsidR="00B86703" w:rsidRPr="002D38EB">
              <w:rPr>
                <w:rFonts w:asciiTheme="majorHAnsi" w:eastAsia="Times New Roman" w:hAnsiTheme="majorHAnsi"/>
                <w:color w:val="000000"/>
              </w:rPr>
              <w:t xml:space="preserve"> </w:t>
            </w:r>
          </w:p>
        </w:tc>
      </w:tr>
      <w:tr w:rsidR="00B86703" w:rsidRPr="002D38EB" w14:paraId="1BE56C1A" w14:textId="77777777" w:rsidTr="003971D3">
        <w:trPr>
          <w:trHeight w:val="900"/>
        </w:trPr>
        <w:tc>
          <w:tcPr>
            <w:tcW w:w="1137" w:type="pct"/>
            <w:shd w:val="clear" w:color="auto" w:fill="auto"/>
            <w:noWrap/>
            <w:vAlign w:val="center"/>
            <w:hideMark/>
          </w:tcPr>
          <w:p w14:paraId="3EB9E58D"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Prevention and Preparedness</w:t>
            </w:r>
          </w:p>
        </w:tc>
        <w:tc>
          <w:tcPr>
            <w:tcW w:w="2115" w:type="pct"/>
            <w:shd w:val="clear" w:color="auto" w:fill="auto"/>
            <w:vAlign w:val="center"/>
            <w:hideMark/>
          </w:tcPr>
          <w:p w14:paraId="7CA83533"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Steps to prepare for climate change and prevent some of its effects on health.</w:t>
            </w:r>
          </w:p>
        </w:tc>
        <w:tc>
          <w:tcPr>
            <w:tcW w:w="1748" w:type="pct"/>
            <w:shd w:val="clear" w:color="auto" w:fill="auto"/>
            <w:noWrap/>
            <w:vAlign w:val="center"/>
            <w:hideMark/>
          </w:tcPr>
          <w:p w14:paraId="5C0DE3B5" w14:textId="77777777" w:rsidR="00B86703" w:rsidRPr="002D38EB" w:rsidRDefault="00785576" w:rsidP="003971D3">
            <w:pPr>
              <w:rPr>
                <w:rFonts w:asciiTheme="majorHAnsi" w:eastAsia="Times New Roman" w:hAnsiTheme="majorHAnsi"/>
                <w:color w:val="000000"/>
              </w:rPr>
            </w:pPr>
            <w:hyperlink r:id="rId37" w:history="1">
              <w:r w:rsidR="00B86703" w:rsidRPr="002D38EB">
                <w:rPr>
                  <w:rStyle w:val="Hyperlink"/>
                  <w:rFonts w:asciiTheme="majorHAnsi" w:eastAsia="Times New Roman" w:hAnsiTheme="majorHAnsi"/>
                </w:rPr>
                <w:t>http://www.cdc.gov/climateandhealth/prevention.htm</w:t>
              </w:r>
            </w:hyperlink>
            <w:r w:rsidR="00B86703" w:rsidRPr="002D38EB">
              <w:rPr>
                <w:rFonts w:asciiTheme="majorHAnsi" w:eastAsia="Times New Roman" w:hAnsiTheme="majorHAnsi"/>
                <w:color w:val="000000"/>
              </w:rPr>
              <w:t xml:space="preserve"> </w:t>
            </w:r>
          </w:p>
        </w:tc>
      </w:tr>
      <w:tr w:rsidR="00B86703" w:rsidRPr="002D38EB" w14:paraId="483FE8A7" w14:textId="77777777" w:rsidTr="003971D3">
        <w:trPr>
          <w:trHeight w:val="600"/>
        </w:trPr>
        <w:tc>
          <w:tcPr>
            <w:tcW w:w="1137" w:type="pct"/>
            <w:shd w:val="clear" w:color="auto" w:fill="auto"/>
            <w:noWrap/>
            <w:vAlign w:val="center"/>
            <w:hideMark/>
          </w:tcPr>
          <w:p w14:paraId="4B70D0A6"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Publications</w:t>
            </w:r>
          </w:p>
        </w:tc>
        <w:tc>
          <w:tcPr>
            <w:tcW w:w="2115" w:type="pct"/>
            <w:shd w:val="clear" w:color="auto" w:fill="auto"/>
            <w:vAlign w:val="center"/>
            <w:hideMark/>
          </w:tcPr>
          <w:p w14:paraId="42015AC7"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List of PDFs, links to articles, and text list of additional publications</w:t>
            </w:r>
            <w:r>
              <w:rPr>
                <w:rFonts w:asciiTheme="majorHAnsi" w:eastAsia="Times New Roman" w:hAnsiTheme="majorHAnsi"/>
                <w:color w:val="000000"/>
              </w:rPr>
              <w:t>.</w:t>
            </w:r>
          </w:p>
        </w:tc>
        <w:tc>
          <w:tcPr>
            <w:tcW w:w="1748" w:type="pct"/>
            <w:shd w:val="clear" w:color="auto" w:fill="auto"/>
            <w:noWrap/>
            <w:vAlign w:val="center"/>
            <w:hideMark/>
          </w:tcPr>
          <w:p w14:paraId="49046267" w14:textId="77777777" w:rsidR="00B86703" w:rsidRPr="002D38EB" w:rsidRDefault="00785576" w:rsidP="003971D3">
            <w:pPr>
              <w:rPr>
                <w:rFonts w:asciiTheme="majorHAnsi" w:eastAsia="Times New Roman" w:hAnsiTheme="majorHAnsi"/>
                <w:color w:val="000000"/>
              </w:rPr>
            </w:pPr>
            <w:hyperlink r:id="rId38" w:history="1">
              <w:r w:rsidR="00B86703" w:rsidRPr="002D38EB">
                <w:rPr>
                  <w:rStyle w:val="Hyperlink"/>
                  <w:rFonts w:asciiTheme="majorHAnsi" w:eastAsia="Times New Roman" w:hAnsiTheme="majorHAnsi"/>
                </w:rPr>
                <w:t>http://www.cdc.gov/climateandhealth/publications.htm</w:t>
              </w:r>
            </w:hyperlink>
            <w:r w:rsidR="00B86703" w:rsidRPr="002D38EB">
              <w:rPr>
                <w:rFonts w:asciiTheme="majorHAnsi" w:eastAsia="Times New Roman" w:hAnsiTheme="majorHAnsi"/>
                <w:color w:val="000000"/>
              </w:rPr>
              <w:t xml:space="preserve"> </w:t>
            </w:r>
          </w:p>
        </w:tc>
      </w:tr>
      <w:tr w:rsidR="00B86703" w:rsidRPr="002D38EB" w14:paraId="6768F825" w14:textId="77777777" w:rsidTr="003971D3">
        <w:trPr>
          <w:trHeight w:val="600"/>
        </w:trPr>
        <w:tc>
          <w:tcPr>
            <w:tcW w:w="1137" w:type="pct"/>
            <w:shd w:val="clear" w:color="auto" w:fill="auto"/>
            <w:noWrap/>
            <w:vAlign w:val="center"/>
            <w:hideMark/>
          </w:tcPr>
          <w:p w14:paraId="56CD2356"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Technical Assistance</w:t>
            </w:r>
          </w:p>
        </w:tc>
        <w:tc>
          <w:tcPr>
            <w:tcW w:w="2115" w:type="pct"/>
            <w:shd w:val="clear" w:color="auto" w:fill="auto"/>
            <w:vAlign w:val="center"/>
            <w:hideMark/>
          </w:tcPr>
          <w:p w14:paraId="16D17DD3"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Links to climate and weather data and decision support tools.</w:t>
            </w:r>
          </w:p>
        </w:tc>
        <w:tc>
          <w:tcPr>
            <w:tcW w:w="1748" w:type="pct"/>
            <w:shd w:val="clear" w:color="auto" w:fill="auto"/>
            <w:noWrap/>
            <w:vAlign w:val="center"/>
            <w:hideMark/>
          </w:tcPr>
          <w:p w14:paraId="7DD4CA7C" w14:textId="77777777" w:rsidR="00B86703" w:rsidRPr="002D38EB" w:rsidRDefault="00785576" w:rsidP="003971D3">
            <w:pPr>
              <w:rPr>
                <w:rFonts w:asciiTheme="majorHAnsi" w:eastAsia="Times New Roman" w:hAnsiTheme="majorHAnsi"/>
                <w:color w:val="000000"/>
              </w:rPr>
            </w:pPr>
            <w:hyperlink r:id="rId39" w:history="1">
              <w:r w:rsidR="00B86703" w:rsidRPr="002D38EB">
                <w:rPr>
                  <w:rStyle w:val="Hyperlink"/>
                  <w:rFonts w:asciiTheme="majorHAnsi" w:eastAsia="Times New Roman" w:hAnsiTheme="majorHAnsi"/>
                </w:rPr>
                <w:t>http://www.cdc.gov/climateandhealth/technical_assistance.htm</w:t>
              </w:r>
            </w:hyperlink>
            <w:r w:rsidR="00B86703" w:rsidRPr="002D38EB">
              <w:rPr>
                <w:rFonts w:asciiTheme="majorHAnsi" w:eastAsia="Times New Roman" w:hAnsiTheme="majorHAnsi"/>
                <w:color w:val="000000"/>
              </w:rPr>
              <w:t xml:space="preserve"> </w:t>
            </w:r>
          </w:p>
        </w:tc>
      </w:tr>
      <w:tr w:rsidR="00B86703" w:rsidRPr="002D38EB" w14:paraId="23575295" w14:textId="77777777" w:rsidTr="003971D3">
        <w:trPr>
          <w:trHeight w:val="300"/>
        </w:trPr>
        <w:tc>
          <w:tcPr>
            <w:tcW w:w="1137" w:type="pct"/>
            <w:shd w:val="clear" w:color="auto" w:fill="auto"/>
            <w:noWrap/>
            <w:vAlign w:val="center"/>
            <w:hideMark/>
          </w:tcPr>
          <w:p w14:paraId="4104A27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Vector-borne and Zoonotic Diseases</w:t>
            </w:r>
          </w:p>
        </w:tc>
        <w:tc>
          <w:tcPr>
            <w:tcW w:w="2115" w:type="pct"/>
            <w:shd w:val="clear" w:color="auto" w:fill="auto"/>
            <w:vAlign w:val="center"/>
            <w:hideMark/>
          </w:tcPr>
          <w:p w14:paraId="69D8C4AE"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climate change's effects on Vector-borne and Zoonotic Diseases.</w:t>
            </w:r>
          </w:p>
        </w:tc>
        <w:tc>
          <w:tcPr>
            <w:tcW w:w="1748" w:type="pct"/>
            <w:shd w:val="clear" w:color="auto" w:fill="auto"/>
            <w:noWrap/>
            <w:vAlign w:val="center"/>
            <w:hideMark/>
          </w:tcPr>
          <w:p w14:paraId="3BFE3C2D" w14:textId="77777777" w:rsidR="00B86703" w:rsidRPr="002D38EB" w:rsidRDefault="00785576" w:rsidP="003971D3">
            <w:pPr>
              <w:rPr>
                <w:rFonts w:asciiTheme="majorHAnsi" w:eastAsia="Times New Roman" w:hAnsiTheme="majorHAnsi"/>
                <w:color w:val="000000"/>
              </w:rPr>
            </w:pPr>
            <w:hyperlink r:id="rId40" w:history="1">
              <w:r w:rsidR="00B86703" w:rsidRPr="002D38EB">
                <w:rPr>
                  <w:rStyle w:val="Hyperlink"/>
                  <w:rFonts w:asciiTheme="majorHAnsi" w:eastAsia="Times New Roman" w:hAnsiTheme="majorHAnsi"/>
                </w:rPr>
                <w:t>http://www.cdc.gov/climateandhealth/effects/vectorborne_zoonotic.htm</w:t>
              </w:r>
            </w:hyperlink>
            <w:r w:rsidR="00B86703" w:rsidRPr="002D38EB">
              <w:rPr>
                <w:rFonts w:asciiTheme="majorHAnsi" w:eastAsia="Times New Roman" w:hAnsiTheme="majorHAnsi"/>
                <w:color w:val="000000"/>
              </w:rPr>
              <w:t xml:space="preserve"> </w:t>
            </w:r>
          </w:p>
        </w:tc>
      </w:tr>
      <w:tr w:rsidR="00B86703" w:rsidRPr="002D38EB" w14:paraId="2C56B62C" w14:textId="77777777" w:rsidTr="003971D3">
        <w:trPr>
          <w:trHeight w:val="900"/>
        </w:trPr>
        <w:tc>
          <w:tcPr>
            <w:tcW w:w="1137" w:type="pct"/>
            <w:shd w:val="clear" w:color="auto" w:fill="auto"/>
            <w:noWrap/>
            <w:vAlign w:val="center"/>
            <w:hideMark/>
          </w:tcPr>
          <w:p w14:paraId="6807D580"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lastRenderedPageBreak/>
              <w:t>Waterborne Diseases</w:t>
            </w:r>
          </w:p>
        </w:tc>
        <w:tc>
          <w:tcPr>
            <w:tcW w:w="2115" w:type="pct"/>
            <w:shd w:val="clear" w:color="auto" w:fill="auto"/>
            <w:vAlign w:val="center"/>
            <w:hideMark/>
          </w:tcPr>
          <w:p w14:paraId="0F96724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the incidence of waterborne diseases due to climate change.</w:t>
            </w:r>
          </w:p>
        </w:tc>
        <w:tc>
          <w:tcPr>
            <w:tcW w:w="1748" w:type="pct"/>
            <w:shd w:val="clear" w:color="auto" w:fill="auto"/>
            <w:noWrap/>
            <w:vAlign w:val="center"/>
            <w:hideMark/>
          </w:tcPr>
          <w:p w14:paraId="19AA10E4" w14:textId="77777777" w:rsidR="00B86703" w:rsidRPr="002D38EB" w:rsidRDefault="00785576" w:rsidP="003971D3">
            <w:pPr>
              <w:rPr>
                <w:rFonts w:asciiTheme="majorHAnsi" w:eastAsia="Times New Roman" w:hAnsiTheme="majorHAnsi"/>
                <w:color w:val="000000"/>
              </w:rPr>
            </w:pPr>
            <w:hyperlink r:id="rId41" w:history="1">
              <w:r w:rsidR="00B86703" w:rsidRPr="002D38EB">
                <w:rPr>
                  <w:rStyle w:val="Hyperlink"/>
                  <w:rFonts w:asciiTheme="majorHAnsi" w:eastAsia="Times New Roman" w:hAnsiTheme="majorHAnsi"/>
                </w:rPr>
                <w:t>http://www.cdc.gov/climateandhealth/effects/waterborne.htm</w:t>
              </w:r>
            </w:hyperlink>
            <w:r w:rsidR="00B86703" w:rsidRPr="002D38EB">
              <w:rPr>
                <w:rFonts w:asciiTheme="majorHAnsi" w:eastAsia="Times New Roman" w:hAnsiTheme="majorHAnsi"/>
                <w:color w:val="000000"/>
              </w:rPr>
              <w:t xml:space="preserve"> </w:t>
            </w:r>
          </w:p>
        </w:tc>
      </w:tr>
      <w:tr w:rsidR="00B86703" w:rsidRPr="002D38EB" w14:paraId="2BF25433" w14:textId="77777777" w:rsidTr="003971D3">
        <w:trPr>
          <w:trHeight w:val="900"/>
        </w:trPr>
        <w:tc>
          <w:tcPr>
            <w:tcW w:w="1137" w:type="pct"/>
            <w:shd w:val="clear" w:color="auto" w:fill="auto"/>
            <w:noWrap/>
            <w:vAlign w:val="center"/>
            <w:hideMark/>
          </w:tcPr>
          <w:p w14:paraId="15978A6E"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Weather-Related Morbidity and Mortality</w:t>
            </w:r>
          </w:p>
        </w:tc>
        <w:tc>
          <w:tcPr>
            <w:tcW w:w="2115" w:type="pct"/>
            <w:shd w:val="clear" w:color="auto" w:fill="auto"/>
            <w:vAlign w:val="center"/>
            <w:hideMark/>
          </w:tcPr>
          <w:p w14:paraId="71A66CA2"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climate change causing more significant weather events, and how it relate</w:t>
            </w:r>
            <w:r>
              <w:rPr>
                <w:rFonts w:asciiTheme="majorHAnsi" w:eastAsia="Times New Roman" w:hAnsiTheme="majorHAnsi"/>
                <w:color w:val="000000"/>
              </w:rPr>
              <w:t>s</w:t>
            </w:r>
            <w:r w:rsidRPr="002D38EB">
              <w:rPr>
                <w:rFonts w:asciiTheme="majorHAnsi" w:eastAsia="Times New Roman" w:hAnsiTheme="majorHAnsi"/>
                <w:color w:val="000000"/>
              </w:rPr>
              <w:t xml:space="preserve"> to health.</w:t>
            </w:r>
          </w:p>
        </w:tc>
        <w:tc>
          <w:tcPr>
            <w:tcW w:w="1748" w:type="pct"/>
            <w:shd w:val="clear" w:color="auto" w:fill="auto"/>
            <w:noWrap/>
            <w:vAlign w:val="center"/>
            <w:hideMark/>
          </w:tcPr>
          <w:p w14:paraId="18A2786B" w14:textId="77777777" w:rsidR="00B86703" w:rsidRPr="002D38EB" w:rsidRDefault="00785576" w:rsidP="003971D3">
            <w:pPr>
              <w:rPr>
                <w:rFonts w:asciiTheme="majorHAnsi" w:eastAsia="Times New Roman" w:hAnsiTheme="majorHAnsi"/>
                <w:color w:val="000000"/>
              </w:rPr>
            </w:pPr>
            <w:hyperlink r:id="rId42" w:history="1">
              <w:r w:rsidR="00B86703" w:rsidRPr="002D38EB">
                <w:rPr>
                  <w:rStyle w:val="Hyperlink"/>
                  <w:rFonts w:asciiTheme="majorHAnsi" w:eastAsia="Times New Roman" w:hAnsiTheme="majorHAnsi"/>
                </w:rPr>
                <w:t>http://www.cdc.gov/climateandhealth/effects/weather_related.htm</w:t>
              </w:r>
            </w:hyperlink>
            <w:r w:rsidR="00B86703" w:rsidRPr="002D38EB">
              <w:rPr>
                <w:rFonts w:asciiTheme="majorHAnsi" w:eastAsia="Times New Roman" w:hAnsiTheme="majorHAnsi"/>
                <w:color w:val="000000"/>
              </w:rPr>
              <w:t xml:space="preserve"> </w:t>
            </w:r>
          </w:p>
        </w:tc>
      </w:tr>
      <w:tr w:rsidR="00B86703" w:rsidRPr="002D38EB" w14:paraId="03794BA0" w14:textId="77777777" w:rsidTr="003971D3">
        <w:trPr>
          <w:trHeight w:val="600"/>
        </w:trPr>
        <w:tc>
          <w:tcPr>
            <w:tcW w:w="1137" w:type="pct"/>
            <w:shd w:val="clear" w:color="auto" w:fill="auto"/>
            <w:noWrap/>
            <w:vAlign w:val="center"/>
            <w:hideMark/>
          </w:tcPr>
          <w:p w14:paraId="0A94EC44"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Workforce Development</w:t>
            </w:r>
          </w:p>
        </w:tc>
        <w:tc>
          <w:tcPr>
            <w:tcW w:w="2115" w:type="pct"/>
            <w:shd w:val="clear" w:color="auto" w:fill="auto"/>
            <w:vAlign w:val="center"/>
            <w:hideMark/>
          </w:tcPr>
          <w:p w14:paraId="0E38A7FA" w14:textId="77777777" w:rsidR="00B86703" w:rsidRPr="002D38EB" w:rsidRDefault="00B86703" w:rsidP="003971D3">
            <w:pPr>
              <w:rPr>
                <w:rFonts w:asciiTheme="majorHAnsi" w:eastAsia="Times New Roman" w:hAnsiTheme="majorHAnsi"/>
                <w:color w:val="000000"/>
              </w:rPr>
            </w:pPr>
            <w:r w:rsidRPr="002D38EB">
              <w:rPr>
                <w:rFonts w:asciiTheme="majorHAnsi" w:eastAsia="Times New Roman" w:hAnsiTheme="majorHAnsi"/>
                <w:color w:val="000000"/>
              </w:rPr>
              <w:t>Overview of CDC workforce development goals.</w:t>
            </w:r>
          </w:p>
        </w:tc>
        <w:tc>
          <w:tcPr>
            <w:tcW w:w="1748" w:type="pct"/>
            <w:shd w:val="clear" w:color="auto" w:fill="auto"/>
            <w:noWrap/>
            <w:vAlign w:val="center"/>
            <w:hideMark/>
          </w:tcPr>
          <w:p w14:paraId="2E90C8EF" w14:textId="77777777" w:rsidR="00B86703" w:rsidRPr="002D38EB" w:rsidRDefault="00785576" w:rsidP="003971D3">
            <w:pPr>
              <w:rPr>
                <w:rFonts w:asciiTheme="majorHAnsi" w:eastAsia="Times New Roman" w:hAnsiTheme="majorHAnsi"/>
                <w:color w:val="000000"/>
              </w:rPr>
            </w:pPr>
            <w:hyperlink r:id="rId43" w:history="1">
              <w:r w:rsidR="00B86703" w:rsidRPr="002D38EB">
                <w:rPr>
                  <w:rStyle w:val="Hyperlink"/>
                  <w:rFonts w:asciiTheme="majorHAnsi" w:eastAsia="Times New Roman" w:hAnsiTheme="majorHAnsi"/>
                </w:rPr>
                <w:t>http://www.cdc.gov/climateandhealth/workforce.htm</w:t>
              </w:r>
            </w:hyperlink>
            <w:r w:rsidR="00B86703" w:rsidRPr="002D38EB">
              <w:rPr>
                <w:rFonts w:asciiTheme="majorHAnsi" w:eastAsia="Times New Roman" w:hAnsiTheme="majorHAnsi"/>
                <w:color w:val="000000"/>
              </w:rPr>
              <w:t xml:space="preserve"> </w:t>
            </w:r>
          </w:p>
        </w:tc>
      </w:tr>
    </w:tbl>
    <w:p w14:paraId="37ED3544" w14:textId="2CAAE553" w:rsidR="00B86703" w:rsidRPr="007236E7" w:rsidRDefault="00B86703" w:rsidP="00B86703">
      <w:pPr>
        <w:rPr>
          <w:rFonts w:asciiTheme="majorHAnsi" w:hAnsiTheme="majorHAnsi" w:cs="Arial"/>
        </w:rPr>
      </w:pPr>
    </w:p>
    <w:p w14:paraId="2AA001B6" w14:textId="366FD7FA" w:rsidR="00315DF8" w:rsidRPr="00B86703" w:rsidRDefault="00315DF8" w:rsidP="00B86703">
      <w:pPr>
        <w:rPr>
          <w:rFonts w:asciiTheme="majorHAnsi" w:hAnsiTheme="majorHAnsi" w:cs="Arial"/>
        </w:rPr>
      </w:pPr>
    </w:p>
    <w:sectPr w:rsidR="00315DF8" w:rsidRPr="00B86703" w:rsidSect="00AB74DA">
      <w:headerReference w:type="default" r:id="rId44"/>
      <w:pgSz w:w="12240" w:h="15840"/>
      <w:pgMar w:top="1728" w:right="1440" w:bottom="1080" w:left="1440" w:header="360" w:footer="36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58F4" w14:textId="77777777" w:rsidR="002E2A9A" w:rsidRDefault="002E2A9A">
      <w:r>
        <w:separator/>
      </w:r>
    </w:p>
  </w:endnote>
  <w:endnote w:type="continuationSeparator" w:id="0">
    <w:p w14:paraId="75871B97" w14:textId="77777777" w:rsidR="002E2A9A" w:rsidRDefault="002E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Narrow">
    <w:panose1 w:val="020B0506020202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C8B54" w14:textId="2E554309" w:rsidR="002E2A9A" w:rsidRPr="00A748E7" w:rsidRDefault="002E2A9A" w:rsidP="002523F0">
    <w:pPr>
      <w:tabs>
        <w:tab w:val="right" w:pos="9810"/>
      </w:tabs>
      <w:ind w:left="-1170" w:right="-1170"/>
      <w:jc w:val="center"/>
      <w:rPr>
        <w:sz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57E7" w14:textId="0B18BBB0" w:rsidR="002E2A9A" w:rsidRPr="00A748E7" w:rsidRDefault="002E2A9A" w:rsidP="007871AD">
    <w:pPr>
      <w:tabs>
        <w:tab w:val="right" w:pos="9810"/>
      </w:tabs>
      <w:ind w:left="-1440" w:right="-1170"/>
      <w:jc w:val="center"/>
      <w:rPr>
        <w:sz w:val="22"/>
      </w:rPr>
    </w:pPr>
    <w:r>
      <w:rPr>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27DF8" w14:textId="77777777" w:rsidR="002E2A9A" w:rsidRDefault="002E2A9A">
      <w:r>
        <w:separator/>
      </w:r>
    </w:p>
  </w:footnote>
  <w:footnote w:type="continuationSeparator" w:id="0">
    <w:p w14:paraId="5A318857" w14:textId="77777777" w:rsidR="002E2A9A" w:rsidRDefault="002E2A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A50C" w14:textId="77777777" w:rsidR="002E2A9A" w:rsidRDefault="002E2A9A" w:rsidP="008139DC">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7478A8BB" w14:textId="77777777" w:rsidR="002E2A9A" w:rsidRDefault="002E2A9A" w:rsidP="00777E43">
    <w:pP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D1F4" w14:textId="01749B8A" w:rsidR="002E2A9A" w:rsidRPr="00866D18" w:rsidRDefault="002E2A9A" w:rsidP="00AF5F23">
    <w:pPr>
      <w:pStyle w:val="Heading1"/>
      <w:jc w:val="center"/>
      <w:rPr>
        <w:bCs/>
      </w:rPr>
    </w:pPr>
    <w:r w:rsidRPr="00866D18">
      <w:t>A</w:t>
    </w:r>
    <w:r>
      <w:t xml:space="preserve">ttachment </w:t>
    </w:r>
    <w:r w:rsidR="006556AB">
      <w:t>C</w:t>
    </w:r>
    <w:r w:rsidRPr="00866D18">
      <w:t xml:space="preserve">: </w:t>
    </w:r>
    <w:r>
      <w:t>NCEH Card Sorting Protocol</w:t>
    </w:r>
  </w:p>
  <w:p w14:paraId="5972570B" w14:textId="5FE76B36" w:rsidR="002E2A9A" w:rsidRPr="00AC345F" w:rsidRDefault="002E2A9A" w:rsidP="00AC345F">
    <w:pPr>
      <w:ind w:left="-1080" w:right="360"/>
      <w:jc w:val="center"/>
      <w:rPr>
        <w:rFonts w:asciiTheme="majorHAnsi" w:hAnsiTheme="majorHAnsi"/>
        <w:sz w:val="32"/>
        <w:szCs w:val="3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D13B2" w14:textId="717FAB10" w:rsidR="002E2A9A" w:rsidRPr="00866D18" w:rsidRDefault="002E2A9A" w:rsidP="000E0BD0">
    <w:pPr>
      <w:pStyle w:val="Heading1"/>
      <w:jc w:val="center"/>
      <w:rPr>
        <w:bCs/>
      </w:rPr>
    </w:pPr>
    <w:r w:rsidRPr="00866D18">
      <w:t>A</w:t>
    </w:r>
    <w:r>
      <w:t xml:space="preserve">ttachment </w:t>
    </w:r>
    <w:r w:rsidR="006556AB">
      <w:t>C</w:t>
    </w:r>
    <w:r w:rsidRPr="00866D18">
      <w:t xml:space="preserve">: </w:t>
    </w:r>
    <w:r>
      <w:t>NCEH Card Sorting Protocol</w:t>
    </w:r>
  </w:p>
  <w:p w14:paraId="7F516198" w14:textId="58FE50C2" w:rsidR="002E2A9A" w:rsidRPr="00AC345F" w:rsidRDefault="002E2A9A" w:rsidP="00AC345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D76B" w14:textId="77777777" w:rsidR="002E2A9A" w:rsidRDefault="002E2A9A" w:rsidP="008139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5576">
      <w:rPr>
        <w:rStyle w:val="PageNumber"/>
        <w:noProof/>
      </w:rPr>
      <w:t>8</w:t>
    </w:r>
    <w:r>
      <w:rPr>
        <w:rStyle w:val="PageNumber"/>
      </w:rPr>
      <w:fldChar w:fldCharType="end"/>
    </w:r>
  </w:p>
  <w:p w14:paraId="6AA42ABD" w14:textId="49D26BEA" w:rsidR="002E2A9A" w:rsidRPr="00866D18" w:rsidRDefault="002E2A9A" w:rsidP="000E0BD0">
    <w:pPr>
      <w:pStyle w:val="Heading1"/>
      <w:jc w:val="center"/>
      <w:rPr>
        <w:bCs/>
      </w:rPr>
    </w:pPr>
    <w:r w:rsidRPr="00866D18">
      <w:t>A</w:t>
    </w:r>
    <w:r>
      <w:t xml:space="preserve">ttachment </w:t>
    </w:r>
    <w:r w:rsidR="006556AB">
      <w:t>C</w:t>
    </w:r>
    <w:r w:rsidRPr="00866D18">
      <w:t xml:space="preserve">: </w:t>
    </w:r>
    <w:r>
      <w:t>NCEH Card Sorting Protocol</w:t>
    </w:r>
  </w:p>
  <w:p w14:paraId="37089311" w14:textId="77777777" w:rsidR="002E2A9A" w:rsidRPr="00AC345F" w:rsidRDefault="002E2A9A" w:rsidP="00AC345F">
    <w:pPr>
      <w:ind w:left="-1080" w:right="360"/>
      <w:jc w:val="center"/>
      <w:rPr>
        <w:rFonts w:asciiTheme="majorHAnsi" w:hAnsiTheme="majorHAnsi"/>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9">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
  </w:num>
  <w:num w:numId="4">
    <w:abstractNumId w:val="10"/>
  </w:num>
  <w:num w:numId="5">
    <w:abstractNumId w:val="3"/>
  </w:num>
  <w:num w:numId="6">
    <w:abstractNumId w:val="8"/>
  </w:num>
  <w:num w:numId="7">
    <w:abstractNumId w:val="11"/>
  </w:num>
  <w:num w:numId="8">
    <w:abstractNumId w:val="13"/>
  </w:num>
  <w:num w:numId="9">
    <w:abstractNumId w:val="1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0"/>
  </w:num>
  <w:num w:numId="14">
    <w:abstractNumId w:val="20"/>
  </w:num>
  <w:num w:numId="15">
    <w:abstractNumId w:val="4"/>
  </w:num>
  <w:num w:numId="16">
    <w:abstractNumId w:val="7"/>
  </w:num>
  <w:num w:numId="17">
    <w:abstractNumId w:val="12"/>
  </w:num>
  <w:num w:numId="18">
    <w:abstractNumId w:val="9"/>
  </w:num>
  <w:num w:numId="19">
    <w:abstractNumId w:val="6"/>
  </w:num>
  <w:num w:numId="20">
    <w:abstractNumId w:val="15"/>
  </w:num>
  <w:num w:numId="21">
    <w:abstractNumId w:val="19"/>
  </w:num>
  <w:num w:numId="22">
    <w:abstractNumId w:val="5"/>
  </w:num>
  <w:num w:numId="23">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74BE"/>
    <w:rsid w:val="00011849"/>
    <w:rsid w:val="00014F16"/>
    <w:rsid w:val="00021FC6"/>
    <w:rsid w:val="00023CC7"/>
    <w:rsid w:val="0002442B"/>
    <w:rsid w:val="00026E95"/>
    <w:rsid w:val="0003051A"/>
    <w:rsid w:val="00031983"/>
    <w:rsid w:val="0003315F"/>
    <w:rsid w:val="00033BDE"/>
    <w:rsid w:val="00041BC1"/>
    <w:rsid w:val="00043590"/>
    <w:rsid w:val="00044C87"/>
    <w:rsid w:val="000471BF"/>
    <w:rsid w:val="00051C9D"/>
    <w:rsid w:val="00054DC2"/>
    <w:rsid w:val="00056F29"/>
    <w:rsid w:val="00061433"/>
    <w:rsid w:val="0006588E"/>
    <w:rsid w:val="00071498"/>
    <w:rsid w:val="00074293"/>
    <w:rsid w:val="000758E4"/>
    <w:rsid w:val="000766B9"/>
    <w:rsid w:val="00076A20"/>
    <w:rsid w:val="00077812"/>
    <w:rsid w:val="00080B66"/>
    <w:rsid w:val="0008155C"/>
    <w:rsid w:val="00085BE9"/>
    <w:rsid w:val="000901EE"/>
    <w:rsid w:val="000A0458"/>
    <w:rsid w:val="000A2967"/>
    <w:rsid w:val="000A7212"/>
    <w:rsid w:val="000B0F8A"/>
    <w:rsid w:val="000B4A92"/>
    <w:rsid w:val="000B6CFC"/>
    <w:rsid w:val="000C4981"/>
    <w:rsid w:val="000C63BB"/>
    <w:rsid w:val="000D31FF"/>
    <w:rsid w:val="000D63A3"/>
    <w:rsid w:val="000E0BD0"/>
    <w:rsid w:val="000E2B02"/>
    <w:rsid w:val="000E3972"/>
    <w:rsid w:val="000E43ED"/>
    <w:rsid w:val="000E540E"/>
    <w:rsid w:val="000E7BBD"/>
    <w:rsid w:val="000F34BE"/>
    <w:rsid w:val="000F4944"/>
    <w:rsid w:val="00115520"/>
    <w:rsid w:val="00121E75"/>
    <w:rsid w:val="00142021"/>
    <w:rsid w:val="00153357"/>
    <w:rsid w:val="00172271"/>
    <w:rsid w:val="001733CD"/>
    <w:rsid w:val="00177D5C"/>
    <w:rsid w:val="00183CB4"/>
    <w:rsid w:val="00192DC0"/>
    <w:rsid w:val="001A25D3"/>
    <w:rsid w:val="001A77FF"/>
    <w:rsid w:val="001B2E0A"/>
    <w:rsid w:val="001C043A"/>
    <w:rsid w:val="001C524A"/>
    <w:rsid w:val="001C71CD"/>
    <w:rsid w:val="001D6900"/>
    <w:rsid w:val="001E006F"/>
    <w:rsid w:val="001E0987"/>
    <w:rsid w:val="001E5F17"/>
    <w:rsid w:val="001E6EDC"/>
    <w:rsid w:val="001F4F2C"/>
    <w:rsid w:val="001F59B2"/>
    <w:rsid w:val="002125D4"/>
    <w:rsid w:val="00213F9B"/>
    <w:rsid w:val="00214BB5"/>
    <w:rsid w:val="0021555F"/>
    <w:rsid w:val="00217EBF"/>
    <w:rsid w:val="00222DCC"/>
    <w:rsid w:val="002258B4"/>
    <w:rsid w:val="0023132D"/>
    <w:rsid w:val="00232E50"/>
    <w:rsid w:val="002357F4"/>
    <w:rsid w:val="00236670"/>
    <w:rsid w:val="002374DA"/>
    <w:rsid w:val="00250AA6"/>
    <w:rsid w:val="00251A82"/>
    <w:rsid w:val="002523F0"/>
    <w:rsid w:val="002541D0"/>
    <w:rsid w:val="00254363"/>
    <w:rsid w:val="00260DA4"/>
    <w:rsid w:val="00263093"/>
    <w:rsid w:val="002662FE"/>
    <w:rsid w:val="002759CB"/>
    <w:rsid w:val="00285F2A"/>
    <w:rsid w:val="0029064D"/>
    <w:rsid w:val="00291053"/>
    <w:rsid w:val="002A2432"/>
    <w:rsid w:val="002B1C92"/>
    <w:rsid w:val="002B1ECE"/>
    <w:rsid w:val="002B6351"/>
    <w:rsid w:val="002C2B84"/>
    <w:rsid w:val="002E2A9A"/>
    <w:rsid w:val="002F0C94"/>
    <w:rsid w:val="002F139E"/>
    <w:rsid w:val="002F56CF"/>
    <w:rsid w:val="002F71FF"/>
    <w:rsid w:val="00314159"/>
    <w:rsid w:val="00315DF8"/>
    <w:rsid w:val="00325D3F"/>
    <w:rsid w:val="00335171"/>
    <w:rsid w:val="003354D2"/>
    <w:rsid w:val="003361B3"/>
    <w:rsid w:val="003361D0"/>
    <w:rsid w:val="00336444"/>
    <w:rsid w:val="00340D2C"/>
    <w:rsid w:val="00342581"/>
    <w:rsid w:val="003429F6"/>
    <w:rsid w:val="003445CC"/>
    <w:rsid w:val="00346787"/>
    <w:rsid w:val="00354B91"/>
    <w:rsid w:val="0035669C"/>
    <w:rsid w:val="003655E7"/>
    <w:rsid w:val="003768E8"/>
    <w:rsid w:val="00380158"/>
    <w:rsid w:val="00397099"/>
    <w:rsid w:val="003971D3"/>
    <w:rsid w:val="003A31D1"/>
    <w:rsid w:val="003A38CE"/>
    <w:rsid w:val="003A3BD3"/>
    <w:rsid w:val="003A61DE"/>
    <w:rsid w:val="003B31EF"/>
    <w:rsid w:val="003B44A3"/>
    <w:rsid w:val="003B7CFB"/>
    <w:rsid w:val="003B7E1D"/>
    <w:rsid w:val="003C3ABB"/>
    <w:rsid w:val="003C3FC2"/>
    <w:rsid w:val="003C4F1D"/>
    <w:rsid w:val="003C55A0"/>
    <w:rsid w:val="003C64B9"/>
    <w:rsid w:val="003D0313"/>
    <w:rsid w:val="003D4C1C"/>
    <w:rsid w:val="003D4DB6"/>
    <w:rsid w:val="003D6C04"/>
    <w:rsid w:val="003E5C18"/>
    <w:rsid w:val="003E6529"/>
    <w:rsid w:val="003F5BDA"/>
    <w:rsid w:val="004007C3"/>
    <w:rsid w:val="00404AAD"/>
    <w:rsid w:val="00406280"/>
    <w:rsid w:val="0041154D"/>
    <w:rsid w:val="00413400"/>
    <w:rsid w:val="004218E9"/>
    <w:rsid w:val="004220D9"/>
    <w:rsid w:val="00431C44"/>
    <w:rsid w:val="0043494F"/>
    <w:rsid w:val="004376F6"/>
    <w:rsid w:val="004411FA"/>
    <w:rsid w:val="004413DE"/>
    <w:rsid w:val="0044454A"/>
    <w:rsid w:val="00445F66"/>
    <w:rsid w:val="004532C2"/>
    <w:rsid w:val="004664E3"/>
    <w:rsid w:val="004666AA"/>
    <w:rsid w:val="004753BF"/>
    <w:rsid w:val="00475941"/>
    <w:rsid w:val="00477E74"/>
    <w:rsid w:val="00484F0D"/>
    <w:rsid w:val="0048636C"/>
    <w:rsid w:val="00490302"/>
    <w:rsid w:val="00491FB1"/>
    <w:rsid w:val="00497C36"/>
    <w:rsid w:val="004A1A85"/>
    <w:rsid w:val="004A25FB"/>
    <w:rsid w:val="004A37BA"/>
    <w:rsid w:val="004A7071"/>
    <w:rsid w:val="004A7376"/>
    <w:rsid w:val="004B3190"/>
    <w:rsid w:val="004B3BE5"/>
    <w:rsid w:val="004B57B4"/>
    <w:rsid w:val="004D5AAB"/>
    <w:rsid w:val="004D7A26"/>
    <w:rsid w:val="004E1155"/>
    <w:rsid w:val="004E53F5"/>
    <w:rsid w:val="004F4EE6"/>
    <w:rsid w:val="004F595D"/>
    <w:rsid w:val="004F723A"/>
    <w:rsid w:val="004F73CE"/>
    <w:rsid w:val="00503DB5"/>
    <w:rsid w:val="00512CC4"/>
    <w:rsid w:val="00514115"/>
    <w:rsid w:val="00514DCD"/>
    <w:rsid w:val="0051592D"/>
    <w:rsid w:val="0051703D"/>
    <w:rsid w:val="00526945"/>
    <w:rsid w:val="00546E03"/>
    <w:rsid w:val="00550397"/>
    <w:rsid w:val="00555122"/>
    <w:rsid w:val="00556214"/>
    <w:rsid w:val="005645F5"/>
    <w:rsid w:val="00567896"/>
    <w:rsid w:val="00571397"/>
    <w:rsid w:val="00573DCC"/>
    <w:rsid w:val="00574802"/>
    <w:rsid w:val="00576F72"/>
    <w:rsid w:val="00580E3F"/>
    <w:rsid w:val="00584A2A"/>
    <w:rsid w:val="00585A3F"/>
    <w:rsid w:val="005966C6"/>
    <w:rsid w:val="005A1359"/>
    <w:rsid w:val="005A2117"/>
    <w:rsid w:val="005A33AC"/>
    <w:rsid w:val="005A45CE"/>
    <w:rsid w:val="005B0B0E"/>
    <w:rsid w:val="005C019D"/>
    <w:rsid w:val="005D7318"/>
    <w:rsid w:val="005D7ABD"/>
    <w:rsid w:val="005E0CFE"/>
    <w:rsid w:val="005E1295"/>
    <w:rsid w:val="005E264A"/>
    <w:rsid w:val="005F74A2"/>
    <w:rsid w:val="00602DBE"/>
    <w:rsid w:val="00604CFC"/>
    <w:rsid w:val="006101F2"/>
    <w:rsid w:val="00610445"/>
    <w:rsid w:val="0061264E"/>
    <w:rsid w:val="00624580"/>
    <w:rsid w:val="00633CEA"/>
    <w:rsid w:val="00636FB4"/>
    <w:rsid w:val="00641570"/>
    <w:rsid w:val="006515DC"/>
    <w:rsid w:val="00654E24"/>
    <w:rsid w:val="006556AB"/>
    <w:rsid w:val="00655B40"/>
    <w:rsid w:val="00671C89"/>
    <w:rsid w:val="00681D98"/>
    <w:rsid w:val="0068203E"/>
    <w:rsid w:val="0068655E"/>
    <w:rsid w:val="00686B44"/>
    <w:rsid w:val="006873D1"/>
    <w:rsid w:val="00690712"/>
    <w:rsid w:val="00691751"/>
    <w:rsid w:val="0069784C"/>
    <w:rsid w:val="006A2762"/>
    <w:rsid w:val="006A36E4"/>
    <w:rsid w:val="006A3766"/>
    <w:rsid w:val="006A7B5A"/>
    <w:rsid w:val="006B2750"/>
    <w:rsid w:val="006B3A26"/>
    <w:rsid w:val="006B4792"/>
    <w:rsid w:val="006B60DA"/>
    <w:rsid w:val="006D0112"/>
    <w:rsid w:val="006E17B1"/>
    <w:rsid w:val="006E3F15"/>
    <w:rsid w:val="006E6E48"/>
    <w:rsid w:val="006E75C0"/>
    <w:rsid w:val="006F056A"/>
    <w:rsid w:val="006F2CFC"/>
    <w:rsid w:val="006F644F"/>
    <w:rsid w:val="00701632"/>
    <w:rsid w:val="007059C1"/>
    <w:rsid w:val="00706ECD"/>
    <w:rsid w:val="00720B3B"/>
    <w:rsid w:val="007236E7"/>
    <w:rsid w:val="00733EB7"/>
    <w:rsid w:val="007346BD"/>
    <w:rsid w:val="00745FA9"/>
    <w:rsid w:val="00750DCA"/>
    <w:rsid w:val="00753F92"/>
    <w:rsid w:val="0076295B"/>
    <w:rsid w:val="007632D7"/>
    <w:rsid w:val="00766DAC"/>
    <w:rsid w:val="00767D66"/>
    <w:rsid w:val="00771147"/>
    <w:rsid w:val="007723A9"/>
    <w:rsid w:val="00777E43"/>
    <w:rsid w:val="00781CBE"/>
    <w:rsid w:val="00785576"/>
    <w:rsid w:val="007871AD"/>
    <w:rsid w:val="007912F8"/>
    <w:rsid w:val="00792413"/>
    <w:rsid w:val="00795927"/>
    <w:rsid w:val="007A3634"/>
    <w:rsid w:val="007A7CE4"/>
    <w:rsid w:val="007B0C0C"/>
    <w:rsid w:val="007B0C7D"/>
    <w:rsid w:val="007B18F1"/>
    <w:rsid w:val="007B3EF0"/>
    <w:rsid w:val="007B6D89"/>
    <w:rsid w:val="007C0E6D"/>
    <w:rsid w:val="007C14C9"/>
    <w:rsid w:val="007C3659"/>
    <w:rsid w:val="007C4DA5"/>
    <w:rsid w:val="007D2ABA"/>
    <w:rsid w:val="007D2FAF"/>
    <w:rsid w:val="007D3402"/>
    <w:rsid w:val="007D39FE"/>
    <w:rsid w:val="007D532A"/>
    <w:rsid w:val="007E3599"/>
    <w:rsid w:val="007E553F"/>
    <w:rsid w:val="007E7C95"/>
    <w:rsid w:val="007F04E9"/>
    <w:rsid w:val="007F3878"/>
    <w:rsid w:val="007F51C1"/>
    <w:rsid w:val="00801807"/>
    <w:rsid w:val="00803BB0"/>
    <w:rsid w:val="00804521"/>
    <w:rsid w:val="0080630C"/>
    <w:rsid w:val="00811DD3"/>
    <w:rsid w:val="008139DC"/>
    <w:rsid w:val="00814920"/>
    <w:rsid w:val="00815089"/>
    <w:rsid w:val="00815BE6"/>
    <w:rsid w:val="00832AC2"/>
    <w:rsid w:val="00846210"/>
    <w:rsid w:val="00866E63"/>
    <w:rsid w:val="00874720"/>
    <w:rsid w:val="00882132"/>
    <w:rsid w:val="008842C5"/>
    <w:rsid w:val="00891242"/>
    <w:rsid w:val="00894006"/>
    <w:rsid w:val="0089512A"/>
    <w:rsid w:val="00896EC4"/>
    <w:rsid w:val="008A184D"/>
    <w:rsid w:val="008C4853"/>
    <w:rsid w:val="008E63BD"/>
    <w:rsid w:val="008E6A14"/>
    <w:rsid w:val="008E6DEB"/>
    <w:rsid w:val="008F3496"/>
    <w:rsid w:val="008F349D"/>
    <w:rsid w:val="00905FC1"/>
    <w:rsid w:val="0090690A"/>
    <w:rsid w:val="00907186"/>
    <w:rsid w:val="009153FD"/>
    <w:rsid w:val="00946DDE"/>
    <w:rsid w:val="00947ADE"/>
    <w:rsid w:val="00954C76"/>
    <w:rsid w:val="00962E8C"/>
    <w:rsid w:val="00963D71"/>
    <w:rsid w:val="00967314"/>
    <w:rsid w:val="009708B8"/>
    <w:rsid w:val="009716EE"/>
    <w:rsid w:val="00982D53"/>
    <w:rsid w:val="00990516"/>
    <w:rsid w:val="009908C9"/>
    <w:rsid w:val="00991E63"/>
    <w:rsid w:val="00994A66"/>
    <w:rsid w:val="0099542F"/>
    <w:rsid w:val="00995D64"/>
    <w:rsid w:val="0099737D"/>
    <w:rsid w:val="009A01CD"/>
    <w:rsid w:val="009A237D"/>
    <w:rsid w:val="009A2498"/>
    <w:rsid w:val="009B0AF7"/>
    <w:rsid w:val="009B2D62"/>
    <w:rsid w:val="009B6C46"/>
    <w:rsid w:val="009C214F"/>
    <w:rsid w:val="009C3DE6"/>
    <w:rsid w:val="009C4FD5"/>
    <w:rsid w:val="009C5304"/>
    <w:rsid w:val="009C7732"/>
    <w:rsid w:val="009D1EEC"/>
    <w:rsid w:val="009D25BE"/>
    <w:rsid w:val="009D4CFF"/>
    <w:rsid w:val="009D7B85"/>
    <w:rsid w:val="009E18DB"/>
    <w:rsid w:val="009E4CF6"/>
    <w:rsid w:val="009F3116"/>
    <w:rsid w:val="009F3295"/>
    <w:rsid w:val="009F3D7B"/>
    <w:rsid w:val="00A0007B"/>
    <w:rsid w:val="00A05E2C"/>
    <w:rsid w:val="00A07F45"/>
    <w:rsid w:val="00A1556C"/>
    <w:rsid w:val="00A16693"/>
    <w:rsid w:val="00A1784F"/>
    <w:rsid w:val="00A218EE"/>
    <w:rsid w:val="00A21B5D"/>
    <w:rsid w:val="00A24811"/>
    <w:rsid w:val="00A259A5"/>
    <w:rsid w:val="00A2768A"/>
    <w:rsid w:val="00A31C29"/>
    <w:rsid w:val="00A33DC0"/>
    <w:rsid w:val="00A40AB7"/>
    <w:rsid w:val="00A433B1"/>
    <w:rsid w:val="00A51A2A"/>
    <w:rsid w:val="00A55C85"/>
    <w:rsid w:val="00A67949"/>
    <w:rsid w:val="00A7112F"/>
    <w:rsid w:val="00A712DB"/>
    <w:rsid w:val="00A8150A"/>
    <w:rsid w:val="00A820E8"/>
    <w:rsid w:val="00A85E89"/>
    <w:rsid w:val="00A942F0"/>
    <w:rsid w:val="00A9457A"/>
    <w:rsid w:val="00A94C0F"/>
    <w:rsid w:val="00A94C48"/>
    <w:rsid w:val="00A9616B"/>
    <w:rsid w:val="00A976CA"/>
    <w:rsid w:val="00AA12CD"/>
    <w:rsid w:val="00AA6276"/>
    <w:rsid w:val="00AA6CB7"/>
    <w:rsid w:val="00AB0524"/>
    <w:rsid w:val="00AB74DA"/>
    <w:rsid w:val="00AC18DF"/>
    <w:rsid w:val="00AC345F"/>
    <w:rsid w:val="00AC383B"/>
    <w:rsid w:val="00AC5DB9"/>
    <w:rsid w:val="00AC6BCE"/>
    <w:rsid w:val="00AD1A7D"/>
    <w:rsid w:val="00AE05A7"/>
    <w:rsid w:val="00AE1A1B"/>
    <w:rsid w:val="00AE4C04"/>
    <w:rsid w:val="00AF033F"/>
    <w:rsid w:val="00AF5F23"/>
    <w:rsid w:val="00B117E4"/>
    <w:rsid w:val="00B146DF"/>
    <w:rsid w:val="00B20D13"/>
    <w:rsid w:val="00B21DB6"/>
    <w:rsid w:val="00B36AC7"/>
    <w:rsid w:val="00B374C7"/>
    <w:rsid w:val="00B42B01"/>
    <w:rsid w:val="00B44F8A"/>
    <w:rsid w:val="00B512F8"/>
    <w:rsid w:val="00B51F0C"/>
    <w:rsid w:val="00B52869"/>
    <w:rsid w:val="00B53552"/>
    <w:rsid w:val="00B54683"/>
    <w:rsid w:val="00B5629D"/>
    <w:rsid w:val="00B564AB"/>
    <w:rsid w:val="00B60E5E"/>
    <w:rsid w:val="00B62DB5"/>
    <w:rsid w:val="00B65193"/>
    <w:rsid w:val="00B653FF"/>
    <w:rsid w:val="00B72C2F"/>
    <w:rsid w:val="00B735FE"/>
    <w:rsid w:val="00B86703"/>
    <w:rsid w:val="00B86AF6"/>
    <w:rsid w:val="00B922CB"/>
    <w:rsid w:val="00B957E1"/>
    <w:rsid w:val="00B97C83"/>
    <w:rsid w:val="00BA3FE9"/>
    <w:rsid w:val="00BC1C5C"/>
    <w:rsid w:val="00BC2AAE"/>
    <w:rsid w:val="00BC3447"/>
    <w:rsid w:val="00BC4732"/>
    <w:rsid w:val="00BC7EA5"/>
    <w:rsid w:val="00BD493E"/>
    <w:rsid w:val="00BD70DB"/>
    <w:rsid w:val="00BD73EB"/>
    <w:rsid w:val="00BD7DF2"/>
    <w:rsid w:val="00BD7EFF"/>
    <w:rsid w:val="00BE38C3"/>
    <w:rsid w:val="00BE3FF2"/>
    <w:rsid w:val="00BE5FA0"/>
    <w:rsid w:val="00BE65BD"/>
    <w:rsid w:val="00BF15A1"/>
    <w:rsid w:val="00BF22AD"/>
    <w:rsid w:val="00BF3B70"/>
    <w:rsid w:val="00C00B61"/>
    <w:rsid w:val="00C00C1F"/>
    <w:rsid w:val="00C047BD"/>
    <w:rsid w:val="00C05B8F"/>
    <w:rsid w:val="00C1042C"/>
    <w:rsid w:val="00C1116B"/>
    <w:rsid w:val="00C11765"/>
    <w:rsid w:val="00C15C50"/>
    <w:rsid w:val="00C16EC3"/>
    <w:rsid w:val="00C23558"/>
    <w:rsid w:val="00C30756"/>
    <w:rsid w:val="00C31BD6"/>
    <w:rsid w:val="00C31FCC"/>
    <w:rsid w:val="00C32D81"/>
    <w:rsid w:val="00C330F4"/>
    <w:rsid w:val="00C40F85"/>
    <w:rsid w:val="00C4103F"/>
    <w:rsid w:val="00C44F4E"/>
    <w:rsid w:val="00C563ED"/>
    <w:rsid w:val="00C65801"/>
    <w:rsid w:val="00C90610"/>
    <w:rsid w:val="00C9284E"/>
    <w:rsid w:val="00C9459A"/>
    <w:rsid w:val="00CA0DA9"/>
    <w:rsid w:val="00CA7DAB"/>
    <w:rsid w:val="00CB0943"/>
    <w:rsid w:val="00CB402C"/>
    <w:rsid w:val="00CC1494"/>
    <w:rsid w:val="00CC1DC5"/>
    <w:rsid w:val="00CC2DEB"/>
    <w:rsid w:val="00CC7757"/>
    <w:rsid w:val="00CD2F11"/>
    <w:rsid w:val="00CD527A"/>
    <w:rsid w:val="00CE4318"/>
    <w:rsid w:val="00CE7E07"/>
    <w:rsid w:val="00CF0D7B"/>
    <w:rsid w:val="00CF300B"/>
    <w:rsid w:val="00CF36F1"/>
    <w:rsid w:val="00D01457"/>
    <w:rsid w:val="00D016C7"/>
    <w:rsid w:val="00D03842"/>
    <w:rsid w:val="00D039F4"/>
    <w:rsid w:val="00D0656D"/>
    <w:rsid w:val="00D06949"/>
    <w:rsid w:val="00D12EAF"/>
    <w:rsid w:val="00D16E03"/>
    <w:rsid w:val="00D21A85"/>
    <w:rsid w:val="00D21B17"/>
    <w:rsid w:val="00D23753"/>
    <w:rsid w:val="00D2427F"/>
    <w:rsid w:val="00D341EE"/>
    <w:rsid w:val="00D42039"/>
    <w:rsid w:val="00D4425F"/>
    <w:rsid w:val="00D455E2"/>
    <w:rsid w:val="00D47F41"/>
    <w:rsid w:val="00D6727F"/>
    <w:rsid w:val="00D71FE7"/>
    <w:rsid w:val="00D879BA"/>
    <w:rsid w:val="00D961ED"/>
    <w:rsid w:val="00D96DC8"/>
    <w:rsid w:val="00DA0469"/>
    <w:rsid w:val="00DA1A10"/>
    <w:rsid w:val="00DA59BD"/>
    <w:rsid w:val="00DA784F"/>
    <w:rsid w:val="00DB1AE8"/>
    <w:rsid w:val="00DB22F2"/>
    <w:rsid w:val="00DB4976"/>
    <w:rsid w:val="00DC6E85"/>
    <w:rsid w:val="00DD21BD"/>
    <w:rsid w:val="00DD4FA7"/>
    <w:rsid w:val="00DD503B"/>
    <w:rsid w:val="00DD68CA"/>
    <w:rsid w:val="00DE1682"/>
    <w:rsid w:val="00DE3A11"/>
    <w:rsid w:val="00DE5E42"/>
    <w:rsid w:val="00DE5EC3"/>
    <w:rsid w:val="00DE7B8A"/>
    <w:rsid w:val="00DF6FF0"/>
    <w:rsid w:val="00E04C44"/>
    <w:rsid w:val="00E2183B"/>
    <w:rsid w:val="00E27986"/>
    <w:rsid w:val="00E37CA6"/>
    <w:rsid w:val="00E540B7"/>
    <w:rsid w:val="00E60984"/>
    <w:rsid w:val="00E624C2"/>
    <w:rsid w:val="00E66370"/>
    <w:rsid w:val="00E668CC"/>
    <w:rsid w:val="00E72CC2"/>
    <w:rsid w:val="00E73C42"/>
    <w:rsid w:val="00E76185"/>
    <w:rsid w:val="00E767D6"/>
    <w:rsid w:val="00E80D29"/>
    <w:rsid w:val="00E83BA8"/>
    <w:rsid w:val="00E84D8F"/>
    <w:rsid w:val="00EA1875"/>
    <w:rsid w:val="00EA26E8"/>
    <w:rsid w:val="00EA352B"/>
    <w:rsid w:val="00EB0428"/>
    <w:rsid w:val="00EB0BCC"/>
    <w:rsid w:val="00EB1E38"/>
    <w:rsid w:val="00EB25A6"/>
    <w:rsid w:val="00EB31EC"/>
    <w:rsid w:val="00EB6F6E"/>
    <w:rsid w:val="00EB7790"/>
    <w:rsid w:val="00EB7B76"/>
    <w:rsid w:val="00EC4FE5"/>
    <w:rsid w:val="00EC6445"/>
    <w:rsid w:val="00ED27A4"/>
    <w:rsid w:val="00ED318E"/>
    <w:rsid w:val="00ED49B9"/>
    <w:rsid w:val="00ED59F2"/>
    <w:rsid w:val="00EE10EF"/>
    <w:rsid w:val="00EF0E97"/>
    <w:rsid w:val="00F00A60"/>
    <w:rsid w:val="00F040CB"/>
    <w:rsid w:val="00F14678"/>
    <w:rsid w:val="00F24387"/>
    <w:rsid w:val="00F51DE8"/>
    <w:rsid w:val="00F65F86"/>
    <w:rsid w:val="00F73876"/>
    <w:rsid w:val="00F77B41"/>
    <w:rsid w:val="00F85BB2"/>
    <w:rsid w:val="00F8684B"/>
    <w:rsid w:val="00F87C19"/>
    <w:rsid w:val="00F9799F"/>
    <w:rsid w:val="00FA4008"/>
    <w:rsid w:val="00FA7176"/>
    <w:rsid w:val="00FB0AED"/>
    <w:rsid w:val="00FC0417"/>
    <w:rsid w:val="00FC2F4C"/>
    <w:rsid w:val="00FC533F"/>
    <w:rsid w:val="00FD65CC"/>
    <w:rsid w:val="00FD725F"/>
    <w:rsid w:val="00FE0C09"/>
    <w:rsid w:val="00FF0D46"/>
    <w:rsid w:val="00FF4A5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D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rsid w:val="00AC345F"/>
    <w:pPr>
      <w:spacing w:before="100" w:beforeAutospacing="1" w:after="100" w:afterAutospacing="1" w:line="288" w:lineRule="atLeast"/>
    </w:pPr>
    <w:rPr>
      <w:rFonts w:ascii="Verdana" w:eastAsia="Times New Roman" w:hAnsi="Verdana"/>
      <w:sz w:val="18"/>
      <w:szCs w:val="18"/>
    </w:rPr>
  </w:style>
  <w:style w:type="paragraph" w:styleId="DocumentMap">
    <w:name w:val="Document Map"/>
    <w:basedOn w:val="Normal"/>
    <w:link w:val="DocumentMapChar"/>
    <w:uiPriority w:val="99"/>
    <w:semiHidden/>
    <w:unhideWhenUsed/>
    <w:rsid w:val="007A7CE4"/>
    <w:rPr>
      <w:rFonts w:ascii="Lucida Grande" w:hAnsi="Lucida Grande" w:cs="Lucida Grande"/>
    </w:rPr>
  </w:style>
  <w:style w:type="character" w:customStyle="1" w:styleId="DocumentMapChar">
    <w:name w:val="Document Map Char"/>
    <w:basedOn w:val="DefaultParagraphFont"/>
    <w:link w:val="DocumentMap"/>
    <w:uiPriority w:val="99"/>
    <w:semiHidden/>
    <w:rsid w:val="007A7CE4"/>
    <w:rPr>
      <w:rFonts w:ascii="Lucida Grande" w:eastAsia="Calibri" w:hAnsi="Lucida Grande" w:cs="Lucida Grande"/>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rsid w:val="00AC345F"/>
    <w:pPr>
      <w:spacing w:before="100" w:beforeAutospacing="1" w:after="100" w:afterAutospacing="1" w:line="288" w:lineRule="atLeast"/>
    </w:pPr>
    <w:rPr>
      <w:rFonts w:ascii="Verdana" w:eastAsia="Times New Roman" w:hAnsi="Verdana"/>
      <w:sz w:val="18"/>
      <w:szCs w:val="18"/>
    </w:rPr>
  </w:style>
  <w:style w:type="paragraph" w:styleId="DocumentMap">
    <w:name w:val="Document Map"/>
    <w:basedOn w:val="Normal"/>
    <w:link w:val="DocumentMapChar"/>
    <w:uiPriority w:val="99"/>
    <w:semiHidden/>
    <w:unhideWhenUsed/>
    <w:rsid w:val="007A7CE4"/>
    <w:rPr>
      <w:rFonts w:ascii="Lucida Grande" w:hAnsi="Lucida Grande" w:cs="Lucida Grande"/>
    </w:rPr>
  </w:style>
  <w:style w:type="character" w:customStyle="1" w:styleId="DocumentMapChar">
    <w:name w:val="Document Map Char"/>
    <w:basedOn w:val="DefaultParagraphFont"/>
    <w:link w:val="DocumentMap"/>
    <w:uiPriority w:val="99"/>
    <w:semiHidden/>
    <w:rsid w:val="007A7CE4"/>
    <w:rPr>
      <w:rFonts w:ascii="Lucida Grande" w:eastAsia="Calibri" w:hAnsi="Lucida Grande" w:cs="Lucida Gran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443696451">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4038710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www.cdc.gov/climateandhealth/effects/airquality.htm" TargetMode="External"/><Relationship Id="rId21" Type="http://schemas.openxmlformats.org/officeDocument/2006/relationships/hyperlink" Target="http://www.cdc.gov/climateandhealth/effects/airway_diseases.htm" TargetMode="External"/><Relationship Id="rId22" Type="http://schemas.openxmlformats.org/officeDocument/2006/relationships/hyperlink" Target="http://www.cdc.gov/climateandhealth/effects/cancer.htm" TargetMode="External"/><Relationship Id="rId23" Type="http://schemas.openxmlformats.org/officeDocument/2006/relationships/hyperlink" Target="http://www.cdc.gov/climateandhealth/effects/stroke.htm" TargetMode="External"/><Relationship Id="rId24" Type="http://schemas.openxmlformats.org/officeDocument/2006/relationships/hyperlink" Target="http://www.cdc.gov/climateandhealth/policy.htm" TargetMode="External"/><Relationship Id="rId25" Type="http://schemas.openxmlformats.org/officeDocument/2006/relationships/hyperlink" Target="http://www.cdc.gov/climateandhealth/BRACE.htm" TargetMode="External"/><Relationship Id="rId26" Type="http://schemas.openxmlformats.org/officeDocument/2006/relationships/hyperlink" Target="http://www.cdc.gov/climateandhealth/webinar_series.htm" TargetMode="External"/><Relationship Id="rId27" Type="http://schemas.openxmlformats.org/officeDocument/2006/relationships/hyperlink" Target="http://www.cdc.gov/climateandhealth/climate_ready.htm" TargetMode="External"/><Relationship Id="rId28" Type="http://schemas.openxmlformats.org/officeDocument/2006/relationships/hyperlink" Target="http://www.cdc.gov/climateandhealth/effects/foodborne.htm" TargetMode="External"/><Relationship Id="rId29" Type="http://schemas.openxmlformats.org/officeDocument/2006/relationships/hyperlink" Target="http://www.cdc.gov/climateandhealth/funding.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cdc.gov/climateandhealth/effects/default.htm" TargetMode="External"/><Relationship Id="rId31" Type="http://schemas.openxmlformats.org/officeDocument/2006/relationships/hyperlink" Target="http://www.cdc.gov/climateandhealth/effects/heat.htm" TargetMode="External"/><Relationship Id="rId32" Type="http://schemas.openxmlformats.org/officeDocument/2006/relationships/hyperlink" Target="http://www.cdc.gov/climateandhealth/effects/heat_related.htm"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cdc.gov/climateandhealth/effects/human_development.htm" TargetMode="External"/><Relationship Id="rId34" Type="http://schemas.openxmlformats.org/officeDocument/2006/relationships/hyperlink" Target="http://www.cdc.gov/climateandhealth/effects/mental_health.htm" TargetMode="External"/><Relationship Id="rId35" Type="http://schemas.openxmlformats.org/officeDocument/2006/relationships/hyperlink" Target="http://www.cdc.gov/climateandhealth/effects/neurological.htm" TargetMode="External"/><Relationship Id="rId36" Type="http://schemas.openxmlformats.org/officeDocument/2006/relationships/hyperlink" Target="http://www.cdc.gov/climateandhealth/partners.htm"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file:///\\cdc.gov\private\L151\sgd8\1-Detail%20Documents\2014\2014%20OC%20Climate%20and%20Health%20Website%20under%20Service%20Delivery%20Generic%20Clearance\huijuan@communicatehealth.com" TargetMode="External"/><Relationship Id="rId15" Type="http://schemas.openxmlformats.org/officeDocument/2006/relationships/hyperlink" Target="mailto:ATSDR-study@communicatehealth.com" TargetMode="External"/><Relationship Id="rId16" Type="http://schemas.openxmlformats.org/officeDocument/2006/relationships/hyperlink" Target="http://www.cdc.gov/climateandhealth/about.htm" TargetMode="External"/><Relationship Id="rId17" Type="http://schemas.openxmlformats.org/officeDocument/2006/relationships/hyperlink" Target="http://www.cdc.gov/climateandhealth/effects/vectorborne.htm" TargetMode="External"/><Relationship Id="rId18" Type="http://schemas.openxmlformats.org/officeDocument/2006/relationships/hyperlink" Target="http://www.cdc.gov/climateandhealth/resources.htm" TargetMode="External"/><Relationship Id="rId19" Type="http://schemas.openxmlformats.org/officeDocument/2006/relationships/hyperlink" Target="http://www.cdc.gov/climateandhealth/effects/allergens.htm" TargetMode="External"/><Relationship Id="rId37" Type="http://schemas.openxmlformats.org/officeDocument/2006/relationships/hyperlink" Target="http://www.cdc.gov/climateandhealth/prevention.htm" TargetMode="External"/><Relationship Id="rId38" Type="http://schemas.openxmlformats.org/officeDocument/2006/relationships/hyperlink" Target="http://www.cdc.gov/climateandhealth/publications.htm" TargetMode="External"/><Relationship Id="rId39" Type="http://schemas.openxmlformats.org/officeDocument/2006/relationships/hyperlink" Target="http://www.cdc.gov/climateandhealth/technical_assistance.htm" TargetMode="External"/><Relationship Id="rId40" Type="http://schemas.openxmlformats.org/officeDocument/2006/relationships/hyperlink" Target="http://www.cdc.gov/climateandhealth/effects/vectorborne_zoonotic.htm" TargetMode="External"/><Relationship Id="rId41" Type="http://schemas.openxmlformats.org/officeDocument/2006/relationships/hyperlink" Target="http://www.cdc.gov/climateandhealth/effects/waterborne.htm" TargetMode="External"/><Relationship Id="rId42" Type="http://schemas.openxmlformats.org/officeDocument/2006/relationships/hyperlink" Target="http://www.cdc.gov/climateandhealth/effects/weather_related.htm" TargetMode="External"/><Relationship Id="rId43" Type="http://schemas.openxmlformats.org/officeDocument/2006/relationships/hyperlink" Target="http://www.cdc.gov/climateandhealth/workforce.htm" TargetMode="External"/><Relationship Id="rId44" Type="http://schemas.openxmlformats.org/officeDocument/2006/relationships/header" Target="header4.xm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12EC6-1264-BB41-8392-A22778BE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1627</Words>
  <Characters>9278</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Huijuan Wu</cp:lastModifiedBy>
  <cp:revision>4</cp:revision>
  <cp:lastPrinted>2013-12-31T17:52:00Z</cp:lastPrinted>
  <dcterms:created xsi:type="dcterms:W3CDTF">2014-03-25T22:30:00Z</dcterms:created>
  <dcterms:modified xsi:type="dcterms:W3CDTF">2014-03-27T13:54:00Z</dcterms:modified>
</cp:coreProperties>
</file>