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9E" w:rsidRDefault="001C239E" w:rsidP="00C1683E">
      <w:pPr>
        <w:pStyle w:val="Title"/>
        <w:outlineLvl w:val="0"/>
      </w:pPr>
      <w:r>
        <w:t>Supporting Statement for Import and Export of</w:t>
      </w:r>
    </w:p>
    <w:p w:rsidR="001C239E" w:rsidRDefault="001C239E" w:rsidP="00C1683E">
      <w:pPr>
        <w:widowControl/>
        <w:jc w:val="center"/>
        <w:outlineLvl w:val="0"/>
        <w:rPr>
          <w:sz w:val="24"/>
          <w:szCs w:val="24"/>
        </w:rPr>
      </w:pPr>
      <w:r>
        <w:rPr>
          <w:b/>
          <w:bCs/>
          <w:sz w:val="28"/>
          <w:szCs w:val="28"/>
        </w:rPr>
        <w:t>Natural Gas (Form FE-746R)</w:t>
      </w:r>
    </w:p>
    <w:p w:rsidR="001C239E" w:rsidRDefault="001C239E">
      <w:pPr>
        <w:widowControl/>
        <w:jc w:val="center"/>
        <w:rPr>
          <w:sz w:val="24"/>
          <w:szCs w:val="24"/>
        </w:rPr>
      </w:pPr>
    </w:p>
    <w:p w:rsidR="001C239E" w:rsidRDefault="001C239E" w:rsidP="00C1683E">
      <w:pPr>
        <w:widowControl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OMB No. 1901-0294</w:t>
      </w:r>
    </w:p>
    <w:p w:rsidR="00300FAC" w:rsidRDefault="00300FAC" w:rsidP="00C1683E">
      <w:pPr>
        <w:widowControl/>
        <w:jc w:val="center"/>
        <w:outlineLvl w:val="0"/>
        <w:rPr>
          <w:sz w:val="24"/>
          <w:szCs w:val="24"/>
        </w:rPr>
      </w:pPr>
    </w:p>
    <w:p w:rsidR="00300FAC" w:rsidRDefault="00300FAC" w:rsidP="00300FAC">
      <w:pPr>
        <w:widowControl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Part B:  Collections of Information Employing Statistical Methods</w:t>
      </w:r>
    </w:p>
    <w:p w:rsidR="001C239E" w:rsidRDefault="001C239E">
      <w:pPr>
        <w:widowControl/>
        <w:rPr>
          <w:sz w:val="24"/>
          <w:szCs w:val="24"/>
        </w:rPr>
      </w:pPr>
    </w:p>
    <w:p w:rsidR="001C239E" w:rsidRDefault="001C239E">
      <w:pPr>
        <w:widowControl/>
        <w:tabs>
          <w:tab w:val="left" w:pos="-1300"/>
          <w:tab w:val="left" w:pos="-720"/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:rsidR="00605B04" w:rsidRDefault="001C239E">
      <w:pPr>
        <w:keepNext/>
        <w:keepLines/>
        <w:widowControl/>
        <w:tabs>
          <w:tab w:val="left" w:pos="-1300"/>
          <w:tab w:val="left" w:pos="-720"/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>
        <w:rPr>
          <w:sz w:val="24"/>
          <w:szCs w:val="24"/>
        </w:rPr>
        <w:t>The FE-746R information collection is not a statistical information collection</w:t>
      </w:r>
      <w:r w:rsidR="00676D04">
        <w:rPr>
          <w:sz w:val="24"/>
          <w:szCs w:val="24"/>
        </w:rPr>
        <w:t xml:space="preserve"> and does not employ statistical methods.</w:t>
      </w:r>
      <w:r>
        <w:rPr>
          <w:sz w:val="24"/>
          <w:szCs w:val="24"/>
        </w:rPr>
        <w:t xml:space="preserve">  It is applicable to all firms that </w:t>
      </w:r>
      <w:r w:rsidR="00923B1A">
        <w:rPr>
          <w:sz w:val="24"/>
          <w:szCs w:val="24"/>
        </w:rPr>
        <w:t xml:space="preserve">wish </w:t>
      </w:r>
      <w:r>
        <w:rPr>
          <w:sz w:val="24"/>
          <w:szCs w:val="24"/>
        </w:rPr>
        <w:t xml:space="preserve">to import or export natural gas.  Firms receiving </w:t>
      </w:r>
      <w:r w:rsidR="005F1D5A">
        <w:rPr>
          <w:sz w:val="24"/>
          <w:szCs w:val="24"/>
        </w:rPr>
        <w:t xml:space="preserve">import/export </w:t>
      </w:r>
      <w:r>
        <w:rPr>
          <w:sz w:val="24"/>
          <w:szCs w:val="24"/>
        </w:rPr>
        <w:t xml:space="preserve">approval are </w:t>
      </w:r>
      <w:r w:rsidR="0024102F">
        <w:rPr>
          <w:sz w:val="24"/>
          <w:szCs w:val="24"/>
        </w:rPr>
        <w:t xml:space="preserve">currently </w:t>
      </w:r>
      <w:r>
        <w:rPr>
          <w:sz w:val="24"/>
          <w:szCs w:val="24"/>
        </w:rPr>
        <w:t xml:space="preserve">required to file </w:t>
      </w:r>
      <w:r w:rsidR="0024102F">
        <w:rPr>
          <w:sz w:val="24"/>
          <w:szCs w:val="24"/>
        </w:rPr>
        <w:t>monthly</w:t>
      </w:r>
      <w:r>
        <w:rPr>
          <w:sz w:val="24"/>
          <w:szCs w:val="24"/>
        </w:rPr>
        <w:t xml:space="preserve"> reports of activities.</w:t>
      </w:r>
    </w:p>
    <w:p w:rsidR="001C239E" w:rsidRDefault="001C239E">
      <w:pPr>
        <w:widowControl/>
        <w:tabs>
          <w:tab w:val="left" w:pos="-1300"/>
          <w:tab w:val="left" w:pos="-720"/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:rsidR="008D61C6" w:rsidRPr="00C55368" w:rsidRDefault="008D61C6" w:rsidP="008D61C6">
      <w:pPr>
        <w:rPr>
          <w:sz w:val="24"/>
          <w:szCs w:val="24"/>
          <w:u w:val="single"/>
        </w:rPr>
      </w:pPr>
      <w:r w:rsidRPr="00C55368">
        <w:rPr>
          <w:sz w:val="24"/>
          <w:szCs w:val="24"/>
        </w:rPr>
        <w:t xml:space="preserve">1.   </w:t>
      </w:r>
      <w:r w:rsidRPr="00C55368">
        <w:rPr>
          <w:sz w:val="24"/>
          <w:szCs w:val="24"/>
          <w:u w:val="single"/>
        </w:rPr>
        <w:t>Describe potential respondent universe and any sampling selection method to be used.</w:t>
      </w:r>
    </w:p>
    <w:p w:rsidR="008D61C6" w:rsidRPr="00C55368" w:rsidRDefault="008D61C6" w:rsidP="008D61C6">
      <w:pPr>
        <w:rPr>
          <w:sz w:val="24"/>
          <w:szCs w:val="24"/>
          <w:u w:val="single"/>
        </w:rPr>
      </w:pPr>
    </w:p>
    <w:p w:rsidR="008D61C6" w:rsidRPr="00C55368" w:rsidRDefault="008D61C6" w:rsidP="008D61C6">
      <w:pPr>
        <w:rPr>
          <w:sz w:val="24"/>
          <w:szCs w:val="24"/>
        </w:rPr>
      </w:pPr>
      <w:r w:rsidRPr="00C55368">
        <w:rPr>
          <w:sz w:val="24"/>
          <w:szCs w:val="24"/>
        </w:rPr>
        <w:t>There is no potential respondent universe or any sampling selection method being used.</w:t>
      </w:r>
    </w:p>
    <w:p w:rsidR="008D61C6" w:rsidRPr="00C55368" w:rsidRDefault="008D61C6" w:rsidP="008D61C6">
      <w:pPr>
        <w:rPr>
          <w:sz w:val="24"/>
          <w:szCs w:val="24"/>
          <w:u w:val="single"/>
        </w:rPr>
      </w:pPr>
    </w:p>
    <w:p w:rsidR="008D61C6" w:rsidRPr="00C55368" w:rsidRDefault="008D61C6" w:rsidP="008D61C6">
      <w:pPr>
        <w:rPr>
          <w:sz w:val="24"/>
          <w:szCs w:val="24"/>
          <w:u w:val="single"/>
        </w:rPr>
      </w:pPr>
      <w:r w:rsidRPr="00C55368">
        <w:rPr>
          <w:sz w:val="24"/>
          <w:szCs w:val="24"/>
        </w:rPr>
        <w:t xml:space="preserve">2.   </w:t>
      </w:r>
      <w:r w:rsidRPr="00C55368">
        <w:rPr>
          <w:sz w:val="24"/>
          <w:szCs w:val="24"/>
          <w:u w:val="single"/>
        </w:rPr>
        <w:t>Describe procedures for collecting information, including statistical methodology for stratification and sample selection, estimation procedures, degree of accuracy needed, and less than annual periodic data cycles.</w:t>
      </w:r>
    </w:p>
    <w:p w:rsidR="008D61C6" w:rsidRPr="00C55368" w:rsidRDefault="008D61C6" w:rsidP="008D61C6">
      <w:pPr>
        <w:rPr>
          <w:sz w:val="24"/>
          <w:szCs w:val="24"/>
          <w:u w:val="single"/>
        </w:rPr>
      </w:pPr>
    </w:p>
    <w:p w:rsidR="008D61C6" w:rsidRPr="00C55368" w:rsidRDefault="008D61C6" w:rsidP="008D61C6">
      <w:pPr>
        <w:rPr>
          <w:sz w:val="24"/>
          <w:szCs w:val="24"/>
        </w:rPr>
      </w:pPr>
      <w:r w:rsidRPr="00C55368">
        <w:rPr>
          <w:sz w:val="24"/>
          <w:szCs w:val="24"/>
        </w:rPr>
        <w:t>There are no procedures for collecting information, including statistical methodology for stratification and sample selection, estimation procedures, degree of accuracy needed, and less than annual periodic data cycles.</w:t>
      </w:r>
    </w:p>
    <w:p w:rsidR="008D61C6" w:rsidRPr="00C55368" w:rsidRDefault="008D61C6" w:rsidP="008D61C6">
      <w:pPr>
        <w:rPr>
          <w:sz w:val="24"/>
          <w:szCs w:val="24"/>
          <w:u w:val="single"/>
        </w:rPr>
      </w:pPr>
    </w:p>
    <w:p w:rsidR="008D61C6" w:rsidRPr="00C55368" w:rsidRDefault="008D61C6" w:rsidP="008D61C6">
      <w:pPr>
        <w:rPr>
          <w:sz w:val="24"/>
          <w:szCs w:val="24"/>
          <w:u w:val="single"/>
        </w:rPr>
      </w:pPr>
      <w:r w:rsidRPr="00C55368">
        <w:rPr>
          <w:sz w:val="24"/>
          <w:szCs w:val="24"/>
        </w:rPr>
        <w:t xml:space="preserve">3.   </w:t>
      </w:r>
      <w:r w:rsidRPr="00C55368">
        <w:rPr>
          <w:sz w:val="24"/>
          <w:szCs w:val="24"/>
          <w:u w:val="single"/>
        </w:rPr>
        <w:t>Describe methods to maximize response rate.</w:t>
      </w:r>
    </w:p>
    <w:p w:rsidR="008D61C6" w:rsidRPr="00C55368" w:rsidRDefault="008D61C6" w:rsidP="008D61C6">
      <w:pPr>
        <w:rPr>
          <w:sz w:val="24"/>
          <w:szCs w:val="24"/>
          <w:u w:val="single"/>
        </w:rPr>
      </w:pPr>
    </w:p>
    <w:p w:rsidR="008D61C6" w:rsidRPr="00C55368" w:rsidRDefault="008D61C6" w:rsidP="008D61C6">
      <w:pPr>
        <w:rPr>
          <w:sz w:val="24"/>
          <w:szCs w:val="24"/>
        </w:rPr>
      </w:pPr>
      <w:r w:rsidRPr="00C55368">
        <w:rPr>
          <w:sz w:val="24"/>
          <w:szCs w:val="24"/>
        </w:rPr>
        <w:t>There are no methods to maximize the response rate.</w:t>
      </w:r>
    </w:p>
    <w:p w:rsidR="008D61C6" w:rsidRPr="00C55368" w:rsidRDefault="008D61C6" w:rsidP="008D61C6">
      <w:pPr>
        <w:rPr>
          <w:sz w:val="24"/>
          <w:szCs w:val="24"/>
          <w:u w:val="single"/>
        </w:rPr>
      </w:pPr>
    </w:p>
    <w:p w:rsidR="008D61C6" w:rsidRPr="00C55368" w:rsidRDefault="008D61C6" w:rsidP="008D61C6">
      <w:pPr>
        <w:rPr>
          <w:sz w:val="24"/>
          <w:szCs w:val="24"/>
          <w:u w:val="single"/>
        </w:rPr>
      </w:pPr>
      <w:r w:rsidRPr="00C55368">
        <w:rPr>
          <w:sz w:val="24"/>
          <w:szCs w:val="24"/>
        </w:rPr>
        <w:t xml:space="preserve">4.   </w:t>
      </w:r>
      <w:r w:rsidRPr="00C55368">
        <w:rPr>
          <w:sz w:val="24"/>
          <w:szCs w:val="24"/>
          <w:u w:val="single"/>
        </w:rPr>
        <w:t>Describe tests of procedures or methods.</w:t>
      </w:r>
    </w:p>
    <w:p w:rsidR="008D61C6" w:rsidRPr="00C55368" w:rsidRDefault="008D61C6" w:rsidP="008D61C6">
      <w:pPr>
        <w:rPr>
          <w:sz w:val="24"/>
          <w:szCs w:val="24"/>
          <w:u w:val="single"/>
        </w:rPr>
      </w:pPr>
    </w:p>
    <w:p w:rsidR="008D61C6" w:rsidRPr="00C55368" w:rsidRDefault="008D61C6" w:rsidP="008D61C6">
      <w:pPr>
        <w:rPr>
          <w:sz w:val="24"/>
          <w:szCs w:val="24"/>
        </w:rPr>
      </w:pPr>
      <w:r w:rsidRPr="00C55368">
        <w:rPr>
          <w:sz w:val="24"/>
          <w:szCs w:val="24"/>
        </w:rPr>
        <w:t>There are no tests of procedures or methods.</w:t>
      </w:r>
    </w:p>
    <w:p w:rsidR="008D61C6" w:rsidRPr="00C55368" w:rsidRDefault="008D61C6" w:rsidP="008D61C6">
      <w:pPr>
        <w:rPr>
          <w:sz w:val="24"/>
          <w:szCs w:val="24"/>
          <w:u w:val="single"/>
        </w:rPr>
      </w:pPr>
    </w:p>
    <w:p w:rsidR="008D61C6" w:rsidRPr="00C55368" w:rsidRDefault="008D61C6" w:rsidP="008D61C6">
      <w:pPr>
        <w:rPr>
          <w:sz w:val="24"/>
          <w:szCs w:val="24"/>
          <w:u w:val="single"/>
        </w:rPr>
      </w:pPr>
      <w:r w:rsidRPr="00C55368">
        <w:rPr>
          <w:sz w:val="24"/>
          <w:szCs w:val="24"/>
        </w:rPr>
        <w:t xml:space="preserve">5.   </w:t>
      </w:r>
      <w:r w:rsidRPr="00C55368">
        <w:rPr>
          <w:sz w:val="24"/>
          <w:szCs w:val="24"/>
          <w:u w:val="single"/>
        </w:rPr>
        <w:t xml:space="preserve">Provide name and telephone number of individuals who were consulted on statistical aspects of the information collection and who will actually collect and/or analyze the information. </w:t>
      </w:r>
    </w:p>
    <w:p w:rsidR="008D61C6" w:rsidRPr="00C55368" w:rsidRDefault="008D61C6" w:rsidP="008D61C6">
      <w:pPr>
        <w:rPr>
          <w:sz w:val="24"/>
          <w:szCs w:val="24"/>
          <w:u w:val="single"/>
        </w:rPr>
      </w:pPr>
    </w:p>
    <w:p w:rsidR="008D61C6" w:rsidRPr="00C55368" w:rsidRDefault="008D61C6" w:rsidP="008D61C6">
      <w:pPr>
        <w:rPr>
          <w:sz w:val="24"/>
          <w:szCs w:val="24"/>
        </w:rPr>
      </w:pPr>
      <w:r w:rsidRPr="00C55368">
        <w:rPr>
          <w:sz w:val="24"/>
          <w:szCs w:val="24"/>
        </w:rPr>
        <w:t xml:space="preserve">There were no individuals consulted on statistical aspects of this information collection.  </w:t>
      </w:r>
    </w:p>
    <w:p w:rsidR="008D61C6" w:rsidRPr="00C55368" w:rsidRDefault="008D61C6" w:rsidP="008D61C6">
      <w:pPr>
        <w:rPr>
          <w:sz w:val="24"/>
          <w:szCs w:val="24"/>
          <w:u w:val="single"/>
        </w:rPr>
      </w:pPr>
    </w:p>
    <w:p w:rsidR="00B32D3B" w:rsidRPr="00C55368" w:rsidRDefault="00B32D3B">
      <w:pPr>
        <w:widowControl/>
        <w:tabs>
          <w:tab w:val="left" w:pos="-1300"/>
          <w:tab w:val="left" w:pos="-720"/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:rsidR="00B32D3B" w:rsidRDefault="00B32D3B">
      <w:pPr>
        <w:widowControl/>
        <w:tabs>
          <w:tab w:val="left" w:pos="-1300"/>
          <w:tab w:val="left" w:pos="-720"/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:rsidR="00531A12" w:rsidRDefault="00531A12">
      <w:pPr>
        <w:widowControl/>
        <w:tabs>
          <w:tab w:val="left" w:pos="-1300"/>
          <w:tab w:val="left" w:pos="-720"/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:rsidR="001C239E" w:rsidRDefault="00A1739D" w:rsidP="00923B1A">
      <w:pPr>
        <w:widowControl/>
        <w:tabs>
          <w:tab w:val="left" w:pos="-1300"/>
          <w:tab w:val="left" w:pos="-720"/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775678">
        <w:rPr>
          <w:sz w:val="24"/>
          <w:szCs w:val="24"/>
        </w:rPr>
        <w:t xml:space="preserve">Questions on this information collection should be directed to the collection manager, </w:t>
      </w:r>
      <w:r w:rsidR="00775678">
        <w:rPr>
          <w:sz w:val="24"/>
          <w:szCs w:val="24"/>
        </w:rPr>
        <w:t xml:space="preserve">Lisa Tracy </w:t>
      </w:r>
      <w:r w:rsidRPr="00775678">
        <w:rPr>
          <w:sz w:val="24"/>
          <w:szCs w:val="24"/>
        </w:rPr>
        <w:t>at 202-586-</w:t>
      </w:r>
      <w:r w:rsidR="00775678">
        <w:rPr>
          <w:sz w:val="24"/>
          <w:szCs w:val="24"/>
        </w:rPr>
        <w:t>4523</w:t>
      </w:r>
      <w:r w:rsidRPr="00775678">
        <w:rPr>
          <w:sz w:val="24"/>
          <w:szCs w:val="24"/>
        </w:rPr>
        <w:t>.</w:t>
      </w:r>
      <w:r w:rsidR="001C239E">
        <w:rPr>
          <w:sz w:val="24"/>
          <w:szCs w:val="24"/>
        </w:rPr>
        <w:t xml:space="preserve">  General questions about the agency’s clearance process for energy information and statistical collections should be directed to </w:t>
      </w:r>
      <w:r w:rsidR="00600876">
        <w:rPr>
          <w:sz w:val="24"/>
          <w:szCs w:val="24"/>
        </w:rPr>
        <w:t xml:space="preserve">Alethea Jennings </w:t>
      </w:r>
      <w:r w:rsidR="001C239E">
        <w:rPr>
          <w:sz w:val="24"/>
          <w:szCs w:val="24"/>
        </w:rPr>
        <w:t>at 202-</w:t>
      </w:r>
      <w:r w:rsidR="00955507">
        <w:rPr>
          <w:sz w:val="24"/>
          <w:szCs w:val="24"/>
        </w:rPr>
        <w:t>586</w:t>
      </w:r>
      <w:r w:rsidR="001C239E">
        <w:rPr>
          <w:sz w:val="24"/>
          <w:szCs w:val="24"/>
        </w:rPr>
        <w:t>-</w:t>
      </w:r>
      <w:r w:rsidR="00600876">
        <w:rPr>
          <w:sz w:val="24"/>
          <w:szCs w:val="24"/>
        </w:rPr>
        <w:t>5879</w:t>
      </w:r>
      <w:r w:rsidR="001C239E">
        <w:rPr>
          <w:sz w:val="24"/>
          <w:szCs w:val="24"/>
        </w:rPr>
        <w:t>.</w:t>
      </w:r>
    </w:p>
    <w:sectPr w:rsidR="001C239E" w:rsidSect="00FD06BB">
      <w:headerReference w:type="default" r:id="rId8"/>
      <w:footerReference w:type="default" r:id="rId9"/>
      <w:type w:val="continuous"/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AEF" w:rsidRDefault="00C82AEF" w:rsidP="00FD5C11">
      <w:r>
        <w:separator/>
      </w:r>
    </w:p>
  </w:endnote>
  <w:endnote w:type="continuationSeparator" w:id="0">
    <w:p w:rsidR="00C82AEF" w:rsidRDefault="00C82AEF" w:rsidP="00FD5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AEF" w:rsidRDefault="00984F95">
    <w:pPr>
      <w:pStyle w:val="Footer"/>
      <w:jc w:val="center"/>
    </w:pPr>
    <w:fldSimple w:instr=" PAGE   \* MERGEFORMAT ">
      <w:r w:rsidR="00B01791">
        <w:rPr>
          <w:noProof/>
        </w:rPr>
        <w:t>1</w:t>
      </w:r>
    </w:fldSimple>
  </w:p>
  <w:p w:rsidR="00C82AEF" w:rsidRDefault="00C82A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AEF" w:rsidRDefault="00C82AEF" w:rsidP="00FD5C11">
      <w:r>
        <w:separator/>
      </w:r>
    </w:p>
  </w:footnote>
  <w:footnote w:type="continuationSeparator" w:id="0">
    <w:p w:rsidR="00C82AEF" w:rsidRDefault="00C82AEF" w:rsidP="00FD5C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AEF" w:rsidRPr="00FD5C11" w:rsidRDefault="00C82AEF" w:rsidP="00FD5C11">
    <w:pPr>
      <w:pStyle w:val="Header"/>
      <w:jc w:val="right"/>
      <w:rPr>
        <w:rFonts w:ascii="Book Antiqua" w:hAnsi="Book Antiqua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2C3C"/>
    <w:multiLevelType w:val="multilevel"/>
    <w:tmpl w:val="6E72919C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%3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%3%4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%3%4%5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1.%2%3%4%5%6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1.%2%3%4%5%6%7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1.%2%3%4%5%6%7%8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">
    <w:nsid w:val="58EE60CA"/>
    <w:multiLevelType w:val="multilevel"/>
    <w:tmpl w:val="6E72919C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%3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%3%4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%3%4%5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1.%2%3%4%5%6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1.%2%3%4%5%6%7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1.%2%3%4%5%6%7%8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36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C63B45"/>
    <w:rsid w:val="00021179"/>
    <w:rsid w:val="00021ADF"/>
    <w:rsid w:val="0002237E"/>
    <w:rsid w:val="00027C6C"/>
    <w:rsid w:val="00030E75"/>
    <w:rsid w:val="00036096"/>
    <w:rsid w:val="00043C43"/>
    <w:rsid w:val="000463E6"/>
    <w:rsid w:val="00047E5D"/>
    <w:rsid w:val="00050731"/>
    <w:rsid w:val="000508CC"/>
    <w:rsid w:val="0006232F"/>
    <w:rsid w:val="00063F19"/>
    <w:rsid w:val="0006519E"/>
    <w:rsid w:val="000674D1"/>
    <w:rsid w:val="00085877"/>
    <w:rsid w:val="000A1C8E"/>
    <w:rsid w:val="000A38D7"/>
    <w:rsid w:val="000B5B87"/>
    <w:rsid w:val="000B5FEE"/>
    <w:rsid w:val="000C12BF"/>
    <w:rsid w:val="000C2A90"/>
    <w:rsid w:val="000C786D"/>
    <w:rsid w:val="000D52AD"/>
    <w:rsid w:val="000E5DFA"/>
    <w:rsid w:val="000F1F2B"/>
    <w:rsid w:val="000F402C"/>
    <w:rsid w:val="000F499E"/>
    <w:rsid w:val="00100CBE"/>
    <w:rsid w:val="0010205B"/>
    <w:rsid w:val="00103339"/>
    <w:rsid w:val="0010425F"/>
    <w:rsid w:val="00112589"/>
    <w:rsid w:val="001138C5"/>
    <w:rsid w:val="00117AA5"/>
    <w:rsid w:val="00117C0F"/>
    <w:rsid w:val="0012199C"/>
    <w:rsid w:val="00130A29"/>
    <w:rsid w:val="001311AB"/>
    <w:rsid w:val="001362BA"/>
    <w:rsid w:val="00141064"/>
    <w:rsid w:val="00157167"/>
    <w:rsid w:val="00164919"/>
    <w:rsid w:val="00172983"/>
    <w:rsid w:val="00173E30"/>
    <w:rsid w:val="00174262"/>
    <w:rsid w:val="001811FB"/>
    <w:rsid w:val="0018269C"/>
    <w:rsid w:val="001830F0"/>
    <w:rsid w:val="00183899"/>
    <w:rsid w:val="00187205"/>
    <w:rsid w:val="00190316"/>
    <w:rsid w:val="00195004"/>
    <w:rsid w:val="001A1B07"/>
    <w:rsid w:val="001A2F07"/>
    <w:rsid w:val="001C239E"/>
    <w:rsid w:val="001C337B"/>
    <w:rsid w:val="001D25D6"/>
    <w:rsid w:val="001E321F"/>
    <w:rsid w:val="001E3361"/>
    <w:rsid w:val="001E54DD"/>
    <w:rsid w:val="001E7F77"/>
    <w:rsid w:val="001F07DD"/>
    <w:rsid w:val="001F22A0"/>
    <w:rsid w:val="001F22A1"/>
    <w:rsid w:val="002026AA"/>
    <w:rsid w:val="00205F96"/>
    <w:rsid w:val="00207DCF"/>
    <w:rsid w:val="00210F83"/>
    <w:rsid w:val="0021296A"/>
    <w:rsid w:val="002213F7"/>
    <w:rsid w:val="002238AC"/>
    <w:rsid w:val="00230F19"/>
    <w:rsid w:val="0023248A"/>
    <w:rsid w:val="00234A5D"/>
    <w:rsid w:val="00234AE5"/>
    <w:rsid w:val="0024102F"/>
    <w:rsid w:val="0024198A"/>
    <w:rsid w:val="00247483"/>
    <w:rsid w:val="002527A1"/>
    <w:rsid w:val="002579CB"/>
    <w:rsid w:val="00261EA4"/>
    <w:rsid w:val="00266169"/>
    <w:rsid w:val="0026691F"/>
    <w:rsid w:val="00266F87"/>
    <w:rsid w:val="0026715C"/>
    <w:rsid w:val="00270896"/>
    <w:rsid w:val="00271A21"/>
    <w:rsid w:val="00271D42"/>
    <w:rsid w:val="00277774"/>
    <w:rsid w:val="002A6047"/>
    <w:rsid w:val="002B48AC"/>
    <w:rsid w:val="002B521F"/>
    <w:rsid w:val="002B6AF7"/>
    <w:rsid w:val="002C3116"/>
    <w:rsid w:val="002C3776"/>
    <w:rsid w:val="002D0450"/>
    <w:rsid w:val="002D4D2B"/>
    <w:rsid w:val="002E747B"/>
    <w:rsid w:val="002F13B1"/>
    <w:rsid w:val="002F3D25"/>
    <w:rsid w:val="002F6C55"/>
    <w:rsid w:val="002F6F77"/>
    <w:rsid w:val="002F7309"/>
    <w:rsid w:val="00300FAC"/>
    <w:rsid w:val="00314035"/>
    <w:rsid w:val="0031765D"/>
    <w:rsid w:val="00344B3A"/>
    <w:rsid w:val="0035288F"/>
    <w:rsid w:val="003565DB"/>
    <w:rsid w:val="00362FBA"/>
    <w:rsid w:val="003863FE"/>
    <w:rsid w:val="00387525"/>
    <w:rsid w:val="00391D92"/>
    <w:rsid w:val="003967D1"/>
    <w:rsid w:val="003B4C7F"/>
    <w:rsid w:val="003B6E17"/>
    <w:rsid w:val="003C0C8F"/>
    <w:rsid w:val="003D1968"/>
    <w:rsid w:val="003D2B0B"/>
    <w:rsid w:val="003F0B38"/>
    <w:rsid w:val="004027F0"/>
    <w:rsid w:val="004048C5"/>
    <w:rsid w:val="0042092E"/>
    <w:rsid w:val="00426B60"/>
    <w:rsid w:val="00435F14"/>
    <w:rsid w:val="004420CC"/>
    <w:rsid w:val="004452A0"/>
    <w:rsid w:val="00445720"/>
    <w:rsid w:val="00446E2D"/>
    <w:rsid w:val="0045096D"/>
    <w:rsid w:val="00454B4A"/>
    <w:rsid w:val="00465FB1"/>
    <w:rsid w:val="00477382"/>
    <w:rsid w:val="00483C8E"/>
    <w:rsid w:val="00487B26"/>
    <w:rsid w:val="00490DA8"/>
    <w:rsid w:val="004934F6"/>
    <w:rsid w:val="0049558B"/>
    <w:rsid w:val="004A1DF4"/>
    <w:rsid w:val="004B40F2"/>
    <w:rsid w:val="004B4195"/>
    <w:rsid w:val="004B770F"/>
    <w:rsid w:val="004D2CD4"/>
    <w:rsid w:val="004E4661"/>
    <w:rsid w:val="004E4701"/>
    <w:rsid w:val="004F3A2E"/>
    <w:rsid w:val="00505C28"/>
    <w:rsid w:val="0050767B"/>
    <w:rsid w:val="00507781"/>
    <w:rsid w:val="00510873"/>
    <w:rsid w:val="005241E4"/>
    <w:rsid w:val="00531A12"/>
    <w:rsid w:val="005426EA"/>
    <w:rsid w:val="005529DD"/>
    <w:rsid w:val="00552D72"/>
    <w:rsid w:val="005549F6"/>
    <w:rsid w:val="00572EE7"/>
    <w:rsid w:val="00577F39"/>
    <w:rsid w:val="005871F2"/>
    <w:rsid w:val="005A5021"/>
    <w:rsid w:val="005A6EEB"/>
    <w:rsid w:val="005A7E84"/>
    <w:rsid w:val="005B1D3B"/>
    <w:rsid w:val="005C447A"/>
    <w:rsid w:val="005D0F13"/>
    <w:rsid w:val="005D1D07"/>
    <w:rsid w:val="005D3E2F"/>
    <w:rsid w:val="005D51B8"/>
    <w:rsid w:val="005E1498"/>
    <w:rsid w:val="005F1D5A"/>
    <w:rsid w:val="005F3828"/>
    <w:rsid w:val="005F4345"/>
    <w:rsid w:val="00600876"/>
    <w:rsid w:val="00600A1E"/>
    <w:rsid w:val="00602A92"/>
    <w:rsid w:val="006048AB"/>
    <w:rsid w:val="00605B04"/>
    <w:rsid w:val="00620C2E"/>
    <w:rsid w:val="00631A46"/>
    <w:rsid w:val="0063453C"/>
    <w:rsid w:val="0064379A"/>
    <w:rsid w:val="00646EA5"/>
    <w:rsid w:val="0065211C"/>
    <w:rsid w:val="00654157"/>
    <w:rsid w:val="0065773F"/>
    <w:rsid w:val="00662081"/>
    <w:rsid w:val="0066256A"/>
    <w:rsid w:val="00667052"/>
    <w:rsid w:val="00676D04"/>
    <w:rsid w:val="0068021E"/>
    <w:rsid w:val="00682F41"/>
    <w:rsid w:val="00683B2F"/>
    <w:rsid w:val="006843FB"/>
    <w:rsid w:val="00684A4D"/>
    <w:rsid w:val="006910BB"/>
    <w:rsid w:val="0069291C"/>
    <w:rsid w:val="00693E93"/>
    <w:rsid w:val="0069664A"/>
    <w:rsid w:val="00697795"/>
    <w:rsid w:val="006A2D88"/>
    <w:rsid w:val="006A5D5F"/>
    <w:rsid w:val="006B5441"/>
    <w:rsid w:val="006C0D4E"/>
    <w:rsid w:val="006C3115"/>
    <w:rsid w:val="006C316F"/>
    <w:rsid w:val="006D178E"/>
    <w:rsid w:val="006D75FA"/>
    <w:rsid w:val="006E1859"/>
    <w:rsid w:val="006E67A5"/>
    <w:rsid w:val="006F1BDE"/>
    <w:rsid w:val="006F59DA"/>
    <w:rsid w:val="00703A42"/>
    <w:rsid w:val="00705539"/>
    <w:rsid w:val="00710E14"/>
    <w:rsid w:val="0072193F"/>
    <w:rsid w:val="00723BB7"/>
    <w:rsid w:val="00725911"/>
    <w:rsid w:val="00736854"/>
    <w:rsid w:val="00754398"/>
    <w:rsid w:val="00775678"/>
    <w:rsid w:val="00796354"/>
    <w:rsid w:val="007A591B"/>
    <w:rsid w:val="007A64DA"/>
    <w:rsid w:val="007B00EE"/>
    <w:rsid w:val="007B3F08"/>
    <w:rsid w:val="007C0F82"/>
    <w:rsid w:val="007C5F61"/>
    <w:rsid w:val="007C6E8F"/>
    <w:rsid w:val="007E2E4B"/>
    <w:rsid w:val="007E7F94"/>
    <w:rsid w:val="007F2AA8"/>
    <w:rsid w:val="00802A3E"/>
    <w:rsid w:val="008041B4"/>
    <w:rsid w:val="0081077A"/>
    <w:rsid w:val="0081201C"/>
    <w:rsid w:val="00816843"/>
    <w:rsid w:val="00820727"/>
    <w:rsid w:val="00821B0F"/>
    <w:rsid w:val="0082280C"/>
    <w:rsid w:val="00827C52"/>
    <w:rsid w:val="008450E4"/>
    <w:rsid w:val="00853AD8"/>
    <w:rsid w:val="008567DE"/>
    <w:rsid w:val="00861D1A"/>
    <w:rsid w:val="00863EE9"/>
    <w:rsid w:val="00870196"/>
    <w:rsid w:val="0087385F"/>
    <w:rsid w:val="00875AC8"/>
    <w:rsid w:val="00877C5A"/>
    <w:rsid w:val="008818F3"/>
    <w:rsid w:val="00892226"/>
    <w:rsid w:val="008A7720"/>
    <w:rsid w:val="008B2031"/>
    <w:rsid w:val="008B2C3C"/>
    <w:rsid w:val="008D0288"/>
    <w:rsid w:val="008D21C6"/>
    <w:rsid w:val="008D2BFB"/>
    <w:rsid w:val="008D61C6"/>
    <w:rsid w:val="008E4750"/>
    <w:rsid w:val="008E7E0A"/>
    <w:rsid w:val="008F2EE3"/>
    <w:rsid w:val="008F6EA5"/>
    <w:rsid w:val="00901F76"/>
    <w:rsid w:val="0090279C"/>
    <w:rsid w:val="00903CCB"/>
    <w:rsid w:val="0092241E"/>
    <w:rsid w:val="00923B1A"/>
    <w:rsid w:val="00931540"/>
    <w:rsid w:val="009375A7"/>
    <w:rsid w:val="00941CC4"/>
    <w:rsid w:val="00946387"/>
    <w:rsid w:val="009535DC"/>
    <w:rsid w:val="00954660"/>
    <w:rsid w:val="00955507"/>
    <w:rsid w:val="0095623F"/>
    <w:rsid w:val="00963144"/>
    <w:rsid w:val="00965346"/>
    <w:rsid w:val="009656E4"/>
    <w:rsid w:val="00965C61"/>
    <w:rsid w:val="00967CE7"/>
    <w:rsid w:val="00983D6B"/>
    <w:rsid w:val="00984F95"/>
    <w:rsid w:val="009864E5"/>
    <w:rsid w:val="00997518"/>
    <w:rsid w:val="009A0CBC"/>
    <w:rsid w:val="009A3136"/>
    <w:rsid w:val="009A7297"/>
    <w:rsid w:val="009B34FA"/>
    <w:rsid w:val="009B5FDE"/>
    <w:rsid w:val="009B68E9"/>
    <w:rsid w:val="009C3194"/>
    <w:rsid w:val="009C560F"/>
    <w:rsid w:val="009D365C"/>
    <w:rsid w:val="009D6792"/>
    <w:rsid w:val="009D7068"/>
    <w:rsid w:val="009E1FE2"/>
    <w:rsid w:val="009E656F"/>
    <w:rsid w:val="009E74F0"/>
    <w:rsid w:val="009F0C61"/>
    <w:rsid w:val="009F3059"/>
    <w:rsid w:val="009F31FB"/>
    <w:rsid w:val="00A04115"/>
    <w:rsid w:val="00A1009D"/>
    <w:rsid w:val="00A1733B"/>
    <w:rsid w:val="00A1734A"/>
    <w:rsid w:val="00A1739D"/>
    <w:rsid w:val="00A229A8"/>
    <w:rsid w:val="00A32DE6"/>
    <w:rsid w:val="00A34B94"/>
    <w:rsid w:val="00A36A22"/>
    <w:rsid w:val="00A63100"/>
    <w:rsid w:val="00A67FA8"/>
    <w:rsid w:val="00A7322F"/>
    <w:rsid w:val="00A84224"/>
    <w:rsid w:val="00A9579D"/>
    <w:rsid w:val="00AA4E1C"/>
    <w:rsid w:val="00AA79F2"/>
    <w:rsid w:val="00AC55D7"/>
    <w:rsid w:val="00AC5805"/>
    <w:rsid w:val="00AD05F8"/>
    <w:rsid w:val="00AD7C77"/>
    <w:rsid w:val="00AE5197"/>
    <w:rsid w:val="00AF3091"/>
    <w:rsid w:val="00AF41E2"/>
    <w:rsid w:val="00AF6F10"/>
    <w:rsid w:val="00B00AA2"/>
    <w:rsid w:val="00B01791"/>
    <w:rsid w:val="00B0505A"/>
    <w:rsid w:val="00B064DC"/>
    <w:rsid w:val="00B06B22"/>
    <w:rsid w:val="00B101F4"/>
    <w:rsid w:val="00B12CB2"/>
    <w:rsid w:val="00B32D3B"/>
    <w:rsid w:val="00B35F41"/>
    <w:rsid w:val="00B379F7"/>
    <w:rsid w:val="00B4256F"/>
    <w:rsid w:val="00B50A9D"/>
    <w:rsid w:val="00B5177E"/>
    <w:rsid w:val="00B530FA"/>
    <w:rsid w:val="00B555D5"/>
    <w:rsid w:val="00B6536B"/>
    <w:rsid w:val="00B7301E"/>
    <w:rsid w:val="00B84A3B"/>
    <w:rsid w:val="00B864CC"/>
    <w:rsid w:val="00B9356D"/>
    <w:rsid w:val="00B97D32"/>
    <w:rsid w:val="00BB052A"/>
    <w:rsid w:val="00BB76DB"/>
    <w:rsid w:val="00BC051D"/>
    <w:rsid w:val="00BC0711"/>
    <w:rsid w:val="00BC2B48"/>
    <w:rsid w:val="00BC6320"/>
    <w:rsid w:val="00BD093C"/>
    <w:rsid w:val="00BD6F44"/>
    <w:rsid w:val="00BE5B46"/>
    <w:rsid w:val="00BE6B16"/>
    <w:rsid w:val="00BF0181"/>
    <w:rsid w:val="00BF5A33"/>
    <w:rsid w:val="00C029A4"/>
    <w:rsid w:val="00C06F18"/>
    <w:rsid w:val="00C1683E"/>
    <w:rsid w:val="00C213C1"/>
    <w:rsid w:val="00C2543B"/>
    <w:rsid w:val="00C440F3"/>
    <w:rsid w:val="00C44F22"/>
    <w:rsid w:val="00C50421"/>
    <w:rsid w:val="00C55368"/>
    <w:rsid w:val="00C61853"/>
    <w:rsid w:val="00C63B45"/>
    <w:rsid w:val="00C708FC"/>
    <w:rsid w:val="00C73AA3"/>
    <w:rsid w:val="00C80981"/>
    <w:rsid w:val="00C82AEF"/>
    <w:rsid w:val="00C90E0F"/>
    <w:rsid w:val="00C91F33"/>
    <w:rsid w:val="00C965D6"/>
    <w:rsid w:val="00CA51A2"/>
    <w:rsid w:val="00CB0412"/>
    <w:rsid w:val="00CB06C6"/>
    <w:rsid w:val="00CC2CB0"/>
    <w:rsid w:val="00CC3803"/>
    <w:rsid w:val="00CD19F4"/>
    <w:rsid w:val="00CE61BA"/>
    <w:rsid w:val="00D13A5D"/>
    <w:rsid w:val="00D262E6"/>
    <w:rsid w:val="00D30D89"/>
    <w:rsid w:val="00D31A76"/>
    <w:rsid w:val="00D34F23"/>
    <w:rsid w:val="00D35519"/>
    <w:rsid w:val="00D36401"/>
    <w:rsid w:val="00D47D0B"/>
    <w:rsid w:val="00D529E0"/>
    <w:rsid w:val="00D54DB0"/>
    <w:rsid w:val="00D9306C"/>
    <w:rsid w:val="00DA3293"/>
    <w:rsid w:val="00DB0DC6"/>
    <w:rsid w:val="00DE05B4"/>
    <w:rsid w:val="00E36289"/>
    <w:rsid w:val="00E4032E"/>
    <w:rsid w:val="00E64434"/>
    <w:rsid w:val="00E678BD"/>
    <w:rsid w:val="00E72476"/>
    <w:rsid w:val="00E7249E"/>
    <w:rsid w:val="00E7696E"/>
    <w:rsid w:val="00E76E70"/>
    <w:rsid w:val="00E815B1"/>
    <w:rsid w:val="00E842A1"/>
    <w:rsid w:val="00E85188"/>
    <w:rsid w:val="00E86916"/>
    <w:rsid w:val="00E95BD5"/>
    <w:rsid w:val="00EA204C"/>
    <w:rsid w:val="00EA4913"/>
    <w:rsid w:val="00EA75CC"/>
    <w:rsid w:val="00EB131D"/>
    <w:rsid w:val="00EB3191"/>
    <w:rsid w:val="00EB6A67"/>
    <w:rsid w:val="00EB6FAD"/>
    <w:rsid w:val="00EB7BFB"/>
    <w:rsid w:val="00EC0669"/>
    <w:rsid w:val="00EC0AC0"/>
    <w:rsid w:val="00ED5ABB"/>
    <w:rsid w:val="00EE02F6"/>
    <w:rsid w:val="00EE2D69"/>
    <w:rsid w:val="00EE7315"/>
    <w:rsid w:val="00EF1797"/>
    <w:rsid w:val="00F07C5F"/>
    <w:rsid w:val="00F14316"/>
    <w:rsid w:val="00F15908"/>
    <w:rsid w:val="00F23896"/>
    <w:rsid w:val="00F375FD"/>
    <w:rsid w:val="00F418B2"/>
    <w:rsid w:val="00F52B11"/>
    <w:rsid w:val="00F55366"/>
    <w:rsid w:val="00F564F8"/>
    <w:rsid w:val="00F72D47"/>
    <w:rsid w:val="00F93001"/>
    <w:rsid w:val="00F9413F"/>
    <w:rsid w:val="00FA1920"/>
    <w:rsid w:val="00FB0C18"/>
    <w:rsid w:val="00FB6651"/>
    <w:rsid w:val="00FC1734"/>
    <w:rsid w:val="00FC1C94"/>
    <w:rsid w:val="00FC22AF"/>
    <w:rsid w:val="00FC4FCF"/>
    <w:rsid w:val="00FC500F"/>
    <w:rsid w:val="00FD06BB"/>
    <w:rsid w:val="00FD0A9A"/>
    <w:rsid w:val="00FD0E9B"/>
    <w:rsid w:val="00FD5C11"/>
    <w:rsid w:val="00FD713D"/>
    <w:rsid w:val="00FE0FA4"/>
    <w:rsid w:val="00FE5C0D"/>
    <w:rsid w:val="00FF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0F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B6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0F"/>
    <w:rPr>
      <w:rFonts w:ascii="Tahoma" w:hAnsi="Tahoma" w:cs="Tahoma"/>
      <w:sz w:val="16"/>
      <w:szCs w:val="16"/>
    </w:rPr>
  </w:style>
  <w:style w:type="paragraph" w:customStyle="1" w:styleId="1Paragraph">
    <w:name w:val="1Paragraph"/>
    <w:uiPriority w:val="99"/>
    <w:rsid w:val="00821B0F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2Paragraph">
    <w:name w:val="2Paragraph"/>
    <w:uiPriority w:val="99"/>
    <w:rsid w:val="00821B0F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3Paragraph">
    <w:name w:val="3Paragraph"/>
    <w:uiPriority w:val="99"/>
    <w:rsid w:val="00821B0F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Paragraph">
    <w:name w:val="4Paragraph"/>
    <w:uiPriority w:val="99"/>
    <w:rsid w:val="00821B0F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Paragraph">
    <w:name w:val="5Paragraph"/>
    <w:uiPriority w:val="99"/>
    <w:rsid w:val="00821B0F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Paragraph">
    <w:name w:val="6Paragraph"/>
    <w:uiPriority w:val="99"/>
    <w:rsid w:val="00821B0F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Paragraph">
    <w:name w:val="7Paragraph"/>
    <w:uiPriority w:val="99"/>
    <w:rsid w:val="00821B0F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Paragraph">
    <w:name w:val="8Paragraph"/>
    <w:uiPriority w:val="99"/>
    <w:rsid w:val="00821B0F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11">
    <w:name w:val="11"/>
    <w:uiPriority w:val="99"/>
    <w:rsid w:val="00821B0F"/>
    <w:pPr>
      <w:widowControl w:val="0"/>
      <w:tabs>
        <w:tab w:val="left" w:pos="-330"/>
        <w:tab w:val="left" w:pos="390"/>
        <w:tab w:val="left" w:pos="1110"/>
        <w:tab w:val="left" w:pos="1830"/>
        <w:tab w:val="left" w:pos="2550"/>
        <w:tab w:val="left" w:pos="3270"/>
        <w:tab w:val="left" w:pos="3990"/>
        <w:tab w:val="left" w:pos="4710"/>
        <w:tab w:val="left" w:pos="5430"/>
        <w:tab w:val="left" w:pos="6150"/>
        <w:tab w:val="left" w:pos="6870"/>
        <w:tab w:val="left" w:pos="7590"/>
        <w:tab w:val="left" w:pos="8310"/>
        <w:tab w:val="right" w:pos="9030"/>
      </w:tabs>
      <w:autoSpaceDE w:val="0"/>
      <w:autoSpaceDN w:val="0"/>
      <w:adjustRightInd w:val="0"/>
      <w:ind w:left="330"/>
      <w:jc w:val="both"/>
    </w:pPr>
    <w:rPr>
      <w:sz w:val="24"/>
      <w:szCs w:val="24"/>
    </w:rPr>
  </w:style>
  <w:style w:type="paragraph" w:customStyle="1" w:styleId="21">
    <w:name w:val="21"/>
    <w:uiPriority w:val="99"/>
    <w:rsid w:val="00821B0F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customStyle="1" w:styleId="31">
    <w:name w:val="31"/>
    <w:uiPriority w:val="99"/>
    <w:rsid w:val="00821B0F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autoSpaceDE w:val="0"/>
      <w:autoSpaceDN w:val="0"/>
      <w:adjustRightInd w:val="0"/>
      <w:ind w:left="1080"/>
      <w:jc w:val="both"/>
    </w:pPr>
    <w:rPr>
      <w:sz w:val="24"/>
      <w:szCs w:val="24"/>
    </w:rPr>
  </w:style>
  <w:style w:type="paragraph" w:customStyle="1" w:styleId="41">
    <w:name w:val="41"/>
    <w:uiPriority w:val="99"/>
    <w:rsid w:val="00821B0F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7920"/>
      </w:tabs>
      <w:autoSpaceDE w:val="0"/>
      <w:autoSpaceDN w:val="0"/>
      <w:adjustRightInd w:val="0"/>
      <w:ind w:left="1440"/>
      <w:jc w:val="both"/>
    </w:pPr>
    <w:rPr>
      <w:sz w:val="24"/>
      <w:szCs w:val="24"/>
    </w:rPr>
  </w:style>
  <w:style w:type="paragraph" w:customStyle="1" w:styleId="51">
    <w:name w:val="51"/>
    <w:uiPriority w:val="99"/>
    <w:rsid w:val="00821B0F"/>
    <w:pPr>
      <w:widowControl w:val="0"/>
      <w:tabs>
        <w:tab w:val="left" w:pos="-1800"/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right" w:pos="7560"/>
      </w:tabs>
      <w:autoSpaceDE w:val="0"/>
      <w:autoSpaceDN w:val="0"/>
      <w:adjustRightInd w:val="0"/>
      <w:ind w:left="1800"/>
      <w:jc w:val="both"/>
    </w:pPr>
    <w:rPr>
      <w:sz w:val="24"/>
      <w:szCs w:val="24"/>
    </w:rPr>
  </w:style>
  <w:style w:type="paragraph" w:customStyle="1" w:styleId="61">
    <w:name w:val="61"/>
    <w:uiPriority w:val="99"/>
    <w:rsid w:val="00821B0F"/>
    <w:pPr>
      <w:widowControl w:val="0"/>
      <w:tabs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7200"/>
      </w:tabs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71">
    <w:name w:val="71"/>
    <w:uiPriority w:val="99"/>
    <w:rsid w:val="00821B0F"/>
    <w:pPr>
      <w:widowControl w:val="0"/>
      <w:tabs>
        <w:tab w:val="left" w:pos="-2520"/>
        <w:tab w:val="left" w:pos="-1800"/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right" w:pos="6840"/>
      </w:tabs>
      <w:autoSpaceDE w:val="0"/>
      <w:autoSpaceDN w:val="0"/>
      <w:adjustRightInd w:val="0"/>
      <w:ind w:left="2520"/>
      <w:jc w:val="both"/>
    </w:pPr>
    <w:rPr>
      <w:sz w:val="24"/>
      <w:szCs w:val="24"/>
    </w:rPr>
  </w:style>
  <w:style w:type="paragraph" w:customStyle="1" w:styleId="81">
    <w:name w:val="81"/>
    <w:uiPriority w:val="99"/>
    <w:rsid w:val="00821B0F"/>
    <w:pPr>
      <w:widowControl w:val="0"/>
      <w:tabs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right" w:pos="6480"/>
      </w:tabs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character" w:customStyle="1" w:styleId="Hypertext">
    <w:name w:val="Hypertext"/>
    <w:uiPriority w:val="99"/>
    <w:rsid w:val="00821B0F"/>
    <w:rPr>
      <w:color w:val="0000FF"/>
    </w:rPr>
  </w:style>
  <w:style w:type="character" w:customStyle="1" w:styleId="FootnoteRef">
    <w:name w:val="Footnote Ref"/>
    <w:uiPriority w:val="99"/>
    <w:rsid w:val="00821B0F"/>
  </w:style>
  <w:style w:type="character" w:customStyle="1" w:styleId="DefaultPara">
    <w:name w:val="Default Para"/>
    <w:uiPriority w:val="99"/>
    <w:rsid w:val="00821B0F"/>
  </w:style>
  <w:style w:type="paragraph" w:customStyle="1" w:styleId="levnl9">
    <w:name w:val="_levnl9"/>
    <w:uiPriority w:val="99"/>
    <w:rsid w:val="00821B0F"/>
    <w:pPr>
      <w:widowControl w:val="0"/>
      <w:tabs>
        <w:tab w:val="left" w:pos="-3240"/>
        <w:tab w:val="left" w:pos="-2520"/>
        <w:tab w:val="left" w:pos="-1800"/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right" w:pos="6120"/>
      </w:tabs>
      <w:autoSpaceDE w:val="0"/>
      <w:autoSpaceDN w:val="0"/>
      <w:adjustRightInd w:val="0"/>
      <w:ind w:left="3240"/>
    </w:pPr>
    <w:rPr>
      <w:sz w:val="24"/>
      <w:szCs w:val="24"/>
    </w:rPr>
  </w:style>
  <w:style w:type="paragraph" w:customStyle="1" w:styleId="levnl8">
    <w:name w:val="_levnl8"/>
    <w:uiPriority w:val="99"/>
    <w:rsid w:val="00821B0F"/>
    <w:pPr>
      <w:widowControl w:val="0"/>
      <w:tabs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right" w:pos="6480"/>
      </w:tabs>
      <w:autoSpaceDE w:val="0"/>
      <w:autoSpaceDN w:val="0"/>
      <w:adjustRightInd w:val="0"/>
      <w:ind w:left="2880"/>
    </w:pPr>
    <w:rPr>
      <w:sz w:val="24"/>
      <w:szCs w:val="24"/>
    </w:rPr>
  </w:style>
  <w:style w:type="paragraph" w:customStyle="1" w:styleId="levnl7">
    <w:name w:val="_levnl7"/>
    <w:uiPriority w:val="99"/>
    <w:rsid w:val="00821B0F"/>
    <w:pPr>
      <w:widowControl w:val="0"/>
      <w:tabs>
        <w:tab w:val="left" w:pos="-2520"/>
        <w:tab w:val="left" w:pos="-1800"/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right" w:pos="6840"/>
      </w:tabs>
      <w:autoSpaceDE w:val="0"/>
      <w:autoSpaceDN w:val="0"/>
      <w:adjustRightInd w:val="0"/>
      <w:ind w:left="2520"/>
    </w:pPr>
    <w:rPr>
      <w:sz w:val="24"/>
      <w:szCs w:val="24"/>
    </w:rPr>
  </w:style>
  <w:style w:type="paragraph" w:customStyle="1" w:styleId="levnl6">
    <w:name w:val="_levnl6"/>
    <w:uiPriority w:val="99"/>
    <w:rsid w:val="00821B0F"/>
    <w:pPr>
      <w:widowControl w:val="0"/>
      <w:tabs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7200"/>
      </w:tabs>
      <w:autoSpaceDE w:val="0"/>
      <w:autoSpaceDN w:val="0"/>
      <w:adjustRightInd w:val="0"/>
      <w:ind w:left="2160"/>
    </w:pPr>
    <w:rPr>
      <w:sz w:val="24"/>
      <w:szCs w:val="24"/>
    </w:rPr>
  </w:style>
  <w:style w:type="paragraph" w:customStyle="1" w:styleId="levnl5">
    <w:name w:val="_levnl5"/>
    <w:uiPriority w:val="99"/>
    <w:rsid w:val="00821B0F"/>
    <w:pPr>
      <w:widowControl w:val="0"/>
      <w:tabs>
        <w:tab w:val="left" w:pos="-1800"/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right" w:pos="7560"/>
      </w:tabs>
      <w:autoSpaceDE w:val="0"/>
      <w:autoSpaceDN w:val="0"/>
      <w:adjustRightInd w:val="0"/>
      <w:ind w:left="1800"/>
    </w:pPr>
    <w:rPr>
      <w:sz w:val="24"/>
      <w:szCs w:val="24"/>
    </w:rPr>
  </w:style>
  <w:style w:type="paragraph" w:customStyle="1" w:styleId="levnl4">
    <w:name w:val="_levnl4"/>
    <w:uiPriority w:val="99"/>
    <w:rsid w:val="00821B0F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7920"/>
      </w:tabs>
      <w:autoSpaceDE w:val="0"/>
      <w:autoSpaceDN w:val="0"/>
      <w:adjustRightInd w:val="0"/>
      <w:ind w:left="1440"/>
    </w:pPr>
    <w:rPr>
      <w:sz w:val="24"/>
      <w:szCs w:val="24"/>
    </w:rPr>
  </w:style>
  <w:style w:type="paragraph" w:customStyle="1" w:styleId="levnl3">
    <w:name w:val="_levnl3"/>
    <w:uiPriority w:val="99"/>
    <w:rsid w:val="00821B0F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autoSpaceDE w:val="0"/>
      <w:autoSpaceDN w:val="0"/>
      <w:adjustRightInd w:val="0"/>
      <w:ind w:left="1080"/>
    </w:pPr>
    <w:rPr>
      <w:sz w:val="24"/>
      <w:szCs w:val="24"/>
    </w:rPr>
  </w:style>
  <w:style w:type="paragraph" w:customStyle="1" w:styleId="levnl2">
    <w:name w:val="_levnl2"/>
    <w:uiPriority w:val="99"/>
    <w:rsid w:val="00821B0F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levnl1">
    <w:name w:val="_levnl1"/>
    <w:uiPriority w:val="99"/>
    <w:rsid w:val="00821B0F"/>
    <w:pPr>
      <w:widowControl w:val="0"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right" w:pos="9000"/>
      </w:tabs>
      <w:autoSpaceDE w:val="0"/>
      <w:autoSpaceDN w:val="0"/>
      <w:adjustRightInd w:val="0"/>
      <w:ind w:left="360"/>
    </w:pPr>
    <w:rPr>
      <w:sz w:val="24"/>
      <w:szCs w:val="24"/>
    </w:rPr>
  </w:style>
  <w:style w:type="paragraph" w:customStyle="1" w:styleId="levsl9">
    <w:name w:val="_levsl9"/>
    <w:uiPriority w:val="99"/>
    <w:rsid w:val="00821B0F"/>
    <w:pPr>
      <w:widowControl w:val="0"/>
      <w:tabs>
        <w:tab w:val="left" w:pos="-3240"/>
        <w:tab w:val="left" w:pos="-2520"/>
        <w:tab w:val="left" w:pos="-1800"/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right" w:pos="6120"/>
      </w:tabs>
      <w:autoSpaceDE w:val="0"/>
      <w:autoSpaceDN w:val="0"/>
      <w:adjustRightInd w:val="0"/>
      <w:ind w:left="3240"/>
    </w:pPr>
    <w:rPr>
      <w:sz w:val="24"/>
      <w:szCs w:val="24"/>
    </w:rPr>
  </w:style>
  <w:style w:type="paragraph" w:customStyle="1" w:styleId="levsl8">
    <w:name w:val="_levsl8"/>
    <w:uiPriority w:val="99"/>
    <w:rsid w:val="00821B0F"/>
    <w:pPr>
      <w:widowControl w:val="0"/>
      <w:tabs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right" w:pos="6480"/>
      </w:tabs>
      <w:autoSpaceDE w:val="0"/>
      <w:autoSpaceDN w:val="0"/>
      <w:adjustRightInd w:val="0"/>
      <w:ind w:left="2880"/>
    </w:pPr>
    <w:rPr>
      <w:sz w:val="24"/>
      <w:szCs w:val="24"/>
    </w:rPr>
  </w:style>
  <w:style w:type="paragraph" w:customStyle="1" w:styleId="levsl7">
    <w:name w:val="_levsl7"/>
    <w:uiPriority w:val="99"/>
    <w:rsid w:val="00821B0F"/>
    <w:pPr>
      <w:widowControl w:val="0"/>
      <w:tabs>
        <w:tab w:val="left" w:pos="-2520"/>
        <w:tab w:val="left" w:pos="-1800"/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right" w:pos="6840"/>
      </w:tabs>
      <w:autoSpaceDE w:val="0"/>
      <w:autoSpaceDN w:val="0"/>
      <w:adjustRightInd w:val="0"/>
      <w:ind w:left="2520"/>
    </w:pPr>
    <w:rPr>
      <w:sz w:val="24"/>
      <w:szCs w:val="24"/>
    </w:rPr>
  </w:style>
  <w:style w:type="paragraph" w:customStyle="1" w:styleId="levsl6">
    <w:name w:val="_levsl6"/>
    <w:uiPriority w:val="99"/>
    <w:rsid w:val="00821B0F"/>
    <w:pPr>
      <w:widowControl w:val="0"/>
      <w:tabs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7200"/>
      </w:tabs>
      <w:autoSpaceDE w:val="0"/>
      <w:autoSpaceDN w:val="0"/>
      <w:adjustRightInd w:val="0"/>
      <w:ind w:left="2160"/>
    </w:pPr>
    <w:rPr>
      <w:sz w:val="24"/>
      <w:szCs w:val="24"/>
    </w:rPr>
  </w:style>
  <w:style w:type="paragraph" w:customStyle="1" w:styleId="levsl5">
    <w:name w:val="_levsl5"/>
    <w:uiPriority w:val="99"/>
    <w:rsid w:val="00821B0F"/>
    <w:pPr>
      <w:widowControl w:val="0"/>
      <w:tabs>
        <w:tab w:val="left" w:pos="-1800"/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right" w:pos="7560"/>
      </w:tabs>
      <w:autoSpaceDE w:val="0"/>
      <w:autoSpaceDN w:val="0"/>
      <w:adjustRightInd w:val="0"/>
      <w:ind w:left="1800"/>
    </w:pPr>
    <w:rPr>
      <w:sz w:val="24"/>
      <w:szCs w:val="24"/>
    </w:rPr>
  </w:style>
  <w:style w:type="paragraph" w:customStyle="1" w:styleId="levsl4">
    <w:name w:val="_levsl4"/>
    <w:uiPriority w:val="99"/>
    <w:rsid w:val="00821B0F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7920"/>
      </w:tabs>
      <w:autoSpaceDE w:val="0"/>
      <w:autoSpaceDN w:val="0"/>
      <w:adjustRightInd w:val="0"/>
      <w:ind w:left="1440"/>
    </w:pPr>
    <w:rPr>
      <w:sz w:val="24"/>
      <w:szCs w:val="24"/>
    </w:rPr>
  </w:style>
  <w:style w:type="paragraph" w:customStyle="1" w:styleId="levsl3">
    <w:name w:val="_levsl3"/>
    <w:uiPriority w:val="99"/>
    <w:rsid w:val="00821B0F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autoSpaceDE w:val="0"/>
      <w:autoSpaceDN w:val="0"/>
      <w:adjustRightInd w:val="0"/>
      <w:ind w:left="1080"/>
    </w:pPr>
    <w:rPr>
      <w:sz w:val="24"/>
      <w:szCs w:val="24"/>
    </w:rPr>
  </w:style>
  <w:style w:type="paragraph" w:customStyle="1" w:styleId="levsl2">
    <w:name w:val="_levsl2"/>
    <w:uiPriority w:val="99"/>
    <w:rsid w:val="00821B0F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levsl1">
    <w:name w:val="_levsl1"/>
    <w:uiPriority w:val="99"/>
    <w:rsid w:val="00821B0F"/>
    <w:pPr>
      <w:widowControl w:val="0"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right" w:pos="9000"/>
      </w:tabs>
      <w:autoSpaceDE w:val="0"/>
      <w:autoSpaceDN w:val="0"/>
      <w:adjustRightInd w:val="0"/>
      <w:ind w:left="360"/>
    </w:pPr>
    <w:rPr>
      <w:sz w:val="24"/>
      <w:szCs w:val="24"/>
    </w:rPr>
  </w:style>
  <w:style w:type="paragraph" w:customStyle="1" w:styleId="level9">
    <w:name w:val="_level9"/>
    <w:uiPriority w:val="99"/>
    <w:rsid w:val="00821B0F"/>
    <w:pPr>
      <w:widowControl w:val="0"/>
      <w:tabs>
        <w:tab w:val="left" w:pos="-3240"/>
        <w:tab w:val="left" w:pos="-2520"/>
        <w:tab w:val="left" w:pos="-1800"/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right" w:pos="6120"/>
      </w:tabs>
      <w:autoSpaceDE w:val="0"/>
      <w:autoSpaceDN w:val="0"/>
      <w:adjustRightInd w:val="0"/>
      <w:ind w:left="3240"/>
    </w:pPr>
    <w:rPr>
      <w:sz w:val="24"/>
      <w:szCs w:val="24"/>
    </w:rPr>
  </w:style>
  <w:style w:type="paragraph" w:customStyle="1" w:styleId="level1">
    <w:name w:val="_level1"/>
    <w:uiPriority w:val="99"/>
    <w:rsid w:val="00821B0F"/>
    <w:pPr>
      <w:widowControl w:val="0"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right" w:pos="9000"/>
      </w:tabs>
      <w:autoSpaceDE w:val="0"/>
      <w:autoSpaceDN w:val="0"/>
      <w:adjustRightInd w:val="0"/>
      <w:ind w:left="360"/>
    </w:pPr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821B0F"/>
    <w:pPr>
      <w:widowControl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821B0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2C3776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64379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4379A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21B0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43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21B0F"/>
    <w:rPr>
      <w:b/>
      <w:bCs/>
    </w:rPr>
  </w:style>
  <w:style w:type="character" w:styleId="FollowedHyperlink">
    <w:name w:val="FollowedHyperlink"/>
    <w:basedOn w:val="DefaultParagraphFont"/>
    <w:uiPriority w:val="99"/>
    <w:rsid w:val="006843FB"/>
    <w:rPr>
      <w:rFonts w:cs="Times New Roman"/>
      <w:color w:val="000000"/>
      <w:u w:val="single"/>
    </w:rPr>
  </w:style>
  <w:style w:type="paragraph" w:styleId="BodyText2">
    <w:name w:val="Body Text 2"/>
    <w:basedOn w:val="Normal"/>
    <w:link w:val="BodyText2Char"/>
    <w:uiPriority w:val="99"/>
    <w:rsid w:val="006843FB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21B0F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941C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C1683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21B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508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D5C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5C1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5C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D5C11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604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60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604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781BB-59D5-4F09-8446-F22BF53D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Import and Export of </vt:lpstr>
    </vt:vector>
  </TitlesOfParts>
  <Company>DOE/EIA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Import and Export of </dc:title>
  <dc:subject/>
  <dc:creator>Valued Gateway Client</dc:creator>
  <cp:keywords/>
  <dc:description/>
  <cp:lastModifiedBy>tracyl</cp:lastModifiedBy>
  <cp:revision>6</cp:revision>
  <cp:lastPrinted>2013-03-22T20:37:00Z</cp:lastPrinted>
  <dcterms:created xsi:type="dcterms:W3CDTF">2013-04-18T14:59:00Z</dcterms:created>
  <dcterms:modified xsi:type="dcterms:W3CDTF">2013-04-18T15:20:00Z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