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00" w:rsidRPr="006F482A" w:rsidRDefault="00421F00" w:rsidP="003E5991">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8E01CA" w:rsidRDefault="00421F00" w:rsidP="003E5991">
      <w:pPr>
        <w:pStyle w:val="Default"/>
        <w:jc w:val="right"/>
        <w:rPr>
          <w:rFonts w:ascii="Calibri" w:hAnsi="Calibri" w:cs="Calibri"/>
          <w:b/>
          <w:bCs/>
          <w:sz w:val="22"/>
          <w:szCs w:val="22"/>
        </w:rPr>
      </w:pPr>
      <w:r w:rsidRPr="006F482A">
        <w:rPr>
          <w:rFonts w:ascii="Calibri" w:hAnsi="Calibri" w:cs="Calibri"/>
          <w:sz w:val="20"/>
          <w:szCs w:val="20"/>
        </w:rPr>
        <w:t>Expiration Date:</w:t>
      </w:r>
    </w:p>
    <w:p w:rsidR="00F95592" w:rsidRDefault="00F95592" w:rsidP="00CA05DA">
      <w:pPr>
        <w:pStyle w:val="Default"/>
        <w:jc w:val="center"/>
        <w:rPr>
          <w:rFonts w:ascii="Calibri" w:hAnsi="Calibri" w:cs="Calibri"/>
          <w:b/>
          <w:bCs/>
          <w:sz w:val="22"/>
          <w:szCs w:val="22"/>
        </w:rPr>
      </w:pPr>
    </w:p>
    <w:p w:rsidR="006B2A5D" w:rsidRDefault="006B2A5D" w:rsidP="00CA05DA">
      <w:pPr>
        <w:pStyle w:val="Default"/>
        <w:jc w:val="center"/>
        <w:rPr>
          <w:rFonts w:ascii="Calibri" w:hAnsi="Calibri" w:cs="Calibri"/>
          <w:b/>
          <w:bCs/>
          <w:sz w:val="22"/>
          <w:szCs w:val="22"/>
        </w:rPr>
      </w:pPr>
      <w:r>
        <w:rPr>
          <w:rFonts w:ascii="Calibri" w:hAnsi="Calibri" w:cs="Calibri"/>
          <w:b/>
          <w:bCs/>
          <w:sz w:val="22"/>
          <w:szCs w:val="22"/>
        </w:rPr>
        <w:t xml:space="preserve">STATE </w:t>
      </w:r>
      <w:r w:rsidR="00995CBA">
        <w:rPr>
          <w:rFonts w:ascii="Calibri" w:hAnsi="Calibri" w:cs="Calibri"/>
          <w:b/>
          <w:bCs/>
          <w:sz w:val="22"/>
          <w:szCs w:val="22"/>
        </w:rPr>
        <w:t xml:space="preserve">TANF </w:t>
      </w:r>
      <w:r>
        <w:rPr>
          <w:rFonts w:ascii="Calibri" w:hAnsi="Calibri" w:cs="Calibri"/>
          <w:b/>
          <w:bCs/>
          <w:sz w:val="22"/>
          <w:szCs w:val="22"/>
        </w:rPr>
        <w:t xml:space="preserve">DIRECTORS </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6B2A5D">
        <w:rPr>
          <w:rFonts w:ascii="Calibri" w:hAnsi="Calibri" w:cs="Calibri"/>
          <w:i/>
          <w:iCs/>
          <w:sz w:val="22"/>
          <w:szCs w:val="22"/>
        </w:rPr>
        <w:t xml:space="preserve">State </w:t>
      </w:r>
      <w:r w:rsidR="00952FC0">
        <w:rPr>
          <w:rFonts w:ascii="Calibri" w:hAnsi="Calibri" w:cs="Calibri"/>
          <w:i/>
          <w:iCs/>
          <w:sz w:val="22"/>
          <w:szCs w:val="22"/>
        </w:rPr>
        <w:t>TANF Directors</w:t>
      </w:r>
      <w:r w:rsidR="00105590">
        <w:rPr>
          <w:rFonts w:ascii="Calibri" w:hAnsi="Calibri" w:cs="Calibri"/>
          <w:i/>
          <w:iCs/>
          <w:sz w:val="22"/>
          <w:szCs w:val="22"/>
        </w:rPr>
        <w:t xml:space="preserve"> in County Administered/State Supervised states</w:t>
      </w:r>
      <w:r w:rsidRPr="002515C0">
        <w:rPr>
          <w:rFonts w:ascii="Calibri" w:hAnsi="Calibri" w:cs="Calibri"/>
          <w:i/>
          <w:iCs/>
          <w:sz w:val="22"/>
          <w:szCs w:val="22"/>
        </w:rPr>
        <w:t xml:space="preserve">. Respondents will be familiar with </w:t>
      </w:r>
      <w:r w:rsidR="002515C0" w:rsidRPr="002515C0">
        <w:rPr>
          <w:rFonts w:ascii="Calibri" w:hAnsi="Calibri" w:cs="Calibri"/>
          <w:i/>
          <w:iCs/>
          <w:sz w:val="22"/>
          <w:szCs w:val="22"/>
        </w:rPr>
        <w:t>the issues, complexities, and realities of Cou</w:t>
      </w:r>
      <w:r w:rsidR="00435232">
        <w:rPr>
          <w:rFonts w:ascii="Calibri" w:hAnsi="Calibri" w:cs="Calibri"/>
          <w:i/>
          <w:iCs/>
          <w:sz w:val="22"/>
          <w:szCs w:val="22"/>
        </w:rPr>
        <w:t>nty administered TANF programs.</w:t>
      </w:r>
      <w:r w:rsidR="002515C0" w:rsidRPr="002515C0">
        <w:rPr>
          <w:rFonts w:ascii="Calibri" w:hAnsi="Calibri" w:cs="Calibri"/>
          <w:i/>
          <w:iCs/>
          <w:sz w:val="22"/>
          <w:szCs w:val="22"/>
        </w:rPr>
        <w:t>]</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sidR="00DC141F">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sidR="00DC141F">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sidR="002E4B95">
        <w:rPr>
          <w:rFonts w:ascii="Calibri" w:hAnsi="Calibri" w:cs="Calibri"/>
          <w:color w:val="000000"/>
          <w:sz w:val="22"/>
          <w:szCs w:val="22"/>
        </w:rPr>
        <w:t xml:space="preserve">the </w:t>
      </w:r>
      <w:r w:rsidRPr="00BE293C">
        <w:rPr>
          <w:rFonts w:ascii="Calibri" w:hAnsi="Calibri" w:cs="Calibri"/>
          <w:color w:val="000000"/>
          <w:sz w:val="22"/>
          <w:szCs w:val="22"/>
        </w:rPr>
        <w:t>Washington, DC</w:t>
      </w:r>
      <w:r w:rsidR="002E4B95">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county-administered 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Pr="00DC141F">
        <w:rPr>
          <w:rFonts w:ascii="Calibri" w:hAnsi="Calibri" w:cs="Calibri"/>
          <w:color w:val="000000"/>
          <w:sz w:val="23"/>
          <w:szCs w:val="23"/>
        </w:rPr>
        <w:t xml:space="preserve">Needy Families (TANF) programs. The study is not an audit or evaluation of any single program. Rather, the purpose of this study is to provide information about the way the program works; for example, we want to learn: </w:t>
      </w:r>
    </w:p>
    <w:p w:rsidR="00703738" w:rsidRPr="00DC141F" w:rsidRDefault="00703738" w:rsidP="00DC141F">
      <w:pPr>
        <w:autoSpaceDE w:val="0"/>
        <w:autoSpaceDN w:val="0"/>
        <w:adjustRightInd w:val="0"/>
        <w:rPr>
          <w:rFonts w:ascii="Calibri" w:hAnsi="Calibri" w:cs="Calibri"/>
          <w:color w:val="000000"/>
          <w:sz w:val="23"/>
          <w:szCs w:val="23"/>
        </w:rPr>
      </w:pPr>
    </w:p>
    <w:p w:rsidR="00DC141F" w:rsidRPr="00DC141F" w:rsidRDefault="00DC141F" w:rsidP="00FA23BC">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do county-administered TANF programs look like; </w:t>
      </w:r>
    </w:p>
    <w:p w:rsidR="00DC141F" w:rsidRPr="00DC141F" w:rsidRDefault="00DC141F" w:rsidP="00FA23BC">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How do county-administered TANF programs differ from state-administered TANF programs in terms of program implementation, operations, outputs, and outcomes; and </w:t>
      </w:r>
    </w:p>
    <w:p w:rsidR="00DC141F" w:rsidRDefault="00DC141F" w:rsidP="00FA23BC">
      <w:pPr>
        <w:numPr>
          <w:ilvl w:val="0"/>
          <w:numId w:val="3"/>
        </w:num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Do county-administered TANF programs have unique technical assistance needs? </w:t>
      </w: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7A5161" w:rsidRDefault="007A5161" w:rsidP="007A5161">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This </w:t>
      </w:r>
      <w:r w:rsidRPr="00976F18">
        <w:rPr>
          <w:rFonts w:ascii="Calibri" w:hAnsi="Calibri" w:cs="Calibri"/>
          <w:color w:val="000000"/>
          <w:sz w:val="22"/>
          <w:szCs w:val="22"/>
        </w:rPr>
        <w:t xml:space="preserve">data collection effort is </w:t>
      </w:r>
      <w:r w:rsidR="00856764">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 xml:space="preserve">describing </w:t>
      </w:r>
      <w:r>
        <w:rPr>
          <w:rFonts w:ascii="Calibri" w:hAnsi="Calibri" w:cs="Calibri"/>
          <w:color w:val="000000"/>
          <w:sz w:val="22"/>
          <w:szCs w:val="22"/>
        </w:rPr>
        <w:t>county-</w:t>
      </w:r>
      <w:r w:rsidRPr="000C5FF8">
        <w:rPr>
          <w:rFonts w:ascii="Calibri" w:hAnsi="Calibri" w:cs="Calibri"/>
          <w:color w:val="000000"/>
          <w:sz w:val="22"/>
          <w:szCs w:val="22"/>
        </w:rPr>
        <w:t>administered TANF programs</w:t>
      </w:r>
      <w:r>
        <w:rPr>
          <w:rFonts w:ascii="Calibri" w:hAnsi="Calibri" w:cs="Calibri"/>
          <w:color w:val="000000"/>
          <w:sz w:val="22"/>
          <w:szCs w:val="22"/>
        </w:rPr>
        <w:t>’ operations and needs,</w:t>
      </w:r>
      <w:r w:rsidRPr="000C5FF8">
        <w:rPr>
          <w:rFonts w:ascii="Calibri" w:hAnsi="Calibri" w:cs="Calibri"/>
          <w:color w:val="000000"/>
          <w:sz w:val="22"/>
          <w:szCs w:val="22"/>
        </w:rPr>
        <w:t xml:space="preserve"> </w:t>
      </w:r>
      <w:r>
        <w:rPr>
          <w:rFonts w:ascii="Calibri" w:hAnsi="Calibri" w:cs="Calibri"/>
          <w:color w:val="000000"/>
          <w:sz w:val="22"/>
          <w:szCs w:val="22"/>
        </w:rPr>
        <w:t xml:space="preserve">and comparing these with state-administered TANF programs. We will use what we learn today and from other interviews to contribute to a report to HHS and others interested in TANF programs. Our study </w:t>
      </w:r>
      <w:r w:rsidRPr="00976F18">
        <w:rPr>
          <w:rFonts w:ascii="Calibri" w:hAnsi="Calibri" w:cs="Calibri"/>
          <w:color w:val="000000"/>
          <w:sz w:val="22"/>
          <w:szCs w:val="22"/>
        </w:rPr>
        <w:t>began in October</w:t>
      </w:r>
      <w:r>
        <w:rPr>
          <w:rFonts w:ascii="Calibri" w:hAnsi="Calibri" w:cs="Calibri"/>
          <w:color w:val="000000"/>
          <w:sz w:val="22"/>
          <w:szCs w:val="22"/>
        </w:rPr>
        <w:t xml:space="preserve"> 2012 and will end in September 2014. Your participation is voluntary and your statements are private to the extent permitted by law. This interview is not part of an audit or a compliance review. Your comments will not affect the program’s management or your involvement with the program.</w:t>
      </w:r>
    </w:p>
    <w:p w:rsidR="007A5161" w:rsidRDefault="007A5161" w:rsidP="00124AF3">
      <w:pPr>
        <w:autoSpaceDE w:val="0"/>
        <w:autoSpaceDN w:val="0"/>
        <w:adjustRightInd w:val="0"/>
        <w:rPr>
          <w:rFonts w:ascii="Calibri" w:hAnsi="Calibri" w:cs="Calibri"/>
          <w:color w:val="000000"/>
          <w:sz w:val="22"/>
          <w:szCs w:val="22"/>
        </w:rPr>
      </w:pPr>
    </w:p>
    <w:p w:rsidR="00124AF3" w:rsidRDefault="007A5161"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00B75837"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sidR="00DC141F">
        <w:rPr>
          <w:rFonts w:ascii="Calibri" w:hAnsi="Calibri" w:cs="Calibri"/>
          <w:color w:val="000000"/>
          <w:sz w:val="22"/>
          <w:szCs w:val="22"/>
        </w:rPr>
        <w:t xml:space="preserve"> Again, t</w:t>
      </w:r>
      <w:r w:rsidR="00B75837" w:rsidRPr="00BE293C">
        <w:rPr>
          <w:rFonts w:ascii="Calibri" w:hAnsi="Calibri" w:cs="Calibri"/>
          <w:color w:val="000000"/>
          <w:sz w:val="22"/>
          <w:szCs w:val="22"/>
        </w:rPr>
        <w:t>his interview is</w:t>
      </w:r>
      <w:r w:rsidR="00B75837" w:rsidRPr="00CE6CF7">
        <w:rPr>
          <w:rFonts w:ascii="Calibri" w:hAnsi="Calibri" w:cs="Calibri"/>
          <w:b/>
          <w:color w:val="000000"/>
          <w:sz w:val="22"/>
          <w:szCs w:val="22"/>
        </w:rPr>
        <w:t xml:space="preserve"> not</w:t>
      </w:r>
      <w:r w:rsidR="00B75837" w:rsidRPr="00BE293C">
        <w:rPr>
          <w:rFonts w:ascii="Calibri" w:hAnsi="Calibri" w:cs="Calibri"/>
          <w:color w:val="000000"/>
          <w:sz w:val="22"/>
          <w:szCs w:val="22"/>
        </w:rPr>
        <w:t xml:space="preserve"> part of an audit or a compliance review.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TANF program</w:t>
      </w:r>
      <w:r>
        <w:rPr>
          <w:rFonts w:ascii="Calibri" w:hAnsi="Calibri" w:cs="Calibri"/>
          <w:color w:val="000000"/>
          <w:sz w:val="22"/>
          <w:szCs w:val="22"/>
        </w:rPr>
        <w:t xml:space="preserve"> administration</w:t>
      </w:r>
      <w:r w:rsidR="00CD4A1D">
        <w:rPr>
          <w:rFonts w:ascii="Calibri" w:hAnsi="Calibri" w:cs="Calibri"/>
          <w:color w:val="000000"/>
          <w:sz w:val="22"/>
          <w:szCs w:val="22"/>
        </w:rPr>
        <w:t>.</w:t>
      </w:r>
      <w:r w:rsidR="00124AF3" w:rsidRPr="00BE293C">
        <w:rPr>
          <w:rFonts w:ascii="Calibri" w:hAnsi="Calibri" w:cs="Calibri"/>
          <w:color w:val="000000"/>
          <w:sz w:val="22"/>
          <w:szCs w:val="22"/>
        </w:rPr>
        <w:t xml:space="preserve"> There </w:t>
      </w:r>
      <w:proofErr w:type="gramStart"/>
      <w:r w:rsidR="00124AF3" w:rsidRPr="00BE293C">
        <w:rPr>
          <w:rFonts w:ascii="Calibri" w:hAnsi="Calibri" w:cs="Calibri"/>
          <w:color w:val="000000"/>
          <w:sz w:val="22"/>
          <w:szCs w:val="22"/>
        </w:rPr>
        <w:t>are no right</w:t>
      </w:r>
      <w:proofErr w:type="gramEnd"/>
      <w:r w:rsidR="00124AF3" w:rsidRPr="00BE293C">
        <w:rPr>
          <w:rFonts w:ascii="Calibri" w:hAnsi="Calibri" w:cs="Calibri"/>
          <w:color w:val="000000"/>
          <w:sz w:val="22"/>
          <w:szCs w:val="22"/>
        </w:rPr>
        <w:t xml:space="preserve">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p>
    <w:p w:rsidR="007F705C" w:rsidRDefault="007F705C" w:rsidP="00124AF3">
      <w:pPr>
        <w:autoSpaceDE w:val="0"/>
        <w:autoSpaceDN w:val="0"/>
        <w:adjustRightInd w:val="0"/>
        <w:rPr>
          <w:rFonts w:ascii="Calibri" w:hAnsi="Calibri" w:cs="Calibri"/>
          <w:color w:val="000000"/>
          <w:sz w:val="22"/>
          <w:szCs w:val="22"/>
        </w:rPr>
      </w:pPr>
    </w:p>
    <w:p w:rsidR="00856764"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9420C0">
        <w:rPr>
          <w:rFonts w:ascii="Calibri" w:hAnsi="Calibri" w:cs="Calibri"/>
          <w:color w:val="000000"/>
          <w:sz w:val="22"/>
          <w:szCs w:val="22"/>
        </w:rPr>
        <w:t>is</w:t>
      </w:r>
      <w:r w:rsidRPr="00BE293C">
        <w:rPr>
          <w:rFonts w:ascii="Calibri" w:hAnsi="Calibri" w:cs="Calibri"/>
          <w:color w:val="000000"/>
          <w:sz w:val="22"/>
          <w:szCs w:val="22"/>
        </w:rPr>
        <w:t xml:space="preserve"> identified.</w:t>
      </w:r>
      <w:r w:rsidR="00A021BE">
        <w:rPr>
          <w:rFonts w:ascii="Calibri" w:hAnsi="Calibri" w:cs="Calibri"/>
          <w:color w:val="000000"/>
          <w:sz w:val="22"/>
          <w:szCs w:val="22"/>
        </w:rPr>
        <w:t xml:space="preserve"> </w:t>
      </w:r>
      <w:r w:rsidR="00A021BE" w:rsidRPr="00A021BE">
        <w:rPr>
          <w:rFonts w:ascii="Calibri" w:hAnsi="Calibri" w:cs="Calibri"/>
          <w:color w:val="000000"/>
          <w:sz w:val="22"/>
          <w:szCs w:val="22"/>
        </w:rPr>
        <w:t xml:space="preserve">However, although individuals will not be cited as sources, information will be presented in </w:t>
      </w:r>
      <w:r w:rsidR="00A021BE">
        <w:rPr>
          <w:rFonts w:ascii="Calibri" w:hAnsi="Calibri" w:cs="Calibri"/>
          <w:color w:val="000000"/>
          <w:sz w:val="22"/>
          <w:szCs w:val="22"/>
        </w:rPr>
        <w:t>our</w:t>
      </w:r>
      <w:r w:rsidR="00A021BE" w:rsidRPr="00A021BE">
        <w:rPr>
          <w:rFonts w:ascii="Calibri" w:hAnsi="Calibri" w:cs="Calibri"/>
          <w:color w:val="000000"/>
          <w:sz w:val="22"/>
          <w:szCs w:val="22"/>
        </w:rPr>
        <w:t xml:space="preserve"> report</w:t>
      </w:r>
      <w:r w:rsidR="00A021BE">
        <w:rPr>
          <w:rFonts w:ascii="Calibri" w:hAnsi="Calibri" w:cs="Calibri"/>
          <w:color w:val="000000"/>
          <w:sz w:val="22"/>
          <w:szCs w:val="22"/>
        </w:rPr>
        <w:t>s</w:t>
      </w:r>
      <w:r w:rsidR="00A021BE" w:rsidRPr="00A021BE">
        <w:rPr>
          <w:rFonts w:ascii="Calibri" w:hAnsi="Calibri" w:cs="Calibri"/>
          <w:color w:val="000000"/>
          <w:sz w:val="22"/>
          <w:szCs w:val="22"/>
        </w:rPr>
        <w:t xml:space="preserve"> that may enable a user to infer the identity of the information source.</w:t>
      </w:r>
    </w:p>
    <w:p w:rsidR="00856764" w:rsidRDefault="00856764" w:rsidP="00124AF3">
      <w:pPr>
        <w:autoSpaceDE w:val="0"/>
        <w:autoSpaceDN w:val="0"/>
        <w:adjustRightInd w:val="0"/>
        <w:rPr>
          <w:rFonts w:ascii="Calibri" w:hAnsi="Calibri" w:cs="Calibri"/>
          <w:color w:val="000000"/>
          <w:sz w:val="22"/>
          <w:szCs w:val="22"/>
        </w:rPr>
      </w:pPr>
    </w:p>
    <w:p w:rsidR="00124AF3" w:rsidRDefault="00856764"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w:t>
      </w:r>
      <w:bookmarkStart w:id="0" w:name="_GoBack"/>
      <w:bookmarkEnd w:id="0"/>
      <w:r w:rsidRPr="00856764">
        <w:rPr>
          <w:rFonts w:ascii="Calibri" w:hAnsi="Calibri" w:cs="Calibri"/>
          <w:color w:val="000000"/>
          <w:sz w:val="22"/>
          <w:szCs w:val="22"/>
        </w:rPr>
        <w:t xml:space="preserve"> permission, we will be recording the session and/or [name of person] will be taking notes on a laptop computer. However, we will destroy the recordings as soon as we have made complete notes of the meeting. Do you have an objection for us to proceed with recording?</w:t>
      </w:r>
      <w:r w:rsidR="00124AF3" w:rsidRPr="00BE293C">
        <w:rPr>
          <w:rFonts w:ascii="Calibri" w:hAnsi="Calibri" w:cs="Calibri"/>
          <w:color w:val="000000"/>
          <w:sz w:val="22"/>
          <w:szCs w:val="22"/>
        </w:rPr>
        <w:t xml:space="preserve">  </w:t>
      </w:r>
    </w:p>
    <w:p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sidR="00856764">
        <w:rPr>
          <w:rFonts w:ascii="Calibri" w:hAnsi="Calibri" w:cs="Calibri"/>
          <w:color w:val="000000"/>
          <w:sz w:val="22"/>
          <w:szCs w:val="22"/>
        </w:rPr>
        <w:t>6</w:t>
      </w:r>
      <w:r w:rsidR="00856764" w:rsidRPr="00976F18">
        <w:rPr>
          <w:rFonts w:ascii="Calibri" w:hAnsi="Calibri" w:cs="Calibri"/>
          <w:color w:val="000000"/>
          <w:sz w:val="22"/>
          <w:szCs w:val="22"/>
        </w:rPr>
        <w:t xml:space="preserve">0 </w:t>
      </w:r>
      <w:r w:rsidR="008D7308" w:rsidRPr="00976F18">
        <w:rPr>
          <w:rFonts w:ascii="Calibri" w:hAnsi="Calibri" w:cs="Calibri"/>
          <w:color w:val="000000"/>
          <w:sz w:val="22"/>
          <w:szCs w:val="22"/>
        </w:rPr>
        <w:t>minutes</w:t>
      </w:r>
      <w:r w:rsidRPr="00976F18">
        <w:rPr>
          <w:rFonts w:ascii="Calibri" w:hAnsi="Calibri" w:cs="Calibri"/>
          <w:color w:val="000000"/>
          <w:sz w:val="22"/>
          <w:szCs w:val="22"/>
        </w:rPr>
        <w:t>.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DE04E8" w:rsidRPr="000C48E1" w:rsidRDefault="00124AF3" w:rsidP="000C48E1">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EA7BB4" w:rsidRDefault="00EA7BB4" w:rsidP="00EA7BB4">
      <w:pPr>
        <w:pStyle w:val="ListParagraph"/>
        <w:spacing w:before="240" w:after="240"/>
        <w:ind w:left="0"/>
        <w:contextualSpacing w:val="0"/>
        <w:rPr>
          <w:rFonts w:ascii="Calibri" w:hAnsi="Calibri" w:cs="Calibri"/>
          <w:b/>
          <w:sz w:val="22"/>
        </w:rPr>
      </w:pPr>
    </w:p>
    <w:p w:rsidR="00EA7BB4" w:rsidRPr="002F33A5" w:rsidRDefault="00EA7BB4" w:rsidP="00EA7BB4">
      <w:pPr>
        <w:spacing w:before="240" w:after="240"/>
        <w:rPr>
          <w:rFonts w:ascii="Calibri" w:hAnsi="Calibri" w:cs="Calibri"/>
          <w:b/>
          <w:sz w:val="22"/>
        </w:rPr>
      </w:pPr>
      <w:r>
        <w:rPr>
          <w:rFonts w:asciiTheme="majorHAnsi" w:hAnsiTheme="majorHAnsi" w:cstheme="minorHAnsi"/>
          <w:sz w:val="22"/>
          <w:szCs w:val="22"/>
        </w:rPr>
        <w:br w:type="page"/>
      </w:r>
      <w:r w:rsidRPr="005E09FA">
        <w:rPr>
          <w:rFonts w:asciiTheme="majorHAnsi" w:hAnsiTheme="majorHAnsi" w:cstheme="minorHAnsi"/>
          <w:sz w:val="22"/>
          <w:szCs w:val="22"/>
        </w:rPr>
        <w:lastRenderedPageBreak/>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w:t>
      </w:r>
      <w:r>
        <w:rPr>
          <w:rFonts w:asciiTheme="majorHAnsi" w:hAnsiTheme="majorHAnsi" w:cstheme="minorHAnsi"/>
          <w:sz w:val="22"/>
          <w:szCs w:val="22"/>
        </w:rPr>
        <w:t>stions may be skipped or probed</w:t>
      </w:r>
      <w:r w:rsidRPr="005E09FA">
        <w:rPr>
          <w:rFonts w:asciiTheme="majorHAnsi" w:hAnsiTheme="majorHAnsi" w:cstheme="minorHAnsi"/>
          <w:sz w:val="22"/>
          <w:szCs w:val="22"/>
        </w:rPr>
        <w:t xml:space="preserve">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rsidR="0059716D" w:rsidRPr="00003B3A" w:rsidRDefault="0059716D" w:rsidP="00FA23BC">
      <w:pPr>
        <w:pStyle w:val="ListParagraph"/>
        <w:numPr>
          <w:ilvl w:val="0"/>
          <w:numId w:val="2"/>
        </w:numPr>
        <w:spacing w:before="240" w:after="240"/>
        <w:contextualSpacing w:val="0"/>
        <w:rPr>
          <w:rFonts w:ascii="Calibri" w:hAnsi="Calibri" w:cs="Calibri"/>
          <w:b/>
          <w:sz w:val="22"/>
        </w:rPr>
      </w:pPr>
      <w:r w:rsidRPr="00003B3A">
        <w:rPr>
          <w:rFonts w:ascii="Calibri" w:hAnsi="Calibri" w:cs="Calibri"/>
          <w:b/>
          <w:sz w:val="22"/>
        </w:rPr>
        <w:t>Background and Context</w:t>
      </w:r>
    </w:p>
    <w:p w:rsidR="00FD71E8" w:rsidRPr="00FD71E8" w:rsidRDefault="0059716D" w:rsidP="0063727A">
      <w:pPr>
        <w:pStyle w:val="ListParagraph"/>
        <w:numPr>
          <w:ilvl w:val="0"/>
          <w:numId w:val="7"/>
        </w:numPr>
        <w:spacing w:before="240" w:after="240"/>
        <w:contextualSpacing w:val="0"/>
        <w:rPr>
          <w:rFonts w:ascii="Calibri" w:hAnsi="Calibri" w:cs="Calibri"/>
          <w:b/>
          <w:sz w:val="22"/>
          <w:szCs w:val="22"/>
        </w:rPr>
      </w:pPr>
      <w:r w:rsidRPr="00003B3A">
        <w:rPr>
          <w:rFonts w:ascii="Calibri" w:hAnsi="Calibri" w:cs="Calibri"/>
          <w:sz w:val="22"/>
          <w:szCs w:val="22"/>
        </w:rPr>
        <w:t>Please describe your position/role</w:t>
      </w:r>
      <w:r w:rsidR="00FD71E8">
        <w:rPr>
          <w:rFonts w:ascii="Calibri" w:hAnsi="Calibri" w:cs="Calibri"/>
          <w:sz w:val="22"/>
          <w:szCs w:val="22"/>
        </w:rPr>
        <w:t xml:space="preserve"> in the state of _____________</w:t>
      </w:r>
      <w:r w:rsidRPr="00003B3A">
        <w:rPr>
          <w:rFonts w:ascii="Calibri" w:hAnsi="Calibri" w:cs="Calibri"/>
          <w:sz w:val="22"/>
          <w:szCs w:val="22"/>
        </w:rPr>
        <w:t xml:space="preserve">. </w:t>
      </w:r>
    </w:p>
    <w:p w:rsidR="00FA423E" w:rsidRDefault="0059716D" w:rsidP="00FD71E8">
      <w:pPr>
        <w:pStyle w:val="ListParagraph"/>
        <w:spacing w:before="240" w:after="240"/>
        <w:contextualSpacing w:val="0"/>
        <w:rPr>
          <w:rFonts w:ascii="Calibri" w:hAnsi="Calibri" w:cs="Calibri"/>
          <w:sz w:val="22"/>
          <w:szCs w:val="22"/>
        </w:rPr>
      </w:pPr>
      <w:r w:rsidRPr="00003B3A">
        <w:rPr>
          <w:rFonts w:ascii="Calibri" w:hAnsi="Calibri" w:cs="Calibri"/>
          <w:sz w:val="22"/>
          <w:szCs w:val="22"/>
        </w:rPr>
        <w:t xml:space="preserve">(Probe: What is your job title? What are your responsibilities related to </w:t>
      </w:r>
      <w:r w:rsidR="00F35B39">
        <w:rPr>
          <w:rFonts w:ascii="Calibri" w:hAnsi="Calibri" w:cs="Calibri"/>
          <w:sz w:val="22"/>
          <w:szCs w:val="22"/>
        </w:rPr>
        <w:t>TANF</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FD71E8">
        <w:rPr>
          <w:rFonts w:ascii="Calibri" w:hAnsi="Calibri" w:cs="Calibri"/>
          <w:sz w:val="22"/>
          <w:szCs w:val="22"/>
        </w:rPr>
        <w:t xml:space="preserve"> in this department?)</w:t>
      </w:r>
    </w:p>
    <w:p w:rsidR="00F369E3" w:rsidRPr="00DE2293" w:rsidRDefault="00F369E3" w:rsidP="00F369E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We’ll be getting into specifics shortly, but first I wanted to ask in your view, what are the benefits of managing TANF in a county-administered system?</w:t>
      </w:r>
    </w:p>
    <w:p w:rsidR="00F369E3" w:rsidRPr="00F53B77" w:rsidRDefault="00F369E3" w:rsidP="00F369E3">
      <w:pPr>
        <w:pStyle w:val="ListParagraph"/>
        <w:numPr>
          <w:ilvl w:val="1"/>
          <w:numId w:val="7"/>
        </w:numPr>
        <w:spacing w:before="240" w:after="240"/>
        <w:contextualSpacing w:val="0"/>
        <w:rPr>
          <w:rFonts w:ascii="Calibri" w:hAnsi="Calibri" w:cs="Calibri"/>
          <w:b/>
          <w:sz w:val="22"/>
          <w:szCs w:val="22"/>
        </w:rPr>
      </w:pPr>
      <w:r>
        <w:rPr>
          <w:rFonts w:ascii="Calibri" w:hAnsi="Calibri" w:cs="Calibri"/>
          <w:sz w:val="22"/>
          <w:szCs w:val="22"/>
        </w:rPr>
        <w:t>(Possible responses: reductions in regulations and federal oversight; ability to redesign welfare programs in more efficient/effective ways; counties are closer to the problems of residents; additional flexibility for service delivery; greater familiarity with capacity of local programs to serve those in need; more responsive to changing demographic trends; increased ability to innovate)</w:t>
      </w:r>
    </w:p>
    <w:p w:rsidR="00F369E3" w:rsidRPr="00F70039" w:rsidRDefault="00F369E3" w:rsidP="00F369E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Conversely, are there any obstacles in your view to operating in a county-administered system? What about this arrangement is more challenging?</w:t>
      </w:r>
    </w:p>
    <w:p w:rsidR="00BA5A50" w:rsidRDefault="00124AF3"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sz w:val="22"/>
          <w:szCs w:val="22"/>
        </w:rPr>
        <w:t xml:space="preserve"> </w:t>
      </w:r>
      <w:r w:rsidR="00995CBA" w:rsidRPr="00BA5A50">
        <w:rPr>
          <w:rFonts w:ascii="Calibri" w:hAnsi="Calibri" w:cs="Calibri"/>
          <w:b/>
          <w:sz w:val="22"/>
        </w:rPr>
        <w:t>History of TANF Program Administration</w:t>
      </w:r>
    </w:p>
    <w:p w:rsidR="0059716D" w:rsidRDefault="007374AE" w:rsidP="00CE6CF7">
      <w:pPr>
        <w:pStyle w:val="ListParagraph"/>
        <w:spacing w:before="120" w:after="240"/>
        <w:ind w:left="0"/>
        <w:contextualSpacing w:val="0"/>
        <w:rPr>
          <w:rFonts w:ascii="Calibri" w:hAnsi="Calibri" w:cs="Calibri"/>
          <w:i/>
          <w:sz w:val="22"/>
          <w:szCs w:val="22"/>
        </w:rPr>
      </w:pPr>
      <w:r>
        <w:rPr>
          <w:rFonts w:ascii="Calibri" w:hAnsi="Calibri" w:cs="Calibri"/>
          <w:i/>
          <w:sz w:val="22"/>
          <w:szCs w:val="22"/>
        </w:rPr>
        <w:t xml:space="preserve">I would like to ask some questions about </w:t>
      </w:r>
      <w:r w:rsidR="0059716D" w:rsidRPr="000B54DC">
        <w:rPr>
          <w:rFonts w:ascii="Calibri" w:hAnsi="Calibri" w:cs="Calibri"/>
          <w:i/>
          <w:sz w:val="22"/>
          <w:szCs w:val="22"/>
        </w:rPr>
        <w:t xml:space="preserve">the </w:t>
      </w:r>
      <w:r w:rsidR="00AF336F" w:rsidRPr="000B54DC">
        <w:rPr>
          <w:rFonts w:ascii="Calibri" w:hAnsi="Calibri" w:cs="Calibri"/>
          <w:i/>
          <w:sz w:val="22"/>
          <w:szCs w:val="22"/>
        </w:rPr>
        <w:t xml:space="preserve">history of TANF program administration </w:t>
      </w:r>
      <w:r w:rsidR="005D5BD2">
        <w:rPr>
          <w:rFonts w:ascii="Calibri" w:hAnsi="Calibri" w:cs="Calibri"/>
          <w:i/>
          <w:sz w:val="22"/>
          <w:szCs w:val="22"/>
        </w:rPr>
        <w:t>in your state</w:t>
      </w:r>
      <w:r w:rsidR="00AF336F" w:rsidRPr="000B54DC">
        <w:rPr>
          <w:rFonts w:ascii="Calibri" w:hAnsi="Calibri" w:cs="Calibri"/>
          <w:i/>
          <w:sz w:val="22"/>
          <w:szCs w:val="22"/>
        </w:rPr>
        <w:t>.</w:t>
      </w:r>
    </w:p>
    <w:p w:rsidR="007C67E2" w:rsidRPr="00BC279D" w:rsidRDefault="00905E97" w:rsidP="00B36683">
      <w:pPr>
        <w:pStyle w:val="ListParagraph"/>
        <w:numPr>
          <w:ilvl w:val="0"/>
          <w:numId w:val="32"/>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From what you know, w</w:t>
      </w:r>
      <w:r w:rsidR="00473E12" w:rsidRPr="00F70039">
        <w:rPr>
          <w:rFonts w:asciiTheme="majorHAnsi" w:hAnsiTheme="majorHAnsi" w:cstheme="minorHAnsi"/>
          <w:sz w:val="22"/>
          <w:szCs w:val="22"/>
        </w:rPr>
        <w:t>hat was the hi</w:t>
      </w:r>
      <w:r w:rsidR="00FD71E8">
        <w:rPr>
          <w:rFonts w:asciiTheme="majorHAnsi" w:hAnsiTheme="majorHAnsi" w:cstheme="minorHAnsi"/>
          <w:sz w:val="22"/>
          <w:szCs w:val="22"/>
        </w:rPr>
        <w:t xml:space="preserve">storical role of county offices in providing </w:t>
      </w:r>
      <w:r w:rsidR="00473E12" w:rsidRPr="00F70039">
        <w:rPr>
          <w:rFonts w:asciiTheme="majorHAnsi" w:hAnsiTheme="majorHAnsi" w:cstheme="minorHAnsi"/>
          <w:sz w:val="22"/>
          <w:szCs w:val="22"/>
        </w:rPr>
        <w:t xml:space="preserve">welfare services? </w:t>
      </w:r>
    </w:p>
    <w:p w:rsidR="007C67E2" w:rsidRDefault="007C67E2" w:rsidP="00B36683">
      <w:pPr>
        <w:pStyle w:val="ListParagraph"/>
        <w:tabs>
          <w:tab w:val="left" w:pos="1080"/>
        </w:tabs>
        <w:spacing w:before="240" w:after="240"/>
        <w:ind w:left="1080"/>
        <w:contextualSpacing w:val="0"/>
        <w:rPr>
          <w:rFonts w:asciiTheme="majorHAnsi" w:hAnsiTheme="majorHAnsi" w:cstheme="minorHAnsi"/>
          <w:sz w:val="22"/>
          <w:szCs w:val="22"/>
        </w:rPr>
      </w:pPr>
      <w:r>
        <w:rPr>
          <w:rFonts w:asciiTheme="majorHAnsi" w:hAnsiTheme="majorHAnsi" w:cstheme="minorHAnsi"/>
          <w:sz w:val="22"/>
          <w:szCs w:val="22"/>
        </w:rPr>
        <w:t>[</w:t>
      </w:r>
      <w:r w:rsidRPr="005052B3">
        <w:rPr>
          <w:rFonts w:asciiTheme="majorHAnsi" w:hAnsiTheme="majorHAnsi" w:cstheme="minorHAnsi"/>
          <w:sz w:val="22"/>
          <w:szCs w:val="22"/>
          <w:u w:val="single"/>
        </w:rPr>
        <w:t>N</w:t>
      </w:r>
      <w:r w:rsidR="005052B3">
        <w:rPr>
          <w:rFonts w:asciiTheme="majorHAnsi" w:hAnsiTheme="majorHAnsi" w:cstheme="minorHAnsi"/>
          <w:sz w:val="22"/>
          <w:szCs w:val="22"/>
          <w:u w:val="single"/>
        </w:rPr>
        <w:t>OTE TO INTERVIEWER</w:t>
      </w:r>
      <w:r>
        <w:rPr>
          <w:rFonts w:asciiTheme="majorHAnsi" w:hAnsiTheme="majorHAnsi" w:cstheme="minorHAnsi"/>
          <w:sz w:val="22"/>
          <w:szCs w:val="22"/>
        </w:rPr>
        <w:t xml:space="preserve">: </w:t>
      </w:r>
      <w:r w:rsidR="00473E12" w:rsidRPr="007C67E2">
        <w:rPr>
          <w:rFonts w:asciiTheme="majorHAnsi" w:hAnsiTheme="majorHAnsi" w:cstheme="minorHAnsi"/>
          <w:sz w:val="22"/>
          <w:szCs w:val="22"/>
        </w:rPr>
        <w:t>Probe, as needed</w:t>
      </w:r>
      <w:r w:rsidR="00473E12">
        <w:rPr>
          <w:rFonts w:asciiTheme="majorHAnsi" w:hAnsiTheme="majorHAnsi" w:cstheme="minorHAnsi"/>
          <w:sz w:val="22"/>
          <w:szCs w:val="22"/>
        </w:rPr>
        <w:t>:</w:t>
      </w:r>
      <w:r>
        <w:rPr>
          <w:rFonts w:asciiTheme="majorHAnsi" w:hAnsiTheme="majorHAnsi" w:cstheme="minorHAnsi"/>
          <w:sz w:val="22"/>
          <w:szCs w:val="22"/>
        </w:rPr>
        <w:t xml:space="preserve"> Is</w:t>
      </w:r>
      <w:r w:rsidR="00905E97">
        <w:rPr>
          <w:rFonts w:asciiTheme="majorHAnsi" w:hAnsiTheme="majorHAnsi" w:cstheme="minorHAnsi"/>
          <w:sz w:val="22"/>
          <w:szCs w:val="22"/>
        </w:rPr>
        <w:t xml:space="preserve"> relationship a </w:t>
      </w:r>
      <w:r w:rsidR="00905E97" w:rsidRPr="007C67E2">
        <w:rPr>
          <w:rFonts w:asciiTheme="majorHAnsi" w:hAnsiTheme="majorHAnsi" w:cstheme="minorHAnsi"/>
          <w:b/>
          <w:sz w:val="22"/>
          <w:szCs w:val="22"/>
        </w:rPr>
        <w:t xml:space="preserve">continuation of administrative practices </w:t>
      </w:r>
      <w:r w:rsidR="00905E97">
        <w:rPr>
          <w:rFonts w:asciiTheme="majorHAnsi" w:hAnsiTheme="majorHAnsi" w:cstheme="minorHAnsi"/>
          <w:sz w:val="22"/>
          <w:szCs w:val="22"/>
        </w:rPr>
        <w:t>prior to the implementation of PRWORA (i.e., AFDC)?</w:t>
      </w:r>
      <w:r>
        <w:rPr>
          <w:rFonts w:asciiTheme="majorHAnsi" w:hAnsiTheme="majorHAnsi" w:cstheme="minorHAnsi"/>
          <w:sz w:val="22"/>
          <w:szCs w:val="22"/>
        </w:rPr>
        <w:t xml:space="preserve"> Have there been </w:t>
      </w:r>
      <w:r w:rsidRPr="007C67E2">
        <w:rPr>
          <w:rFonts w:asciiTheme="majorHAnsi" w:hAnsiTheme="majorHAnsi" w:cstheme="minorHAnsi"/>
          <w:b/>
          <w:sz w:val="22"/>
          <w:szCs w:val="22"/>
        </w:rPr>
        <w:t>changes over time in the relationship</w:t>
      </w:r>
      <w:r>
        <w:rPr>
          <w:rFonts w:asciiTheme="majorHAnsi" w:hAnsiTheme="majorHAnsi" w:cstheme="minorHAnsi"/>
          <w:sz w:val="22"/>
          <w:szCs w:val="22"/>
        </w:rPr>
        <w:t xml:space="preserve">?   Are relationships </w:t>
      </w:r>
      <w:r w:rsidRPr="007C67E2">
        <w:rPr>
          <w:rFonts w:asciiTheme="majorHAnsi" w:hAnsiTheme="majorHAnsi" w:cstheme="minorHAnsi"/>
          <w:b/>
          <w:sz w:val="22"/>
          <w:szCs w:val="22"/>
        </w:rPr>
        <w:t>clearly defined and outlined</w:t>
      </w:r>
      <w:r>
        <w:rPr>
          <w:rFonts w:asciiTheme="majorHAnsi" w:hAnsiTheme="majorHAnsi" w:cstheme="minorHAnsi"/>
          <w:sz w:val="22"/>
          <w:szCs w:val="22"/>
        </w:rPr>
        <w:t xml:space="preserve">, by state policies/procedures? How </w:t>
      </w:r>
      <w:r w:rsidRPr="007C67E2">
        <w:rPr>
          <w:rFonts w:asciiTheme="majorHAnsi" w:hAnsiTheme="majorHAnsi" w:cstheme="minorHAnsi"/>
          <w:b/>
          <w:sz w:val="22"/>
          <w:szCs w:val="22"/>
        </w:rPr>
        <w:t xml:space="preserve">autonomous </w:t>
      </w:r>
      <w:r>
        <w:rPr>
          <w:rFonts w:asciiTheme="majorHAnsi" w:hAnsiTheme="majorHAnsi" w:cstheme="minorHAnsi"/>
          <w:sz w:val="22"/>
          <w:szCs w:val="22"/>
        </w:rPr>
        <w:t>are county offices?]</w:t>
      </w:r>
    </w:p>
    <w:p w:rsidR="00CB2E92" w:rsidRPr="000675AF" w:rsidRDefault="00213C6D" w:rsidP="00B36683">
      <w:pPr>
        <w:numPr>
          <w:ilvl w:val="0"/>
          <w:numId w:val="32"/>
        </w:numPr>
        <w:spacing w:before="240" w:after="240"/>
        <w:rPr>
          <w:rFonts w:asciiTheme="majorHAnsi" w:hAnsiTheme="majorHAnsi" w:cstheme="minorHAnsi"/>
          <w:sz w:val="22"/>
          <w:szCs w:val="22"/>
        </w:rPr>
      </w:pPr>
      <w:r w:rsidRPr="00F70039">
        <w:rPr>
          <w:rFonts w:asciiTheme="majorHAnsi" w:hAnsiTheme="majorHAnsi" w:cstheme="minorHAnsi"/>
          <w:sz w:val="22"/>
          <w:szCs w:val="22"/>
        </w:rPr>
        <w:t>Did the state have approved</w:t>
      </w:r>
      <w:r w:rsidR="006D4391">
        <w:rPr>
          <w:rFonts w:asciiTheme="majorHAnsi" w:hAnsiTheme="majorHAnsi" w:cstheme="minorHAnsi"/>
          <w:sz w:val="22"/>
          <w:szCs w:val="22"/>
        </w:rPr>
        <w:t xml:space="preserve"> federal</w:t>
      </w:r>
      <w:r w:rsidRPr="00F70039">
        <w:rPr>
          <w:rFonts w:asciiTheme="majorHAnsi" w:hAnsiTheme="majorHAnsi" w:cstheme="minorHAnsi"/>
          <w:sz w:val="22"/>
          <w:szCs w:val="22"/>
        </w:rPr>
        <w:t xml:space="preserve"> waivers to administer a more localized AFDC program?  </w:t>
      </w:r>
      <w:r w:rsidR="007C67E2">
        <w:rPr>
          <w:rFonts w:asciiTheme="majorHAnsi" w:hAnsiTheme="majorHAnsi" w:cstheme="minorHAnsi"/>
          <w:sz w:val="22"/>
          <w:szCs w:val="22"/>
        </w:rPr>
        <w:t>Can you describe</w:t>
      </w:r>
      <w:r w:rsidRPr="00F70039">
        <w:rPr>
          <w:rFonts w:asciiTheme="majorHAnsi" w:hAnsiTheme="majorHAnsi" w:cstheme="minorHAnsi"/>
          <w:sz w:val="22"/>
          <w:szCs w:val="22"/>
        </w:rPr>
        <w:t xml:space="preserve"> some of the specific responsibilities of the county or local governing board during AFDC?</w:t>
      </w:r>
    </w:p>
    <w:p w:rsidR="008C1DC6" w:rsidRPr="008C1DC6" w:rsidRDefault="008C1DC6" w:rsidP="00B36683">
      <w:pPr>
        <w:numPr>
          <w:ilvl w:val="0"/>
          <w:numId w:val="32"/>
        </w:numPr>
        <w:spacing w:before="240" w:after="240"/>
        <w:rPr>
          <w:rFonts w:asciiTheme="majorHAnsi" w:hAnsiTheme="majorHAnsi" w:cstheme="minorHAnsi"/>
          <w:sz w:val="22"/>
          <w:szCs w:val="22"/>
        </w:rPr>
      </w:pPr>
      <w:r w:rsidRPr="008C1DC6">
        <w:rPr>
          <w:rFonts w:asciiTheme="majorHAnsi" w:hAnsiTheme="majorHAnsi" w:cstheme="minorHAnsi"/>
          <w:sz w:val="22"/>
          <w:szCs w:val="22"/>
        </w:rPr>
        <w:lastRenderedPageBreak/>
        <w:t>What, to the extent of your knowledge, were some of the major reasons why the state placed more functional and administrative responsibilities with the counties in the wake of PRWORA rather than maintain more state-level control?</w:t>
      </w:r>
    </w:p>
    <w:p w:rsidR="008C1DC6" w:rsidRDefault="00905E97" w:rsidP="00B36683">
      <w:pPr>
        <w:pStyle w:val="ListParagraph"/>
        <w:spacing w:before="240" w:after="240"/>
        <w:ind w:left="1080"/>
        <w:contextualSpacing w:val="0"/>
        <w:rPr>
          <w:rFonts w:asciiTheme="majorHAnsi" w:hAnsiTheme="majorHAnsi" w:cstheme="minorHAnsi"/>
          <w:sz w:val="22"/>
          <w:szCs w:val="22"/>
        </w:rPr>
      </w:pPr>
      <w:r>
        <w:rPr>
          <w:rFonts w:asciiTheme="majorHAnsi" w:hAnsiTheme="majorHAnsi" w:cstheme="minorHAnsi"/>
          <w:sz w:val="22"/>
          <w:szCs w:val="22"/>
        </w:rPr>
        <w:t>[</w:t>
      </w:r>
      <w:r w:rsidR="00480C54" w:rsidRPr="005052B3">
        <w:rPr>
          <w:rFonts w:asciiTheme="majorHAnsi" w:hAnsiTheme="majorHAnsi" w:cstheme="minorHAnsi"/>
          <w:sz w:val="22"/>
          <w:szCs w:val="22"/>
          <w:u w:val="single"/>
        </w:rPr>
        <w:t>NOTE TO INTERVIEWER</w:t>
      </w:r>
      <w:r w:rsidR="00480C54">
        <w:rPr>
          <w:rFonts w:asciiTheme="majorHAnsi" w:hAnsiTheme="majorHAnsi" w:cstheme="minorHAnsi"/>
          <w:sz w:val="22"/>
          <w:szCs w:val="22"/>
        </w:rPr>
        <w:t>: These reasons</w:t>
      </w:r>
      <w:r>
        <w:rPr>
          <w:rFonts w:asciiTheme="majorHAnsi" w:hAnsiTheme="majorHAnsi" w:cstheme="minorHAnsi"/>
          <w:sz w:val="22"/>
          <w:szCs w:val="22"/>
        </w:rPr>
        <w:t xml:space="preserve"> can be probed if the respondent has long term involvement with decisions regarding administering and implementing TANF:</w:t>
      </w:r>
    </w:p>
    <w:p w:rsidR="00137A7F"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color w:val="000000"/>
          <w:sz w:val="22"/>
          <w:szCs w:val="22"/>
          <w:u w:val="single"/>
        </w:rPr>
        <w:t xml:space="preserve">Reductions in regulations and federal government oversight </w:t>
      </w:r>
    </w:p>
    <w:p w:rsidR="007374AE"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color w:val="000000"/>
          <w:sz w:val="22"/>
          <w:szCs w:val="22"/>
          <w:u w:val="single"/>
        </w:rPr>
        <w:t>Ability to redesign welfare programs in more efficient and effective ways</w:t>
      </w:r>
    </w:p>
    <w:p w:rsidR="00480C54"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sz w:val="22"/>
          <w:szCs w:val="22"/>
          <w:u w:val="single"/>
        </w:rPr>
        <w:t>P</w:t>
      </w:r>
      <w:r w:rsidR="00480C54" w:rsidRPr="00BC279D">
        <w:rPr>
          <w:rFonts w:asciiTheme="majorHAnsi" w:hAnsiTheme="majorHAnsi" w:cstheme="minorHAnsi"/>
          <w:sz w:val="22"/>
          <w:szCs w:val="22"/>
          <w:u w:val="single"/>
        </w:rPr>
        <w:t>erception</w:t>
      </w:r>
      <w:r w:rsidR="00213C6D" w:rsidRPr="00BC279D">
        <w:rPr>
          <w:rFonts w:asciiTheme="majorHAnsi" w:hAnsiTheme="majorHAnsi" w:cstheme="minorHAnsi"/>
          <w:sz w:val="22"/>
          <w:szCs w:val="22"/>
          <w:u w:val="single"/>
        </w:rPr>
        <w:t xml:space="preserve"> that counties are closer to the problems of residents</w:t>
      </w:r>
    </w:p>
    <w:p w:rsidR="00480C54"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color w:val="000000"/>
          <w:sz w:val="22"/>
          <w:szCs w:val="22"/>
          <w:u w:val="single"/>
        </w:rPr>
        <w:t>P</w:t>
      </w:r>
      <w:r w:rsidR="00480C54" w:rsidRPr="00BC279D">
        <w:rPr>
          <w:rFonts w:asciiTheme="majorHAnsi" w:hAnsiTheme="majorHAnsi" w:cstheme="minorHAnsi"/>
          <w:color w:val="000000"/>
          <w:sz w:val="22"/>
          <w:szCs w:val="22"/>
          <w:u w:val="single"/>
        </w:rPr>
        <w:t>rovide</w:t>
      </w:r>
      <w:r w:rsidR="00213C6D" w:rsidRPr="00BC279D">
        <w:rPr>
          <w:rFonts w:asciiTheme="majorHAnsi" w:hAnsiTheme="majorHAnsi" w:cstheme="minorHAnsi"/>
          <w:color w:val="000000"/>
          <w:sz w:val="22"/>
          <w:szCs w:val="22"/>
          <w:u w:val="single"/>
        </w:rPr>
        <w:t xml:space="preserve"> additional flexibility </w:t>
      </w:r>
      <w:r w:rsidR="00480C54" w:rsidRPr="00BC279D">
        <w:rPr>
          <w:rFonts w:asciiTheme="majorHAnsi" w:hAnsiTheme="majorHAnsi" w:cstheme="minorHAnsi"/>
          <w:color w:val="000000"/>
          <w:sz w:val="22"/>
          <w:szCs w:val="22"/>
          <w:u w:val="single"/>
        </w:rPr>
        <w:t>for services and service delivery</w:t>
      </w:r>
    </w:p>
    <w:p w:rsidR="00480C54"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sz w:val="22"/>
          <w:szCs w:val="22"/>
          <w:u w:val="single"/>
        </w:rPr>
        <w:t>G</w:t>
      </w:r>
      <w:r w:rsidR="00480C54" w:rsidRPr="00BC279D">
        <w:rPr>
          <w:rFonts w:asciiTheme="majorHAnsi" w:hAnsiTheme="majorHAnsi" w:cstheme="minorHAnsi"/>
          <w:sz w:val="22"/>
          <w:szCs w:val="22"/>
          <w:u w:val="single"/>
        </w:rPr>
        <w:t>reater familiarity with</w:t>
      </w:r>
      <w:r w:rsidR="00213C6D" w:rsidRPr="00BC279D">
        <w:rPr>
          <w:rFonts w:asciiTheme="majorHAnsi" w:hAnsiTheme="majorHAnsi" w:cstheme="minorHAnsi"/>
          <w:sz w:val="22"/>
          <w:szCs w:val="22"/>
          <w:u w:val="single"/>
        </w:rPr>
        <w:t xml:space="preserve"> capacity of local programs</w:t>
      </w:r>
      <w:r w:rsidR="00480C54" w:rsidRPr="00BC279D">
        <w:rPr>
          <w:rFonts w:asciiTheme="majorHAnsi" w:hAnsiTheme="majorHAnsi" w:cstheme="minorHAnsi"/>
          <w:sz w:val="22"/>
          <w:szCs w:val="22"/>
          <w:u w:val="single"/>
        </w:rPr>
        <w:t xml:space="preserve"> to serve those in need</w:t>
      </w:r>
    </w:p>
    <w:p w:rsidR="007374AE"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sz w:val="22"/>
          <w:szCs w:val="22"/>
          <w:u w:val="single"/>
        </w:rPr>
        <w:t xml:space="preserve">More </w:t>
      </w:r>
      <w:r w:rsidR="00480C54" w:rsidRPr="00BC279D">
        <w:rPr>
          <w:rFonts w:asciiTheme="majorHAnsi" w:hAnsiTheme="majorHAnsi" w:cstheme="minorHAnsi"/>
          <w:sz w:val="22"/>
          <w:szCs w:val="22"/>
          <w:u w:val="single"/>
        </w:rPr>
        <w:t xml:space="preserve">responsive to </w:t>
      </w:r>
      <w:r w:rsidR="008C1DC6" w:rsidRPr="00BC279D">
        <w:rPr>
          <w:rFonts w:asciiTheme="majorHAnsi" w:hAnsiTheme="majorHAnsi" w:cstheme="minorHAnsi"/>
          <w:sz w:val="22"/>
          <w:szCs w:val="22"/>
          <w:u w:val="single"/>
        </w:rPr>
        <w:t xml:space="preserve">changing demographic trends </w:t>
      </w:r>
    </w:p>
    <w:p w:rsidR="007374AE"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sz w:val="22"/>
          <w:szCs w:val="22"/>
          <w:u w:val="single"/>
        </w:rPr>
        <w:t>Increase ability at local level to innovate</w:t>
      </w:r>
    </w:p>
    <w:p w:rsidR="00CB2E92" w:rsidRPr="00BC279D" w:rsidRDefault="007374AE" w:rsidP="00B36683">
      <w:pPr>
        <w:numPr>
          <w:ilvl w:val="0"/>
          <w:numId w:val="31"/>
        </w:numPr>
        <w:spacing w:before="240" w:after="240"/>
        <w:rPr>
          <w:rFonts w:asciiTheme="majorHAnsi" w:hAnsiTheme="majorHAnsi" w:cstheme="minorHAnsi"/>
          <w:sz w:val="22"/>
          <w:szCs w:val="22"/>
          <w:u w:val="single"/>
        </w:rPr>
      </w:pPr>
      <w:r w:rsidRPr="00BC279D">
        <w:rPr>
          <w:rFonts w:asciiTheme="majorHAnsi" w:hAnsiTheme="majorHAnsi" w:cstheme="minorHAnsi"/>
          <w:sz w:val="22"/>
          <w:szCs w:val="22"/>
          <w:u w:val="single"/>
        </w:rPr>
        <w:t>G</w:t>
      </w:r>
      <w:r w:rsidR="00480C54" w:rsidRPr="00BC279D">
        <w:rPr>
          <w:rFonts w:asciiTheme="majorHAnsi" w:hAnsiTheme="majorHAnsi" w:cstheme="minorHAnsi"/>
          <w:sz w:val="22"/>
          <w:szCs w:val="22"/>
          <w:u w:val="single"/>
        </w:rPr>
        <w:t>reater capacity to engender</w:t>
      </w:r>
      <w:r w:rsidR="00590F88" w:rsidRPr="00BC279D">
        <w:rPr>
          <w:rFonts w:asciiTheme="majorHAnsi" w:hAnsiTheme="majorHAnsi" w:cstheme="minorHAnsi"/>
          <w:sz w:val="22"/>
          <w:szCs w:val="22"/>
          <w:u w:val="single"/>
        </w:rPr>
        <w:t xml:space="preserve"> public support for welfare reform</w:t>
      </w:r>
    </w:p>
    <w:p w:rsidR="00EF5A65" w:rsidRPr="00BA5A50" w:rsidRDefault="00EF5A65" w:rsidP="00EF5A65">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t xml:space="preserve">  Financial Management and Fiscal Reporting</w:t>
      </w:r>
    </w:p>
    <w:p w:rsidR="00EF5A65" w:rsidRPr="009D30DD" w:rsidRDefault="00EF5A65" w:rsidP="00EF5A65">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w:t>
      </w:r>
      <w:r>
        <w:rPr>
          <w:rFonts w:ascii="Calibri" w:hAnsi="Calibri" w:cs="Calibri"/>
          <w:i/>
          <w:sz w:val="22"/>
          <w:szCs w:val="22"/>
        </w:rPr>
        <w:t>financial management and fiscal reporting responsibilities for your</w:t>
      </w:r>
      <w:r w:rsidRPr="009D30DD">
        <w:rPr>
          <w:rFonts w:ascii="Calibri" w:hAnsi="Calibri" w:cs="Calibri"/>
          <w:i/>
          <w:sz w:val="22"/>
          <w:szCs w:val="22"/>
        </w:rPr>
        <w:t xml:space="preserve"> </w:t>
      </w:r>
      <w:r>
        <w:rPr>
          <w:rFonts w:ascii="Calibri" w:hAnsi="Calibri" w:cs="Calibri"/>
          <w:i/>
          <w:sz w:val="22"/>
          <w:szCs w:val="22"/>
        </w:rPr>
        <w:t xml:space="preserve">County administered TANF </w:t>
      </w:r>
      <w:r w:rsidRPr="009D30DD">
        <w:rPr>
          <w:rFonts w:ascii="Calibri" w:hAnsi="Calibri" w:cs="Calibri"/>
          <w:i/>
          <w:sz w:val="22"/>
          <w:szCs w:val="22"/>
        </w:rPr>
        <w:t>program.</w:t>
      </w:r>
    </w:p>
    <w:p w:rsidR="00EF5A65" w:rsidRDefault="00EF5A65" w:rsidP="00B36683">
      <w:pPr>
        <w:numPr>
          <w:ilvl w:val="0"/>
          <w:numId w:val="33"/>
        </w:numPr>
        <w:spacing w:before="240" w:after="240"/>
        <w:rPr>
          <w:rFonts w:asciiTheme="majorHAnsi" w:hAnsiTheme="majorHAnsi" w:cstheme="minorHAnsi"/>
          <w:sz w:val="22"/>
          <w:szCs w:val="22"/>
        </w:rPr>
      </w:pPr>
      <w:r>
        <w:rPr>
          <w:rFonts w:asciiTheme="majorHAnsi" w:hAnsiTheme="majorHAnsi" w:cstheme="minorHAnsi"/>
          <w:sz w:val="22"/>
          <w:szCs w:val="22"/>
        </w:rPr>
        <w:t>First, could you explain broadly how your TANF program is financed, including federal TANF dollars, state dollars and county dollars?</w:t>
      </w:r>
      <w:r w:rsidR="00E2230D">
        <w:rPr>
          <w:rFonts w:asciiTheme="majorHAnsi" w:hAnsiTheme="majorHAnsi" w:cstheme="minorHAnsi"/>
          <w:sz w:val="22"/>
          <w:szCs w:val="22"/>
        </w:rPr>
        <w:t xml:space="preserve">  [</w:t>
      </w:r>
      <w:r w:rsidR="00E2230D" w:rsidRPr="005052B3">
        <w:rPr>
          <w:rFonts w:asciiTheme="majorHAnsi" w:hAnsiTheme="majorHAnsi" w:cstheme="minorHAnsi"/>
          <w:sz w:val="22"/>
          <w:szCs w:val="22"/>
          <w:u w:val="single"/>
        </w:rPr>
        <w:t>N</w:t>
      </w:r>
      <w:r w:rsidR="00E2230D">
        <w:rPr>
          <w:rFonts w:asciiTheme="majorHAnsi" w:hAnsiTheme="majorHAnsi" w:cstheme="minorHAnsi"/>
          <w:sz w:val="22"/>
          <w:szCs w:val="22"/>
          <w:u w:val="single"/>
        </w:rPr>
        <w:t>OTE TO INTERVIEWER</w:t>
      </w:r>
      <w:r w:rsidR="00E2230D">
        <w:rPr>
          <w:rFonts w:asciiTheme="majorHAnsi" w:hAnsiTheme="majorHAnsi" w:cstheme="minorHAnsi"/>
          <w:sz w:val="22"/>
          <w:szCs w:val="22"/>
        </w:rPr>
        <w:t>: The respondent’s answer may address subsequent questions in this section.  Subsequent questions may be skipped or probed, as needed</w:t>
      </w:r>
      <w:r w:rsidR="005272C8">
        <w:rPr>
          <w:rFonts w:asciiTheme="majorHAnsi" w:hAnsiTheme="majorHAnsi" w:cstheme="minorHAnsi"/>
          <w:sz w:val="22"/>
          <w:szCs w:val="22"/>
        </w:rPr>
        <w:t xml:space="preserve"> to gather complete information</w:t>
      </w:r>
      <w:r w:rsidR="00E2230D">
        <w:rPr>
          <w:rFonts w:asciiTheme="majorHAnsi" w:hAnsiTheme="majorHAnsi" w:cstheme="minorHAnsi"/>
          <w:sz w:val="22"/>
          <w:szCs w:val="22"/>
        </w:rPr>
        <w:t>.]</w:t>
      </w:r>
    </w:p>
    <w:p w:rsidR="00E2230D" w:rsidRPr="00E2230D" w:rsidRDefault="00E2230D" w:rsidP="00E2230D">
      <w:pPr>
        <w:numPr>
          <w:ilvl w:val="0"/>
          <w:numId w:val="33"/>
        </w:numPr>
        <w:rPr>
          <w:rFonts w:asciiTheme="majorHAnsi" w:hAnsiTheme="majorHAnsi"/>
          <w:sz w:val="22"/>
          <w:szCs w:val="22"/>
        </w:rPr>
      </w:pPr>
      <w:r w:rsidRPr="00E2230D">
        <w:rPr>
          <w:rFonts w:asciiTheme="majorHAnsi" w:hAnsiTheme="majorHAnsi"/>
          <w:sz w:val="22"/>
          <w:szCs w:val="22"/>
        </w:rPr>
        <w:t xml:space="preserve">The TANF block grant to the state has remained consistent over the last 15 plus years.  What has been the experience on the state level—have funds allocated to the counties remained consistent with the 1997 levels?  </w:t>
      </w:r>
    </w:p>
    <w:p w:rsidR="00EF5A65" w:rsidRPr="008734D2" w:rsidRDefault="00EF5A65" w:rsidP="00B36683">
      <w:pPr>
        <w:numPr>
          <w:ilvl w:val="0"/>
          <w:numId w:val="33"/>
        </w:numPr>
        <w:spacing w:before="240" w:after="240"/>
        <w:rPr>
          <w:rFonts w:asciiTheme="minorHAnsi" w:hAnsiTheme="minorHAnsi"/>
          <w:sz w:val="22"/>
          <w:szCs w:val="22"/>
        </w:rPr>
      </w:pPr>
      <w:r w:rsidRPr="00B1244B">
        <w:rPr>
          <w:rFonts w:asciiTheme="majorHAnsi" w:hAnsiTheme="majorHAnsi" w:cstheme="minorHAnsi"/>
          <w:sz w:val="22"/>
          <w:szCs w:val="22"/>
        </w:rPr>
        <w:t>How</w:t>
      </w:r>
      <w:r w:rsidRPr="00AA1856">
        <w:rPr>
          <w:rFonts w:asciiTheme="majorHAnsi" w:hAnsiTheme="majorHAnsi"/>
          <w:sz w:val="22"/>
          <w:szCs w:val="22"/>
        </w:rPr>
        <w:t xml:space="preserve"> are funds allocated to the counties?  </w:t>
      </w:r>
    </w:p>
    <w:p w:rsidR="00EF5A65" w:rsidRPr="006D4391" w:rsidRDefault="00EF5A65" w:rsidP="00B36683">
      <w:pPr>
        <w:numPr>
          <w:ilvl w:val="1"/>
          <w:numId w:val="33"/>
        </w:numPr>
        <w:spacing w:before="240" w:after="240"/>
        <w:rPr>
          <w:rFonts w:asciiTheme="majorHAnsi" w:hAnsiTheme="majorHAnsi"/>
          <w:sz w:val="22"/>
          <w:szCs w:val="22"/>
        </w:rPr>
      </w:pPr>
      <w:r w:rsidRPr="006D4391">
        <w:rPr>
          <w:rFonts w:asciiTheme="majorHAnsi" w:hAnsiTheme="majorHAnsi"/>
          <w:sz w:val="22"/>
          <w:szCs w:val="22"/>
        </w:rPr>
        <w:t>Are the funding mechanisms different for administrative dollars and program dollars? If so, please explain how each type of funding is allocated to the counties.</w:t>
      </w:r>
    </w:p>
    <w:p w:rsidR="00EF5A65" w:rsidRDefault="00EF5A65" w:rsidP="00B36683">
      <w:pPr>
        <w:numPr>
          <w:ilvl w:val="1"/>
          <w:numId w:val="33"/>
        </w:numPr>
        <w:spacing w:before="240" w:after="240"/>
        <w:rPr>
          <w:rFonts w:asciiTheme="minorHAnsi" w:hAnsiTheme="minorHAnsi"/>
          <w:sz w:val="22"/>
          <w:szCs w:val="22"/>
        </w:rPr>
      </w:pPr>
      <w:r w:rsidRPr="00AA1856">
        <w:rPr>
          <w:rFonts w:asciiTheme="majorHAnsi" w:hAnsiTheme="majorHAnsi"/>
          <w:sz w:val="22"/>
          <w:szCs w:val="22"/>
        </w:rPr>
        <w:t>Does th</w:t>
      </w:r>
      <w:r>
        <w:rPr>
          <w:rFonts w:asciiTheme="majorHAnsi" w:hAnsiTheme="majorHAnsi"/>
          <w:sz w:val="22"/>
          <w:szCs w:val="22"/>
        </w:rPr>
        <w:t>e</w:t>
      </w:r>
      <w:r w:rsidRPr="00AA1856">
        <w:rPr>
          <w:rFonts w:asciiTheme="majorHAnsi" w:hAnsiTheme="majorHAnsi"/>
          <w:sz w:val="22"/>
          <w:szCs w:val="22"/>
        </w:rPr>
        <w:t xml:space="preserve"> </w:t>
      </w:r>
      <w:r w:rsidR="00A57322">
        <w:rPr>
          <w:rFonts w:asciiTheme="majorHAnsi" w:hAnsiTheme="majorHAnsi"/>
          <w:sz w:val="22"/>
          <w:szCs w:val="22"/>
        </w:rPr>
        <w:t xml:space="preserve">state </w:t>
      </w:r>
      <w:r w:rsidRPr="00AA1856">
        <w:rPr>
          <w:rFonts w:asciiTheme="majorHAnsi" w:hAnsiTheme="majorHAnsi"/>
          <w:sz w:val="22"/>
          <w:szCs w:val="22"/>
        </w:rPr>
        <w:t xml:space="preserve">allocation </w:t>
      </w:r>
      <w:r>
        <w:rPr>
          <w:rFonts w:asciiTheme="majorHAnsi" w:hAnsiTheme="majorHAnsi"/>
          <w:sz w:val="22"/>
          <w:szCs w:val="22"/>
        </w:rPr>
        <w:t xml:space="preserve">of program or administrative funds </w:t>
      </w:r>
      <w:r w:rsidRPr="00AA1856">
        <w:rPr>
          <w:rFonts w:asciiTheme="majorHAnsi" w:hAnsiTheme="majorHAnsi"/>
          <w:sz w:val="22"/>
          <w:szCs w:val="22"/>
        </w:rPr>
        <w:t>vary year to year?  Month to month</w:t>
      </w:r>
      <w:r w:rsidRPr="00844A45">
        <w:rPr>
          <w:rFonts w:asciiTheme="minorHAnsi" w:hAnsiTheme="minorHAnsi"/>
          <w:sz w:val="22"/>
          <w:szCs w:val="22"/>
        </w:rPr>
        <w:t>?</w:t>
      </w:r>
      <w:r>
        <w:rPr>
          <w:rFonts w:asciiTheme="minorHAnsi" w:hAnsiTheme="minorHAnsi"/>
          <w:sz w:val="22"/>
          <w:szCs w:val="22"/>
        </w:rPr>
        <w:t xml:space="preserve"> </w:t>
      </w:r>
    </w:p>
    <w:p w:rsidR="00EF5A65" w:rsidRPr="00AA1856" w:rsidRDefault="00EF5A65" w:rsidP="00B36683">
      <w:pPr>
        <w:numPr>
          <w:ilvl w:val="1"/>
          <w:numId w:val="33"/>
        </w:numPr>
        <w:spacing w:before="240" w:after="240"/>
        <w:rPr>
          <w:rFonts w:asciiTheme="majorHAnsi" w:hAnsiTheme="majorHAnsi"/>
          <w:sz w:val="22"/>
          <w:szCs w:val="22"/>
        </w:rPr>
      </w:pPr>
      <w:r w:rsidRPr="00AA1856">
        <w:rPr>
          <w:rFonts w:asciiTheme="majorHAnsi" w:hAnsiTheme="majorHAnsi"/>
          <w:sz w:val="22"/>
          <w:szCs w:val="22"/>
        </w:rPr>
        <w:lastRenderedPageBreak/>
        <w:t>Are</w:t>
      </w:r>
      <w:r w:rsidR="00A57322">
        <w:rPr>
          <w:rFonts w:asciiTheme="majorHAnsi" w:hAnsiTheme="majorHAnsi"/>
          <w:sz w:val="22"/>
          <w:szCs w:val="22"/>
        </w:rPr>
        <w:t xml:space="preserve"> adjustments</w:t>
      </w:r>
      <w:r w:rsidRPr="00AA1856">
        <w:rPr>
          <w:rFonts w:asciiTheme="majorHAnsi" w:hAnsiTheme="majorHAnsi"/>
          <w:sz w:val="22"/>
          <w:szCs w:val="22"/>
        </w:rPr>
        <w:t xml:space="preserve"> </w:t>
      </w:r>
      <w:r>
        <w:rPr>
          <w:rFonts w:asciiTheme="majorHAnsi" w:hAnsiTheme="majorHAnsi"/>
          <w:sz w:val="22"/>
          <w:szCs w:val="22"/>
        </w:rPr>
        <w:t xml:space="preserve">program </w:t>
      </w:r>
      <w:r w:rsidRPr="00AA1856">
        <w:rPr>
          <w:rFonts w:asciiTheme="majorHAnsi" w:hAnsiTheme="majorHAnsi"/>
          <w:sz w:val="22"/>
          <w:szCs w:val="22"/>
        </w:rPr>
        <w:t xml:space="preserve">funds </w:t>
      </w:r>
      <w:r w:rsidR="00A57322">
        <w:rPr>
          <w:rFonts w:asciiTheme="majorHAnsi" w:hAnsiTheme="majorHAnsi"/>
          <w:sz w:val="22"/>
          <w:szCs w:val="22"/>
        </w:rPr>
        <w:t xml:space="preserve">based on </w:t>
      </w:r>
      <w:r>
        <w:rPr>
          <w:rFonts w:asciiTheme="majorHAnsi" w:hAnsiTheme="majorHAnsi"/>
          <w:sz w:val="22"/>
          <w:szCs w:val="22"/>
        </w:rPr>
        <w:t>the number of families served</w:t>
      </w:r>
      <w:r w:rsidRPr="00AA1856">
        <w:rPr>
          <w:rFonts w:asciiTheme="majorHAnsi" w:hAnsiTheme="majorHAnsi"/>
          <w:sz w:val="22"/>
          <w:szCs w:val="22"/>
        </w:rPr>
        <w:t xml:space="preserve">?  </w:t>
      </w:r>
    </w:p>
    <w:p w:rsidR="00EF5A65" w:rsidRPr="00AA1856" w:rsidRDefault="00EF5A65" w:rsidP="00B36683">
      <w:pPr>
        <w:numPr>
          <w:ilvl w:val="1"/>
          <w:numId w:val="33"/>
        </w:numPr>
        <w:spacing w:before="240" w:after="240"/>
        <w:rPr>
          <w:rFonts w:asciiTheme="majorHAnsi" w:hAnsiTheme="majorHAnsi"/>
          <w:sz w:val="22"/>
          <w:szCs w:val="22"/>
        </w:rPr>
      </w:pPr>
      <w:r w:rsidRPr="00AA1856">
        <w:rPr>
          <w:rFonts w:asciiTheme="majorHAnsi" w:hAnsiTheme="majorHAnsi"/>
          <w:sz w:val="22"/>
          <w:szCs w:val="22"/>
        </w:rPr>
        <w:t xml:space="preserve">Has there been any adjustment in county </w:t>
      </w:r>
      <w:r>
        <w:rPr>
          <w:rFonts w:asciiTheme="majorHAnsi" w:hAnsiTheme="majorHAnsi"/>
          <w:sz w:val="22"/>
          <w:szCs w:val="22"/>
        </w:rPr>
        <w:t xml:space="preserve">program or administrative </w:t>
      </w:r>
      <w:r w:rsidRPr="00AA1856">
        <w:rPr>
          <w:rFonts w:asciiTheme="majorHAnsi" w:hAnsiTheme="majorHAnsi"/>
          <w:sz w:val="22"/>
          <w:szCs w:val="22"/>
        </w:rPr>
        <w:t>funding levels due to the economic recession</w:t>
      </w:r>
      <w:r>
        <w:rPr>
          <w:rFonts w:asciiTheme="majorHAnsi" w:hAnsiTheme="majorHAnsi"/>
          <w:sz w:val="22"/>
          <w:szCs w:val="22"/>
        </w:rPr>
        <w:t xml:space="preserve"> or state budget issues</w:t>
      </w:r>
      <w:r w:rsidRPr="00AA1856">
        <w:rPr>
          <w:rFonts w:asciiTheme="majorHAnsi" w:hAnsiTheme="majorHAnsi"/>
          <w:sz w:val="22"/>
          <w:szCs w:val="22"/>
        </w:rPr>
        <w:t xml:space="preserve">? </w:t>
      </w:r>
    </w:p>
    <w:p w:rsidR="00EF5A65" w:rsidRDefault="00EF5A65" w:rsidP="00B36683">
      <w:pPr>
        <w:numPr>
          <w:ilvl w:val="1"/>
          <w:numId w:val="33"/>
        </w:numPr>
        <w:spacing w:before="240" w:after="240"/>
        <w:rPr>
          <w:rFonts w:asciiTheme="majorHAnsi" w:hAnsiTheme="majorHAnsi"/>
          <w:sz w:val="22"/>
          <w:szCs w:val="22"/>
        </w:rPr>
      </w:pPr>
      <w:r w:rsidRPr="00AA1856">
        <w:rPr>
          <w:rFonts w:asciiTheme="majorHAnsi" w:hAnsiTheme="majorHAnsi"/>
          <w:sz w:val="22"/>
          <w:szCs w:val="22"/>
        </w:rPr>
        <w:t xml:space="preserve"> Is funding tied to performance?</w:t>
      </w:r>
      <w:r>
        <w:rPr>
          <w:rFonts w:asciiTheme="majorHAnsi" w:hAnsiTheme="majorHAnsi"/>
          <w:sz w:val="22"/>
          <w:szCs w:val="22"/>
        </w:rPr>
        <w:t xml:space="preserve"> If so, how?</w:t>
      </w:r>
    </w:p>
    <w:p w:rsidR="00EF5A65" w:rsidRDefault="00EF5A65" w:rsidP="00B36683">
      <w:pPr>
        <w:numPr>
          <w:ilvl w:val="1"/>
          <w:numId w:val="33"/>
        </w:numPr>
        <w:spacing w:before="240" w:after="240"/>
        <w:rPr>
          <w:rFonts w:asciiTheme="majorHAnsi" w:hAnsiTheme="majorHAnsi"/>
          <w:sz w:val="22"/>
          <w:szCs w:val="22"/>
        </w:rPr>
      </w:pPr>
      <w:r>
        <w:rPr>
          <w:rFonts w:asciiTheme="majorHAnsi" w:hAnsiTheme="majorHAnsi"/>
          <w:sz w:val="22"/>
          <w:szCs w:val="22"/>
        </w:rPr>
        <w:t xml:space="preserve">What role does a county board of supervisors have in TANF funding and other </w:t>
      </w:r>
      <w:r w:rsidR="00024FE7">
        <w:rPr>
          <w:rFonts w:asciiTheme="majorHAnsi" w:hAnsiTheme="majorHAnsi"/>
          <w:sz w:val="22"/>
          <w:szCs w:val="22"/>
        </w:rPr>
        <w:t xml:space="preserve">financial </w:t>
      </w:r>
      <w:r>
        <w:rPr>
          <w:rFonts w:asciiTheme="majorHAnsi" w:hAnsiTheme="majorHAnsi"/>
          <w:sz w:val="22"/>
          <w:szCs w:val="22"/>
        </w:rPr>
        <w:t xml:space="preserve">decisions? </w:t>
      </w:r>
    </w:p>
    <w:p w:rsidR="00E2230D" w:rsidRPr="00E2230D" w:rsidRDefault="00E2230D" w:rsidP="00E2230D">
      <w:pPr>
        <w:numPr>
          <w:ilvl w:val="0"/>
          <w:numId w:val="33"/>
        </w:numPr>
        <w:spacing w:before="240" w:after="240"/>
        <w:rPr>
          <w:rFonts w:asciiTheme="majorHAnsi" w:hAnsiTheme="majorHAnsi"/>
          <w:sz w:val="22"/>
          <w:szCs w:val="22"/>
        </w:rPr>
      </w:pPr>
      <w:r w:rsidRPr="00E2230D">
        <w:rPr>
          <w:rFonts w:asciiTheme="majorHAnsi" w:hAnsiTheme="majorHAnsi"/>
          <w:sz w:val="22"/>
          <w:szCs w:val="22"/>
        </w:rPr>
        <w:t>Does the State have a standard reporting process and protocol for counties to report expenditures—both cash and non-cash assistance?</w:t>
      </w:r>
    </w:p>
    <w:p w:rsidR="00E2230D" w:rsidRPr="00E2230D" w:rsidRDefault="00E2230D" w:rsidP="00E2230D">
      <w:pPr>
        <w:numPr>
          <w:ilvl w:val="1"/>
          <w:numId w:val="33"/>
        </w:numPr>
        <w:spacing w:before="240" w:after="240"/>
        <w:rPr>
          <w:rFonts w:asciiTheme="majorHAnsi" w:hAnsiTheme="majorHAnsi"/>
          <w:sz w:val="22"/>
          <w:szCs w:val="22"/>
        </w:rPr>
      </w:pPr>
      <w:r w:rsidRPr="00E2230D">
        <w:rPr>
          <w:rFonts w:asciiTheme="majorHAnsi" w:hAnsiTheme="majorHAnsi"/>
          <w:sz w:val="22"/>
          <w:szCs w:val="22"/>
        </w:rPr>
        <w:t xml:space="preserve">How does that system work? How is the back and forth between the State and Counties handled?  </w:t>
      </w:r>
    </w:p>
    <w:p w:rsidR="00E2230D" w:rsidRPr="00E2230D" w:rsidRDefault="00E2230D" w:rsidP="00E2230D">
      <w:pPr>
        <w:numPr>
          <w:ilvl w:val="1"/>
          <w:numId w:val="33"/>
        </w:numPr>
        <w:spacing w:before="240" w:after="240"/>
        <w:rPr>
          <w:rFonts w:asciiTheme="majorHAnsi" w:hAnsiTheme="majorHAnsi"/>
          <w:sz w:val="22"/>
          <w:szCs w:val="22"/>
        </w:rPr>
      </w:pPr>
      <w:r w:rsidRPr="00E2230D">
        <w:rPr>
          <w:rFonts w:asciiTheme="majorHAnsi" w:hAnsiTheme="majorHAnsi"/>
          <w:sz w:val="22"/>
          <w:szCs w:val="22"/>
        </w:rPr>
        <w:t>How often is data collected—monthly, less frequently, more frequently?</w:t>
      </w:r>
    </w:p>
    <w:p w:rsidR="00E2230D" w:rsidRPr="00E2230D" w:rsidRDefault="00E2230D" w:rsidP="00E2230D">
      <w:pPr>
        <w:numPr>
          <w:ilvl w:val="1"/>
          <w:numId w:val="33"/>
        </w:numPr>
        <w:spacing w:before="240" w:after="240"/>
        <w:rPr>
          <w:rFonts w:asciiTheme="majorHAnsi" w:hAnsiTheme="majorHAnsi"/>
          <w:sz w:val="22"/>
          <w:szCs w:val="22"/>
        </w:rPr>
      </w:pPr>
      <w:r w:rsidRPr="00E2230D">
        <w:rPr>
          <w:rFonts w:asciiTheme="majorHAnsi" w:hAnsiTheme="majorHAnsi"/>
          <w:sz w:val="22"/>
          <w:szCs w:val="22"/>
        </w:rPr>
        <w:t>Has the State established reporting metrics (e.g., expenditures per participant) for the counties?</w:t>
      </w:r>
    </w:p>
    <w:p w:rsidR="00E2230D" w:rsidRPr="00E2230D" w:rsidRDefault="00E2230D" w:rsidP="00E2230D">
      <w:pPr>
        <w:numPr>
          <w:ilvl w:val="1"/>
          <w:numId w:val="33"/>
        </w:numPr>
        <w:spacing w:before="240" w:after="240"/>
        <w:rPr>
          <w:rFonts w:asciiTheme="majorHAnsi" w:hAnsiTheme="majorHAnsi"/>
          <w:sz w:val="22"/>
          <w:szCs w:val="22"/>
        </w:rPr>
      </w:pPr>
      <w:r w:rsidRPr="00E2230D">
        <w:rPr>
          <w:rFonts w:asciiTheme="majorHAnsi" w:hAnsiTheme="majorHAnsi"/>
          <w:sz w:val="22"/>
          <w:szCs w:val="22"/>
        </w:rPr>
        <w:t>What communication vehicles are used between the state and counties?   For example, is there a monthly newsletter or funding notification provided to the counties to keep them informed of changes in procedures?</w:t>
      </w:r>
    </w:p>
    <w:p w:rsidR="00EF5A65" w:rsidRPr="002756B9" w:rsidRDefault="00EF5A65" w:rsidP="00B36683">
      <w:pPr>
        <w:numPr>
          <w:ilvl w:val="0"/>
          <w:numId w:val="33"/>
        </w:numPr>
        <w:spacing w:before="240" w:after="240"/>
        <w:rPr>
          <w:rFonts w:asciiTheme="majorHAnsi" w:hAnsiTheme="majorHAnsi"/>
          <w:sz w:val="22"/>
          <w:szCs w:val="22"/>
        </w:rPr>
      </w:pPr>
      <w:r w:rsidRPr="002756B9">
        <w:rPr>
          <w:rFonts w:asciiTheme="majorHAnsi" w:hAnsiTheme="majorHAnsi"/>
          <w:sz w:val="22"/>
          <w:szCs w:val="22"/>
        </w:rPr>
        <w:t>There is a Maintenance of Effort (MOE) requirement for the drawdown of Federal TANF funds.  Can you tell me a little about how that works in your State in relationship to the Counties?</w:t>
      </w:r>
    </w:p>
    <w:p w:rsidR="00EF5A65" w:rsidRPr="000675AF" w:rsidRDefault="00EF5A65" w:rsidP="00B36683">
      <w:pPr>
        <w:numPr>
          <w:ilvl w:val="1"/>
          <w:numId w:val="33"/>
        </w:numPr>
        <w:spacing w:before="240" w:after="240"/>
        <w:rPr>
          <w:rFonts w:asciiTheme="majorHAnsi" w:hAnsiTheme="majorHAnsi"/>
          <w:sz w:val="22"/>
          <w:szCs w:val="22"/>
        </w:rPr>
      </w:pPr>
      <w:r w:rsidRPr="002756B9">
        <w:rPr>
          <w:rFonts w:asciiTheme="majorHAnsi" w:hAnsiTheme="majorHAnsi"/>
          <w:sz w:val="22"/>
          <w:szCs w:val="22"/>
        </w:rPr>
        <w:t xml:space="preserve">Is the MOE requirement </w:t>
      </w:r>
      <w:r w:rsidR="00BB575F">
        <w:rPr>
          <w:rFonts w:asciiTheme="majorHAnsi" w:hAnsiTheme="majorHAnsi"/>
          <w:sz w:val="22"/>
          <w:szCs w:val="22"/>
        </w:rPr>
        <w:t>met only by the state or is it passed down to the county level, requiring counties</w:t>
      </w:r>
      <w:r w:rsidRPr="002756B9">
        <w:rPr>
          <w:rFonts w:asciiTheme="majorHAnsi" w:hAnsiTheme="majorHAnsi"/>
          <w:sz w:val="22"/>
          <w:szCs w:val="22"/>
        </w:rPr>
        <w:t xml:space="preserve"> to meet MOE requirements?</w:t>
      </w:r>
    </w:p>
    <w:p w:rsidR="007E5D70" w:rsidRPr="007E5D70" w:rsidRDefault="007E5D70" w:rsidP="007E5D70">
      <w:pPr>
        <w:numPr>
          <w:ilvl w:val="0"/>
          <w:numId w:val="33"/>
        </w:numPr>
        <w:rPr>
          <w:rFonts w:asciiTheme="majorHAnsi" w:hAnsiTheme="majorHAnsi"/>
          <w:sz w:val="22"/>
          <w:szCs w:val="22"/>
        </w:rPr>
      </w:pPr>
      <w:proofErr w:type="gramStart"/>
      <w:r w:rsidRPr="007E5D70">
        <w:rPr>
          <w:rFonts w:asciiTheme="majorHAnsi" w:hAnsiTheme="majorHAnsi"/>
          <w:sz w:val="22"/>
          <w:szCs w:val="22"/>
        </w:rPr>
        <w:t>Is</w:t>
      </w:r>
      <w:proofErr w:type="gramEnd"/>
      <w:r w:rsidRPr="007E5D70">
        <w:rPr>
          <w:rFonts w:asciiTheme="majorHAnsi" w:hAnsiTheme="majorHAnsi"/>
          <w:sz w:val="22"/>
          <w:szCs w:val="22"/>
        </w:rPr>
        <w:t xml:space="preserve"> there a set proportion of the federal funds that are reserved by the State for their use in administrative oversight, monitoring and reporting?</w:t>
      </w:r>
    </w:p>
    <w:p w:rsidR="00EF5A65" w:rsidRDefault="00976F18" w:rsidP="00B36683">
      <w:pPr>
        <w:numPr>
          <w:ilvl w:val="0"/>
          <w:numId w:val="33"/>
        </w:numPr>
        <w:spacing w:before="240" w:after="240"/>
        <w:rPr>
          <w:rFonts w:asciiTheme="majorHAnsi" w:hAnsiTheme="majorHAnsi"/>
          <w:sz w:val="22"/>
          <w:szCs w:val="22"/>
        </w:rPr>
      </w:pPr>
      <w:r>
        <w:rPr>
          <w:rFonts w:asciiTheme="majorHAnsi" w:hAnsiTheme="majorHAnsi"/>
          <w:sz w:val="22"/>
          <w:szCs w:val="22"/>
        </w:rPr>
        <w:t xml:space="preserve">Does your state have a Solely State-Funded program(s) related to your TANF program? If so, </w:t>
      </w:r>
      <w:r w:rsidR="00EF5A65" w:rsidRPr="002756B9">
        <w:rPr>
          <w:rFonts w:asciiTheme="majorHAnsi" w:hAnsiTheme="majorHAnsi"/>
          <w:sz w:val="22"/>
          <w:szCs w:val="22"/>
        </w:rPr>
        <w:t xml:space="preserve">are State dollars allocated to the counties for these programs?  </w:t>
      </w:r>
    </w:p>
    <w:p w:rsidR="00EF5A65" w:rsidRDefault="00EF5A65" w:rsidP="00B36683">
      <w:pPr>
        <w:numPr>
          <w:ilvl w:val="1"/>
          <w:numId w:val="33"/>
        </w:numPr>
        <w:spacing w:before="240" w:after="240"/>
        <w:rPr>
          <w:rFonts w:asciiTheme="majorHAnsi" w:hAnsiTheme="majorHAnsi"/>
          <w:sz w:val="22"/>
          <w:szCs w:val="22"/>
        </w:rPr>
      </w:pPr>
      <w:r>
        <w:rPr>
          <w:rFonts w:asciiTheme="majorHAnsi" w:hAnsiTheme="majorHAnsi"/>
          <w:sz w:val="22"/>
          <w:szCs w:val="22"/>
        </w:rPr>
        <w:t>If so, h</w:t>
      </w:r>
      <w:r w:rsidRPr="00291224">
        <w:rPr>
          <w:rFonts w:asciiTheme="majorHAnsi" w:hAnsiTheme="majorHAnsi"/>
          <w:sz w:val="22"/>
          <w:szCs w:val="22"/>
        </w:rPr>
        <w:t xml:space="preserve">ow are these </w:t>
      </w:r>
      <w:r w:rsidRPr="00B81868">
        <w:rPr>
          <w:rFonts w:asciiTheme="majorHAnsi" w:hAnsiTheme="majorHAnsi" w:cstheme="minorHAnsi"/>
          <w:sz w:val="22"/>
          <w:szCs w:val="22"/>
        </w:rPr>
        <w:t>State</w:t>
      </w:r>
      <w:r w:rsidRPr="00291224">
        <w:rPr>
          <w:rFonts w:asciiTheme="majorHAnsi" w:hAnsiTheme="majorHAnsi"/>
          <w:sz w:val="22"/>
          <w:szCs w:val="22"/>
        </w:rPr>
        <w:t xml:space="preserve"> dollars allocated to the counties</w:t>
      </w:r>
      <w:r w:rsidR="00976F18">
        <w:rPr>
          <w:rFonts w:asciiTheme="majorHAnsi" w:hAnsiTheme="majorHAnsi"/>
          <w:sz w:val="22"/>
          <w:szCs w:val="22"/>
        </w:rPr>
        <w:t xml:space="preserve"> (e.g. </w:t>
      </w:r>
      <w:r w:rsidRPr="00291224">
        <w:rPr>
          <w:rFonts w:asciiTheme="majorHAnsi" w:hAnsiTheme="majorHAnsi"/>
          <w:sz w:val="22"/>
          <w:szCs w:val="22"/>
        </w:rPr>
        <w:t>by caseload</w:t>
      </w:r>
      <w:r w:rsidR="00976F18">
        <w:rPr>
          <w:rFonts w:asciiTheme="majorHAnsi" w:hAnsiTheme="majorHAnsi"/>
          <w:sz w:val="22"/>
          <w:szCs w:val="22"/>
        </w:rPr>
        <w:t>)</w:t>
      </w:r>
      <w:r w:rsidRPr="00291224">
        <w:rPr>
          <w:rFonts w:asciiTheme="majorHAnsi" w:hAnsiTheme="majorHAnsi"/>
          <w:sz w:val="22"/>
          <w:szCs w:val="22"/>
        </w:rPr>
        <w:t>?</w:t>
      </w:r>
    </w:p>
    <w:p w:rsidR="00EF5A65" w:rsidRPr="000675AF" w:rsidRDefault="00EF5A65" w:rsidP="00B36683">
      <w:pPr>
        <w:numPr>
          <w:ilvl w:val="1"/>
          <w:numId w:val="33"/>
        </w:numPr>
        <w:spacing w:before="240" w:after="240"/>
        <w:rPr>
          <w:rFonts w:asciiTheme="majorHAnsi" w:hAnsiTheme="majorHAnsi"/>
          <w:sz w:val="22"/>
          <w:szCs w:val="22"/>
        </w:rPr>
      </w:pPr>
      <w:r w:rsidRPr="002756B9">
        <w:rPr>
          <w:rFonts w:asciiTheme="majorHAnsi" w:hAnsiTheme="majorHAnsi"/>
          <w:sz w:val="22"/>
          <w:szCs w:val="22"/>
        </w:rPr>
        <w:t>Is there a County match requirement for these programs?  If so, what is the source for these funds?</w:t>
      </w:r>
    </w:p>
    <w:p w:rsidR="00EF5A65" w:rsidRDefault="00EF5A65" w:rsidP="00B36683">
      <w:pPr>
        <w:numPr>
          <w:ilvl w:val="0"/>
          <w:numId w:val="33"/>
        </w:numPr>
        <w:spacing w:before="240" w:after="240"/>
        <w:rPr>
          <w:rFonts w:asciiTheme="majorHAnsi" w:hAnsiTheme="majorHAnsi"/>
          <w:sz w:val="22"/>
          <w:szCs w:val="22"/>
        </w:rPr>
      </w:pPr>
      <w:r w:rsidRPr="009C08AD">
        <w:rPr>
          <w:rFonts w:asciiTheme="majorHAnsi" w:hAnsiTheme="majorHAnsi"/>
          <w:sz w:val="22"/>
          <w:szCs w:val="22"/>
        </w:rPr>
        <w:lastRenderedPageBreak/>
        <w:t xml:space="preserve">What is the level of discretion that the State has in creating state-wide initiatives that are funded from Federal TANF resources?  </w:t>
      </w:r>
    </w:p>
    <w:p w:rsidR="00EF5A65" w:rsidRDefault="00EF5A65" w:rsidP="00B36683">
      <w:pPr>
        <w:numPr>
          <w:ilvl w:val="0"/>
          <w:numId w:val="33"/>
        </w:numPr>
        <w:spacing w:before="240" w:after="240"/>
        <w:rPr>
          <w:rFonts w:asciiTheme="majorHAnsi" w:hAnsiTheme="majorHAnsi"/>
          <w:sz w:val="22"/>
          <w:szCs w:val="22"/>
        </w:rPr>
      </w:pPr>
      <w:r>
        <w:rPr>
          <w:rFonts w:asciiTheme="majorHAnsi" w:hAnsiTheme="majorHAnsi"/>
          <w:sz w:val="22"/>
          <w:szCs w:val="22"/>
        </w:rPr>
        <w:t xml:space="preserve">When funds are used for TANF purposes 3 and 4 </w:t>
      </w:r>
      <w:r w:rsidRPr="00A334D9">
        <w:rPr>
          <w:rFonts w:asciiTheme="majorHAnsi" w:hAnsiTheme="majorHAnsi"/>
          <w:sz w:val="22"/>
          <w:szCs w:val="22"/>
        </w:rPr>
        <w:t xml:space="preserve">(reducing </w:t>
      </w:r>
      <w:proofErr w:type="spellStart"/>
      <w:r w:rsidRPr="00A334D9">
        <w:rPr>
          <w:rFonts w:asciiTheme="majorHAnsi" w:hAnsiTheme="majorHAnsi"/>
          <w:sz w:val="22"/>
          <w:szCs w:val="22"/>
        </w:rPr>
        <w:t>nonmarital</w:t>
      </w:r>
      <w:proofErr w:type="spellEnd"/>
      <w:r w:rsidRPr="00A334D9">
        <w:rPr>
          <w:rFonts w:asciiTheme="majorHAnsi" w:hAnsiTheme="majorHAnsi"/>
          <w:sz w:val="22"/>
          <w:szCs w:val="22"/>
        </w:rPr>
        <w:t xml:space="preserve"> childbearing and promoting two-parent families)</w:t>
      </w:r>
      <w:r>
        <w:rPr>
          <w:rFonts w:asciiTheme="majorHAnsi" w:hAnsiTheme="majorHAnsi"/>
          <w:sz w:val="22"/>
          <w:szCs w:val="22"/>
        </w:rPr>
        <w:t xml:space="preserve"> are those allocation decisions made only at state level or also at the county level?</w:t>
      </w:r>
    </w:p>
    <w:p w:rsidR="000675AF" w:rsidRPr="000675AF" w:rsidRDefault="00BA3D86" w:rsidP="00B36683">
      <w:pPr>
        <w:numPr>
          <w:ilvl w:val="0"/>
          <w:numId w:val="33"/>
        </w:numPr>
        <w:spacing w:before="240" w:after="240"/>
        <w:rPr>
          <w:rFonts w:asciiTheme="majorHAnsi" w:hAnsiTheme="majorHAnsi"/>
          <w:sz w:val="22"/>
          <w:szCs w:val="22"/>
        </w:rPr>
      </w:pPr>
      <w:r>
        <w:rPr>
          <w:rFonts w:asciiTheme="majorHAnsi" w:hAnsiTheme="majorHAnsi"/>
          <w:sz w:val="22"/>
          <w:szCs w:val="22"/>
        </w:rPr>
        <w:t xml:space="preserve">When </w:t>
      </w:r>
      <w:r w:rsidR="009421F4">
        <w:rPr>
          <w:rFonts w:asciiTheme="majorHAnsi" w:hAnsiTheme="majorHAnsi"/>
          <w:sz w:val="22"/>
          <w:szCs w:val="22"/>
        </w:rPr>
        <w:t xml:space="preserve">funds </w:t>
      </w:r>
      <w:r>
        <w:rPr>
          <w:rFonts w:asciiTheme="majorHAnsi" w:hAnsiTheme="majorHAnsi"/>
          <w:sz w:val="22"/>
          <w:szCs w:val="22"/>
        </w:rPr>
        <w:t>are transferred to other programs, are those allocations decisions made only at the state level or also at the county level?</w:t>
      </w:r>
    </w:p>
    <w:p w:rsidR="00EF5A65" w:rsidRPr="009C08AD" w:rsidRDefault="00EF5A65" w:rsidP="00B36683">
      <w:pPr>
        <w:numPr>
          <w:ilvl w:val="0"/>
          <w:numId w:val="33"/>
        </w:numPr>
        <w:spacing w:before="240" w:after="240"/>
        <w:rPr>
          <w:rFonts w:asciiTheme="majorHAnsi" w:hAnsiTheme="majorHAnsi"/>
          <w:sz w:val="22"/>
          <w:szCs w:val="22"/>
        </w:rPr>
      </w:pPr>
      <w:r w:rsidRPr="009C08AD">
        <w:rPr>
          <w:rFonts w:asciiTheme="majorHAnsi" w:hAnsiTheme="majorHAnsi"/>
          <w:sz w:val="22"/>
          <w:szCs w:val="22"/>
        </w:rPr>
        <w:t xml:space="preserve">Does the state mandate to the counties any State-specific programming and set-aside </w:t>
      </w:r>
      <w:r w:rsidR="00BA3D86">
        <w:rPr>
          <w:rFonts w:asciiTheme="majorHAnsi" w:hAnsiTheme="majorHAnsi"/>
          <w:sz w:val="22"/>
          <w:szCs w:val="22"/>
        </w:rPr>
        <w:t xml:space="preserve">allocation of funding for </w:t>
      </w:r>
      <w:r w:rsidRPr="009C08AD">
        <w:rPr>
          <w:rFonts w:asciiTheme="majorHAnsi" w:hAnsiTheme="majorHAnsi"/>
          <w:sz w:val="22"/>
          <w:szCs w:val="22"/>
        </w:rPr>
        <w:t>specific programs?</w:t>
      </w:r>
    </w:p>
    <w:p w:rsidR="00EF5A65" w:rsidRPr="000B5F88" w:rsidRDefault="000B5F88" w:rsidP="00B36683">
      <w:pPr>
        <w:numPr>
          <w:ilvl w:val="0"/>
          <w:numId w:val="33"/>
        </w:numPr>
        <w:spacing w:before="240" w:after="240"/>
        <w:rPr>
          <w:rFonts w:asciiTheme="majorHAnsi" w:hAnsiTheme="majorHAnsi"/>
          <w:sz w:val="22"/>
          <w:szCs w:val="22"/>
        </w:rPr>
      </w:pPr>
      <w:r>
        <w:rPr>
          <w:rFonts w:asciiTheme="majorHAnsi" w:hAnsiTheme="majorHAnsi"/>
          <w:sz w:val="22"/>
          <w:szCs w:val="22"/>
        </w:rPr>
        <w:t>From your state perspective, h</w:t>
      </w:r>
      <w:r w:rsidR="00EF5A65" w:rsidRPr="009C08AD">
        <w:rPr>
          <w:rFonts w:asciiTheme="majorHAnsi" w:hAnsiTheme="majorHAnsi"/>
          <w:sz w:val="22"/>
          <w:szCs w:val="22"/>
        </w:rPr>
        <w:t>a</w:t>
      </w:r>
      <w:r w:rsidR="00EF5A65">
        <w:rPr>
          <w:rFonts w:asciiTheme="majorHAnsi" w:hAnsiTheme="majorHAnsi"/>
          <w:sz w:val="22"/>
          <w:szCs w:val="22"/>
        </w:rPr>
        <w:t>ve</w:t>
      </w:r>
      <w:r w:rsidR="00EF5A65" w:rsidRPr="009C08AD">
        <w:rPr>
          <w:rFonts w:asciiTheme="majorHAnsi" w:hAnsiTheme="majorHAnsi"/>
          <w:sz w:val="22"/>
          <w:szCs w:val="22"/>
        </w:rPr>
        <w:t xml:space="preserve"> there been any challenges </w:t>
      </w:r>
      <w:r w:rsidR="00EF5A65">
        <w:rPr>
          <w:rFonts w:asciiTheme="majorHAnsi" w:hAnsiTheme="majorHAnsi"/>
          <w:sz w:val="22"/>
          <w:szCs w:val="22"/>
        </w:rPr>
        <w:t>with the cost of administering TANF at the county level, especially during the economic crisis?</w:t>
      </w:r>
    </w:p>
    <w:p w:rsidR="000B5F88" w:rsidRPr="000B5F88" w:rsidRDefault="00EF5A65" w:rsidP="00B36683">
      <w:pPr>
        <w:numPr>
          <w:ilvl w:val="0"/>
          <w:numId w:val="33"/>
        </w:numPr>
        <w:spacing w:before="240" w:after="240"/>
        <w:rPr>
          <w:rFonts w:asciiTheme="majorHAnsi" w:hAnsiTheme="majorHAnsi"/>
          <w:sz w:val="22"/>
          <w:szCs w:val="22"/>
        </w:rPr>
      </w:pPr>
      <w:r w:rsidRPr="000B5F88">
        <w:rPr>
          <w:rFonts w:asciiTheme="majorHAnsi" w:hAnsiTheme="majorHAnsi"/>
          <w:sz w:val="22"/>
          <w:szCs w:val="22"/>
        </w:rPr>
        <w:t xml:space="preserve">What technical assistance is needed regarding financing and fiscal reporting for county-administered TANF programs?  </w:t>
      </w:r>
    </w:p>
    <w:p w:rsidR="00371485" w:rsidRPr="000B5F88" w:rsidRDefault="00371485" w:rsidP="00371485">
      <w:pPr>
        <w:numPr>
          <w:ilvl w:val="0"/>
          <w:numId w:val="2"/>
        </w:numPr>
        <w:spacing w:before="240" w:after="240"/>
        <w:rPr>
          <w:rFonts w:ascii="Calibri" w:hAnsi="Calibri" w:cs="Calibri"/>
          <w:b/>
          <w:sz w:val="22"/>
          <w:szCs w:val="22"/>
        </w:rPr>
      </w:pPr>
      <w:r w:rsidRPr="000B5F88">
        <w:rPr>
          <w:rFonts w:ascii="Calibri" w:hAnsi="Calibri" w:cs="Calibri"/>
          <w:b/>
          <w:sz w:val="22"/>
          <w:szCs w:val="22"/>
        </w:rPr>
        <w:t>State – County Bureaucratic Structure and Communication</w:t>
      </w:r>
    </w:p>
    <w:p w:rsidR="00371485" w:rsidRDefault="007A3EDB" w:rsidP="008734D2">
      <w:pPr>
        <w:pStyle w:val="ListParagraph"/>
        <w:spacing w:before="120" w:after="240"/>
        <w:ind w:left="0"/>
        <w:contextualSpacing w:val="0"/>
        <w:rPr>
          <w:rFonts w:ascii="Calibri" w:hAnsi="Calibri" w:cs="Calibri"/>
          <w:b/>
          <w:sz w:val="22"/>
          <w:szCs w:val="22"/>
        </w:rPr>
      </w:pPr>
      <w:r>
        <w:rPr>
          <w:rFonts w:ascii="Calibri" w:hAnsi="Calibri" w:cs="Calibri"/>
          <w:i/>
          <w:sz w:val="22"/>
          <w:szCs w:val="22"/>
        </w:rPr>
        <w:t xml:space="preserve">Now </w:t>
      </w:r>
      <w:r w:rsidR="00371485" w:rsidRPr="000B54DC">
        <w:rPr>
          <w:rFonts w:ascii="Calibri" w:hAnsi="Calibri" w:cs="Calibri"/>
          <w:i/>
          <w:sz w:val="22"/>
          <w:szCs w:val="22"/>
        </w:rPr>
        <w:t xml:space="preserve">I would like to </w:t>
      </w:r>
      <w:r w:rsidR="00DD5AA2">
        <w:rPr>
          <w:rFonts w:ascii="Calibri" w:hAnsi="Calibri" w:cs="Calibri"/>
          <w:i/>
          <w:sz w:val="22"/>
          <w:szCs w:val="22"/>
        </w:rPr>
        <w:t>get a general understanding</w:t>
      </w:r>
      <w:r>
        <w:rPr>
          <w:rFonts w:ascii="Calibri" w:hAnsi="Calibri" w:cs="Calibri"/>
          <w:i/>
          <w:sz w:val="22"/>
          <w:szCs w:val="22"/>
        </w:rPr>
        <w:t xml:space="preserve"> of the</w:t>
      </w:r>
      <w:r w:rsidR="00DD5AA2">
        <w:rPr>
          <w:rFonts w:ascii="Calibri" w:hAnsi="Calibri" w:cs="Calibri"/>
          <w:i/>
          <w:sz w:val="22"/>
          <w:szCs w:val="22"/>
        </w:rPr>
        <w:t xml:space="preserve"> </w:t>
      </w:r>
      <w:r>
        <w:rPr>
          <w:rFonts w:asciiTheme="majorHAnsi" w:hAnsiTheme="majorHAnsi" w:cstheme="minorHAnsi"/>
          <w:b/>
          <w:sz w:val="22"/>
          <w:szCs w:val="22"/>
        </w:rPr>
        <w:t>current</w:t>
      </w:r>
      <w:r w:rsidRPr="00F70039">
        <w:rPr>
          <w:rFonts w:asciiTheme="majorHAnsi" w:hAnsiTheme="majorHAnsi" w:cstheme="minorHAnsi"/>
          <w:b/>
          <w:sz w:val="22"/>
          <w:szCs w:val="22"/>
        </w:rPr>
        <w:t xml:space="preserve"> relationship between the state government and county governments</w:t>
      </w:r>
      <w:r w:rsidRPr="00F70039">
        <w:rPr>
          <w:rFonts w:asciiTheme="majorHAnsi" w:hAnsiTheme="majorHAnsi" w:cstheme="minorHAnsi"/>
          <w:sz w:val="22"/>
          <w:szCs w:val="22"/>
        </w:rPr>
        <w:t xml:space="preserve"> in the administration of </w:t>
      </w:r>
      <w:r>
        <w:rPr>
          <w:rFonts w:asciiTheme="majorHAnsi" w:hAnsiTheme="majorHAnsi" w:cstheme="minorHAnsi"/>
          <w:sz w:val="22"/>
          <w:szCs w:val="22"/>
        </w:rPr>
        <w:t>TANF,</w:t>
      </w:r>
      <w:r w:rsidR="00DD5AA2">
        <w:rPr>
          <w:rFonts w:ascii="Calibri" w:hAnsi="Calibri" w:cs="Calibri"/>
          <w:i/>
          <w:sz w:val="22"/>
          <w:szCs w:val="22"/>
        </w:rPr>
        <w:t xml:space="preserve"> </w:t>
      </w:r>
      <w:r>
        <w:rPr>
          <w:rFonts w:ascii="Calibri" w:hAnsi="Calibri" w:cs="Calibri"/>
          <w:i/>
          <w:sz w:val="22"/>
          <w:szCs w:val="22"/>
        </w:rPr>
        <w:t xml:space="preserve">before </w:t>
      </w:r>
      <w:r w:rsidR="00DD5AA2">
        <w:rPr>
          <w:rFonts w:ascii="Calibri" w:hAnsi="Calibri" w:cs="Calibri"/>
          <w:i/>
          <w:sz w:val="22"/>
          <w:szCs w:val="22"/>
        </w:rPr>
        <w:t xml:space="preserve">we delve into </w:t>
      </w:r>
      <w:r>
        <w:rPr>
          <w:rFonts w:ascii="Calibri" w:hAnsi="Calibri" w:cs="Calibri"/>
          <w:i/>
          <w:sz w:val="22"/>
          <w:szCs w:val="22"/>
        </w:rPr>
        <w:t xml:space="preserve">the </w:t>
      </w:r>
      <w:r w:rsidR="00DD5AA2">
        <w:rPr>
          <w:rFonts w:ascii="Calibri" w:hAnsi="Calibri" w:cs="Calibri"/>
          <w:i/>
          <w:sz w:val="22"/>
          <w:szCs w:val="22"/>
        </w:rPr>
        <w:t>specifics</w:t>
      </w:r>
      <w:r w:rsidR="00371485">
        <w:rPr>
          <w:rFonts w:ascii="Calibri" w:hAnsi="Calibri" w:cs="Calibri"/>
          <w:b/>
          <w:sz w:val="22"/>
          <w:szCs w:val="22"/>
        </w:rPr>
        <w:t>.</w:t>
      </w:r>
      <w:r w:rsidR="00371485" w:rsidRPr="00E82C5A">
        <w:rPr>
          <w:rFonts w:ascii="Calibri" w:hAnsi="Calibri" w:cs="Calibri"/>
          <w:b/>
          <w:sz w:val="22"/>
          <w:szCs w:val="22"/>
        </w:rPr>
        <w:t xml:space="preserve"> </w:t>
      </w:r>
    </w:p>
    <w:p w:rsidR="007A3EDB" w:rsidRPr="00592A0C" w:rsidRDefault="00DD5AA2" w:rsidP="00B36683">
      <w:pPr>
        <w:numPr>
          <w:ilvl w:val="0"/>
          <w:numId w:val="34"/>
        </w:numPr>
        <w:spacing w:before="240" w:after="240"/>
        <w:rPr>
          <w:rFonts w:asciiTheme="majorHAnsi" w:hAnsiTheme="majorHAnsi" w:cstheme="minorHAnsi"/>
          <w:sz w:val="22"/>
          <w:szCs w:val="22"/>
        </w:rPr>
      </w:pPr>
      <w:r>
        <w:rPr>
          <w:rFonts w:asciiTheme="majorHAnsi" w:hAnsiTheme="majorHAnsi" w:cstheme="minorHAnsi"/>
          <w:sz w:val="22"/>
          <w:szCs w:val="22"/>
        </w:rPr>
        <w:t xml:space="preserve">Can you please give us a broad overview of how the state/county relationship is </w:t>
      </w:r>
      <w:r w:rsidR="00FA6AB5">
        <w:rPr>
          <w:rFonts w:asciiTheme="majorHAnsi" w:hAnsiTheme="majorHAnsi" w:cstheme="minorHAnsi"/>
          <w:sz w:val="22"/>
          <w:szCs w:val="22"/>
        </w:rPr>
        <w:t xml:space="preserve">currently </w:t>
      </w:r>
      <w:r>
        <w:rPr>
          <w:rFonts w:asciiTheme="majorHAnsi" w:hAnsiTheme="majorHAnsi" w:cstheme="minorHAnsi"/>
          <w:sz w:val="22"/>
          <w:szCs w:val="22"/>
        </w:rPr>
        <w:t>structured in your state</w:t>
      </w:r>
      <w:r w:rsidR="007A3EDB">
        <w:rPr>
          <w:rFonts w:asciiTheme="majorHAnsi" w:hAnsiTheme="majorHAnsi" w:cstheme="minorHAnsi"/>
          <w:sz w:val="22"/>
          <w:szCs w:val="22"/>
        </w:rPr>
        <w:t xml:space="preserve"> with regard to TANF</w:t>
      </w:r>
      <w:r>
        <w:rPr>
          <w:rFonts w:asciiTheme="majorHAnsi" w:hAnsiTheme="majorHAnsi" w:cstheme="minorHAnsi"/>
          <w:sz w:val="22"/>
          <w:szCs w:val="22"/>
        </w:rPr>
        <w:t xml:space="preserve">? </w:t>
      </w:r>
      <w:r w:rsidR="00FA6AB5">
        <w:rPr>
          <w:rFonts w:asciiTheme="majorHAnsi" w:hAnsiTheme="majorHAnsi" w:cstheme="minorHAnsi"/>
          <w:sz w:val="22"/>
          <w:szCs w:val="22"/>
        </w:rPr>
        <w:t>From your perspective</w:t>
      </w:r>
      <w:r w:rsidR="00592A0C">
        <w:rPr>
          <w:rFonts w:asciiTheme="majorHAnsi" w:hAnsiTheme="majorHAnsi" w:cstheme="minorHAnsi"/>
          <w:sz w:val="22"/>
          <w:szCs w:val="22"/>
        </w:rPr>
        <w:t>, how</w:t>
      </w:r>
      <w:r w:rsidR="00FA6AB5">
        <w:rPr>
          <w:rFonts w:asciiTheme="majorHAnsi" w:hAnsiTheme="majorHAnsi" w:cstheme="minorHAnsi"/>
          <w:sz w:val="22"/>
          <w:szCs w:val="22"/>
        </w:rPr>
        <w:t xml:space="preserve"> has this </w:t>
      </w:r>
      <w:r w:rsidR="00592A0C">
        <w:rPr>
          <w:rFonts w:asciiTheme="majorHAnsi" w:hAnsiTheme="majorHAnsi" w:cstheme="minorHAnsi"/>
          <w:sz w:val="22"/>
          <w:szCs w:val="22"/>
        </w:rPr>
        <w:t>relationship changed over the 15 year implementation of PRWORA?</w:t>
      </w:r>
    </w:p>
    <w:p w:rsidR="006D399F" w:rsidRPr="00F4691F" w:rsidRDefault="006D399F" w:rsidP="00B36683">
      <w:pPr>
        <w:numPr>
          <w:ilvl w:val="0"/>
          <w:numId w:val="34"/>
        </w:numPr>
        <w:spacing w:before="240" w:after="240"/>
        <w:rPr>
          <w:rFonts w:asciiTheme="majorHAnsi" w:hAnsiTheme="majorHAnsi" w:cstheme="minorHAnsi"/>
          <w:sz w:val="22"/>
          <w:szCs w:val="22"/>
        </w:rPr>
      </w:pPr>
      <w:r w:rsidRPr="001473A4">
        <w:rPr>
          <w:rFonts w:asciiTheme="majorHAnsi" w:hAnsiTheme="majorHAnsi" w:cstheme="minorHAnsi"/>
          <w:sz w:val="22"/>
          <w:szCs w:val="22"/>
        </w:rPr>
        <w:t xml:space="preserve">What are </w:t>
      </w:r>
      <w:r w:rsidR="007A3EDB">
        <w:rPr>
          <w:rFonts w:asciiTheme="majorHAnsi" w:hAnsiTheme="majorHAnsi" w:cstheme="minorHAnsi"/>
          <w:sz w:val="22"/>
          <w:szCs w:val="22"/>
        </w:rPr>
        <w:t>the general</w:t>
      </w:r>
      <w:r w:rsidR="00592A0C">
        <w:rPr>
          <w:rFonts w:asciiTheme="majorHAnsi" w:hAnsiTheme="majorHAnsi" w:cstheme="minorHAnsi"/>
          <w:sz w:val="22"/>
          <w:szCs w:val="22"/>
        </w:rPr>
        <w:t xml:space="preserve"> responsibilities of each level of government</w:t>
      </w:r>
      <w:r w:rsidR="007A3EDB" w:rsidRPr="001473A4">
        <w:rPr>
          <w:rFonts w:asciiTheme="majorHAnsi" w:hAnsiTheme="majorHAnsi" w:cstheme="minorHAnsi"/>
          <w:sz w:val="22"/>
          <w:szCs w:val="22"/>
        </w:rPr>
        <w:t xml:space="preserve"> </w:t>
      </w:r>
      <w:r w:rsidRPr="001473A4">
        <w:rPr>
          <w:rFonts w:asciiTheme="majorHAnsi" w:hAnsiTheme="majorHAnsi" w:cstheme="minorHAnsi"/>
          <w:sz w:val="22"/>
          <w:szCs w:val="22"/>
        </w:rPr>
        <w:t>for managing and implementing TANF programs?</w:t>
      </w:r>
      <w:r w:rsidR="0041409F" w:rsidRPr="001473A4" w:rsidDel="0041409F">
        <w:rPr>
          <w:rFonts w:asciiTheme="majorHAnsi" w:hAnsiTheme="majorHAnsi" w:cstheme="minorHAnsi"/>
          <w:sz w:val="22"/>
          <w:szCs w:val="22"/>
        </w:rPr>
        <w:t xml:space="preserve"> </w:t>
      </w:r>
      <w:r w:rsidR="0089129E">
        <w:rPr>
          <w:rFonts w:asciiTheme="majorHAnsi" w:hAnsiTheme="majorHAnsi" w:cstheme="minorHAnsi"/>
          <w:sz w:val="22"/>
          <w:szCs w:val="22"/>
        </w:rPr>
        <w:t xml:space="preserve">(Potential areas: </w:t>
      </w:r>
      <w:r w:rsidR="0089129E" w:rsidRPr="00FB0E10">
        <w:rPr>
          <w:rFonts w:asciiTheme="majorHAnsi" w:hAnsiTheme="majorHAnsi" w:cstheme="minorHAnsi"/>
          <w:sz w:val="22"/>
          <w:szCs w:val="22"/>
          <w:u w:val="single"/>
        </w:rPr>
        <w:t>f</w:t>
      </w:r>
      <w:r w:rsidR="0041409F" w:rsidRPr="00FB0E10">
        <w:rPr>
          <w:rFonts w:asciiTheme="majorHAnsi" w:hAnsiTheme="majorHAnsi" w:cstheme="minorHAnsi"/>
          <w:sz w:val="22"/>
          <w:szCs w:val="22"/>
          <w:u w:val="single"/>
        </w:rPr>
        <w:t xml:space="preserve">inancial management, policy, administrative responsibilities, </w:t>
      </w:r>
      <w:r w:rsidR="009B59F2" w:rsidRPr="00FB0E10">
        <w:rPr>
          <w:rFonts w:asciiTheme="majorHAnsi" w:hAnsiTheme="majorHAnsi" w:cstheme="minorHAnsi"/>
          <w:sz w:val="22"/>
          <w:szCs w:val="22"/>
          <w:u w:val="single"/>
        </w:rPr>
        <w:t xml:space="preserve">performance </w:t>
      </w:r>
      <w:r w:rsidR="005C0EEB" w:rsidRPr="00FB0E10">
        <w:rPr>
          <w:rFonts w:asciiTheme="majorHAnsi" w:hAnsiTheme="majorHAnsi" w:cstheme="minorHAnsi"/>
          <w:sz w:val="22"/>
          <w:szCs w:val="22"/>
          <w:u w:val="single"/>
        </w:rPr>
        <w:t>measurement</w:t>
      </w:r>
      <w:r w:rsidR="009B59F2" w:rsidRPr="00FB0E10">
        <w:rPr>
          <w:rFonts w:asciiTheme="majorHAnsi" w:hAnsiTheme="majorHAnsi" w:cstheme="minorHAnsi"/>
          <w:sz w:val="22"/>
          <w:szCs w:val="22"/>
          <w:u w:val="single"/>
        </w:rPr>
        <w:t xml:space="preserve">, </w:t>
      </w:r>
      <w:r w:rsidR="0041409F" w:rsidRPr="00FB0E10">
        <w:rPr>
          <w:rFonts w:asciiTheme="majorHAnsi" w:hAnsiTheme="majorHAnsi" w:cstheme="minorHAnsi"/>
          <w:sz w:val="22"/>
          <w:szCs w:val="22"/>
          <w:u w:val="single"/>
        </w:rPr>
        <w:t>staff hiring, contracting for services</w:t>
      </w:r>
      <w:r w:rsidR="0041409F" w:rsidRPr="001473A4">
        <w:rPr>
          <w:rFonts w:asciiTheme="majorHAnsi" w:hAnsiTheme="majorHAnsi" w:cstheme="minorHAnsi"/>
          <w:sz w:val="22"/>
          <w:szCs w:val="22"/>
        </w:rPr>
        <w:t>)</w:t>
      </w:r>
    </w:p>
    <w:p w:rsidR="001944AA" w:rsidRPr="00BC279D" w:rsidRDefault="001944AA"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State responsibilities?</w:t>
      </w:r>
    </w:p>
    <w:p w:rsidR="001944AA" w:rsidRPr="00BC279D" w:rsidRDefault="001944AA"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County responsibilities?</w:t>
      </w:r>
    </w:p>
    <w:p w:rsidR="008052F4" w:rsidRDefault="008052F4" w:rsidP="00B36683">
      <w:pPr>
        <w:pStyle w:val="ListParagraph"/>
        <w:spacing w:before="240" w:after="240"/>
        <w:ind w:left="1080"/>
        <w:contextualSpacing w:val="0"/>
        <w:rPr>
          <w:rFonts w:asciiTheme="majorHAnsi" w:hAnsiTheme="majorHAnsi" w:cstheme="minorHAnsi"/>
          <w:sz w:val="22"/>
          <w:szCs w:val="22"/>
        </w:rPr>
      </w:pPr>
      <w:r>
        <w:rPr>
          <w:rFonts w:asciiTheme="majorHAnsi" w:hAnsiTheme="majorHAnsi" w:cstheme="minorHAnsi"/>
          <w:sz w:val="22"/>
          <w:szCs w:val="22"/>
        </w:rPr>
        <w:t>(Prob</w:t>
      </w:r>
      <w:r w:rsidR="00592A0C">
        <w:rPr>
          <w:rFonts w:asciiTheme="majorHAnsi" w:hAnsiTheme="majorHAnsi" w:cstheme="minorHAnsi"/>
          <w:sz w:val="22"/>
          <w:szCs w:val="22"/>
        </w:rPr>
        <w:t xml:space="preserve">e:  Who, what </w:t>
      </w:r>
      <w:r w:rsidR="00592A0C" w:rsidRPr="00FB0E10">
        <w:rPr>
          <w:rFonts w:asciiTheme="majorHAnsi" w:hAnsiTheme="majorHAnsi" w:cstheme="minorHAnsi"/>
          <w:sz w:val="22"/>
          <w:szCs w:val="22"/>
          <w:u w:val="single"/>
        </w:rPr>
        <w:t>position or governmental entity</w:t>
      </w:r>
      <w:r>
        <w:rPr>
          <w:rFonts w:asciiTheme="majorHAnsi" w:hAnsiTheme="majorHAnsi" w:cstheme="minorHAnsi"/>
          <w:sz w:val="22"/>
          <w:szCs w:val="22"/>
        </w:rPr>
        <w:t>, is the point of contact for county responsibilities?)</w:t>
      </w:r>
    </w:p>
    <w:p w:rsidR="0094470D" w:rsidRDefault="008052F4" w:rsidP="00B36683">
      <w:pPr>
        <w:numPr>
          <w:ilvl w:val="0"/>
          <w:numId w:val="34"/>
        </w:numPr>
        <w:spacing w:before="240" w:after="240"/>
        <w:rPr>
          <w:rFonts w:asciiTheme="majorHAnsi" w:hAnsiTheme="majorHAnsi" w:cstheme="minorHAnsi"/>
          <w:sz w:val="22"/>
          <w:szCs w:val="22"/>
        </w:rPr>
      </w:pPr>
      <w:r>
        <w:rPr>
          <w:rFonts w:asciiTheme="majorHAnsi" w:hAnsiTheme="majorHAnsi" w:cstheme="minorHAnsi"/>
          <w:sz w:val="22"/>
          <w:szCs w:val="22"/>
        </w:rPr>
        <w:t>We are interested in how these</w:t>
      </w:r>
      <w:r w:rsidR="000D1B1A" w:rsidRPr="001473A4">
        <w:rPr>
          <w:rFonts w:asciiTheme="majorHAnsi" w:hAnsiTheme="majorHAnsi" w:cstheme="minorHAnsi"/>
          <w:sz w:val="22"/>
          <w:szCs w:val="22"/>
        </w:rPr>
        <w:t xml:space="preserve"> responsibilities</w:t>
      </w:r>
      <w:r>
        <w:rPr>
          <w:rFonts w:asciiTheme="majorHAnsi" w:hAnsiTheme="majorHAnsi" w:cstheme="minorHAnsi"/>
          <w:sz w:val="22"/>
          <w:szCs w:val="22"/>
        </w:rPr>
        <w:t xml:space="preserve"> are</w:t>
      </w:r>
      <w:r w:rsidR="000D1B1A" w:rsidRPr="001473A4">
        <w:rPr>
          <w:rFonts w:asciiTheme="majorHAnsi" w:hAnsiTheme="majorHAnsi" w:cstheme="minorHAnsi"/>
          <w:sz w:val="22"/>
          <w:szCs w:val="22"/>
        </w:rPr>
        <w:t xml:space="preserve"> </w:t>
      </w:r>
      <w:r w:rsidR="00592A0C">
        <w:rPr>
          <w:rFonts w:asciiTheme="majorHAnsi" w:hAnsiTheme="majorHAnsi" w:cstheme="minorHAnsi"/>
          <w:sz w:val="22"/>
          <w:szCs w:val="22"/>
        </w:rPr>
        <w:t xml:space="preserve">governed </w:t>
      </w:r>
      <w:r w:rsidR="00F80CBF">
        <w:rPr>
          <w:rFonts w:asciiTheme="majorHAnsi" w:hAnsiTheme="majorHAnsi" w:cstheme="minorHAnsi"/>
          <w:sz w:val="22"/>
          <w:szCs w:val="22"/>
        </w:rPr>
        <w:t>and w</w:t>
      </w:r>
      <w:r w:rsidR="000D1B1A" w:rsidRPr="001473A4">
        <w:rPr>
          <w:rFonts w:asciiTheme="majorHAnsi" w:hAnsiTheme="majorHAnsi" w:cstheme="minorHAnsi"/>
          <w:sz w:val="22"/>
          <w:szCs w:val="22"/>
        </w:rPr>
        <w:t>here these entities derive their authority/responsibility</w:t>
      </w:r>
      <w:r w:rsidR="002A0F36">
        <w:rPr>
          <w:rFonts w:asciiTheme="majorHAnsi" w:hAnsiTheme="majorHAnsi" w:cstheme="minorHAnsi"/>
          <w:sz w:val="22"/>
          <w:szCs w:val="22"/>
        </w:rPr>
        <w:t>. To what extent are responsibilities governed by:</w:t>
      </w:r>
    </w:p>
    <w:p w:rsidR="000D1B1A" w:rsidRPr="00BC279D" w:rsidRDefault="000D1B1A"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lastRenderedPageBreak/>
        <w:t>Federal policy?</w:t>
      </w:r>
    </w:p>
    <w:p w:rsidR="000D1B1A" w:rsidRPr="00BC279D" w:rsidRDefault="000D1B1A"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State legislative mandate?</w:t>
      </w:r>
    </w:p>
    <w:p w:rsidR="000D1B1A" w:rsidRPr="00BC279D" w:rsidRDefault="000D1B1A"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County rules/regulations?</w:t>
      </w:r>
    </w:p>
    <w:p w:rsidR="001445D4" w:rsidRPr="00BC279D" w:rsidRDefault="008052F4" w:rsidP="00B36683">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 xml:space="preserve"> Are there </w:t>
      </w:r>
      <w:r w:rsidR="0089129E" w:rsidRPr="00BC279D">
        <w:rPr>
          <w:rFonts w:asciiTheme="majorHAnsi" w:hAnsiTheme="majorHAnsi" w:cstheme="minorHAnsi"/>
          <w:sz w:val="22"/>
          <w:szCs w:val="22"/>
        </w:rPr>
        <w:t>o</w:t>
      </w:r>
      <w:r w:rsidR="000D1B1A" w:rsidRPr="00BC279D">
        <w:rPr>
          <w:rFonts w:asciiTheme="majorHAnsi" w:hAnsiTheme="majorHAnsi" w:cstheme="minorHAnsi"/>
          <w:sz w:val="22"/>
          <w:szCs w:val="22"/>
        </w:rPr>
        <w:t>ther</w:t>
      </w:r>
      <w:r w:rsidRPr="00BC279D">
        <w:rPr>
          <w:rFonts w:asciiTheme="majorHAnsi" w:hAnsiTheme="majorHAnsi" w:cstheme="minorHAnsi"/>
          <w:sz w:val="22"/>
          <w:szCs w:val="22"/>
        </w:rPr>
        <w:t xml:space="preserve"> governing authorities or mandates</w:t>
      </w:r>
      <w:r w:rsidR="0089129E" w:rsidRPr="00BC279D">
        <w:rPr>
          <w:rFonts w:asciiTheme="majorHAnsi" w:hAnsiTheme="majorHAnsi" w:cstheme="minorHAnsi"/>
          <w:sz w:val="22"/>
          <w:szCs w:val="22"/>
        </w:rPr>
        <w:t xml:space="preserve"> (e.g., court orders</w:t>
      </w:r>
      <w:proofErr w:type="gramStart"/>
      <w:r w:rsidR="0089129E" w:rsidRPr="00BC279D">
        <w:rPr>
          <w:rFonts w:asciiTheme="majorHAnsi" w:hAnsiTheme="majorHAnsi" w:cstheme="minorHAnsi"/>
          <w:sz w:val="22"/>
          <w:szCs w:val="22"/>
        </w:rPr>
        <w:t>)</w:t>
      </w:r>
      <w:r w:rsidRPr="00BC279D">
        <w:rPr>
          <w:rFonts w:asciiTheme="majorHAnsi" w:hAnsiTheme="majorHAnsi" w:cstheme="minorHAnsi"/>
          <w:sz w:val="22"/>
          <w:szCs w:val="22"/>
        </w:rPr>
        <w:t xml:space="preserve"> </w:t>
      </w:r>
      <w:r w:rsidR="000D1B1A" w:rsidRPr="00BC279D">
        <w:rPr>
          <w:rFonts w:asciiTheme="majorHAnsi" w:hAnsiTheme="majorHAnsi" w:cstheme="minorHAnsi"/>
          <w:sz w:val="22"/>
          <w:szCs w:val="22"/>
        </w:rPr>
        <w:t>?</w:t>
      </w:r>
      <w:proofErr w:type="gramEnd"/>
    </w:p>
    <w:p w:rsidR="001445D4" w:rsidRPr="008734D2" w:rsidRDefault="001445D4" w:rsidP="00B36683">
      <w:pPr>
        <w:numPr>
          <w:ilvl w:val="0"/>
          <w:numId w:val="34"/>
        </w:numPr>
        <w:spacing w:before="240" w:after="240"/>
        <w:rPr>
          <w:rFonts w:asciiTheme="majorHAnsi" w:hAnsiTheme="majorHAnsi" w:cstheme="minorHAnsi"/>
          <w:sz w:val="22"/>
          <w:szCs w:val="22"/>
        </w:rPr>
      </w:pPr>
      <w:r w:rsidRPr="008734D2">
        <w:rPr>
          <w:rFonts w:asciiTheme="majorHAnsi" w:hAnsiTheme="majorHAnsi" w:cstheme="minorHAnsi"/>
          <w:sz w:val="22"/>
          <w:szCs w:val="22"/>
        </w:rPr>
        <w:t xml:space="preserve">Is there a need for technical assistance to facilitate these relationships and/or communication?  </w:t>
      </w:r>
      <w:r w:rsidR="00E37F39">
        <w:rPr>
          <w:rFonts w:asciiTheme="majorHAnsi" w:hAnsiTheme="majorHAnsi" w:cstheme="minorHAnsi"/>
          <w:sz w:val="22"/>
          <w:szCs w:val="22"/>
        </w:rPr>
        <w:t>If so, please describe.</w:t>
      </w:r>
    </w:p>
    <w:p w:rsidR="00371485" w:rsidRPr="00E82C5A" w:rsidRDefault="00371485" w:rsidP="00371485">
      <w:pPr>
        <w:pStyle w:val="ListParagraph"/>
        <w:numPr>
          <w:ilvl w:val="0"/>
          <w:numId w:val="2"/>
        </w:numPr>
        <w:spacing w:before="240" w:after="240"/>
        <w:contextualSpacing w:val="0"/>
        <w:rPr>
          <w:rFonts w:ascii="Calibri" w:hAnsi="Calibri" w:cs="Calibri"/>
          <w:b/>
          <w:sz w:val="22"/>
          <w:szCs w:val="22"/>
        </w:rPr>
      </w:pPr>
      <w:r w:rsidRPr="00E82C5A">
        <w:rPr>
          <w:rFonts w:ascii="Calibri" w:hAnsi="Calibri" w:cs="Calibri"/>
          <w:b/>
          <w:sz w:val="22"/>
          <w:szCs w:val="22"/>
        </w:rPr>
        <w:t>Policy Development</w:t>
      </w:r>
    </w:p>
    <w:p w:rsidR="00371485" w:rsidRDefault="00F4691F" w:rsidP="00371485">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As we delve into more specifics, </w:t>
      </w:r>
      <w:r w:rsidR="00371485" w:rsidRPr="000B54DC">
        <w:rPr>
          <w:rFonts w:ascii="Calibri" w:hAnsi="Calibri" w:cs="Calibri"/>
          <w:i/>
          <w:sz w:val="22"/>
          <w:szCs w:val="22"/>
        </w:rPr>
        <w:t xml:space="preserve">I would like to focus </w:t>
      </w:r>
      <w:r>
        <w:rPr>
          <w:rFonts w:ascii="Calibri" w:hAnsi="Calibri" w:cs="Calibri"/>
          <w:i/>
          <w:sz w:val="22"/>
          <w:szCs w:val="22"/>
        </w:rPr>
        <w:t>first</w:t>
      </w:r>
      <w:r w:rsidR="00DC3E59">
        <w:rPr>
          <w:rFonts w:ascii="Calibri" w:hAnsi="Calibri" w:cs="Calibri"/>
          <w:i/>
          <w:sz w:val="22"/>
          <w:szCs w:val="22"/>
        </w:rPr>
        <w:t xml:space="preserve"> </w:t>
      </w:r>
      <w:r w:rsidR="00371485" w:rsidRPr="000B54DC">
        <w:rPr>
          <w:rFonts w:ascii="Calibri" w:hAnsi="Calibri" w:cs="Calibri"/>
          <w:i/>
          <w:sz w:val="22"/>
          <w:szCs w:val="22"/>
        </w:rPr>
        <w:t xml:space="preserve">on </w:t>
      </w:r>
      <w:r>
        <w:rPr>
          <w:rFonts w:ascii="Calibri" w:hAnsi="Calibri" w:cs="Calibri"/>
          <w:i/>
          <w:sz w:val="22"/>
          <w:szCs w:val="22"/>
        </w:rPr>
        <w:t xml:space="preserve">the roles of the state and counties in TANF </w:t>
      </w:r>
      <w:r w:rsidR="00371485" w:rsidRPr="000B54DC">
        <w:rPr>
          <w:rFonts w:ascii="Calibri" w:hAnsi="Calibri" w:cs="Calibri"/>
          <w:i/>
          <w:sz w:val="22"/>
          <w:szCs w:val="22"/>
        </w:rPr>
        <w:t>policy development</w:t>
      </w:r>
      <w:r>
        <w:rPr>
          <w:rFonts w:ascii="Calibri" w:hAnsi="Calibri" w:cs="Calibri"/>
          <w:i/>
          <w:sz w:val="22"/>
          <w:szCs w:val="22"/>
        </w:rPr>
        <w:t>.</w:t>
      </w:r>
      <w:r w:rsidR="00371485" w:rsidRPr="000B54DC">
        <w:rPr>
          <w:rFonts w:ascii="Calibri" w:hAnsi="Calibri" w:cs="Calibri"/>
          <w:i/>
          <w:sz w:val="22"/>
          <w:szCs w:val="22"/>
        </w:rPr>
        <w:t xml:space="preserve"> </w:t>
      </w:r>
    </w:p>
    <w:p w:rsidR="00371485" w:rsidRDefault="009C5799" w:rsidP="00B36683">
      <w:pPr>
        <w:numPr>
          <w:ilvl w:val="0"/>
          <w:numId w:val="36"/>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w:t>
      </w:r>
      <w:r w:rsidR="00FD33E8" w:rsidRPr="00373B3B">
        <w:rPr>
          <w:rFonts w:asciiTheme="majorHAnsi" w:hAnsiTheme="majorHAnsi" w:cstheme="minorHAnsi"/>
          <w:sz w:val="22"/>
          <w:szCs w:val="22"/>
        </w:rPr>
        <w:t xml:space="preserve">policy decisions </w:t>
      </w:r>
      <w:r>
        <w:rPr>
          <w:rFonts w:asciiTheme="majorHAnsi" w:hAnsiTheme="majorHAnsi" w:cstheme="minorHAnsi"/>
          <w:sz w:val="22"/>
          <w:szCs w:val="22"/>
        </w:rPr>
        <w:t xml:space="preserve">relating to TANF implementation are </w:t>
      </w:r>
      <w:r w:rsidR="008D6B36" w:rsidRPr="00373B3B">
        <w:rPr>
          <w:rFonts w:asciiTheme="majorHAnsi" w:hAnsiTheme="majorHAnsi" w:cstheme="minorHAnsi"/>
          <w:sz w:val="22"/>
          <w:szCs w:val="22"/>
        </w:rPr>
        <w:t xml:space="preserve">made </w:t>
      </w:r>
      <w:r>
        <w:rPr>
          <w:rFonts w:asciiTheme="majorHAnsi" w:hAnsiTheme="majorHAnsi" w:cstheme="minorHAnsi"/>
          <w:sz w:val="22"/>
          <w:szCs w:val="22"/>
        </w:rPr>
        <w:t xml:space="preserve">at </w:t>
      </w:r>
      <w:r w:rsidRPr="008052F4">
        <w:rPr>
          <w:rFonts w:asciiTheme="majorHAnsi" w:hAnsiTheme="majorHAnsi" w:cstheme="minorHAnsi"/>
          <w:sz w:val="22"/>
          <w:szCs w:val="22"/>
          <w:u w:val="single"/>
        </w:rPr>
        <w:t>the state level</w:t>
      </w:r>
      <w:r>
        <w:rPr>
          <w:rFonts w:asciiTheme="majorHAnsi" w:hAnsiTheme="majorHAnsi" w:cstheme="minorHAnsi"/>
          <w:sz w:val="22"/>
          <w:szCs w:val="22"/>
        </w:rPr>
        <w:t xml:space="preserve"> and which are made at </w:t>
      </w:r>
      <w:r w:rsidRPr="008052F4">
        <w:rPr>
          <w:rFonts w:asciiTheme="majorHAnsi" w:hAnsiTheme="majorHAnsi" w:cstheme="minorHAnsi"/>
          <w:sz w:val="22"/>
          <w:szCs w:val="22"/>
          <w:u w:val="single"/>
        </w:rPr>
        <w:t>the county level?</w:t>
      </w:r>
      <w:r>
        <w:rPr>
          <w:rFonts w:asciiTheme="majorHAnsi" w:hAnsiTheme="majorHAnsi" w:cstheme="minorHAnsi"/>
          <w:sz w:val="22"/>
          <w:szCs w:val="22"/>
        </w:rPr>
        <w:t xml:space="preserve"> </w:t>
      </w:r>
    </w:p>
    <w:p w:rsidR="00616037" w:rsidRPr="00373B3B"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eterm</w:t>
      </w:r>
      <w:r>
        <w:rPr>
          <w:rFonts w:asciiTheme="majorHAnsi" w:hAnsiTheme="majorHAnsi" w:cstheme="minorHAnsi"/>
          <w:sz w:val="22"/>
          <w:szCs w:val="22"/>
        </w:rPr>
        <w:t xml:space="preserve">ining </w:t>
      </w:r>
      <w:r w:rsidRPr="008052F4">
        <w:rPr>
          <w:rFonts w:asciiTheme="majorHAnsi" w:hAnsiTheme="majorHAnsi" w:cstheme="minorHAnsi"/>
          <w:sz w:val="22"/>
          <w:szCs w:val="22"/>
          <w:u w:val="single"/>
        </w:rPr>
        <w:t>eligibility requirements</w:t>
      </w:r>
    </w:p>
    <w:p w:rsidR="008052F4"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8052F4">
        <w:rPr>
          <w:rFonts w:asciiTheme="majorHAnsi" w:hAnsiTheme="majorHAnsi" w:cstheme="minorHAnsi"/>
          <w:sz w:val="22"/>
          <w:szCs w:val="22"/>
          <w:u w:val="single"/>
        </w:rPr>
        <w:t>ass</w:t>
      </w:r>
      <w:r w:rsidRPr="008052F4">
        <w:rPr>
          <w:rFonts w:asciiTheme="majorHAnsi" w:hAnsiTheme="majorHAnsi" w:cstheme="minorHAnsi"/>
          <w:sz w:val="22"/>
          <w:szCs w:val="22"/>
          <w:u w:val="single"/>
        </w:rPr>
        <w:t>et and earned income disregards</w:t>
      </w:r>
    </w:p>
    <w:p w:rsidR="0020359F" w:rsidRPr="008052F4"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Setting </w:t>
      </w:r>
      <w:r w:rsidRPr="00271993">
        <w:rPr>
          <w:rFonts w:asciiTheme="majorHAnsi" w:hAnsiTheme="majorHAnsi" w:cstheme="minorHAnsi"/>
          <w:sz w:val="22"/>
          <w:szCs w:val="22"/>
          <w:u w:val="single"/>
        </w:rPr>
        <w:t>benefit levels</w:t>
      </w:r>
    </w:p>
    <w:p w:rsidR="00616037" w:rsidRPr="00373B3B"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appropria</w:t>
      </w:r>
      <w:r w:rsidRPr="00271993">
        <w:rPr>
          <w:rFonts w:asciiTheme="majorHAnsi" w:hAnsiTheme="majorHAnsi" w:cstheme="minorHAnsi"/>
          <w:sz w:val="22"/>
          <w:szCs w:val="22"/>
          <w:u w:val="single"/>
        </w:rPr>
        <w:t>te work requirements</w:t>
      </w:r>
    </w:p>
    <w:p w:rsidR="00616037" w:rsidRPr="00373B3B"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recipient </w:t>
      </w:r>
      <w:r w:rsidR="00616037" w:rsidRPr="00271993">
        <w:rPr>
          <w:rFonts w:asciiTheme="majorHAnsi" w:hAnsiTheme="majorHAnsi" w:cstheme="minorHAnsi"/>
          <w:sz w:val="22"/>
          <w:szCs w:val="22"/>
          <w:u w:val="single"/>
        </w:rPr>
        <w:t>sanct</w:t>
      </w:r>
      <w:r w:rsidRPr="00271993">
        <w:rPr>
          <w:rFonts w:asciiTheme="majorHAnsi" w:hAnsiTheme="majorHAnsi" w:cstheme="minorHAnsi"/>
          <w:sz w:val="22"/>
          <w:szCs w:val="22"/>
          <w:u w:val="single"/>
        </w:rPr>
        <w:t>ioning procedures and processes</w:t>
      </w:r>
    </w:p>
    <w:p w:rsidR="00616037" w:rsidRPr="00373B3B" w:rsidRDefault="008052F4"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time limits</w:t>
      </w:r>
    </w:p>
    <w:p w:rsidR="008052F4" w:rsidRDefault="0047098D" w:rsidP="00B36683">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Establishing</w:t>
      </w:r>
      <w:r w:rsidR="0020359F">
        <w:rPr>
          <w:rFonts w:asciiTheme="majorHAnsi" w:hAnsiTheme="majorHAnsi" w:cstheme="minorHAnsi"/>
          <w:sz w:val="22"/>
          <w:szCs w:val="22"/>
        </w:rPr>
        <w:t xml:space="preserve"> </w:t>
      </w:r>
      <w:r w:rsidR="008052F4" w:rsidRPr="00271993">
        <w:rPr>
          <w:rFonts w:asciiTheme="majorHAnsi" w:hAnsiTheme="majorHAnsi" w:cstheme="minorHAnsi"/>
          <w:sz w:val="22"/>
          <w:szCs w:val="22"/>
          <w:u w:val="single"/>
        </w:rPr>
        <w:t>family cap</w:t>
      </w:r>
      <w:r>
        <w:rPr>
          <w:rFonts w:asciiTheme="majorHAnsi" w:hAnsiTheme="majorHAnsi" w:cstheme="minorHAnsi"/>
          <w:sz w:val="22"/>
          <w:szCs w:val="22"/>
          <w:u w:val="single"/>
        </w:rPr>
        <w:t>s</w:t>
      </w:r>
    </w:p>
    <w:p w:rsidR="00373B3B" w:rsidRPr="0089129E" w:rsidRDefault="0047098D" w:rsidP="00B36683">
      <w:pPr>
        <w:pStyle w:val="ListParagraph"/>
        <w:numPr>
          <w:ilvl w:val="1"/>
          <w:numId w:val="20"/>
        </w:numPr>
        <w:spacing w:before="240" w:after="240"/>
        <w:contextualSpacing w:val="0"/>
        <w:rPr>
          <w:rFonts w:asciiTheme="majorHAnsi" w:hAnsiTheme="majorHAnsi" w:cstheme="minorHAnsi"/>
          <w:sz w:val="22"/>
          <w:szCs w:val="22"/>
          <w:u w:val="single"/>
        </w:rPr>
      </w:pPr>
      <w:r>
        <w:rPr>
          <w:rFonts w:asciiTheme="majorHAnsi" w:hAnsiTheme="majorHAnsi" w:cstheme="minorHAnsi"/>
          <w:sz w:val="22"/>
          <w:szCs w:val="22"/>
        </w:rPr>
        <w:t>D</w:t>
      </w:r>
      <w:r w:rsidR="00271993">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 xml:space="preserve">child support </w:t>
      </w:r>
      <w:r w:rsidR="001A5CC5" w:rsidRPr="00271993">
        <w:rPr>
          <w:rFonts w:asciiTheme="majorHAnsi" w:hAnsiTheme="majorHAnsi" w:cstheme="minorHAnsi"/>
          <w:sz w:val="22"/>
          <w:szCs w:val="22"/>
          <w:u w:val="single"/>
        </w:rPr>
        <w:t>pass-through</w:t>
      </w:r>
    </w:p>
    <w:p w:rsidR="00074D5A" w:rsidRPr="008734D2" w:rsidRDefault="00B81868" w:rsidP="00B36683">
      <w:pPr>
        <w:numPr>
          <w:ilvl w:val="0"/>
          <w:numId w:val="36"/>
        </w:numPr>
        <w:spacing w:before="240" w:after="240"/>
        <w:rPr>
          <w:rFonts w:asciiTheme="majorHAnsi" w:hAnsiTheme="majorHAnsi" w:cstheme="minorHAnsi"/>
          <w:sz w:val="22"/>
          <w:szCs w:val="22"/>
        </w:rPr>
      </w:pPr>
      <w:r w:rsidRPr="00B81868">
        <w:rPr>
          <w:rFonts w:asciiTheme="majorHAnsi" w:hAnsiTheme="majorHAnsi" w:cstheme="minorHAnsi"/>
          <w:sz w:val="22"/>
          <w:szCs w:val="22"/>
        </w:rPr>
        <w:t xml:space="preserve">To what extent have </w:t>
      </w:r>
      <w:r w:rsidR="0089129E">
        <w:rPr>
          <w:rFonts w:asciiTheme="majorHAnsi" w:hAnsiTheme="majorHAnsi" w:cstheme="minorHAnsi"/>
          <w:sz w:val="22"/>
          <w:szCs w:val="22"/>
        </w:rPr>
        <w:t>counties’</w:t>
      </w:r>
      <w:r w:rsidRPr="00B81868">
        <w:rPr>
          <w:rFonts w:asciiTheme="majorHAnsi" w:hAnsiTheme="majorHAnsi" w:cstheme="minorHAnsi"/>
          <w:sz w:val="22"/>
          <w:szCs w:val="22"/>
        </w:rPr>
        <w:t xml:space="preserve"> policy choices and priorities varied across the state?</w:t>
      </w:r>
      <w:r w:rsidR="00074D5A" w:rsidRPr="00074D5A">
        <w:t xml:space="preserve"> </w:t>
      </w:r>
    </w:p>
    <w:p w:rsidR="00B81868" w:rsidRPr="0089129E" w:rsidRDefault="00074D5A" w:rsidP="00B36683">
      <w:pPr>
        <w:numPr>
          <w:ilvl w:val="1"/>
          <w:numId w:val="36"/>
        </w:numPr>
        <w:spacing w:before="240" w:after="240"/>
        <w:rPr>
          <w:rFonts w:asciiTheme="majorHAnsi" w:hAnsiTheme="majorHAnsi" w:cstheme="minorHAnsi"/>
          <w:sz w:val="22"/>
          <w:szCs w:val="22"/>
        </w:rPr>
      </w:pPr>
      <w:r w:rsidRPr="00074D5A">
        <w:rPr>
          <w:rFonts w:asciiTheme="majorHAnsi" w:hAnsiTheme="majorHAnsi" w:cstheme="minorHAnsi"/>
          <w:sz w:val="22"/>
          <w:szCs w:val="22"/>
        </w:rPr>
        <w:t xml:space="preserve">What </w:t>
      </w:r>
      <w:proofErr w:type="gramStart"/>
      <w:r w:rsidRPr="00074D5A">
        <w:rPr>
          <w:rFonts w:asciiTheme="majorHAnsi" w:hAnsiTheme="majorHAnsi" w:cstheme="minorHAnsi"/>
          <w:sz w:val="22"/>
          <w:szCs w:val="22"/>
        </w:rPr>
        <w:t>influence do</w:t>
      </w:r>
      <w:proofErr w:type="gramEnd"/>
      <w:r w:rsidRPr="00074D5A">
        <w:rPr>
          <w:rFonts w:asciiTheme="majorHAnsi" w:hAnsiTheme="majorHAnsi" w:cstheme="minorHAnsi"/>
          <w:sz w:val="22"/>
          <w:szCs w:val="22"/>
        </w:rPr>
        <w:t xml:space="preserve"> local constituencies, socioeconomic factors, metropolitan status, region, population changes, budgetary situations, demographics play on policy variations across</w:t>
      </w:r>
      <w:r w:rsidR="00303C15">
        <w:rPr>
          <w:rFonts w:asciiTheme="majorHAnsi" w:hAnsiTheme="majorHAnsi" w:cstheme="minorHAnsi"/>
          <w:sz w:val="22"/>
          <w:szCs w:val="22"/>
        </w:rPr>
        <w:t xml:space="preserve"> the state</w:t>
      </w:r>
      <w:r w:rsidRPr="00074D5A">
        <w:rPr>
          <w:rFonts w:asciiTheme="majorHAnsi" w:hAnsiTheme="majorHAnsi" w:cstheme="minorHAnsi"/>
          <w:sz w:val="22"/>
          <w:szCs w:val="22"/>
        </w:rPr>
        <w:t>?</w:t>
      </w:r>
    </w:p>
    <w:p w:rsidR="00373B3B" w:rsidRDefault="00373B3B" w:rsidP="00B36683">
      <w:pPr>
        <w:numPr>
          <w:ilvl w:val="0"/>
          <w:numId w:val="36"/>
        </w:numPr>
        <w:spacing w:before="240" w:after="240"/>
        <w:rPr>
          <w:rFonts w:asciiTheme="majorHAnsi" w:hAnsiTheme="majorHAnsi" w:cstheme="minorHAnsi"/>
          <w:sz w:val="22"/>
          <w:szCs w:val="22"/>
        </w:rPr>
      </w:pPr>
      <w:r w:rsidRPr="00373B3B">
        <w:rPr>
          <w:rFonts w:asciiTheme="majorHAnsi" w:hAnsiTheme="majorHAnsi" w:cstheme="minorHAnsi"/>
          <w:sz w:val="22"/>
          <w:szCs w:val="22"/>
        </w:rPr>
        <w:t xml:space="preserve">How are TANF policy decisions communicated </w:t>
      </w:r>
      <w:r w:rsidR="009C5799">
        <w:rPr>
          <w:rFonts w:asciiTheme="majorHAnsi" w:hAnsiTheme="majorHAnsi" w:cstheme="minorHAnsi"/>
          <w:sz w:val="22"/>
          <w:szCs w:val="22"/>
        </w:rPr>
        <w:t>up and down the bureaucracy? In other words, how does the state communicate policy decisions to the counties and how do counties communicate policy decisions to the state?  How does each entity communicate policy decisions to other stakeholders?</w:t>
      </w:r>
      <w:r w:rsidR="00A4106C">
        <w:rPr>
          <w:rFonts w:asciiTheme="majorHAnsi" w:hAnsiTheme="majorHAnsi" w:cstheme="minorHAnsi"/>
          <w:sz w:val="22"/>
          <w:szCs w:val="22"/>
        </w:rPr>
        <w:t xml:space="preserve"> </w:t>
      </w:r>
    </w:p>
    <w:p w:rsidR="00A4106C" w:rsidRPr="001F2B75" w:rsidRDefault="00373B3B" w:rsidP="001F2B75">
      <w:pPr>
        <w:pStyle w:val="ListParagraph"/>
        <w:numPr>
          <w:ilvl w:val="0"/>
          <w:numId w:val="14"/>
        </w:numPr>
        <w:spacing w:before="240" w:after="240"/>
        <w:ind w:left="1440"/>
        <w:contextualSpacing w:val="0"/>
        <w:rPr>
          <w:rFonts w:asciiTheme="majorHAnsi" w:hAnsiTheme="majorHAnsi" w:cstheme="minorHAnsi"/>
          <w:sz w:val="22"/>
          <w:szCs w:val="22"/>
        </w:rPr>
      </w:pPr>
      <w:r w:rsidRPr="001F2B75">
        <w:rPr>
          <w:rFonts w:asciiTheme="majorHAnsi" w:hAnsiTheme="majorHAnsi" w:cstheme="minorHAnsi"/>
          <w:sz w:val="22"/>
          <w:szCs w:val="22"/>
        </w:rPr>
        <w:lastRenderedPageBreak/>
        <w:t>Policy memos or summaries?  Policy manuals or directives? Legislative concept proposals and memos? Committee reports or memos? Public speeches or public testimonies?  Electronic mail or electronic bulletin boards? Executive or legislative briefings? Functional documents that require independent review, as opposed to proactive engagement, e.g., legislation, regulations, procedures, or agreements?</w:t>
      </w:r>
      <w:r w:rsidR="00925C8C" w:rsidRPr="001F2B75">
        <w:rPr>
          <w:rFonts w:asciiTheme="majorHAnsi" w:hAnsiTheme="majorHAnsi" w:cstheme="minorHAnsi"/>
          <w:sz w:val="22"/>
          <w:szCs w:val="22"/>
        </w:rPr>
        <w:t xml:space="preserve"> Regular data reports (e.g. hard copies or output to a data dashboard structure?)?</w:t>
      </w:r>
      <w:r w:rsidRPr="001F2B75">
        <w:rPr>
          <w:rFonts w:asciiTheme="majorHAnsi" w:hAnsiTheme="majorHAnsi" w:cstheme="minorHAnsi"/>
          <w:sz w:val="22"/>
          <w:szCs w:val="22"/>
        </w:rPr>
        <w:t xml:space="preserve"> </w:t>
      </w:r>
    </w:p>
    <w:p w:rsidR="00373B3B" w:rsidRDefault="00A4106C" w:rsidP="001F2B75">
      <w:pPr>
        <w:pStyle w:val="ListParagraph"/>
        <w:numPr>
          <w:ilvl w:val="0"/>
          <w:numId w:val="14"/>
        </w:numPr>
        <w:spacing w:before="240" w:after="240"/>
        <w:ind w:left="1440"/>
        <w:contextualSpacing w:val="0"/>
        <w:rPr>
          <w:rFonts w:asciiTheme="majorHAnsi" w:hAnsiTheme="majorHAnsi" w:cstheme="minorHAnsi"/>
          <w:sz w:val="22"/>
          <w:szCs w:val="22"/>
        </w:rPr>
      </w:pPr>
      <w:r w:rsidRPr="00A4106C">
        <w:rPr>
          <w:rFonts w:asciiTheme="majorHAnsi" w:hAnsiTheme="majorHAnsi" w:cstheme="minorHAnsi"/>
          <w:sz w:val="22"/>
          <w:szCs w:val="22"/>
        </w:rPr>
        <w:t>Is there a single point of contact</w:t>
      </w:r>
      <w:r>
        <w:rPr>
          <w:rFonts w:asciiTheme="majorHAnsi" w:hAnsiTheme="majorHAnsi" w:cstheme="minorHAnsi"/>
          <w:sz w:val="22"/>
          <w:szCs w:val="22"/>
        </w:rPr>
        <w:t xml:space="preserve"> for communication</w:t>
      </w:r>
      <w:r w:rsidR="0003503A">
        <w:rPr>
          <w:rFonts w:asciiTheme="majorHAnsi" w:hAnsiTheme="majorHAnsi" w:cstheme="minorHAnsi"/>
          <w:sz w:val="22"/>
          <w:szCs w:val="22"/>
        </w:rPr>
        <w:t xml:space="preserve"> surrounding policy</w:t>
      </w:r>
      <w:r w:rsidRPr="00A4106C">
        <w:rPr>
          <w:rFonts w:asciiTheme="majorHAnsi" w:hAnsiTheme="majorHAnsi" w:cstheme="minorHAnsi"/>
          <w:sz w:val="22"/>
          <w:szCs w:val="22"/>
        </w:rPr>
        <w:t>?</w:t>
      </w:r>
      <w:r w:rsidR="00373B3B" w:rsidRPr="00A4106C">
        <w:rPr>
          <w:rFonts w:asciiTheme="majorHAnsi" w:hAnsiTheme="majorHAnsi" w:cstheme="minorHAnsi"/>
          <w:sz w:val="22"/>
          <w:szCs w:val="22"/>
        </w:rPr>
        <w:t xml:space="preserve"> </w:t>
      </w:r>
    </w:p>
    <w:p w:rsidR="009806CF" w:rsidRDefault="009806CF" w:rsidP="00B36683">
      <w:pPr>
        <w:numPr>
          <w:ilvl w:val="0"/>
          <w:numId w:val="36"/>
        </w:numPr>
        <w:spacing w:before="240" w:after="240"/>
        <w:rPr>
          <w:rFonts w:asciiTheme="majorHAnsi" w:hAnsiTheme="majorHAnsi" w:cstheme="minorHAnsi"/>
          <w:sz w:val="22"/>
          <w:szCs w:val="22"/>
        </w:rPr>
      </w:pPr>
      <w:r>
        <w:rPr>
          <w:rFonts w:asciiTheme="majorHAnsi" w:hAnsiTheme="majorHAnsi" w:cstheme="minorHAnsi"/>
          <w:sz w:val="22"/>
          <w:szCs w:val="22"/>
        </w:rPr>
        <w:t>At what level can decisions about privatization of services be made—state or county?</w:t>
      </w:r>
    </w:p>
    <w:p w:rsidR="0049537B" w:rsidRPr="0089129E" w:rsidRDefault="0049537B" w:rsidP="00B36683">
      <w:pPr>
        <w:numPr>
          <w:ilvl w:val="1"/>
          <w:numId w:val="36"/>
        </w:numPr>
        <w:spacing w:before="240" w:after="240"/>
        <w:rPr>
          <w:rFonts w:asciiTheme="majorHAnsi" w:hAnsiTheme="majorHAnsi" w:cstheme="minorHAnsi"/>
          <w:sz w:val="22"/>
          <w:szCs w:val="22"/>
        </w:rPr>
      </w:pPr>
      <w:r>
        <w:rPr>
          <w:rFonts w:asciiTheme="majorHAnsi" w:hAnsiTheme="majorHAnsi" w:cstheme="minorHAnsi"/>
          <w:sz w:val="22"/>
          <w:szCs w:val="22"/>
        </w:rPr>
        <w:t>Do counties have flexibility to create performance benchmarks and performance contracts for privatized services?</w:t>
      </w:r>
    </w:p>
    <w:p w:rsidR="00137A7F" w:rsidRPr="00E82C5A" w:rsidRDefault="00137A7F" w:rsidP="00137A7F">
      <w:pPr>
        <w:pStyle w:val="ListParagraph"/>
        <w:numPr>
          <w:ilvl w:val="0"/>
          <w:numId w:val="2"/>
        </w:numPr>
        <w:spacing w:before="240" w:after="240"/>
        <w:contextualSpacing w:val="0"/>
        <w:rPr>
          <w:rFonts w:ascii="Calibri" w:hAnsi="Calibri" w:cs="Calibri"/>
          <w:b/>
          <w:sz w:val="22"/>
          <w:szCs w:val="22"/>
        </w:rPr>
      </w:pPr>
      <w:r w:rsidRPr="009B7DC0">
        <w:rPr>
          <w:rFonts w:ascii="Calibri" w:hAnsi="Calibri" w:cs="Calibri"/>
          <w:b/>
          <w:sz w:val="22"/>
          <w:szCs w:val="22"/>
        </w:rPr>
        <w:t>IT and other resources available</w:t>
      </w:r>
      <w:r w:rsidRPr="00E82C5A">
        <w:rPr>
          <w:rFonts w:ascii="Calibri" w:hAnsi="Calibri" w:cs="Calibri"/>
          <w:b/>
          <w:sz w:val="22"/>
          <w:szCs w:val="22"/>
        </w:rPr>
        <w:t xml:space="preserve"> to counties</w:t>
      </w:r>
    </w:p>
    <w:p w:rsidR="00137A7F" w:rsidRDefault="00137A7F" w:rsidP="00137A7F">
      <w:pPr>
        <w:pStyle w:val="ListParagraph"/>
        <w:spacing w:before="240" w:after="240"/>
        <w:ind w:left="0"/>
        <w:contextualSpacing w:val="0"/>
        <w:rPr>
          <w:rFonts w:asciiTheme="majorHAnsi" w:hAnsiTheme="majorHAnsi" w:cstheme="minorHAnsi"/>
          <w:sz w:val="22"/>
          <w:szCs w:val="22"/>
        </w:rPr>
      </w:pPr>
      <w:r w:rsidRPr="00B3540A">
        <w:rPr>
          <w:rFonts w:ascii="Calibri" w:hAnsi="Calibri" w:cs="Calibri"/>
          <w:i/>
          <w:sz w:val="22"/>
          <w:szCs w:val="22"/>
        </w:rPr>
        <w:t>I would like to focus now on</w:t>
      </w:r>
      <w:r>
        <w:rPr>
          <w:rFonts w:ascii="Calibri" w:hAnsi="Calibri" w:cs="Calibri"/>
          <w:i/>
          <w:sz w:val="22"/>
          <w:szCs w:val="22"/>
        </w:rPr>
        <w:t xml:space="preserve"> your technology systems and resources.</w:t>
      </w:r>
      <w:r w:rsidRPr="00B3540A">
        <w:rPr>
          <w:rFonts w:ascii="Calibri" w:hAnsi="Calibri" w:cs="Calibri"/>
          <w:i/>
          <w:sz w:val="22"/>
          <w:szCs w:val="22"/>
        </w:rPr>
        <w:t xml:space="preserve"> </w:t>
      </w:r>
    </w:p>
    <w:p w:rsidR="00137A7F" w:rsidRPr="00284ED3" w:rsidRDefault="00137A7F" w:rsidP="00B36683">
      <w:pPr>
        <w:numPr>
          <w:ilvl w:val="0"/>
          <w:numId w:val="35"/>
        </w:numPr>
        <w:spacing w:before="240" w:after="240"/>
        <w:rPr>
          <w:rFonts w:asciiTheme="majorHAnsi" w:hAnsiTheme="majorHAnsi"/>
          <w:sz w:val="22"/>
          <w:szCs w:val="22"/>
        </w:rPr>
      </w:pPr>
      <w:r>
        <w:rPr>
          <w:rFonts w:asciiTheme="majorHAnsi" w:hAnsiTheme="majorHAnsi" w:cstheme="minorHAnsi"/>
          <w:sz w:val="22"/>
          <w:szCs w:val="22"/>
        </w:rPr>
        <w:t>To what extent do counties</w:t>
      </w:r>
      <w:r w:rsidR="00C34F84">
        <w:rPr>
          <w:rFonts w:asciiTheme="majorHAnsi" w:hAnsiTheme="majorHAnsi" w:cstheme="minorHAnsi"/>
          <w:sz w:val="22"/>
          <w:szCs w:val="22"/>
        </w:rPr>
        <w:t xml:space="preserve"> share IT systems</w:t>
      </w:r>
      <w:r>
        <w:rPr>
          <w:rFonts w:asciiTheme="majorHAnsi" w:hAnsiTheme="majorHAnsi" w:cstheme="minorHAnsi"/>
          <w:sz w:val="22"/>
          <w:szCs w:val="22"/>
        </w:rPr>
        <w:t xml:space="preserve"> throughout the</w:t>
      </w:r>
      <w:r w:rsidR="00C34F84">
        <w:rPr>
          <w:rFonts w:asciiTheme="majorHAnsi" w:hAnsiTheme="majorHAnsi" w:cstheme="minorHAnsi"/>
          <w:sz w:val="22"/>
          <w:szCs w:val="22"/>
        </w:rPr>
        <w:t xml:space="preserve"> state? Are the systems statewide, or </w:t>
      </w:r>
      <w:r w:rsidRPr="00D75788">
        <w:rPr>
          <w:rFonts w:asciiTheme="majorHAnsi" w:hAnsiTheme="majorHAnsi" w:cstheme="minorHAnsi"/>
          <w:sz w:val="22"/>
          <w:szCs w:val="22"/>
        </w:rPr>
        <w:t>unique</w:t>
      </w:r>
      <w:r>
        <w:rPr>
          <w:rFonts w:asciiTheme="majorHAnsi" w:hAnsiTheme="majorHAnsi" w:cstheme="minorHAnsi"/>
          <w:sz w:val="22"/>
          <w:szCs w:val="22"/>
        </w:rPr>
        <w:t xml:space="preserve"> in each county, or used by subgroups of counties?</w:t>
      </w:r>
    </w:p>
    <w:p w:rsidR="00C34F84" w:rsidRDefault="00137A7F" w:rsidP="00B36683">
      <w:pPr>
        <w:numPr>
          <w:ilvl w:val="1"/>
          <w:numId w:val="25"/>
        </w:numPr>
        <w:spacing w:before="240" w:after="240"/>
        <w:rPr>
          <w:rFonts w:asciiTheme="majorHAnsi" w:hAnsiTheme="majorHAnsi"/>
          <w:sz w:val="22"/>
          <w:szCs w:val="22"/>
        </w:rPr>
      </w:pPr>
      <w:r w:rsidRPr="004D5B6E">
        <w:rPr>
          <w:rFonts w:asciiTheme="majorHAnsi" w:hAnsiTheme="majorHAnsi"/>
          <w:sz w:val="22"/>
          <w:szCs w:val="22"/>
        </w:rPr>
        <w:t xml:space="preserve">How </w:t>
      </w:r>
      <w:proofErr w:type="gramStart"/>
      <w:r w:rsidRPr="004D5B6E">
        <w:rPr>
          <w:rFonts w:asciiTheme="majorHAnsi" w:hAnsiTheme="majorHAnsi"/>
          <w:sz w:val="22"/>
          <w:szCs w:val="22"/>
        </w:rPr>
        <w:t>are shared systems</w:t>
      </w:r>
      <w:proofErr w:type="gramEnd"/>
      <w:r w:rsidRPr="004D5B6E">
        <w:rPr>
          <w:rFonts w:asciiTheme="majorHAnsi" w:hAnsiTheme="majorHAnsi"/>
          <w:sz w:val="22"/>
          <w:szCs w:val="22"/>
        </w:rPr>
        <w:t xml:space="preserve"> managed (mainframe, web-based)? </w:t>
      </w:r>
    </w:p>
    <w:p w:rsidR="00C34F84" w:rsidRDefault="00C34F84" w:rsidP="00B36683">
      <w:pPr>
        <w:numPr>
          <w:ilvl w:val="1"/>
          <w:numId w:val="25"/>
        </w:numPr>
        <w:spacing w:before="240" w:after="240"/>
        <w:rPr>
          <w:rFonts w:asciiTheme="majorHAnsi" w:hAnsiTheme="majorHAnsi"/>
          <w:sz w:val="22"/>
          <w:szCs w:val="22"/>
        </w:rPr>
      </w:pPr>
      <w:r>
        <w:rPr>
          <w:rFonts w:asciiTheme="majorHAnsi" w:hAnsiTheme="majorHAnsi"/>
          <w:sz w:val="22"/>
          <w:szCs w:val="22"/>
        </w:rPr>
        <w:t xml:space="preserve">Is the system TANF only or connected with other programs </w:t>
      </w:r>
      <w:proofErr w:type="gramStart"/>
      <w:r>
        <w:rPr>
          <w:rFonts w:asciiTheme="majorHAnsi" w:hAnsiTheme="majorHAnsi"/>
          <w:sz w:val="22"/>
          <w:szCs w:val="22"/>
        </w:rPr>
        <w:t>( e.g</w:t>
      </w:r>
      <w:proofErr w:type="gramEnd"/>
      <w:r>
        <w:rPr>
          <w:rFonts w:asciiTheme="majorHAnsi" w:hAnsiTheme="majorHAnsi"/>
          <w:sz w:val="22"/>
          <w:szCs w:val="22"/>
        </w:rPr>
        <w:t>.,</w:t>
      </w:r>
      <w:r w:rsidR="00347E79">
        <w:rPr>
          <w:rFonts w:asciiTheme="majorHAnsi" w:hAnsiTheme="majorHAnsi"/>
          <w:sz w:val="22"/>
          <w:szCs w:val="22"/>
        </w:rPr>
        <w:t xml:space="preserve"> </w:t>
      </w:r>
      <w:r>
        <w:rPr>
          <w:rFonts w:asciiTheme="majorHAnsi" w:hAnsiTheme="majorHAnsi"/>
          <w:sz w:val="22"/>
          <w:szCs w:val="22"/>
        </w:rPr>
        <w:t>SNAP, Medicaid, Child Care)?</w:t>
      </w:r>
    </w:p>
    <w:p w:rsidR="00C34F84" w:rsidRPr="00284ED3" w:rsidRDefault="00C34F84" w:rsidP="00B36683">
      <w:pPr>
        <w:numPr>
          <w:ilvl w:val="0"/>
          <w:numId w:val="35"/>
        </w:numPr>
        <w:spacing w:before="240" w:after="240"/>
        <w:rPr>
          <w:rFonts w:asciiTheme="majorHAnsi" w:hAnsiTheme="majorHAnsi"/>
          <w:sz w:val="22"/>
          <w:szCs w:val="22"/>
        </w:rPr>
      </w:pPr>
      <w:r>
        <w:rPr>
          <w:rFonts w:asciiTheme="majorHAnsi" w:hAnsiTheme="majorHAnsi" w:cstheme="minorHAnsi"/>
          <w:sz w:val="22"/>
          <w:szCs w:val="22"/>
        </w:rPr>
        <w:t xml:space="preserve">To what extent do counties share data systems throughout the state? Are the data systems statewide, or </w:t>
      </w:r>
      <w:r w:rsidRPr="00D75788">
        <w:rPr>
          <w:rFonts w:asciiTheme="majorHAnsi" w:hAnsiTheme="majorHAnsi" w:cstheme="minorHAnsi"/>
          <w:sz w:val="22"/>
          <w:szCs w:val="22"/>
        </w:rPr>
        <w:t>unique</w:t>
      </w:r>
      <w:r>
        <w:rPr>
          <w:rFonts w:asciiTheme="majorHAnsi" w:hAnsiTheme="majorHAnsi" w:cstheme="minorHAnsi"/>
          <w:sz w:val="22"/>
          <w:szCs w:val="22"/>
        </w:rPr>
        <w:t xml:space="preserve"> in each county, or used by subgroups of counties?</w:t>
      </w:r>
    </w:p>
    <w:p w:rsidR="00C34F84" w:rsidRPr="00347E79" w:rsidRDefault="00C34F84" w:rsidP="00B36683">
      <w:pPr>
        <w:numPr>
          <w:ilvl w:val="1"/>
          <w:numId w:val="28"/>
        </w:numPr>
        <w:spacing w:before="240" w:after="240"/>
        <w:rPr>
          <w:rFonts w:asciiTheme="majorHAnsi" w:hAnsiTheme="majorHAnsi"/>
          <w:sz w:val="22"/>
          <w:szCs w:val="22"/>
        </w:rPr>
      </w:pPr>
      <w:r w:rsidRPr="00347E79">
        <w:rPr>
          <w:rFonts w:asciiTheme="majorHAnsi" w:hAnsiTheme="majorHAnsi"/>
          <w:sz w:val="22"/>
          <w:szCs w:val="22"/>
        </w:rPr>
        <w:t xml:space="preserve">How are </w:t>
      </w:r>
      <w:r w:rsidR="001F2B75">
        <w:rPr>
          <w:rFonts w:asciiTheme="majorHAnsi" w:hAnsiTheme="majorHAnsi"/>
          <w:sz w:val="22"/>
          <w:szCs w:val="22"/>
        </w:rPr>
        <w:t xml:space="preserve">shared </w:t>
      </w:r>
      <w:r w:rsidRPr="00347E79">
        <w:rPr>
          <w:rFonts w:asciiTheme="majorHAnsi" w:hAnsiTheme="majorHAnsi"/>
          <w:sz w:val="22"/>
          <w:szCs w:val="22"/>
        </w:rPr>
        <w:t xml:space="preserve">data systems managed (mainframe, web-based)? </w:t>
      </w:r>
    </w:p>
    <w:p w:rsidR="00C34F84" w:rsidRPr="00347E79" w:rsidRDefault="00C34F84" w:rsidP="00B36683">
      <w:pPr>
        <w:numPr>
          <w:ilvl w:val="1"/>
          <w:numId w:val="28"/>
        </w:numPr>
        <w:spacing w:before="240" w:after="240"/>
        <w:rPr>
          <w:rFonts w:asciiTheme="majorHAnsi" w:hAnsiTheme="majorHAnsi"/>
          <w:sz w:val="22"/>
          <w:szCs w:val="22"/>
        </w:rPr>
      </w:pPr>
      <w:r w:rsidRPr="00347E79">
        <w:rPr>
          <w:rFonts w:asciiTheme="majorHAnsi" w:hAnsiTheme="majorHAnsi"/>
          <w:sz w:val="22"/>
          <w:szCs w:val="22"/>
        </w:rPr>
        <w:t xml:space="preserve">Is the data system TANF only or connected with other programs </w:t>
      </w:r>
      <w:proofErr w:type="gramStart"/>
      <w:r w:rsidRPr="00347E79">
        <w:rPr>
          <w:rFonts w:asciiTheme="majorHAnsi" w:hAnsiTheme="majorHAnsi"/>
          <w:sz w:val="22"/>
          <w:szCs w:val="22"/>
        </w:rPr>
        <w:t>( e.g</w:t>
      </w:r>
      <w:proofErr w:type="gramEnd"/>
      <w:r w:rsidRPr="00347E79">
        <w:rPr>
          <w:rFonts w:asciiTheme="majorHAnsi" w:hAnsiTheme="majorHAnsi"/>
          <w:sz w:val="22"/>
          <w:szCs w:val="22"/>
        </w:rPr>
        <w:t>.,</w:t>
      </w:r>
      <w:r w:rsidR="00347E79">
        <w:rPr>
          <w:rFonts w:asciiTheme="majorHAnsi" w:hAnsiTheme="majorHAnsi"/>
          <w:sz w:val="22"/>
          <w:szCs w:val="22"/>
        </w:rPr>
        <w:t xml:space="preserve"> </w:t>
      </w:r>
      <w:r w:rsidRPr="00347E79">
        <w:rPr>
          <w:rFonts w:asciiTheme="majorHAnsi" w:hAnsiTheme="majorHAnsi"/>
          <w:sz w:val="22"/>
          <w:szCs w:val="22"/>
        </w:rPr>
        <w:t>SNAP, Medicaid, Child Care)?</w:t>
      </w:r>
    </w:p>
    <w:p w:rsidR="00C34F84" w:rsidRPr="00C34F84" w:rsidRDefault="00137A7F" w:rsidP="00B36683">
      <w:pPr>
        <w:numPr>
          <w:ilvl w:val="0"/>
          <w:numId w:val="35"/>
        </w:numPr>
        <w:spacing w:before="240" w:after="240"/>
        <w:rPr>
          <w:rFonts w:asciiTheme="majorHAnsi" w:hAnsiTheme="majorHAnsi" w:cstheme="minorHAnsi"/>
          <w:sz w:val="22"/>
          <w:szCs w:val="22"/>
        </w:rPr>
      </w:pPr>
      <w:r w:rsidRPr="00C34F84">
        <w:rPr>
          <w:rFonts w:asciiTheme="majorHAnsi" w:hAnsiTheme="majorHAnsi" w:cstheme="minorHAnsi"/>
          <w:sz w:val="22"/>
          <w:szCs w:val="22"/>
        </w:rPr>
        <w:t xml:space="preserve">What </w:t>
      </w:r>
      <w:r w:rsidR="00C34F84" w:rsidRPr="00C34F84">
        <w:rPr>
          <w:rFonts w:asciiTheme="majorHAnsi" w:hAnsiTheme="majorHAnsi" w:cstheme="minorHAnsi"/>
          <w:sz w:val="22"/>
          <w:szCs w:val="22"/>
        </w:rPr>
        <w:t>IT technical assistance or support is available to counties from the state?</w:t>
      </w:r>
      <w:r w:rsidRPr="00C34F84">
        <w:rPr>
          <w:rFonts w:asciiTheme="majorHAnsi" w:hAnsiTheme="majorHAnsi" w:cstheme="minorHAnsi"/>
          <w:sz w:val="22"/>
          <w:szCs w:val="22"/>
        </w:rPr>
        <w:t xml:space="preserve"> </w:t>
      </w:r>
    </w:p>
    <w:p w:rsidR="00137A7F" w:rsidRPr="007C5C8B" w:rsidRDefault="00137A7F" w:rsidP="00B36683">
      <w:pPr>
        <w:numPr>
          <w:ilvl w:val="1"/>
          <w:numId w:val="26"/>
        </w:numPr>
        <w:spacing w:before="240" w:after="240"/>
        <w:rPr>
          <w:rFonts w:asciiTheme="majorHAnsi" w:hAnsiTheme="majorHAnsi" w:cstheme="minorHAnsi"/>
          <w:sz w:val="22"/>
          <w:szCs w:val="22"/>
        </w:rPr>
      </w:pPr>
      <w:r w:rsidRPr="00C34F84">
        <w:rPr>
          <w:rFonts w:asciiTheme="majorHAnsi" w:hAnsiTheme="majorHAnsi"/>
          <w:sz w:val="22"/>
          <w:szCs w:val="22"/>
        </w:rPr>
        <w:t>How often are these resources accessed? What works well in the system?  What is challenging?  What do you wish was different about the process?</w:t>
      </w:r>
    </w:p>
    <w:p w:rsidR="00137A7F" w:rsidRPr="00284ED3" w:rsidRDefault="007C5C8B" w:rsidP="00B36683">
      <w:pPr>
        <w:numPr>
          <w:ilvl w:val="0"/>
          <w:numId w:val="35"/>
        </w:numPr>
        <w:spacing w:before="240" w:after="240"/>
        <w:rPr>
          <w:rFonts w:asciiTheme="majorHAnsi" w:hAnsiTheme="majorHAnsi" w:cstheme="minorHAnsi"/>
          <w:sz w:val="22"/>
          <w:szCs w:val="22"/>
        </w:rPr>
      </w:pPr>
      <w:r>
        <w:rPr>
          <w:rFonts w:asciiTheme="majorHAnsi" w:hAnsiTheme="majorHAnsi" w:cstheme="minorHAnsi"/>
          <w:sz w:val="22"/>
          <w:szCs w:val="22"/>
        </w:rPr>
        <w:t>From your perspective, d</w:t>
      </w:r>
      <w:r w:rsidR="00137A7F" w:rsidRPr="004D5B6E">
        <w:rPr>
          <w:rFonts w:asciiTheme="majorHAnsi" w:hAnsiTheme="majorHAnsi" w:cstheme="minorHAnsi"/>
          <w:sz w:val="22"/>
          <w:szCs w:val="22"/>
        </w:rPr>
        <w:t xml:space="preserve">o counties </w:t>
      </w:r>
      <w:r w:rsidR="00137A7F" w:rsidRPr="00F06C41">
        <w:rPr>
          <w:rFonts w:asciiTheme="majorHAnsi" w:hAnsiTheme="majorHAnsi"/>
          <w:sz w:val="22"/>
          <w:szCs w:val="22"/>
        </w:rPr>
        <w:t>collaborate</w:t>
      </w:r>
      <w:r w:rsidR="00137A7F" w:rsidRPr="004D5B6E">
        <w:rPr>
          <w:rFonts w:asciiTheme="majorHAnsi" w:hAnsiTheme="majorHAnsi" w:cstheme="minorHAnsi"/>
          <w:sz w:val="22"/>
          <w:szCs w:val="22"/>
        </w:rPr>
        <w:t xml:space="preserve"> to stretch resources further?</w:t>
      </w:r>
    </w:p>
    <w:p w:rsidR="00137A7F" w:rsidRPr="00347E79" w:rsidRDefault="00137A7F" w:rsidP="00B36683">
      <w:pPr>
        <w:numPr>
          <w:ilvl w:val="1"/>
          <w:numId w:val="29"/>
        </w:numPr>
        <w:spacing w:before="240" w:after="240"/>
        <w:rPr>
          <w:rFonts w:asciiTheme="majorHAnsi" w:hAnsiTheme="majorHAnsi"/>
          <w:sz w:val="22"/>
          <w:szCs w:val="22"/>
        </w:rPr>
      </w:pPr>
      <w:r w:rsidRPr="00347E79">
        <w:rPr>
          <w:rFonts w:asciiTheme="majorHAnsi" w:hAnsiTheme="majorHAnsi"/>
          <w:sz w:val="22"/>
          <w:szCs w:val="22"/>
        </w:rPr>
        <w:t>Is it a formalized or ad hoc process?  What mechanisms exist for initiating or responding to a request?  Is this data tracked?</w:t>
      </w:r>
    </w:p>
    <w:p w:rsidR="00137A7F" w:rsidRPr="007C5C8B" w:rsidRDefault="007C5C8B" w:rsidP="00B36683">
      <w:pPr>
        <w:numPr>
          <w:ilvl w:val="0"/>
          <w:numId w:val="35"/>
        </w:numPr>
        <w:spacing w:before="240" w:after="240"/>
        <w:rPr>
          <w:rFonts w:asciiTheme="majorHAnsi" w:hAnsiTheme="majorHAnsi"/>
          <w:sz w:val="22"/>
          <w:szCs w:val="22"/>
        </w:rPr>
      </w:pPr>
      <w:r>
        <w:rPr>
          <w:rFonts w:asciiTheme="majorHAnsi" w:hAnsiTheme="majorHAnsi"/>
          <w:sz w:val="22"/>
          <w:szCs w:val="22"/>
        </w:rPr>
        <w:lastRenderedPageBreak/>
        <w:t>What technical assistance needs exist at</w:t>
      </w:r>
      <w:r w:rsidR="00137A7F" w:rsidRPr="004D5B6E">
        <w:rPr>
          <w:rFonts w:asciiTheme="majorHAnsi" w:hAnsiTheme="majorHAnsi"/>
          <w:sz w:val="22"/>
          <w:szCs w:val="22"/>
        </w:rPr>
        <w:t xml:space="preserve"> </w:t>
      </w:r>
      <w:r w:rsidR="00137A7F">
        <w:rPr>
          <w:rFonts w:asciiTheme="majorHAnsi" w:hAnsiTheme="majorHAnsi"/>
          <w:sz w:val="22"/>
          <w:szCs w:val="22"/>
        </w:rPr>
        <w:t xml:space="preserve">the state or </w:t>
      </w:r>
      <w:r>
        <w:rPr>
          <w:rFonts w:asciiTheme="majorHAnsi" w:hAnsiTheme="majorHAnsi"/>
          <w:sz w:val="22"/>
          <w:szCs w:val="22"/>
        </w:rPr>
        <w:t>county level</w:t>
      </w:r>
      <w:r w:rsidR="00137A7F" w:rsidRPr="004D5B6E">
        <w:rPr>
          <w:rFonts w:asciiTheme="majorHAnsi" w:hAnsiTheme="majorHAnsi"/>
          <w:sz w:val="22"/>
          <w:szCs w:val="22"/>
        </w:rPr>
        <w:t xml:space="preserve"> with respect to support to mitigate challenges or problem</w:t>
      </w:r>
      <w:r w:rsidR="00137A7F">
        <w:rPr>
          <w:rFonts w:asciiTheme="majorHAnsi" w:hAnsiTheme="majorHAnsi"/>
          <w:sz w:val="22"/>
          <w:szCs w:val="22"/>
        </w:rPr>
        <w:t>-</w:t>
      </w:r>
      <w:r>
        <w:rPr>
          <w:rFonts w:asciiTheme="majorHAnsi" w:hAnsiTheme="majorHAnsi"/>
          <w:sz w:val="22"/>
          <w:szCs w:val="22"/>
        </w:rPr>
        <w:t>solving for IT solutions and more effective data management?</w:t>
      </w:r>
    </w:p>
    <w:p w:rsidR="00371485" w:rsidRPr="00364DB0" w:rsidRDefault="00371485" w:rsidP="00371485">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Program Oversight and Monitoring</w:t>
      </w:r>
    </w:p>
    <w:p w:rsidR="00371485" w:rsidRDefault="00371485" w:rsidP="00371485">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 xml:space="preserve">I would like to focus now on the program oversight and monitoring practices of your </w:t>
      </w:r>
      <w:r w:rsidR="00A4106C">
        <w:rPr>
          <w:rFonts w:ascii="Calibri" w:hAnsi="Calibri" w:cs="Calibri"/>
          <w:i/>
          <w:sz w:val="22"/>
          <w:szCs w:val="22"/>
        </w:rPr>
        <w:t xml:space="preserve">TANF </w:t>
      </w:r>
      <w:r w:rsidRPr="00B3540A">
        <w:rPr>
          <w:rFonts w:ascii="Calibri" w:hAnsi="Calibri" w:cs="Calibri"/>
          <w:i/>
          <w:sz w:val="22"/>
          <w:szCs w:val="22"/>
        </w:rPr>
        <w:t>program</w:t>
      </w:r>
      <w:r w:rsidR="00A4106C">
        <w:rPr>
          <w:rFonts w:ascii="Calibri" w:hAnsi="Calibri" w:cs="Calibri"/>
          <w:i/>
          <w:sz w:val="22"/>
          <w:szCs w:val="22"/>
        </w:rPr>
        <w:t>.</w:t>
      </w:r>
    </w:p>
    <w:p w:rsidR="002B71D0" w:rsidRDefault="00283436" w:rsidP="00B36683">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What</w:t>
      </w:r>
      <w:r w:rsidR="007C5C8B">
        <w:rPr>
          <w:rFonts w:asciiTheme="majorHAnsi" w:hAnsiTheme="majorHAnsi" w:cstheme="minorHAnsi"/>
          <w:sz w:val="22"/>
          <w:szCs w:val="22"/>
        </w:rPr>
        <w:t xml:space="preserve"> performance</w:t>
      </w:r>
      <w:r>
        <w:rPr>
          <w:rFonts w:asciiTheme="majorHAnsi" w:hAnsiTheme="majorHAnsi" w:cstheme="minorHAnsi"/>
          <w:sz w:val="22"/>
          <w:szCs w:val="22"/>
        </w:rPr>
        <w:t xml:space="preserve"> monitoring</w:t>
      </w:r>
      <w:r w:rsidR="007C5C8B">
        <w:rPr>
          <w:rFonts w:asciiTheme="majorHAnsi" w:hAnsiTheme="majorHAnsi" w:cstheme="minorHAnsi"/>
          <w:sz w:val="22"/>
          <w:szCs w:val="22"/>
        </w:rPr>
        <w:t xml:space="preserve"> systems</w:t>
      </w:r>
      <w:r>
        <w:rPr>
          <w:rFonts w:asciiTheme="majorHAnsi" w:hAnsiTheme="majorHAnsi" w:cstheme="minorHAnsi"/>
          <w:sz w:val="22"/>
          <w:szCs w:val="22"/>
        </w:rPr>
        <w:t xml:space="preserve"> are us</w:t>
      </w:r>
      <w:r w:rsidR="00B1244B">
        <w:rPr>
          <w:rFonts w:asciiTheme="majorHAnsi" w:hAnsiTheme="majorHAnsi" w:cstheme="minorHAnsi"/>
          <w:sz w:val="22"/>
          <w:szCs w:val="22"/>
        </w:rPr>
        <w:t>ed by the state to oversee TANF</w:t>
      </w:r>
      <w:r w:rsidR="002B71D0" w:rsidRPr="00A22759">
        <w:rPr>
          <w:rFonts w:asciiTheme="majorHAnsi" w:hAnsiTheme="majorHAnsi" w:cstheme="minorHAnsi"/>
          <w:sz w:val="22"/>
          <w:szCs w:val="22"/>
        </w:rPr>
        <w:t>?</w:t>
      </w:r>
    </w:p>
    <w:p w:rsidR="007C5C8B" w:rsidRDefault="007C5C8B" w:rsidP="00B36683">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What performance measures have been put into place?</w:t>
      </w:r>
    </w:p>
    <w:p w:rsidR="002B71D0" w:rsidRDefault="002B71D0" w:rsidP="00B36683">
      <w:pPr>
        <w:numPr>
          <w:ilvl w:val="0"/>
          <w:numId w:val="37"/>
        </w:numPr>
        <w:spacing w:before="240" w:after="240"/>
        <w:rPr>
          <w:rFonts w:asciiTheme="majorHAnsi" w:hAnsiTheme="majorHAnsi" w:cstheme="minorHAnsi"/>
          <w:sz w:val="22"/>
          <w:szCs w:val="22"/>
        </w:rPr>
      </w:pPr>
      <w:r w:rsidRPr="00A22759">
        <w:rPr>
          <w:rFonts w:asciiTheme="majorHAnsi" w:hAnsiTheme="majorHAnsi" w:cstheme="minorHAnsi"/>
          <w:sz w:val="22"/>
          <w:szCs w:val="22"/>
        </w:rPr>
        <w:t>How is program compliance ensured?</w:t>
      </w:r>
    </w:p>
    <w:p w:rsidR="00F63A32" w:rsidRPr="00A334D9" w:rsidRDefault="00F63A32" w:rsidP="00B36683">
      <w:pPr>
        <w:numPr>
          <w:ilvl w:val="1"/>
          <w:numId w:val="37"/>
        </w:numPr>
        <w:spacing w:before="240" w:after="240"/>
        <w:rPr>
          <w:rFonts w:asciiTheme="majorHAnsi" w:hAnsiTheme="majorHAnsi" w:cstheme="minorHAnsi"/>
          <w:sz w:val="22"/>
          <w:szCs w:val="22"/>
        </w:rPr>
      </w:pPr>
      <w:r w:rsidRPr="00B1244B">
        <w:rPr>
          <w:rFonts w:asciiTheme="majorHAnsi" w:hAnsiTheme="majorHAnsi" w:cstheme="minorHAnsi"/>
          <w:sz w:val="22"/>
          <w:szCs w:val="22"/>
        </w:rPr>
        <w:t xml:space="preserve">What metrics are in place to ensure county compliance? </w:t>
      </w:r>
      <w:r w:rsidRPr="00331992">
        <w:rPr>
          <w:rFonts w:asciiTheme="majorHAnsi" w:hAnsiTheme="majorHAnsi" w:cstheme="minorHAnsi"/>
          <w:sz w:val="22"/>
          <w:szCs w:val="22"/>
        </w:rPr>
        <w:t>How are those data collected?</w:t>
      </w:r>
      <w:r w:rsidR="00BD5F75">
        <w:rPr>
          <w:rFonts w:asciiTheme="majorHAnsi" w:hAnsiTheme="majorHAnsi" w:cstheme="minorHAnsi"/>
          <w:sz w:val="22"/>
          <w:szCs w:val="22"/>
        </w:rPr>
        <w:t xml:space="preserve"> How is program quality defined and measured?</w:t>
      </w:r>
    </w:p>
    <w:p w:rsidR="00F63A32" w:rsidRDefault="002B71D0" w:rsidP="00B36683">
      <w:pPr>
        <w:numPr>
          <w:ilvl w:val="1"/>
          <w:numId w:val="37"/>
        </w:numPr>
        <w:spacing w:before="240" w:after="240"/>
        <w:rPr>
          <w:rFonts w:asciiTheme="majorHAnsi" w:hAnsiTheme="majorHAnsi" w:cstheme="minorHAnsi"/>
          <w:sz w:val="22"/>
          <w:szCs w:val="22"/>
        </w:rPr>
      </w:pPr>
      <w:r w:rsidRPr="00A22759">
        <w:rPr>
          <w:rFonts w:asciiTheme="majorHAnsi" w:hAnsiTheme="majorHAnsi"/>
          <w:sz w:val="22"/>
          <w:szCs w:val="22"/>
        </w:rPr>
        <w:t xml:space="preserve">What </w:t>
      </w:r>
      <w:r w:rsidR="00D5643F">
        <w:rPr>
          <w:rFonts w:asciiTheme="majorHAnsi" w:hAnsiTheme="majorHAnsi"/>
          <w:sz w:val="22"/>
          <w:szCs w:val="22"/>
        </w:rPr>
        <w:t xml:space="preserve">state </w:t>
      </w:r>
      <w:r w:rsidRPr="00A22759">
        <w:rPr>
          <w:rFonts w:asciiTheme="majorHAnsi" w:hAnsiTheme="majorHAnsi"/>
          <w:sz w:val="22"/>
          <w:szCs w:val="22"/>
        </w:rPr>
        <w:t xml:space="preserve">supports </w:t>
      </w:r>
      <w:proofErr w:type="gramStart"/>
      <w:r w:rsidRPr="00A22759">
        <w:rPr>
          <w:rFonts w:asciiTheme="majorHAnsi" w:hAnsiTheme="majorHAnsi"/>
          <w:sz w:val="22"/>
          <w:szCs w:val="22"/>
        </w:rPr>
        <w:t>are</w:t>
      </w:r>
      <w:proofErr w:type="gramEnd"/>
      <w:r w:rsidRPr="00A22759">
        <w:rPr>
          <w:rFonts w:asciiTheme="majorHAnsi" w:hAnsiTheme="majorHAnsi"/>
          <w:sz w:val="22"/>
          <w:szCs w:val="22"/>
        </w:rPr>
        <w:t xml:space="preserve"> available to counties?  How are errors addressed?  What types of correctiv</w:t>
      </w:r>
      <w:r w:rsidR="00D5643F">
        <w:rPr>
          <w:rFonts w:asciiTheme="majorHAnsi" w:hAnsiTheme="majorHAnsi"/>
          <w:sz w:val="22"/>
          <w:szCs w:val="22"/>
        </w:rPr>
        <w:t>e action</w:t>
      </w:r>
      <w:r w:rsidRPr="00A22759">
        <w:rPr>
          <w:rFonts w:asciiTheme="majorHAnsi" w:hAnsiTheme="majorHAnsi"/>
          <w:sz w:val="22"/>
          <w:szCs w:val="22"/>
        </w:rPr>
        <w:t xml:space="preserve"> are used?</w:t>
      </w:r>
      <w:r w:rsidR="00F63A32" w:rsidRPr="00F63A32">
        <w:rPr>
          <w:rFonts w:asciiTheme="majorHAnsi" w:hAnsiTheme="majorHAnsi" w:cstheme="minorHAnsi"/>
          <w:sz w:val="22"/>
          <w:szCs w:val="22"/>
        </w:rPr>
        <w:t xml:space="preserve"> </w:t>
      </w:r>
    </w:p>
    <w:p w:rsidR="00B1244B" w:rsidRDefault="00B1244B" w:rsidP="00B36683">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How does the state monitor participation in work activities?</w:t>
      </w:r>
    </w:p>
    <w:p w:rsidR="00331992" w:rsidRPr="005A5735" w:rsidRDefault="00331992" w:rsidP="00B36683">
      <w:pPr>
        <w:numPr>
          <w:ilvl w:val="1"/>
          <w:numId w:val="37"/>
        </w:numPr>
        <w:spacing w:before="240" w:after="240"/>
        <w:rPr>
          <w:rFonts w:asciiTheme="majorHAnsi" w:hAnsiTheme="majorHAnsi" w:cstheme="minorHAnsi"/>
          <w:sz w:val="22"/>
          <w:szCs w:val="22"/>
        </w:rPr>
      </w:pPr>
      <w:r w:rsidRPr="00AA1856">
        <w:rPr>
          <w:rFonts w:asciiTheme="majorHAnsi" w:hAnsiTheme="majorHAnsi"/>
          <w:sz w:val="22"/>
          <w:szCs w:val="22"/>
        </w:rPr>
        <w:t xml:space="preserve">What happens in your State when a county does not meet its </w:t>
      </w:r>
      <w:r>
        <w:rPr>
          <w:rFonts w:asciiTheme="majorHAnsi" w:hAnsiTheme="majorHAnsi"/>
          <w:sz w:val="22"/>
          <w:szCs w:val="22"/>
        </w:rPr>
        <w:t>work participation rate</w:t>
      </w:r>
      <w:r w:rsidRPr="00AA1856">
        <w:rPr>
          <w:rFonts w:asciiTheme="majorHAnsi" w:hAnsiTheme="majorHAnsi"/>
          <w:sz w:val="22"/>
          <w:szCs w:val="22"/>
        </w:rPr>
        <w:t>?</w:t>
      </w:r>
    </w:p>
    <w:p w:rsidR="002B71D0" w:rsidRPr="00BD5F75" w:rsidRDefault="005A5735" w:rsidP="00B36683">
      <w:pPr>
        <w:numPr>
          <w:ilvl w:val="1"/>
          <w:numId w:val="37"/>
        </w:numPr>
        <w:spacing w:before="240" w:after="240"/>
        <w:rPr>
          <w:rFonts w:asciiTheme="majorHAnsi" w:hAnsiTheme="majorHAnsi" w:cstheme="minorHAnsi"/>
          <w:sz w:val="22"/>
          <w:szCs w:val="22"/>
        </w:rPr>
      </w:pPr>
      <w:r>
        <w:rPr>
          <w:rFonts w:asciiTheme="majorHAnsi" w:hAnsiTheme="majorHAnsi"/>
          <w:sz w:val="22"/>
          <w:szCs w:val="22"/>
        </w:rPr>
        <w:t>[For states that use perf</w:t>
      </w:r>
      <w:r w:rsidR="00FB0E10">
        <w:rPr>
          <w:rFonts w:asciiTheme="majorHAnsi" w:hAnsiTheme="majorHAnsi"/>
          <w:sz w:val="22"/>
          <w:szCs w:val="22"/>
        </w:rPr>
        <w:t>ormance measures beyond the WPR</w:t>
      </w:r>
      <w:r>
        <w:rPr>
          <w:rFonts w:asciiTheme="majorHAnsi" w:hAnsiTheme="majorHAnsi"/>
          <w:sz w:val="22"/>
          <w:szCs w:val="22"/>
        </w:rPr>
        <w:t xml:space="preserve">] Do counties monitor, or are counties held accountable, for any other measures beyond the WPR? </w:t>
      </w:r>
    </w:p>
    <w:p w:rsidR="002B71D0" w:rsidRPr="00A22759" w:rsidRDefault="002B71D0" w:rsidP="00B36683">
      <w:pPr>
        <w:numPr>
          <w:ilvl w:val="0"/>
          <w:numId w:val="37"/>
        </w:numPr>
        <w:spacing w:before="240" w:after="240"/>
        <w:rPr>
          <w:rFonts w:asciiTheme="majorHAnsi" w:hAnsiTheme="majorHAnsi"/>
          <w:sz w:val="22"/>
          <w:szCs w:val="22"/>
        </w:rPr>
      </w:pPr>
      <w:r w:rsidRPr="00A22759">
        <w:rPr>
          <w:rFonts w:asciiTheme="majorHAnsi" w:hAnsiTheme="majorHAnsi" w:cstheme="minorHAnsi"/>
          <w:sz w:val="22"/>
          <w:szCs w:val="22"/>
        </w:rPr>
        <w:t xml:space="preserve">If the Federal government levies a penalty against </w:t>
      </w:r>
      <w:r w:rsidR="002A1983">
        <w:rPr>
          <w:rFonts w:asciiTheme="majorHAnsi" w:hAnsiTheme="majorHAnsi" w:cstheme="minorHAnsi"/>
          <w:sz w:val="22"/>
          <w:szCs w:val="22"/>
        </w:rPr>
        <w:t>the</w:t>
      </w:r>
      <w:r w:rsidR="002A1983" w:rsidRPr="00A22759">
        <w:rPr>
          <w:rFonts w:asciiTheme="majorHAnsi" w:hAnsiTheme="majorHAnsi" w:cstheme="minorHAnsi"/>
          <w:sz w:val="22"/>
          <w:szCs w:val="22"/>
        </w:rPr>
        <w:t xml:space="preserve"> </w:t>
      </w:r>
      <w:r w:rsidRPr="00A22759">
        <w:rPr>
          <w:rFonts w:asciiTheme="majorHAnsi" w:hAnsiTheme="majorHAnsi" w:cstheme="minorHAnsi"/>
          <w:sz w:val="22"/>
          <w:szCs w:val="22"/>
        </w:rPr>
        <w:t>State, how does that penalty flow down to counties</w:t>
      </w:r>
      <w:r>
        <w:t>?</w:t>
      </w:r>
    </w:p>
    <w:p w:rsidR="002B71D0" w:rsidRDefault="002B71D0" w:rsidP="00B36683">
      <w:pPr>
        <w:numPr>
          <w:ilvl w:val="1"/>
          <w:numId w:val="37"/>
        </w:numPr>
        <w:spacing w:before="240" w:after="240"/>
        <w:rPr>
          <w:rFonts w:asciiTheme="majorHAnsi" w:hAnsiTheme="majorHAnsi"/>
          <w:sz w:val="22"/>
          <w:szCs w:val="22"/>
        </w:rPr>
      </w:pPr>
      <w:r w:rsidRPr="00A22759">
        <w:rPr>
          <w:rFonts w:asciiTheme="majorHAnsi" w:hAnsiTheme="majorHAnsi"/>
          <w:sz w:val="22"/>
          <w:szCs w:val="22"/>
        </w:rPr>
        <w:t>Do responsible counties bear the entire penalty?  How are those funds realized?  What steps are taken to mitigate future errors?</w:t>
      </w:r>
    </w:p>
    <w:p w:rsidR="00505CE4" w:rsidRDefault="00A12DF4" w:rsidP="00B36683">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From your perspective, w</w:t>
      </w:r>
      <w:r w:rsidR="00505CE4" w:rsidRPr="00A22759">
        <w:rPr>
          <w:rFonts w:asciiTheme="majorHAnsi" w:hAnsiTheme="majorHAnsi" w:cstheme="minorHAnsi"/>
          <w:sz w:val="22"/>
          <w:szCs w:val="22"/>
        </w:rPr>
        <w:t>hat tools or resources would support improved performance for county-administered TANF programs?</w:t>
      </w:r>
    </w:p>
    <w:p w:rsidR="00291224" w:rsidRPr="00137E92" w:rsidRDefault="00A22759" w:rsidP="00B36683">
      <w:pPr>
        <w:numPr>
          <w:ilvl w:val="1"/>
          <w:numId w:val="37"/>
        </w:numPr>
        <w:spacing w:before="240" w:after="240"/>
        <w:rPr>
          <w:rFonts w:asciiTheme="majorHAnsi" w:hAnsiTheme="majorHAnsi" w:cstheme="minorHAnsi"/>
          <w:sz w:val="22"/>
          <w:szCs w:val="22"/>
        </w:rPr>
      </w:pPr>
      <w:r w:rsidRPr="00A22759">
        <w:rPr>
          <w:rFonts w:asciiTheme="majorHAnsi" w:hAnsiTheme="majorHAnsi"/>
          <w:sz w:val="22"/>
          <w:szCs w:val="22"/>
        </w:rPr>
        <w:t>What TA efforts have been implemented in the pas</w:t>
      </w:r>
      <w:r w:rsidR="00137E92">
        <w:rPr>
          <w:rFonts w:asciiTheme="majorHAnsi" w:hAnsiTheme="majorHAnsi"/>
          <w:sz w:val="22"/>
          <w:szCs w:val="22"/>
        </w:rPr>
        <w:t>t?  What were the results?  What were the lessons learned?</w:t>
      </w:r>
    </w:p>
    <w:p w:rsidR="00677C66" w:rsidRDefault="00677C66">
      <w:pPr>
        <w:rPr>
          <w:rFonts w:ascii="Calibri" w:hAnsi="Calibri" w:cs="Calibri"/>
          <w:b/>
          <w:sz w:val="22"/>
          <w:szCs w:val="22"/>
        </w:rPr>
      </w:pPr>
      <w:r>
        <w:rPr>
          <w:rFonts w:ascii="Calibri" w:hAnsi="Calibri" w:cs="Calibri"/>
          <w:b/>
          <w:sz w:val="22"/>
          <w:szCs w:val="22"/>
        </w:rPr>
        <w:br w:type="page"/>
      </w:r>
    </w:p>
    <w:p w:rsidR="00364DB0" w:rsidRPr="00364DB0" w:rsidRDefault="00364DB0" w:rsidP="00FA23BC">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lastRenderedPageBreak/>
        <w:t>Service Delivery and Staffing</w:t>
      </w:r>
    </w:p>
    <w:p w:rsidR="00364DB0" w:rsidRDefault="00364DB0" w:rsidP="00364DB0">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 service delivery practices of</w:t>
      </w:r>
      <w:r w:rsidR="00AF336F" w:rsidRPr="00B3540A">
        <w:rPr>
          <w:rFonts w:ascii="Calibri" w:hAnsi="Calibri" w:cs="Calibri"/>
          <w:i/>
          <w:sz w:val="22"/>
          <w:szCs w:val="22"/>
        </w:rPr>
        <w:t xml:space="preserve"> your program.</w:t>
      </w:r>
      <w:r w:rsidRPr="00B3540A">
        <w:rPr>
          <w:rFonts w:ascii="Calibri" w:hAnsi="Calibri" w:cs="Calibri"/>
          <w:i/>
          <w:sz w:val="22"/>
          <w:szCs w:val="22"/>
        </w:rPr>
        <w:t xml:space="preserve"> </w:t>
      </w:r>
      <w:r w:rsidR="00AF336F">
        <w:rPr>
          <w:rFonts w:ascii="Calibri" w:hAnsi="Calibri" w:cs="Calibri"/>
          <w:sz w:val="22"/>
          <w:szCs w:val="22"/>
        </w:rPr>
        <w:t xml:space="preserve"> </w:t>
      </w:r>
    </w:p>
    <w:p w:rsidR="00997D2A" w:rsidRDefault="00997D2A" w:rsidP="00B36683">
      <w:pPr>
        <w:numPr>
          <w:ilvl w:val="0"/>
          <w:numId w:val="38"/>
        </w:numPr>
        <w:spacing w:before="240" w:after="240"/>
        <w:rPr>
          <w:rFonts w:asciiTheme="majorHAnsi" w:hAnsiTheme="majorHAnsi"/>
          <w:sz w:val="22"/>
          <w:szCs w:val="22"/>
        </w:rPr>
      </w:pPr>
      <w:r>
        <w:rPr>
          <w:rFonts w:asciiTheme="majorHAnsi" w:hAnsiTheme="majorHAnsi"/>
          <w:sz w:val="22"/>
          <w:szCs w:val="22"/>
        </w:rPr>
        <w:t>To what extent is there variation</w:t>
      </w:r>
      <w:r w:rsidR="00754694">
        <w:rPr>
          <w:rFonts w:asciiTheme="majorHAnsi" w:hAnsiTheme="majorHAnsi"/>
          <w:sz w:val="22"/>
          <w:szCs w:val="22"/>
        </w:rPr>
        <w:t xml:space="preserve"> in the implementation of TANF services to clients across the state</w:t>
      </w:r>
      <w:r>
        <w:rPr>
          <w:rFonts w:asciiTheme="majorHAnsi" w:hAnsiTheme="majorHAnsi"/>
          <w:sz w:val="22"/>
          <w:szCs w:val="22"/>
        </w:rPr>
        <w:t>:</w:t>
      </w:r>
    </w:p>
    <w:p w:rsidR="00997D2A" w:rsidRDefault="00754694" w:rsidP="00B36683">
      <w:pPr>
        <w:numPr>
          <w:ilvl w:val="0"/>
          <w:numId w:val="24"/>
        </w:numPr>
        <w:spacing w:before="240" w:after="240"/>
        <w:ind w:left="1440"/>
        <w:rPr>
          <w:rFonts w:asciiTheme="majorHAnsi" w:hAnsiTheme="majorHAnsi"/>
          <w:sz w:val="22"/>
          <w:szCs w:val="22"/>
        </w:rPr>
      </w:pPr>
      <w:r>
        <w:rPr>
          <w:rFonts w:asciiTheme="majorHAnsi" w:hAnsiTheme="majorHAnsi"/>
          <w:sz w:val="22"/>
          <w:szCs w:val="22"/>
        </w:rPr>
        <w:t>In-take and</w:t>
      </w:r>
      <w:r w:rsidR="00365C31">
        <w:rPr>
          <w:rFonts w:asciiTheme="majorHAnsi" w:hAnsiTheme="majorHAnsi"/>
          <w:sz w:val="22"/>
          <w:szCs w:val="22"/>
        </w:rPr>
        <w:t xml:space="preserve"> access</w:t>
      </w:r>
      <w:r>
        <w:rPr>
          <w:rFonts w:asciiTheme="majorHAnsi" w:hAnsiTheme="majorHAnsi"/>
          <w:sz w:val="22"/>
          <w:szCs w:val="22"/>
        </w:rPr>
        <w:t xml:space="preserve"> (i.e., same screening and assessment tool for determining eligibility? Making referrals? Program and service eligibility?)</w:t>
      </w:r>
    </w:p>
    <w:p w:rsidR="00997D2A" w:rsidRDefault="00754694" w:rsidP="00B36683">
      <w:pPr>
        <w:numPr>
          <w:ilvl w:val="0"/>
          <w:numId w:val="24"/>
        </w:numPr>
        <w:spacing w:before="240" w:after="240"/>
        <w:ind w:left="1440"/>
        <w:rPr>
          <w:rFonts w:asciiTheme="majorHAnsi" w:hAnsiTheme="majorHAnsi"/>
          <w:sz w:val="22"/>
          <w:szCs w:val="22"/>
        </w:rPr>
      </w:pPr>
      <w:r>
        <w:rPr>
          <w:rFonts w:asciiTheme="majorHAnsi" w:hAnsiTheme="majorHAnsi"/>
          <w:sz w:val="22"/>
          <w:szCs w:val="22"/>
        </w:rPr>
        <w:t>S</w:t>
      </w:r>
      <w:r w:rsidR="00365C31">
        <w:rPr>
          <w:rFonts w:asciiTheme="majorHAnsi" w:hAnsiTheme="majorHAnsi"/>
          <w:sz w:val="22"/>
          <w:szCs w:val="22"/>
        </w:rPr>
        <w:t>ervice</w:t>
      </w:r>
      <w:r>
        <w:rPr>
          <w:rFonts w:asciiTheme="majorHAnsi" w:hAnsiTheme="majorHAnsi"/>
          <w:sz w:val="22"/>
          <w:szCs w:val="22"/>
        </w:rPr>
        <w:t xml:space="preserve"> delivery</w:t>
      </w:r>
      <w:r w:rsidR="0020733B">
        <w:rPr>
          <w:rFonts w:asciiTheme="majorHAnsi" w:hAnsiTheme="majorHAnsi"/>
          <w:sz w:val="22"/>
          <w:szCs w:val="22"/>
        </w:rPr>
        <w:t xml:space="preserve"> (i.e., referral mechanisms and co-location of staff</w:t>
      </w:r>
      <w:r>
        <w:rPr>
          <w:rFonts w:asciiTheme="majorHAnsi" w:hAnsiTheme="majorHAnsi"/>
          <w:sz w:val="22"/>
          <w:szCs w:val="22"/>
        </w:rPr>
        <w:t xml:space="preserve">, </w:t>
      </w:r>
      <w:r w:rsidR="00997D2A">
        <w:rPr>
          <w:rFonts w:asciiTheme="majorHAnsi" w:hAnsiTheme="majorHAnsi"/>
          <w:sz w:val="22"/>
          <w:szCs w:val="22"/>
        </w:rPr>
        <w:t xml:space="preserve"> </w:t>
      </w:r>
      <w:r>
        <w:rPr>
          <w:rFonts w:asciiTheme="majorHAnsi" w:hAnsiTheme="majorHAnsi"/>
          <w:sz w:val="22"/>
          <w:szCs w:val="22"/>
        </w:rPr>
        <w:t>on-site supports, job support service referrals, employment supports like child care referrals and transportation vouchers)</w:t>
      </w:r>
    </w:p>
    <w:p w:rsidR="00997D2A" w:rsidRDefault="00754694" w:rsidP="00B36683">
      <w:pPr>
        <w:numPr>
          <w:ilvl w:val="0"/>
          <w:numId w:val="24"/>
        </w:numPr>
        <w:spacing w:before="240" w:after="240"/>
        <w:ind w:left="1440"/>
        <w:rPr>
          <w:rFonts w:asciiTheme="majorHAnsi" w:hAnsiTheme="majorHAnsi"/>
          <w:sz w:val="22"/>
          <w:szCs w:val="22"/>
        </w:rPr>
      </w:pPr>
      <w:r>
        <w:rPr>
          <w:rFonts w:asciiTheme="majorHAnsi" w:hAnsiTheme="majorHAnsi"/>
          <w:sz w:val="22"/>
          <w:szCs w:val="22"/>
        </w:rPr>
        <w:t>Work supports (i.e., job club, job readiness training, components of work support)</w:t>
      </w:r>
    </w:p>
    <w:p w:rsidR="001A510A" w:rsidRDefault="001A510A" w:rsidP="001F2B75">
      <w:pPr>
        <w:numPr>
          <w:ilvl w:val="2"/>
          <w:numId w:val="38"/>
        </w:numPr>
        <w:spacing w:before="240" w:after="240"/>
        <w:ind w:left="1980" w:hanging="360"/>
        <w:rPr>
          <w:rFonts w:asciiTheme="majorHAnsi" w:hAnsiTheme="majorHAnsi"/>
          <w:sz w:val="22"/>
          <w:szCs w:val="22"/>
        </w:rPr>
      </w:pPr>
      <w:r>
        <w:rPr>
          <w:rFonts w:asciiTheme="majorHAnsi" w:hAnsiTheme="majorHAnsi"/>
          <w:sz w:val="22"/>
          <w:szCs w:val="22"/>
        </w:rPr>
        <w:t>What is the level of flexibility at the county level to define and implement work support programs</w:t>
      </w:r>
    </w:p>
    <w:p w:rsidR="00997D2A" w:rsidRDefault="00754694" w:rsidP="00B36683">
      <w:pPr>
        <w:numPr>
          <w:ilvl w:val="0"/>
          <w:numId w:val="24"/>
        </w:numPr>
        <w:spacing w:before="240" w:after="240"/>
        <w:ind w:left="1440"/>
        <w:rPr>
          <w:rFonts w:asciiTheme="majorHAnsi" w:hAnsiTheme="majorHAnsi"/>
          <w:sz w:val="22"/>
          <w:szCs w:val="22"/>
        </w:rPr>
      </w:pPr>
      <w:r>
        <w:rPr>
          <w:rFonts w:asciiTheme="majorHAnsi" w:hAnsiTheme="majorHAnsi"/>
          <w:sz w:val="22"/>
          <w:szCs w:val="22"/>
        </w:rPr>
        <w:t>S</w:t>
      </w:r>
      <w:r w:rsidR="00997D2A">
        <w:rPr>
          <w:rFonts w:asciiTheme="majorHAnsi" w:hAnsiTheme="majorHAnsi"/>
          <w:sz w:val="22"/>
          <w:szCs w:val="22"/>
        </w:rPr>
        <w:t>taffing and salaries</w:t>
      </w:r>
      <w:r>
        <w:rPr>
          <w:rFonts w:asciiTheme="majorHAnsi" w:hAnsiTheme="majorHAnsi"/>
          <w:sz w:val="22"/>
          <w:szCs w:val="22"/>
        </w:rPr>
        <w:t xml:space="preserve"> (i.e., job descriptions and requirements, salary levels, training)</w:t>
      </w:r>
    </w:p>
    <w:p w:rsidR="0076179C" w:rsidRDefault="0076179C" w:rsidP="001F2B75">
      <w:pPr>
        <w:numPr>
          <w:ilvl w:val="0"/>
          <w:numId w:val="41"/>
        </w:numPr>
        <w:spacing w:before="240" w:after="240"/>
        <w:ind w:left="1980" w:hanging="360"/>
        <w:rPr>
          <w:rFonts w:asciiTheme="majorHAnsi" w:hAnsiTheme="majorHAnsi"/>
          <w:sz w:val="22"/>
          <w:szCs w:val="22"/>
        </w:rPr>
      </w:pPr>
      <w:r>
        <w:rPr>
          <w:rFonts w:asciiTheme="majorHAnsi" w:hAnsiTheme="majorHAnsi"/>
          <w:sz w:val="22"/>
          <w:szCs w:val="22"/>
        </w:rPr>
        <w:t>What discretion do counties have in making staffing and caseload decisions?</w:t>
      </w:r>
    </w:p>
    <w:p w:rsidR="0076179C" w:rsidRDefault="0076179C" w:rsidP="001F2B75">
      <w:pPr>
        <w:numPr>
          <w:ilvl w:val="0"/>
          <w:numId w:val="41"/>
        </w:numPr>
        <w:spacing w:before="240" w:after="240"/>
        <w:ind w:left="1980" w:hanging="360"/>
        <w:rPr>
          <w:rFonts w:asciiTheme="majorHAnsi" w:hAnsiTheme="majorHAnsi"/>
          <w:sz w:val="22"/>
          <w:szCs w:val="22"/>
        </w:rPr>
      </w:pPr>
      <w:r w:rsidRPr="001C4338">
        <w:rPr>
          <w:rFonts w:asciiTheme="majorHAnsi" w:hAnsiTheme="majorHAnsi"/>
          <w:sz w:val="22"/>
          <w:szCs w:val="22"/>
        </w:rPr>
        <w:t xml:space="preserve">How are caseload levels </w:t>
      </w:r>
      <w:r>
        <w:rPr>
          <w:rFonts w:asciiTheme="majorHAnsi" w:hAnsiTheme="majorHAnsi"/>
          <w:sz w:val="22"/>
          <w:szCs w:val="22"/>
        </w:rPr>
        <w:t xml:space="preserve">(staff: case ratios) </w:t>
      </w:r>
      <w:r w:rsidRPr="001C4338">
        <w:rPr>
          <w:rFonts w:asciiTheme="majorHAnsi" w:hAnsiTheme="majorHAnsi"/>
          <w:sz w:val="22"/>
          <w:szCs w:val="22"/>
        </w:rPr>
        <w:t>determined?</w:t>
      </w:r>
    </w:p>
    <w:p w:rsidR="0076179C" w:rsidRPr="001A510A" w:rsidRDefault="0076179C" w:rsidP="00B36683">
      <w:pPr>
        <w:numPr>
          <w:ilvl w:val="3"/>
          <w:numId w:val="25"/>
        </w:numPr>
        <w:spacing w:before="240" w:after="240"/>
        <w:ind w:left="2520"/>
        <w:rPr>
          <w:rFonts w:asciiTheme="majorHAnsi" w:hAnsiTheme="majorHAnsi"/>
          <w:sz w:val="22"/>
          <w:szCs w:val="22"/>
          <w:u w:val="single"/>
        </w:rPr>
      </w:pPr>
      <w:r w:rsidRPr="001A510A">
        <w:rPr>
          <w:rFonts w:asciiTheme="majorHAnsi" w:hAnsiTheme="majorHAnsi"/>
          <w:sz w:val="22"/>
          <w:szCs w:val="22"/>
          <w:u w:val="single"/>
        </w:rPr>
        <w:t>State directed?</w:t>
      </w:r>
    </w:p>
    <w:p w:rsidR="0076179C" w:rsidRPr="001A510A" w:rsidRDefault="0076179C" w:rsidP="00B36683">
      <w:pPr>
        <w:numPr>
          <w:ilvl w:val="3"/>
          <w:numId w:val="25"/>
        </w:numPr>
        <w:spacing w:before="240" w:after="240"/>
        <w:ind w:left="2520"/>
        <w:rPr>
          <w:rFonts w:asciiTheme="majorHAnsi" w:hAnsiTheme="majorHAnsi"/>
          <w:sz w:val="22"/>
          <w:szCs w:val="22"/>
          <w:u w:val="single"/>
        </w:rPr>
      </w:pPr>
      <w:r w:rsidRPr="001A510A">
        <w:rPr>
          <w:rFonts w:asciiTheme="majorHAnsi" w:hAnsiTheme="majorHAnsi"/>
          <w:sz w:val="22"/>
          <w:szCs w:val="22"/>
          <w:u w:val="single"/>
        </w:rPr>
        <w:t>County directed?</w:t>
      </w:r>
    </w:p>
    <w:p w:rsidR="0076179C" w:rsidRDefault="0076179C" w:rsidP="001F2B75">
      <w:pPr>
        <w:numPr>
          <w:ilvl w:val="0"/>
          <w:numId w:val="41"/>
        </w:numPr>
        <w:spacing w:before="240" w:after="240"/>
        <w:ind w:left="1980" w:hanging="360"/>
        <w:rPr>
          <w:rFonts w:asciiTheme="majorHAnsi" w:hAnsiTheme="majorHAnsi"/>
          <w:sz w:val="22"/>
          <w:szCs w:val="22"/>
        </w:rPr>
      </w:pPr>
      <w:r>
        <w:rPr>
          <w:rFonts w:asciiTheme="majorHAnsi" w:hAnsiTheme="majorHAnsi"/>
          <w:sz w:val="22"/>
          <w:szCs w:val="22"/>
        </w:rPr>
        <w:t>Are qualifications and job descriptions determined at the state or county level?</w:t>
      </w:r>
    </w:p>
    <w:p w:rsidR="00EF366D" w:rsidRDefault="00EF366D" w:rsidP="001F2B75">
      <w:pPr>
        <w:numPr>
          <w:ilvl w:val="0"/>
          <w:numId w:val="41"/>
        </w:numPr>
        <w:spacing w:before="240" w:after="240"/>
        <w:ind w:left="1980" w:hanging="360"/>
        <w:rPr>
          <w:rFonts w:asciiTheme="majorHAnsi" w:hAnsiTheme="majorHAnsi"/>
          <w:sz w:val="22"/>
          <w:szCs w:val="22"/>
        </w:rPr>
      </w:pPr>
      <w:r>
        <w:rPr>
          <w:rFonts w:asciiTheme="majorHAnsi" w:hAnsiTheme="majorHAnsi"/>
          <w:sz w:val="22"/>
          <w:szCs w:val="22"/>
        </w:rPr>
        <w:t>Are hiring decisions made at the state or county level?</w:t>
      </w:r>
    </w:p>
    <w:p w:rsidR="0076179C" w:rsidRPr="00EF366D" w:rsidRDefault="00EF366D" w:rsidP="001F2B75">
      <w:pPr>
        <w:numPr>
          <w:ilvl w:val="0"/>
          <w:numId w:val="41"/>
        </w:numPr>
        <w:spacing w:before="240" w:after="240"/>
        <w:ind w:left="1980" w:hanging="360"/>
        <w:rPr>
          <w:rFonts w:asciiTheme="majorHAnsi" w:hAnsiTheme="majorHAnsi"/>
          <w:sz w:val="22"/>
          <w:szCs w:val="22"/>
        </w:rPr>
      </w:pPr>
      <w:r>
        <w:rPr>
          <w:rFonts w:asciiTheme="majorHAnsi" w:hAnsiTheme="majorHAnsi"/>
          <w:sz w:val="22"/>
          <w:szCs w:val="22"/>
        </w:rPr>
        <w:t>Are salaries set at the state or county level?</w:t>
      </w:r>
    </w:p>
    <w:p w:rsidR="00365C31" w:rsidRPr="001A586A" w:rsidRDefault="00A6352B" w:rsidP="00B36683">
      <w:pPr>
        <w:numPr>
          <w:ilvl w:val="0"/>
          <w:numId w:val="24"/>
        </w:numPr>
        <w:spacing w:before="240" w:after="240"/>
        <w:ind w:left="1440"/>
        <w:rPr>
          <w:rFonts w:asciiTheme="majorHAnsi" w:hAnsiTheme="majorHAnsi"/>
          <w:sz w:val="22"/>
          <w:szCs w:val="22"/>
        </w:rPr>
      </w:pPr>
      <w:r>
        <w:rPr>
          <w:rFonts w:asciiTheme="majorHAnsi" w:hAnsiTheme="majorHAnsi"/>
          <w:sz w:val="22"/>
          <w:szCs w:val="22"/>
        </w:rPr>
        <w:t>Generalist versus Specialist Worker</w:t>
      </w:r>
      <w:r w:rsidR="00DF6C39">
        <w:rPr>
          <w:rFonts w:asciiTheme="majorHAnsi" w:hAnsiTheme="majorHAnsi"/>
          <w:sz w:val="22"/>
          <w:szCs w:val="22"/>
        </w:rPr>
        <w:t xml:space="preserve">  (i.e., </w:t>
      </w:r>
      <w:r w:rsidR="00997D2A">
        <w:rPr>
          <w:rFonts w:asciiTheme="majorHAnsi" w:hAnsiTheme="majorHAnsi"/>
          <w:sz w:val="22"/>
          <w:szCs w:val="22"/>
        </w:rPr>
        <w:t>universal wor</w:t>
      </w:r>
      <w:r>
        <w:rPr>
          <w:rFonts w:asciiTheme="majorHAnsi" w:hAnsiTheme="majorHAnsi"/>
          <w:sz w:val="22"/>
          <w:szCs w:val="22"/>
        </w:rPr>
        <w:t xml:space="preserve">ker, </w:t>
      </w:r>
      <w:r w:rsidR="00DF6C39">
        <w:rPr>
          <w:rFonts w:asciiTheme="majorHAnsi" w:hAnsiTheme="majorHAnsi"/>
          <w:sz w:val="22"/>
          <w:szCs w:val="22"/>
        </w:rPr>
        <w:t>TANF</w:t>
      </w:r>
      <w:r>
        <w:rPr>
          <w:rFonts w:asciiTheme="majorHAnsi" w:hAnsiTheme="majorHAnsi"/>
          <w:sz w:val="22"/>
          <w:szCs w:val="22"/>
        </w:rPr>
        <w:t xml:space="preserve"> only,</w:t>
      </w:r>
      <w:r w:rsidR="00DF6C39">
        <w:rPr>
          <w:rFonts w:asciiTheme="majorHAnsi" w:hAnsiTheme="majorHAnsi"/>
          <w:sz w:val="22"/>
          <w:szCs w:val="22"/>
        </w:rPr>
        <w:t xml:space="preserve"> Medicaid</w:t>
      </w:r>
      <w:r>
        <w:rPr>
          <w:rFonts w:asciiTheme="majorHAnsi" w:hAnsiTheme="majorHAnsi"/>
          <w:sz w:val="22"/>
          <w:szCs w:val="22"/>
        </w:rPr>
        <w:t xml:space="preserve"> only, SNAP only) </w:t>
      </w:r>
    </w:p>
    <w:p w:rsidR="00997D2A" w:rsidRPr="0020733B" w:rsidRDefault="00365C31" w:rsidP="00B36683">
      <w:pPr>
        <w:numPr>
          <w:ilvl w:val="0"/>
          <w:numId w:val="38"/>
        </w:numPr>
        <w:spacing w:before="240" w:after="240"/>
        <w:rPr>
          <w:rFonts w:asciiTheme="majorHAnsi" w:hAnsiTheme="majorHAnsi"/>
          <w:sz w:val="22"/>
          <w:szCs w:val="22"/>
        </w:rPr>
      </w:pPr>
      <w:r>
        <w:rPr>
          <w:rFonts w:asciiTheme="majorHAnsi" w:hAnsiTheme="majorHAnsi"/>
          <w:sz w:val="22"/>
          <w:szCs w:val="22"/>
        </w:rPr>
        <w:t>To what extent are service integration and cooperation between TANF and other work support programs (SNAP, child care, DOL-sponsored training) standardized across the state or unique to each county?</w:t>
      </w:r>
    </w:p>
    <w:p w:rsidR="0074558D" w:rsidRDefault="0074558D" w:rsidP="00B36683">
      <w:pPr>
        <w:numPr>
          <w:ilvl w:val="0"/>
          <w:numId w:val="38"/>
        </w:numPr>
        <w:spacing w:before="240" w:after="240"/>
        <w:rPr>
          <w:rFonts w:asciiTheme="majorHAnsi" w:hAnsiTheme="majorHAnsi"/>
          <w:sz w:val="22"/>
          <w:szCs w:val="22"/>
        </w:rPr>
      </w:pPr>
      <w:r w:rsidRPr="001C4338">
        <w:rPr>
          <w:rFonts w:asciiTheme="majorHAnsi" w:hAnsiTheme="majorHAnsi"/>
          <w:sz w:val="22"/>
          <w:szCs w:val="22"/>
        </w:rPr>
        <w:lastRenderedPageBreak/>
        <w:t xml:space="preserve">How seamless is </w:t>
      </w:r>
      <w:r w:rsidR="001B6273">
        <w:rPr>
          <w:rFonts w:asciiTheme="majorHAnsi" w:hAnsiTheme="majorHAnsi"/>
          <w:sz w:val="22"/>
          <w:szCs w:val="22"/>
        </w:rPr>
        <w:t xml:space="preserve">the </w:t>
      </w:r>
      <w:r w:rsidRPr="001C4338">
        <w:rPr>
          <w:rFonts w:asciiTheme="majorHAnsi" w:hAnsiTheme="majorHAnsi"/>
          <w:sz w:val="22"/>
          <w:szCs w:val="22"/>
        </w:rPr>
        <w:t>transition for families needing services as they move from one county to another?</w:t>
      </w:r>
      <w:r w:rsidR="001B6273">
        <w:rPr>
          <w:rFonts w:asciiTheme="majorHAnsi" w:hAnsiTheme="majorHAnsi"/>
          <w:sz w:val="22"/>
          <w:szCs w:val="22"/>
        </w:rPr>
        <w:t xml:space="preserve"> For example, does a family’s case close, requiring them to reapply in their new county, or are cases transferred between counties?</w:t>
      </w:r>
    </w:p>
    <w:p w:rsidR="001A510A" w:rsidRDefault="001A510A" w:rsidP="00B36683">
      <w:pPr>
        <w:numPr>
          <w:ilvl w:val="0"/>
          <w:numId w:val="38"/>
        </w:numPr>
        <w:spacing w:before="240" w:after="240"/>
        <w:rPr>
          <w:rFonts w:asciiTheme="majorHAnsi" w:hAnsiTheme="majorHAnsi"/>
          <w:sz w:val="22"/>
          <w:szCs w:val="22"/>
        </w:rPr>
      </w:pPr>
      <w:r>
        <w:rPr>
          <w:rFonts w:asciiTheme="majorHAnsi" w:hAnsiTheme="majorHAnsi"/>
          <w:sz w:val="22"/>
          <w:szCs w:val="22"/>
        </w:rPr>
        <w:t>From your perspective, wh</w:t>
      </w:r>
      <w:r w:rsidR="00240795">
        <w:rPr>
          <w:rFonts w:asciiTheme="majorHAnsi" w:hAnsiTheme="majorHAnsi"/>
          <w:sz w:val="22"/>
          <w:szCs w:val="22"/>
        </w:rPr>
        <w:t>at is the role of the state in e</w:t>
      </w:r>
      <w:r>
        <w:rPr>
          <w:rFonts w:asciiTheme="majorHAnsi" w:hAnsiTheme="majorHAnsi"/>
          <w:sz w:val="22"/>
          <w:szCs w:val="22"/>
        </w:rPr>
        <w:t>nsuring effective case management of TANF families?</w:t>
      </w:r>
    </w:p>
    <w:p w:rsidR="002B4AB8" w:rsidRPr="001A510A" w:rsidRDefault="00CE284E" w:rsidP="00B36683">
      <w:pPr>
        <w:numPr>
          <w:ilvl w:val="0"/>
          <w:numId w:val="38"/>
        </w:numPr>
        <w:spacing w:before="240" w:after="240"/>
        <w:rPr>
          <w:rFonts w:asciiTheme="majorHAnsi" w:hAnsiTheme="majorHAnsi"/>
          <w:sz w:val="22"/>
          <w:szCs w:val="22"/>
        </w:rPr>
      </w:pPr>
      <w:r w:rsidRPr="001C4338">
        <w:rPr>
          <w:rFonts w:asciiTheme="majorHAnsi" w:hAnsiTheme="majorHAnsi"/>
          <w:sz w:val="22"/>
          <w:szCs w:val="22"/>
        </w:rPr>
        <w:t>What technical assistance is needed to improve service delivery for TANF programs?</w:t>
      </w:r>
    </w:p>
    <w:p w:rsidR="002B4AB8" w:rsidRDefault="00240795" w:rsidP="00CC19EF">
      <w:pPr>
        <w:numPr>
          <w:ilvl w:val="1"/>
          <w:numId w:val="27"/>
        </w:numPr>
        <w:spacing w:before="240"/>
        <w:rPr>
          <w:rFonts w:asciiTheme="majorHAnsi" w:hAnsiTheme="majorHAnsi"/>
          <w:sz w:val="22"/>
          <w:szCs w:val="22"/>
        </w:rPr>
      </w:pPr>
      <w:r>
        <w:rPr>
          <w:rFonts w:asciiTheme="majorHAnsi" w:hAnsiTheme="majorHAnsi"/>
          <w:sz w:val="22"/>
          <w:szCs w:val="22"/>
        </w:rPr>
        <w:t>On-</w:t>
      </w:r>
      <w:r w:rsidR="002B4AB8" w:rsidRPr="001C4338">
        <w:rPr>
          <w:rFonts w:asciiTheme="majorHAnsi" w:hAnsiTheme="majorHAnsi"/>
          <w:sz w:val="22"/>
          <w:szCs w:val="22"/>
        </w:rPr>
        <w:t>boarding materials?</w:t>
      </w:r>
    </w:p>
    <w:p w:rsidR="001A510A" w:rsidRPr="002D75E2" w:rsidRDefault="001A510A" w:rsidP="00CC19EF">
      <w:pPr>
        <w:numPr>
          <w:ilvl w:val="1"/>
          <w:numId w:val="27"/>
        </w:numPr>
        <w:rPr>
          <w:rFonts w:asciiTheme="majorHAnsi" w:hAnsiTheme="majorHAnsi"/>
          <w:sz w:val="22"/>
          <w:szCs w:val="22"/>
        </w:rPr>
      </w:pPr>
      <w:r>
        <w:rPr>
          <w:rFonts w:asciiTheme="majorHAnsi" w:hAnsiTheme="majorHAnsi"/>
          <w:sz w:val="22"/>
          <w:szCs w:val="22"/>
        </w:rPr>
        <w:t>Training tools?</w:t>
      </w:r>
    </w:p>
    <w:p w:rsidR="002B4AB8" w:rsidRPr="00284ED3" w:rsidRDefault="002B4AB8" w:rsidP="00CC19EF">
      <w:pPr>
        <w:numPr>
          <w:ilvl w:val="1"/>
          <w:numId w:val="27"/>
        </w:numPr>
        <w:rPr>
          <w:rFonts w:asciiTheme="majorHAnsi" w:hAnsiTheme="majorHAnsi"/>
          <w:sz w:val="22"/>
          <w:szCs w:val="22"/>
        </w:rPr>
      </w:pPr>
      <w:r w:rsidRPr="001C4338">
        <w:rPr>
          <w:rFonts w:asciiTheme="majorHAnsi" w:hAnsiTheme="majorHAnsi"/>
          <w:sz w:val="22"/>
          <w:szCs w:val="22"/>
        </w:rPr>
        <w:t>Recruitment strategies?</w:t>
      </w:r>
    </w:p>
    <w:p w:rsidR="002B4AB8" w:rsidRDefault="001A510A" w:rsidP="00CC19EF">
      <w:pPr>
        <w:numPr>
          <w:ilvl w:val="1"/>
          <w:numId w:val="27"/>
        </w:numPr>
        <w:rPr>
          <w:rFonts w:asciiTheme="majorHAnsi" w:hAnsiTheme="majorHAnsi"/>
          <w:sz w:val="22"/>
          <w:szCs w:val="22"/>
        </w:rPr>
      </w:pPr>
      <w:r>
        <w:rPr>
          <w:rFonts w:asciiTheme="majorHAnsi" w:hAnsiTheme="majorHAnsi"/>
          <w:sz w:val="22"/>
          <w:szCs w:val="22"/>
        </w:rPr>
        <w:t>Retention strategies</w:t>
      </w:r>
      <w:r w:rsidR="002B4AB8" w:rsidRPr="001C4338">
        <w:rPr>
          <w:rFonts w:asciiTheme="majorHAnsi" w:hAnsiTheme="majorHAnsi"/>
          <w:sz w:val="22"/>
          <w:szCs w:val="22"/>
        </w:rPr>
        <w:t>?</w:t>
      </w:r>
    </w:p>
    <w:p w:rsidR="001A510A" w:rsidRPr="001C4338" w:rsidRDefault="001A510A" w:rsidP="00CC19EF">
      <w:pPr>
        <w:numPr>
          <w:ilvl w:val="1"/>
          <w:numId w:val="27"/>
        </w:numPr>
        <w:spacing w:after="240"/>
        <w:rPr>
          <w:rFonts w:asciiTheme="majorHAnsi" w:hAnsiTheme="majorHAnsi"/>
          <w:sz w:val="22"/>
          <w:szCs w:val="22"/>
        </w:rPr>
      </w:pPr>
      <w:r>
        <w:rPr>
          <w:rFonts w:asciiTheme="majorHAnsi" w:hAnsiTheme="majorHAnsi"/>
          <w:sz w:val="22"/>
          <w:szCs w:val="22"/>
        </w:rPr>
        <w:t>Effective screening and assessment protocols?</w:t>
      </w:r>
    </w:p>
    <w:p w:rsidR="00240795" w:rsidRDefault="00240795"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b/>
          <w:sz w:val="22"/>
          <w:szCs w:val="22"/>
        </w:rPr>
        <w:t>Other variation or technical assistance needs</w:t>
      </w:r>
    </w:p>
    <w:p w:rsidR="00240795" w:rsidRPr="00240795" w:rsidRDefault="00240795" w:rsidP="00240795">
      <w:pPr>
        <w:numPr>
          <w:ilvl w:val="0"/>
          <w:numId w:val="40"/>
        </w:numPr>
        <w:rPr>
          <w:rFonts w:asciiTheme="majorHAnsi" w:hAnsiTheme="majorHAnsi"/>
          <w:sz w:val="22"/>
          <w:szCs w:val="22"/>
        </w:rPr>
      </w:pPr>
      <w:r w:rsidRPr="00240795">
        <w:rPr>
          <w:rFonts w:asciiTheme="majorHAnsi" w:hAnsiTheme="majorHAnsi"/>
          <w:sz w:val="22"/>
          <w:szCs w:val="22"/>
        </w:rPr>
        <w:t xml:space="preserve">Are there </w:t>
      </w:r>
      <w:r w:rsidRPr="00240795">
        <w:rPr>
          <w:rFonts w:asciiTheme="majorHAnsi" w:hAnsiTheme="majorHAnsi"/>
          <w:b/>
          <w:sz w:val="22"/>
          <w:szCs w:val="22"/>
        </w:rPr>
        <w:t>any other differences</w:t>
      </w:r>
      <w:r w:rsidRPr="00240795">
        <w:rPr>
          <w:rFonts w:asciiTheme="majorHAnsi" w:hAnsiTheme="majorHAnsi"/>
          <w:sz w:val="22"/>
          <w:szCs w:val="22"/>
        </w:rPr>
        <w:t xml:space="preserve"> in how TANF programs are implemented </w:t>
      </w:r>
      <w:r w:rsidRPr="00240795">
        <w:rPr>
          <w:rFonts w:asciiTheme="majorHAnsi" w:hAnsiTheme="majorHAnsi"/>
          <w:b/>
          <w:sz w:val="22"/>
          <w:szCs w:val="22"/>
        </w:rPr>
        <w:t>from county to county</w:t>
      </w:r>
      <w:r w:rsidRPr="00240795">
        <w:rPr>
          <w:rFonts w:asciiTheme="majorHAnsi" w:hAnsiTheme="majorHAnsi"/>
          <w:sz w:val="22"/>
          <w:szCs w:val="22"/>
        </w:rPr>
        <w:t xml:space="preserve"> that we haven’t already discussed?</w:t>
      </w:r>
    </w:p>
    <w:p w:rsidR="006D5C4C" w:rsidRPr="00240795" w:rsidRDefault="00240795" w:rsidP="00B36683">
      <w:pPr>
        <w:numPr>
          <w:ilvl w:val="0"/>
          <w:numId w:val="40"/>
        </w:numPr>
        <w:spacing w:before="240" w:after="240"/>
        <w:rPr>
          <w:rFonts w:asciiTheme="majorHAnsi" w:hAnsiTheme="majorHAnsi"/>
          <w:sz w:val="22"/>
          <w:szCs w:val="22"/>
        </w:rPr>
      </w:pPr>
      <w:r w:rsidRPr="00240795">
        <w:rPr>
          <w:rFonts w:asciiTheme="majorHAnsi" w:hAnsiTheme="majorHAnsi"/>
          <w:sz w:val="22"/>
          <w:szCs w:val="22"/>
        </w:rPr>
        <w:t>We have asked about specific technical assistance and support during this discussion.</w:t>
      </w:r>
      <w:r>
        <w:rPr>
          <w:rFonts w:asciiTheme="majorHAnsi" w:hAnsiTheme="majorHAnsi"/>
          <w:sz w:val="22"/>
          <w:szCs w:val="22"/>
        </w:rPr>
        <w:t xml:space="preserve"> </w:t>
      </w:r>
      <w:r w:rsidR="006D5C4C" w:rsidRPr="00240795">
        <w:rPr>
          <w:rFonts w:asciiTheme="majorHAnsi" w:hAnsiTheme="majorHAnsi"/>
          <w:sz w:val="22"/>
          <w:szCs w:val="22"/>
        </w:rPr>
        <w:t xml:space="preserve">Are there </w:t>
      </w:r>
      <w:r w:rsidR="006D5C4C" w:rsidRPr="00240795">
        <w:rPr>
          <w:rFonts w:asciiTheme="majorHAnsi" w:hAnsiTheme="majorHAnsi"/>
          <w:b/>
          <w:sz w:val="22"/>
          <w:szCs w:val="22"/>
        </w:rPr>
        <w:t>any other types of technical assistance</w:t>
      </w:r>
      <w:r w:rsidR="006D5C4C" w:rsidRPr="00240795">
        <w:rPr>
          <w:rFonts w:asciiTheme="majorHAnsi" w:hAnsiTheme="majorHAnsi"/>
          <w:sz w:val="22"/>
          <w:szCs w:val="22"/>
        </w:rPr>
        <w:t xml:space="preserve"> that </w:t>
      </w:r>
      <w:r w:rsidRPr="00240795">
        <w:rPr>
          <w:rFonts w:asciiTheme="majorHAnsi" w:hAnsiTheme="majorHAnsi"/>
          <w:sz w:val="22"/>
          <w:szCs w:val="22"/>
        </w:rPr>
        <w:t>that would benefit your program</w:t>
      </w:r>
      <w:r w:rsidR="006D5C4C" w:rsidRPr="00240795">
        <w:rPr>
          <w:rFonts w:asciiTheme="majorHAnsi" w:hAnsiTheme="majorHAnsi"/>
          <w:sz w:val="22"/>
          <w:szCs w:val="22"/>
        </w:rPr>
        <w:t>?</w:t>
      </w:r>
    </w:p>
    <w:p w:rsidR="006D5C4C" w:rsidRDefault="006D5C4C" w:rsidP="00B36683">
      <w:pPr>
        <w:numPr>
          <w:ilvl w:val="0"/>
          <w:numId w:val="30"/>
        </w:numPr>
        <w:spacing w:before="240" w:after="240"/>
        <w:rPr>
          <w:rFonts w:asciiTheme="majorHAnsi" w:hAnsiTheme="majorHAnsi"/>
          <w:sz w:val="22"/>
          <w:szCs w:val="22"/>
        </w:rPr>
      </w:pPr>
      <w:r w:rsidRPr="00246B39">
        <w:rPr>
          <w:rFonts w:asciiTheme="majorHAnsi" w:hAnsiTheme="majorHAnsi"/>
          <w:sz w:val="22"/>
          <w:szCs w:val="22"/>
        </w:rPr>
        <w:t>(Recount earlier examples, probe for each area: Communication, policy, IT, monitoring, service delivery</w:t>
      </w:r>
      <w:r w:rsidR="00CE7D1E">
        <w:rPr>
          <w:rFonts w:asciiTheme="majorHAnsi" w:hAnsiTheme="majorHAnsi"/>
          <w:sz w:val="22"/>
          <w:szCs w:val="22"/>
        </w:rPr>
        <w:t>, OTHER?</w:t>
      </w:r>
      <w:r w:rsidRPr="00246B39">
        <w:rPr>
          <w:rFonts w:asciiTheme="majorHAnsi" w:hAnsiTheme="majorHAnsi"/>
          <w:sz w:val="22"/>
          <w:szCs w:val="22"/>
        </w:rPr>
        <w:t>)</w:t>
      </w:r>
    </w:p>
    <w:p w:rsidR="00492899" w:rsidRPr="00246B39" w:rsidRDefault="00492899" w:rsidP="00492899">
      <w:pPr>
        <w:rPr>
          <w:rFonts w:asciiTheme="majorHAnsi" w:hAnsiTheme="majorHAnsi"/>
          <w:sz w:val="22"/>
          <w:szCs w:val="22"/>
        </w:rPr>
      </w:pPr>
      <w:r>
        <w:rPr>
          <w:rFonts w:asciiTheme="majorHAnsi" w:hAnsiTheme="majorHAnsi"/>
          <w:sz w:val="22"/>
          <w:szCs w:val="22"/>
        </w:rPr>
        <w:t>______________________________________________________________________________</w:t>
      </w:r>
    </w:p>
    <w:p w:rsidR="00451FB7" w:rsidRDefault="00451FB7" w:rsidP="008734D2">
      <w:pPr>
        <w:pStyle w:val="ListParagraph"/>
        <w:spacing w:before="240"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8734D2">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F550A6" w:rsidRPr="009D30DD" w:rsidRDefault="00451FB7" w:rsidP="00F369E3">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D2" w:rsidRDefault="008769D2" w:rsidP="006F482A">
      <w:r>
        <w:separator/>
      </w:r>
    </w:p>
  </w:endnote>
  <w:endnote w:type="continuationSeparator" w:id="0">
    <w:p w:rsidR="008769D2" w:rsidRDefault="008769D2" w:rsidP="006F482A">
      <w:r>
        <w:continuationSeparator/>
      </w:r>
    </w:p>
  </w:endnote>
  <w:endnote w:type="continuationNotice" w:id="1">
    <w:p w:rsidR="008769D2" w:rsidRDefault="008769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 versus State 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Pr="006F482A">
      <w:rPr>
        <w:rFonts w:ascii="Calibri" w:hAnsi="Calibri" w:cs="Calibri"/>
        <w:sz w:val="20"/>
        <w:szCs w:val="20"/>
      </w:rPr>
      <w:t xml:space="preserve">TANF </w:t>
    </w:r>
    <w:r w:rsidR="00081D8E">
      <w:rPr>
        <w:rFonts w:ascii="Calibri" w:hAnsi="Calibri" w:cs="Calibri"/>
        <w:sz w:val="20"/>
        <w:szCs w:val="20"/>
      </w:rPr>
      <w:t>Directors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00421F00">
      <w:rPr>
        <w:rFonts w:ascii="Calibri" w:hAnsi="Calibri" w:cs="Calibri"/>
        <w:sz w:val="20"/>
        <w:szCs w:val="20"/>
      </w:rPr>
      <w:t>60</w:t>
    </w:r>
    <w:r w:rsidR="00421F00" w:rsidRPr="00976F18">
      <w:rPr>
        <w:rFonts w:ascii="Calibri" w:hAnsi="Calibri" w:cs="Calibri"/>
        <w:sz w:val="20"/>
        <w:szCs w:val="20"/>
      </w:rPr>
      <w:t xml:space="preserve"> </w:t>
    </w:r>
    <w:r w:rsidRPr="00976F18">
      <w:rPr>
        <w:rFonts w:ascii="Calibri" w:hAnsi="Calibri" w:cs="Calibri"/>
        <w:sz w:val="20"/>
        <w:szCs w:val="20"/>
      </w:rPr>
      <w:t>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453D02">
      <w:fldChar w:fldCharType="begin"/>
    </w:r>
    <w:r>
      <w:instrText xml:space="preserve"> PAGE   \* MERGEFORMAT </w:instrText>
    </w:r>
    <w:r w:rsidR="00453D02">
      <w:fldChar w:fldCharType="separate"/>
    </w:r>
    <w:r w:rsidR="00B87E7F">
      <w:rPr>
        <w:noProof/>
      </w:rPr>
      <w:t>11</w:t>
    </w:r>
    <w:r w:rsidR="00453D0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D2" w:rsidRDefault="008769D2" w:rsidP="006F482A">
      <w:r>
        <w:separator/>
      </w:r>
    </w:p>
  </w:footnote>
  <w:footnote w:type="continuationSeparator" w:id="0">
    <w:p w:rsidR="008769D2" w:rsidRDefault="008769D2" w:rsidP="006F482A">
      <w:r>
        <w:continuationSeparator/>
      </w:r>
    </w:p>
  </w:footnote>
  <w:footnote w:type="continuationNotice" w:id="1">
    <w:p w:rsidR="008769D2" w:rsidRDefault="008769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7F" w:rsidRPr="008E01CA" w:rsidRDefault="00AE5F7F" w:rsidP="00AE5F7F">
    <w:pPr>
      <w:keepNext/>
      <w:keepLines/>
      <w:pBdr>
        <w:bottom w:val="single" w:sz="6" w:space="1" w:color="auto"/>
      </w:pBdr>
      <w:spacing w:before="240" w:after="120"/>
      <w:outlineLvl w:val="1"/>
      <w:rPr>
        <w:rFonts w:ascii="Cambria" w:hAnsi="Cambria" w:cs="Calibri"/>
        <w:b/>
        <w:bCs/>
      </w:rPr>
    </w:pPr>
    <w:r>
      <w:rPr>
        <w:rFonts w:ascii="Cambria" w:hAnsi="Cambria" w:cs="Calibri"/>
        <w:b/>
        <w:bCs/>
      </w:rPr>
      <w:t xml:space="preserve">APPENDIX </w:t>
    </w:r>
    <w:r w:rsidR="007A5161">
      <w:rPr>
        <w:rFonts w:ascii="Cambria" w:hAnsi="Cambria" w:cs="Calibri"/>
        <w:b/>
        <w:bCs/>
      </w:rPr>
      <w:t>A-</w:t>
    </w:r>
    <w:r>
      <w:rPr>
        <w:rFonts w:ascii="Cambria" w:hAnsi="Cambria" w:cs="Calibri"/>
        <w:b/>
        <w:bCs/>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E53"/>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5F04CF"/>
    <w:multiLevelType w:val="hybridMultilevel"/>
    <w:tmpl w:val="31D2AC4E"/>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0BCE05F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B0256"/>
    <w:multiLevelType w:val="hybridMultilevel"/>
    <w:tmpl w:val="51687DF6"/>
    <w:lvl w:ilvl="0" w:tplc="BDD87860">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A251B"/>
    <w:multiLevelType w:val="hybridMultilevel"/>
    <w:tmpl w:val="912CA790"/>
    <w:lvl w:ilvl="0" w:tplc="D55E2F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865DD"/>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C764D"/>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D53D64"/>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36B2D"/>
    <w:multiLevelType w:val="hybridMultilevel"/>
    <w:tmpl w:val="BA24AAB8"/>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646E6"/>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C455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8746A"/>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02FB8"/>
    <w:multiLevelType w:val="hybridMultilevel"/>
    <w:tmpl w:val="1E0E78D8"/>
    <w:lvl w:ilvl="0" w:tplc="B4BC2D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7E15FA"/>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92892"/>
    <w:multiLevelType w:val="hybridMultilevel"/>
    <w:tmpl w:val="4328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7B76FBA"/>
    <w:multiLevelType w:val="hybridMultilevel"/>
    <w:tmpl w:val="E98E8382"/>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B5E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8057B5"/>
    <w:multiLevelType w:val="hybridMultilevel"/>
    <w:tmpl w:val="10B07732"/>
    <w:lvl w:ilvl="0" w:tplc="D67E45C2">
      <w:start w:val="1"/>
      <w:numFmt w:val="lowerLetter"/>
      <w:lvlText w:val="%1."/>
      <w:lvlJc w:val="left"/>
      <w:pPr>
        <w:ind w:left="1080" w:hanging="360"/>
      </w:pPr>
      <w:rPr>
        <w:rFonts w:hint="default"/>
      </w:rPr>
    </w:lvl>
    <w:lvl w:ilvl="1" w:tplc="DA9879B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672FB"/>
    <w:multiLevelType w:val="hybridMultilevel"/>
    <w:tmpl w:val="D526D29E"/>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F5EA4"/>
    <w:multiLevelType w:val="hybridMultilevel"/>
    <w:tmpl w:val="CFBA94B2"/>
    <w:lvl w:ilvl="0" w:tplc="04090019">
      <w:start w:val="1"/>
      <w:numFmt w:val="lowerLetter"/>
      <w:lvlText w:val="%1."/>
      <w:lvlJc w:val="left"/>
      <w:pPr>
        <w:ind w:left="1676" w:hanging="360"/>
      </w:pPr>
      <w:rPr>
        <w:rFonts w:hint="default"/>
      </w:rPr>
    </w:lvl>
    <w:lvl w:ilvl="1" w:tplc="04090003">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4">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A878C2"/>
    <w:multiLevelType w:val="hybridMultilevel"/>
    <w:tmpl w:val="D654FF58"/>
    <w:lvl w:ilvl="0" w:tplc="D55E2FC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4D260A"/>
    <w:multiLevelType w:val="hybridMultilevel"/>
    <w:tmpl w:val="F6F6F25C"/>
    <w:lvl w:ilvl="0" w:tplc="D55E2FC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7"/>
  </w:num>
  <w:num w:numId="3">
    <w:abstractNumId w:val="6"/>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1"/>
  </w:num>
  <w:num w:numId="10">
    <w:abstractNumId w:val="36"/>
  </w:num>
  <w:num w:numId="11">
    <w:abstractNumId w:val="31"/>
  </w:num>
  <w:num w:numId="12">
    <w:abstractNumId w:val="10"/>
  </w:num>
  <w:num w:numId="13">
    <w:abstractNumId w:val="17"/>
  </w:num>
  <w:num w:numId="14">
    <w:abstractNumId w:val="5"/>
  </w:num>
  <w:num w:numId="15">
    <w:abstractNumId w:val="25"/>
  </w:num>
  <w:num w:numId="16">
    <w:abstractNumId w:val="38"/>
  </w:num>
  <w:num w:numId="17">
    <w:abstractNumId w:val="29"/>
  </w:num>
  <w:num w:numId="18">
    <w:abstractNumId w:val="32"/>
  </w:num>
  <w:num w:numId="19">
    <w:abstractNumId w:val="19"/>
  </w:num>
  <w:num w:numId="20">
    <w:abstractNumId w:val="26"/>
  </w:num>
  <w:num w:numId="21">
    <w:abstractNumId w:val="34"/>
  </w:num>
  <w:num w:numId="22">
    <w:abstractNumId w:val="20"/>
  </w:num>
  <w:num w:numId="23">
    <w:abstractNumId w:val="16"/>
  </w:num>
  <w:num w:numId="24">
    <w:abstractNumId w:val="33"/>
  </w:num>
  <w:num w:numId="25">
    <w:abstractNumId w:val="24"/>
  </w:num>
  <w:num w:numId="26">
    <w:abstractNumId w:val="7"/>
  </w:num>
  <w:num w:numId="27">
    <w:abstractNumId w:val="12"/>
  </w:num>
  <w:num w:numId="28">
    <w:abstractNumId w:val="30"/>
  </w:num>
  <w:num w:numId="29">
    <w:abstractNumId w:val="22"/>
  </w:num>
  <w:num w:numId="30">
    <w:abstractNumId w:val="37"/>
  </w:num>
  <w:num w:numId="31">
    <w:abstractNumId w:val="35"/>
  </w:num>
  <w:num w:numId="32">
    <w:abstractNumId w:val="23"/>
  </w:num>
  <w:num w:numId="33">
    <w:abstractNumId w:val="11"/>
  </w:num>
  <w:num w:numId="34">
    <w:abstractNumId w:val="13"/>
  </w:num>
  <w:num w:numId="35">
    <w:abstractNumId w:val="14"/>
  </w:num>
  <w:num w:numId="36">
    <w:abstractNumId w:val="8"/>
  </w:num>
  <w:num w:numId="37">
    <w:abstractNumId w:val="9"/>
  </w:num>
  <w:num w:numId="38">
    <w:abstractNumId w:val="0"/>
  </w:num>
  <w:num w:numId="39">
    <w:abstractNumId w:val="3"/>
  </w:num>
  <w:num w:numId="40">
    <w:abstractNumId w:val="15"/>
  </w:num>
  <w:num w:numId="4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C6C"/>
    <w:rsid w:val="00026E8E"/>
    <w:rsid w:val="00027610"/>
    <w:rsid w:val="00027EA1"/>
    <w:rsid w:val="000303E0"/>
    <w:rsid w:val="000317F6"/>
    <w:rsid w:val="000325EE"/>
    <w:rsid w:val="00032EAD"/>
    <w:rsid w:val="000332E0"/>
    <w:rsid w:val="00033DED"/>
    <w:rsid w:val="00033E1D"/>
    <w:rsid w:val="0003503A"/>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610C2"/>
    <w:rsid w:val="00061317"/>
    <w:rsid w:val="000619AB"/>
    <w:rsid w:val="00062662"/>
    <w:rsid w:val="000629D8"/>
    <w:rsid w:val="00062FEB"/>
    <w:rsid w:val="00063D15"/>
    <w:rsid w:val="00064E9B"/>
    <w:rsid w:val="00065197"/>
    <w:rsid w:val="00065DCA"/>
    <w:rsid w:val="00066785"/>
    <w:rsid w:val="000671D5"/>
    <w:rsid w:val="0006744F"/>
    <w:rsid w:val="000675A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590"/>
    <w:rsid w:val="00105A04"/>
    <w:rsid w:val="00106046"/>
    <w:rsid w:val="00106BA8"/>
    <w:rsid w:val="00107C34"/>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35E3"/>
    <w:rsid w:val="001338C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2361"/>
    <w:rsid w:val="001E38D8"/>
    <w:rsid w:val="001E3DF0"/>
    <w:rsid w:val="001E3ECB"/>
    <w:rsid w:val="001E5196"/>
    <w:rsid w:val="001E7789"/>
    <w:rsid w:val="001F0C26"/>
    <w:rsid w:val="001F1C95"/>
    <w:rsid w:val="001F1CEF"/>
    <w:rsid w:val="001F25A5"/>
    <w:rsid w:val="001F2B7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3B5A"/>
    <w:rsid w:val="0023489F"/>
    <w:rsid w:val="00234E81"/>
    <w:rsid w:val="00234E9C"/>
    <w:rsid w:val="00237ACB"/>
    <w:rsid w:val="00237FFB"/>
    <w:rsid w:val="0024020B"/>
    <w:rsid w:val="002405CF"/>
    <w:rsid w:val="00240795"/>
    <w:rsid w:val="002417E8"/>
    <w:rsid w:val="002419B6"/>
    <w:rsid w:val="00242FEF"/>
    <w:rsid w:val="002431E2"/>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75"/>
    <w:rsid w:val="002975B4"/>
    <w:rsid w:val="00297C98"/>
    <w:rsid w:val="002A0F36"/>
    <w:rsid w:val="002A1983"/>
    <w:rsid w:val="002A21C1"/>
    <w:rsid w:val="002A2F73"/>
    <w:rsid w:val="002A323F"/>
    <w:rsid w:val="002A360A"/>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5C31"/>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5991"/>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1F00"/>
    <w:rsid w:val="00423959"/>
    <w:rsid w:val="00424DEB"/>
    <w:rsid w:val="0042580D"/>
    <w:rsid w:val="00425EFA"/>
    <w:rsid w:val="0042675C"/>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3D02"/>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98D"/>
    <w:rsid w:val="00470FA3"/>
    <w:rsid w:val="00471931"/>
    <w:rsid w:val="00472529"/>
    <w:rsid w:val="00473E12"/>
    <w:rsid w:val="00473F85"/>
    <w:rsid w:val="004751FB"/>
    <w:rsid w:val="0047554F"/>
    <w:rsid w:val="00476170"/>
    <w:rsid w:val="00480701"/>
    <w:rsid w:val="00480C54"/>
    <w:rsid w:val="0048157E"/>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537B"/>
    <w:rsid w:val="004A0646"/>
    <w:rsid w:val="004A1029"/>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2B3"/>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FCD"/>
    <w:rsid w:val="0051698C"/>
    <w:rsid w:val="00520694"/>
    <w:rsid w:val="00522410"/>
    <w:rsid w:val="005239F3"/>
    <w:rsid w:val="00523F9E"/>
    <w:rsid w:val="005249EA"/>
    <w:rsid w:val="00524A30"/>
    <w:rsid w:val="00525970"/>
    <w:rsid w:val="00526047"/>
    <w:rsid w:val="005272C8"/>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56A21"/>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27A"/>
    <w:rsid w:val="00637458"/>
    <w:rsid w:val="0064067D"/>
    <w:rsid w:val="0064144F"/>
    <w:rsid w:val="00641CE6"/>
    <w:rsid w:val="00643EA0"/>
    <w:rsid w:val="00644EE7"/>
    <w:rsid w:val="006456BB"/>
    <w:rsid w:val="00646A3F"/>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77C66"/>
    <w:rsid w:val="006802B8"/>
    <w:rsid w:val="00680BDD"/>
    <w:rsid w:val="006818B6"/>
    <w:rsid w:val="00681918"/>
    <w:rsid w:val="00681A3B"/>
    <w:rsid w:val="00682414"/>
    <w:rsid w:val="0068393D"/>
    <w:rsid w:val="00685FF7"/>
    <w:rsid w:val="00687A61"/>
    <w:rsid w:val="006908ED"/>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15B"/>
    <w:rsid w:val="006D4391"/>
    <w:rsid w:val="006D4421"/>
    <w:rsid w:val="006D44E2"/>
    <w:rsid w:val="006D49D5"/>
    <w:rsid w:val="006D4A11"/>
    <w:rsid w:val="006D5C4C"/>
    <w:rsid w:val="006D7839"/>
    <w:rsid w:val="006E0899"/>
    <w:rsid w:val="006E0B8E"/>
    <w:rsid w:val="006E157B"/>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543B"/>
    <w:rsid w:val="007556F1"/>
    <w:rsid w:val="007557EF"/>
    <w:rsid w:val="0075581C"/>
    <w:rsid w:val="00756023"/>
    <w:rsid w:val="00756D79"/>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0C"/>
    <w:rsid w:val="00795D12"/>
    <w:rsid w:val="00796B35"/>
    <w:rsid w:val="00796C5B"/>
    <w:rsid w:val="007A08EB"/>
    <w:rsid w:val="007A3EDB"/>
    <w:rsid w:val="007A3FD5"/>
    <w:rsid w:val="007A4504"/>
    <w:rsid w:val="007A4A5B"/>
    <w:rsid w:val="007A4CC1"/>
    <w:rsid w:val="007A516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5D70"/>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764"/>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69D2"/>
    <w:rsid w:val="00877AEC"/>
    <w:rsid w:val="008804F7"/>
    <w:rsid w:val="0088109D"/>
    <w:rsid w:val="00881577"/>
    <w:rsid w:val="008822EB"/>
    <w:rsid w:val="00883C0F"/>
    <w:rsid w:val="00884579"/>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298"/>
    <w:rsid w:val="00901606"/>
    <w:rsid w:val="00901F60"/>
    <w:rsid w:val="0090246A"/>
    <w:rsid w:val="009028FA"/>
    <w:rsid w:val="00902ED5"/>
    <w:rsid w:val="00904118"/>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20C0"/>
    <w:rsid w:val="009421F4"/>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18"/>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B53"/>
    <w:rsid w:val="00A021BE"/>
    <w:rsid w:val="00A03A5D"/>
    <w:rsid w:val="00A04F80"/>
    <w:rsid w:val="00A050B2"/>
    <w:rsid w:val="00A06455"/>
    <w:rsid w:val="00A06589"/>
    <w:rsid w:val="00A06DE7"/>
    <w:rsid w:val="00A06F78"/>
    <w:rsid w:val="00A07D11"/>
    <w:rsid w:val="00A07EAA"/>
    <w:rsid w:val="00A100A9"/>
    <w:rsid w:val="00A1106D"/>
    <w:rsid w:val="00A1115F"/>
    <w:rsid w:val="00A11A92"/>
    <w:rsid w:val="00A12DF4"/>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D4C"/>
    <w:rsid w:val="00A42ADB"/>
    <w:rsid w:val="00A433E0"/>
    <w:rsid w:val="00A43E26"/>
    <w:rsid w:val="00A44928"/>
    <w:rsid w:val="00A45ADF"/>
    <w:rsid w:val="00A46532"/>
    <w:rsid w:val="00A47A21"/>
    <w:rsid w:val="00A532C8"/>
    <w:rsid w:val="00A53D0E"/>
    <w:rsid w:val="00A54044"/>
    <w:rsid w:val="00A5514F"/>
    <w:rsid w:val="00A561B7"/>
    <w:rsid w:val="00A561F4"/>
    <w:rsid w:val="00A57322"/>
    <w:rsid w:val="00A60575"/>
    <w:rsid w:val="00A6149F"/>
    <w:rsid w:val="00A6352B"/>
    <w:rsid w:val="00A64222"/>
    <w:rsid w:val="00A64600"/>
    <w:rsid w:val="00A64A0B"/>
    <w:rsid w:val="00A65601"/>
    <w:rsid w:val="00A65EFF"/>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1E22"/>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5F7F"/>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9FB"/>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683"/>
    <w:rsid w:val="00B36C1C"/>
    <w:rsid w:val="00B36DD9"/>
    <w:rsid w:val="00B36ED8"/>
    <w:rsid w:val="00B36F68"/>
    <w:rsid w:val="00B37C86"/>
    <w:rsid w:val="00B37E4E"/>
    <w:rsid w:val="00B405A0"/>
    <w:rsid w:val="00B40D43"/>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4643"/>
    <w:rsid w:val="00B64C52"/>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4F37"/>
    <w:rsid w:val="00B857F7"/>
    <w:rsid w:val="00B87E7F"/>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3D86"/>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75F"/>
    <w:rsid w:val="00BB581D"/>
    <w:rsid w:val="00BB5959"/>
    <w:rsid w:val="00BB5DA9"/>
    <w:rsid w:val="00BB5E92"/>
    <w:rsid w:val="00BB6726"/>
    <w:rsid w:val="00BB6FF0"/>
    <w:rsid w:val="00BB7C7A"/>
    <w:rsid w:val="00BB7F9D"/>
    <w:rsid w:val="00BC08F3"/>
    <w:rsid w:val="00BC279D"/>
    <w:rsid w:val="00BC2DF2"/>
    <w:rsid w:val="00BC42D7"/>
    <w:rsid w:val="00BC68E5"/>
    <w:rsid w:val="00BD048B"/>
    <w:rsid w:val="00BD18AE"/>
    <w:rsid w:val="00BD1A3D"/>
    <w:rsid w:val="00BD27D1"/>
    <w:rsid w:val="00BD2CA8"/>
    <w:rsid w:val="00BD37AD"/>
    <w:rsid w:val="00BD38EB"/>
    <w:rsid w:val="00BD53C4"/>
    <w:rsid w:val="00BD5F75"/>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4F84"/>
    <w:rsid w:val="00C35B18"/>
    <w:rsid w:val="00C3636F"/>
    <w:rsid w:val="00C364EE"/>
    <w:rsid w:val="00C36572"/>
    <w:rsid w:val="00C37434"/>
    <w:rsid w:val="00C374AF"/>
    <w:rsid w:val="00C37F56"/>
    <w:rsid w:val="00C40781"/>
    <w:rsid w:val="00C40E59"/>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19EF"/>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3A1"/>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6C39"/>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30D"/>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F39"/>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BB4"/>
    <w:rsid w:val="00EB0371"/>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2F43"/>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9E3"/>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0CBF"/>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D71E8"/>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A1C2-F7A7-4311-9BDB-231F0DC2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3036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5</cp:revision>
  <cp:lastPrinted>2013-02-15T20:36:00Z</cp:lastPrinted>
  <dcterms:created xsi:type="dcterms:W3CDTF">2013-07-07T21:45:00Z</dcterms:created>
  <dcterms:modified xsi:type="dcterms:W3CDTF">2013-08-02T16:01:00Z</dcterms:modified>
</cp:coreProperties>
</file>