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E1" w:rsidRDefault="00A0078C" w:rsidP="00A0078C">
      <w:pPr>
        <w:jc w:val="center"/>
        <w:rPr>
          <w:b/>
          <w:sz w:val="28"/>
          <w:szCs w:val="28"/>
        </w:rPr>
      </w:pPr>
      <w:r w:rsidRPr="00A0078C">
        <w:rPr>
          <w:b/>
          <w:sz w:val="28"/>
          <w:szCs w:val="28"/>
        </w:rPr>
        <w:t>Justification for Non Substantive Change Request</w:t>
      </w:r>
    </w:p>
    <w:p w:rsidR="00A0078C" w:rsidRPr="00A0078C" w:rsidRDefault="00A0078C" w:rsidP="00A0078C">
      <w:r>
        <w:t>This non substantive change was requested to update the supporting statement for editorial purposes.</w:t>
      </w:r>
      <w:bookmarkStart w:id="0" w:name="_GoBack"/>
      <w:bookmarkEnd w:id="0"/>
    </w:p>
    <w:sectPr w:rsidR="00A0078C" w:rsidRPr="00A00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C"/>
    <w:rsid w:val="001B50E1"/>
    <w:rsid w:val="00A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1</cp:revision>
  <dcterms:created xsi:type="dcterms:W3CDTF">2013-03-07T15:28:00Z</dcterms:created>
  <dcterms:modified xsi:type="dcterms:W3CDTF">2013-03-07T15:30:00Z</dcterms:modified>
</cp:coreProperties>
</file>