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9E2D5A">
        <w:rPr>
          <w:rFonts w:asciiTheme="majorHAnsi" w:hAnsiTheme="majorHAnsi"/>
          <w:b/>
        </w:rPr>
        <w:t>OMB No. 1901-0302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>Expiration Date: XX/XX/XXXX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 xml:space="preserve">Burden:  </w:t>
      </w:r>
      <w:r w:rsidR="00420BB6">
        <w:rPr>
          <w:rFonts w:asciiTheme="majorHAnsi" w:hAnsiTheme="majorHAnsi"/>
          <w:b/>
        </w:rPr>
        <w:t>2</w:t>
      </w:r>
      <w:r w:rsidR="006A45E3" w:rsidRPr="009E2D5A">
        <w:rPr>
          <w:rFonts w:asciiTheme="majorHAnsi" w:hAnsiTheme="majorHAnsi"/>
          <w:b/>
        </w:rPr>
        <w:t>.0</w:t>
      </w:r>
      <w:r w:rsidRPr="009E2D5A">
        <w:rPr>
          <w:rFonts w:asciiTheme="majorHAnsi" w:hAnsiTheme="majorHAnsi"/>
          <w:b/>
        </w:rPr>
        <w:t xml:space="preserve"> Minutes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CA1E98" w:rsidP="004B57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D5A">
        <w:rPr>
          <w:b/>
          <w:sz w:val="28"/>
          <w:szCs w:val="28"/>
        </w:rPr>
        <w:t>201</w:t>
      </w:r>
      <w:r w:rsidR="00375512" w:rsidRPr="009E2D5A">
        <w:rPr>
          <w:b/>
          <w:sz w:val="28"/>
          <w:szCs w:val="28"/>
        </w:rPr>
        <w:t>5</w:t>
      </w:r>
      <w:r w:rsidR="004B576A" w:rsidRPr="009E2D5A">
        <w:rPr>
          <w:b/>
          <w:sz w:val="28"/>
          <w:szCs w:val="28"/>
        </w:rPr>
        <w:t xml:space="preserve"> EIA Web </w:t>
      </w:r>
      <w:r w:rsidR="00FF210B" w:rsidRPr="009E2D5A">
        <w:rPr>
          <w:b/>
          <w:sz w:val="28"/>
          <w:szCs w:val="28"/>
        </w:rPr>
        <w:t xml:space="preserve">Product </w:t>
      </w:r>
      <w:r w:rsidR="004B576A" w:rsidRPr="009E2D5A">
        <w:rPr>
          <w:b/>
          <w:sz w:val="28"/>
          <w:szCs w:val="28"/>
        </w:rPr>
        <w:t>Survey</w:t>
      </w:r>
      <w:r w:rsidR="00FF210B" w:rsidRPr="009E2D5A">
        <w:rPr>
          <w:b/>
          <w:sz w:val="28"/>
          <w:szCs w:val="28"/>
        </w:rPr>
        <w:t xml:space="preserve"> </w:t>
      </w:r>
      <w:r w:rsidR="00420BB6">
        <w:rPr>
          <w:b/>
          <w:sz w:val="28"/>
          <w:szCs w:val="28"/>
        </w:rPr>
        <w:t>–</w:t>
      </w:r>
      <w:r w:rsidR="00FF210B" w:rsidRPr="009E2D5A">
        <w:rPr>
          <w:b/>
          <w:sz w:val="28"/>
          <w:szCs w:val="28"/>
        </w:rPr>
        <w:t xml:space="preserve"> </w:t>
      </w:r>
      <w:r w:rsidR="00420BB6">
        <w:rPr>
          <w:b/>
          <w:sz w:val="28"/>
          <w:szCs w:val="28"/>
        </w:rPr>
        <w:t>Web Data Browser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1336E8" w:rsidRPr="009E2D5A" w:rsidRDefault="001336E8" w:rsidP="004B576A">
      <w:pPr>
        <w:widowControl w:val="0"/>
        <w:autoSpaceDE w:val="0"/>
        <w:autoSpaceDN w:val="0"/>
        <w:adjustRightInd w:val="0"/>
      </w:pPr>
    </w:p>
    <w:p w:rsidR="00FF210B" w:rsidRPr="009E2D5A" w:rsidRDefault="00FF210B" w:rsidP="00DF1E68">
      <w:pPr>
        <w:ind w:firstLine="720"/>
      </w:pPr>
    </w:p>
    <w:p w:rsidR="00EA6D5F" w:rsidRPr="00EA6D5F" w:rsidRDefault="00FF210B" w:rsidP="00EA6D5F">
      <w:pPr>
        <w:rPr>
          <w:b/>
          <w:color w:val="000000"/>
        </w:rPr>
      </w:pPr>
      <w:r w:rsidRPr="00EA6D5F">
        <w:rPr>
          <w:b/>
          <w:bCs/>
        </w:rPr>
        <w:t xml:space="preserve">Question </w:t>
      </w:r>
      <w:r w:rsidR="00A55DCB">
        <w:rPr>
          <w:b/>
          <w:bCs/>
        </w:rPr>
        <w:t>1</w:t>
      </w:r>
      <w:r w:rsidRPr="00EA6D5F">
        <w:rPr>
          <w:b/>
          <w:bCs/>
        </w:rPr>
        <w:t xml:space="preserve">. </w:t>
      </w:r>
      <w:r w:rsidR="00EA6D5F" w:rsidRPr="00EA6D5F">
        <w:rPr>
          <w:b/>
        </w:rPr>
        <w:t>The level of complexity of th</w:t>
      </w:r>
      <w:r w:rsidR="0098232B">
        <w:rPr>
          <w:b/>
        </w:rPr>
        <w:t>e data browser</w:t>
      </w:r>
      <w:r w:rsidR="00EA6D5F" w:rsidRPr="00EA6D5F">
        <w:rPr>
          <w:b/>
        </w:rPr>
        <w:t xml:space="preserve"> </w:t>
      </w:r>
      <w:r w:rsidR="007A2270">
        <w:rPr>
          <w:b/>
        </w:rPr>
        <w:t xml:space="preserve">tool </w:t>
      </w:r>
      <w:r w:rsidR="00EA6D5F" w:rsidRPr="00EA6D5F">
        <w:rPr>
          <w:b/>
        </w:rPr>
        <w:t>is …</w:t>
      </w:r>
    </w:p>
    <w:p w:rsidR="001336E8" w:rsidRPr="009E2D5A" w:rsidRDefault="001336E8" w:rsidP="00FF210B">
      <w:pPr>
        <w:ind w:firstLine="720"/>
        <w:rPr>
          <w:i/>
          <w:iCs/>
        </w:rPr>
      </w:pPr>
    </w:p>
    <w:p w:rsidR="00FF210B" w:rsidRPr="00EA6D5F" w:rsidRDefault="00FF210B" w:rsidP="001336E8">
      <w:pPr>
        <w:rPr>
          <w:i/>
          <w:iCs/>
        </w:rPr>
      </w:pPr>
      <w:r w:rsidRPr="009E2D5A">
        <w:rPr>
          <w:i/>
          <w:iCs/>
        </w:rPr>
        <w:t>(</w:t>
      </w:r>
      <w:r w:rsidRPr="00EA6D5F">
        <w:rPr>
          <w:i/>
          <w:iCs/>
        </w:rPr>
        <w:t>Choose one of the following)</w:t>
      </w:r>
    </w:p>
    <w:p w:rsidR="0098232B" w:rsidRPr="00EA6D5F" w:rsidRDefault="0098232B" w:rsidP="0098232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>Not too complex / easy to learn</w:t>
      </w:r>
    </w:p>
    <w:p w:rsidR="0098232B" w:rsidRPr="00EA6D5F" w:rsidRDefault="0098232B" w:rsidP="0098232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 xml:space="preserve">Same functionality, but needs a simpler </w:t>
      </w:r>
      <w:r>
        <w:rPr>
          <w:rFonts w:ascii="Times New Roman" w:hAnsi="Times New Roman"/>
          <w:sz w:val="24"/>
          <w:szCs w:val="24"/>
        </w:rPr>
        <w:t>design</w:t>
      </w:r>
    </w:p>
    <w:p w:rsidR="00EA6D5F" w:rsidRPr="00EA6D5F" w:rsidRDefault="00EA6D5F" w:rsidP="00EA6D5F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>Complex</w:t>
      </w:r>
      <w:r w:rsidR="0098232B">
        <w:rPr>
          <w:rFonts w:ascii="Times New Roman" w:hAnsi="Times New Roman"/>
          <w:sz w:val="24"/>
          <w:szCs w:val="24"/>
        </w:rPr>
        <w:t>,</w:t>
      </w:r>
      <w:r w:rsidRPr="00EA6D5F">
        <w:rPr>
          <w:rFonts w:ascii="Times New Roman" w:hAnsi="Times New Roman"/>
          <w:sz w:val="24"/>
          <w:szCs w:val="24"/>
        </w:rPr>
        <w:t xml:space="preserve"> but don’t take any functionality away</w:t>
      </w:r>
    </w:p>
    <w:p w:rsidR="0098232B" w:rsidRDefault="00EA6D5F" w:rsidP="0098232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>Too complex and should have less functionality with a simpler interface</w:t>
      </w:r>
    </w:p>
    <w:p w:rsidR="0098232B" w:rsidRPr="0098232B" w:rsidRDefault="0098232B" w:rsidP="0098232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8232B">
        <w:rPr>
          <w:rFonts w:ascii="Times New Roman" w:hAnsi="Times New Roman"/>
          <w:color w:val="3D3D3D"/>
          <w:sz w:val="24"/>
          <w:szCs w:val="24"/>
        </w:rPr>
        <w:t>Other</w:t>
      </w:r>
    </w:p>
    <w:p w:rsidR="0098232B" w:rsidRPr="0098232B" w:rsidRDefault="0098232B" w:rsidP="0098232B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8232B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98232B" w:rsidRPr="009E2D5A" w:rsidRDefault="0098232B" w:rsidP="0098232B">
      <w:pPr>
        <w:ind w:firstLine="720"/>
        <w:rPr>
          <w:iCs/>
        </w:rPr>
      </w:pPr>
      <w:r w:rsidRPr="0098232B">
        <w:rPr>
          <w:iCs/>
        </w:rPr>
        <w:t>~~~Answer is open-ended</w:t>
      </w:r>
      <w:r w:rsidRPr="009E2D5A">
        <w:rPr>
          <w:iCs/>
        </w:rPr>
        <w:t>~~~</w:t>
      </w:r>
    </w:p>
    <w:p w:rsidR="00A55DCB" w:rsidRDefault="00A55DCB" w:rsidP="00EA6D5F">
      <w:pPr>
        <w:rPr>
          <w:b/>
        </w:rPr>
      </w:pPr>
    </w:p>
    <w:p w:rsidR="00EA6D5F" w:rsidRPr="00EA6D5F" w:rsidRDefault="00FF210B" w:rsidP="00EA6D5F">
      <w:pPr>
        <w:rPr>
          <w:b/>
        </w:rPr>
      </w:pPr>
      <w:r w:rsidRPr="00EA6D5F">
        <w:rPr>
          <w:b/>
        </w:rPr>
        <w:t xml:space="preserve">Question </w:t>
      </w:r>
      <w:r w:rsidR="00A55DCB">
        <w:rPr>
          <w:b/>
        </w:rPr>
        <w:t>2</w:t>
      </w:r>
      <w:r w:rsidRPr="00EA6D5F">
        <w:rPr>
          <w:b/>
        </w:rPr>
        <w:t xml:space="preserve">. </w:t>
      </w:r>
      <w:r w:rsidR="00EA6D5F" w:rsidRPr="00EA6D5F">
        <w:rPr>
          <w:b/>
        </w:rPr>
        <w:t xml:space="preserve">I use this </w:t>
      </w:r>
      <w:r w:rsidR="0098232B">
        <w:rPr>
          <w:b/>
        </w:rPr>
        <w:t>data browser</w:t>
      </w:r>
      <w:r w:rsidR="007A2270">
        <w:rPr>
          <w:b/>
        </w:rPr>
        <w:t xml:space="preserve"> tool</w:t>
      </w:r>
      <w:r w:rsidR="0098232B">
        <w:rPr>
          <w:b/>
        </w:rPr>
        <w:t xml:space="preserve"> </w:t>
      </w:r>
      <w:r w:rsidR="00EA6D5F" w:rsidRPr="00EA6D5F">
        <w:rPr>
          <w:b/>
        </w:rPr>
        <w:t>…</w:t>
      </w:r>
    </w:p>
    <w:p w:rsidR="00EA6D5F" w:rsidRPr="00EA6D5F" w:rsidRDefault="00EA6D5F" w:rsidP="00EA6D5F">
      <w:pPr>
        <w:rPr>
          <w:i/>
          <w:iCs/>
        </w:rPr>
      </w:pPr>
    </w:p>
    <w:p w:rsidR="00EA6D5F" w:rsidRPr="00EA6D5F" w:rsidRDefault="00EA6D5F" w:rsidP="00EA6D5F">
      <w:pPr>
        <w:rPr>
          <w:i/>
          <w:iCs/>
        </w:rPr>
      </w:pPr>
      <w:r w:rsidRPr="00EA6D5F">
        <w:rPr>
          <w:i/>
          <w:iCs/>
        </w:rPr>
        <w:t>(Choose one of the following)</w:t>
      </w:r>
    </w:p>
    <w:p w:rsidR="00EA6D5F" w:rsidRPr="00EA6D5F" w:rsidRDefault="00EA6D5F" w:rsidP="00EA6D5F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 xml:space="preserve"> At least once a week</w:t>
      </w:r>
    </w:p>
    <w:p w:rsidR="00EA6D5F" w:rsidRPr="00EA6D5F" w:rsidRDefault="00EA6D5F" w:rsidP="00EA6D5F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 xml:space="preserve"> At least once a month</w:t>
      </w:r>
    </w:p>
    <w:p w:rsidR="00EA6D5F" w:rsidRPr="00EA6D5F" w:rsidRDefault="00EA6D5F" w:rsidP="00EA6D5F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 xml:space="preserve"> A few times before</w:t>
      </w:r>
    </w:p>
    <w:p w:rsidR="00EA6D5F" w:rsidRPr="00EA6D5F" w:rsidRDefault="00EA6D5F" w:rsidP="00EA6D5F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A6D5F">
        <w:rPr>
          <w:rFonts w:ascii="Times New Roman" w:hAnsi="Times New Roman"/>
          <w:sz w:val="24"/>
          <w:szCs w:val="24"/>
        </w:rPr>
        <w:t xml:space="preserve"> This is my first time</w:t>
      </w:r>
    </w:p>
    <w:p w:rsidR="00EA6D5F" w:rsidRPr="00EA6D5F" w:rsidRDefault="00EA6D5F" w:rsidP="00EA6D5F">
      <w:pPr>
        <w:pStyle w:val="ListParagraph"/>
        <w:rPr>
          <w:rFonts w:ascii="Times New Roman" w:hAnsi="Times New Roman"/>
          <w:sz w:val="24"/>
          <w:szCs w:val="24"/>
        </w:rPr>
      </w:pPr>
    </w:p>
    <w:p w:rsidR="0033387F" w:rsidRDefault="00EA6D5F" w:rsidP="00FF210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Question </w:t>
      </w:r>
      <w:r w:rsidR="00A55DCB">
        <w:rPr>
          <w:b/>
        </w:rPr>
        <w:t>3</w:t>
      </w:r>
      <w:r>
        <w:rPr>
          <w:b/>
        </w:rPr>
        <w:t xml:space="preserve">. </w:t>
      </w:r>
      <w:r w:rsidRPr="0033387F">
        <w:rPr>
          <w:b/>
        </w:rPr>
        <w:t xml:space="preserve">This data browser has all of the functionality listed below.  </w:t>
      </w:r>
    </w:p>
    <w:p w:rsidR="0033387F" w:rsidRDefault="0033387F" w:rsidP="00FF210B">
      <w:pPr>
        <w:widowControl w:val="0"/>
        <w:autoSpaceDE w:val="0"/>
        <w:autoSpaceDN w:val="0"/>
        <w:adjustRightInd w:val="0"/>
        <w:rPr>
          <w:b/>
        </w:rPr>
      </w:pPr>
    </w:p>
    <w:p w:rsidR="00FF210B" w:rsidRPr="0033387F" w:rsidRDefault="0033387F" w:rsidP="00FF210B">
      <w:pPr>
        <w:widowControl w:val="0"/>
        <w:autoSpaceDE w:val="0"/>
        <w:autoSpaceDN w:val="0"/>
        <w:adjustRightInd w:val="0"/>
        <w:rPr>
          <w:i/>
        </w:rPr>
      </w:pPr>
      <w:r w:rsidRPr="0033387F">
        <w:rPr>
          <w:i/>
        </w:rPr>
        <w:t xml:space="preserve">(Select the </w:t>
      </w:r>
      <w:r w:rsidR="00EA6D5F" w:rsidRPr="0033387F">
        <w:rPr>
          <w:i/>
        </w:rPr>
        <w:t>ones you already knew it could do.</w:t>
      </w:r>
      <w:r w:rsidRPr="0033387F">
        <w:rPr>
          <w:i/>
        </w:rPr>
        <w:t>)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Add and remove time series from the charts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Print charts</w:t>
      </w:r>
    </w:p>
    <w:p w:rsidR="0033387F" w:rsidRPr="00EC3E71" w:rsidRDefault="00EA6D5F" w:rsidP="0033387F">
      <w:pPr>
        <w:numPr>
          <w:ilvl w:val="0"/>
          <w:numId w:val="15"/>
        </w:numPr>
        <w:rPr>
          <w:iCs/>
        </w:rPr>
      </w:pPr>
      <w:r w:rsidRPr="0033387F">
        <w:t>Make heat maps</w:t>
      </w:r>
    </w:p>
    <w:p w:rsidR="00EC3E71" w:rsidRPr="00EC3E71" w:rsidRDefault="00EC3E71" w:rsidP="0033387F">
      <w:pPr>
        <w:numPr>
          <w:ilvl w:val="0"/>
          <w:numId w:val="15"/>
        </w:numPr>
        <w:rPr>
          <w:iCs/>
        </w:rPr>
      </w:pPr>
      <w:r>
        <w:t>View the data in the Application Program Interface</w:t>
      </w:r>
      <w:r w:rsidR="00996A2E">
        <w:t xml:space="preserve"> (API)</w:t>
      </w:r>
    </w:p>
    <w:p w:rsidR="0033387F" w:rsidRPr="00EC3E71" w:rsidRDefault="00EA6D5F" w:rsidP="0033387F">
      <w:pPr>
        <w:numPr>
          <w:ilvl w:val="0"/>
          <w:numId w:val="15"/>
        </w:numPr>
        <w:rPr>
          <w:iCs/>
        </w:rPr>
      </w:pPr>
      <w:r w:rsidRPr="0033387F">
        <w:t>Print maps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Download the maps and charts as images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Download the data behind the maps and charts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Pin series to graph time series from different dataset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Click on the map to drill down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Get tips and a video overview through the “help” button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rPr>
          <w:sz w:val="14"/>
          <w:szCs w:val="14"/>
        </w:rPr>
        <w:t xml:space="preserve"> </w:t>
      </w:r>
      <w:r w:rsidRPr="0033387F">
        <w:t>Create growth maps and indexed charts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rPr>
          <w:sz w:val="14"/>
          <w:szCs w:val="14"/>
        </w:rPr>
        <w:t xml:space="preserve"> </w:t>
      </w:r>
      <w:r w:rsidRPr="0033387F">
        <w:t>Select diffe</w:t>
      </w:r>
      <w:r w:rsidR="0033387F" w:rsidRPr="0033387F">
        <w:t>rent data set from the drop do</w:t>
      </w:r>
      <w:r w:rsidR="0098232B">
        <w:t>wn</w:t>
      </w:r>
    </w:p>
    <w:p w:rsidR="0033387F" w:rsidRPr="0033387F" w:rsidRDefault="00EA6D5F" w:rsidP="0033387F">
      <w:pPr>
        <w:numPr>
          <w:ilvl w:val="0"/>
          <w:numId w:val="15"/>
        </w:numPr>
        <w:rPr>
          <w:iCs/>
        </w:rPr>
      </w:pPr>
      <w:r w:rsidRPr="0033387F">
        <w:t>Use the “Filter / Order” button to view specific states</w:t>
      </w:r>
      <w:r w:rsidR="0098232B">
        <w:t>/country</w:t>
      </w:r>
      <w:r w:rsidRPr="0033387F">
        <w:t xml:space="preserve"> and filter on fuel or sector</w:t>
      </w:r>
    </w:p>
    <w:p w:rsidR="0033387F" w:rsidRPr="0033387F" w:rsidRDefault="00EA6D5F" w:rsidP="0033387F">
      <w:pPr>
        <w:numPr>
          <w:ilvl w:val="0"/>
          <w:numId w:val="15"/>
        </w:numPr>
        <w:rPr>
          <w:b/>
          <w:bCs/>
        </w:rPr>
      </w:pPr>
      <w:r w:rsidRPr="0033387F">
        <w:t>Change the reporting period from Annual to Quarterly</w:t>
      </w:r>
      <w:r w:rsidR="0098232B">
        <w:t xml:space="preserve"> or Monthly</w:t>
      </w:r>
    </w:p>
    <w:p w:rsidR="0033387F" w:rsidRPr="0033387F" w:rsidRDefault="0033387F" w:rsidP="0033387F">
      <w:pPr>
        <w:ind w:left="720"/>
        <w:rPr>
          <w:b/>
          <w:bCs/>
        </w:rPr>
      </w:pPr>
    </w:p>
    <w:p w:rsidR="009E2D5A" w:rsidRPr="009E2D5A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lastRenderedPageBreak/>
        <w:t xml:space="preserve">Question </w:t>
      </w:r>
      <w:r w:rsidR="00A55DCB">
        <w:rPr>
          <w:b/>
        </w:rPr>
        <w:t>4</w:t>
      </w:r>
      <w:r w:rsidR="004B576A" w:rsidRPr="009E2D5A">
        <w:rPr>
          <w:b/>
        </w:rPr>
        <w:t>.  Anything else you want to tell us?</w:t>
      </w:r>
    </w:p>
    <w:p w:rsidR="002707C0" w:rsidRDefault="002707C0" w:rsidP="00264C3E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9E2D5A">
        <w:rPr>
          <w:i/>
        </w:rPr>
        <w:t>~~~Answer is open-ended~~</w:t>
      </w:r>
      <w:r w:rsidRPr="00FF210B">
        <w:rPr>
          <w:i/>
        </w:rPr>
        <w:t>~</w:t>
      </w:r>
    </w:p>
    <w:p w:rsidR="00A55DCB" w:rsidRDefault="00A55DCB" w:rsidP="00264C3E">
      <w:pPr>
        <w:widowControl w:val="0"/>
        <w:autoSpaceDE w:val="0"/>
        <w:autoSpaceDN w:val="0"/>
        <w:adjustRightInd w:val="0"/>
        <w:ind w:firstLine="720"/>
        <w:rPr>
          <w:i/>
        </w:rPr>
      </w:pPr>
    </w:p>
    <w:p w:rsidR="00A55DCB" w:rsidRPr="009E2D5A" w:rsidRDefault="00A55DCB" w:rsidP="00A55DCB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5</w:t>
      </w:r>
      <w:r w:rsidRPr="009E2D5A">
        <w:rPr>
          <w:b/>
        </w:rPr>
        <w:t>. Which category best describes you or your organization?</w:t>
      </w:r>
    </w:p>
    <w:p w:rsidR="00A55DCB" w:rsidRPr="009E2D5A" w:rsidRDefault="00A55DCB" w:rsidP="00A55DCB">
      <w:pPr>
        <w:rPr>
          <w:i/>
          <w:iCs/>
        </w:rPr>
      </w:pPr>
    </w:p>
    <w:p w:rsidR="00A55DCB" w:rsidRPr="009E2D5A" w:rsidRDefault="00A55DCB" w:rsidP="00A55DCB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A55DCB" w:rsidRPr="009E2D5A" w:rsidRDefault="00A55DCB" w:rsidP="00A55DCB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A55DCB" w:rsidRPr="009E2D5A" w:rsidRDefault="00A55DCB" w:rsidP="00A55DCB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A55DCB" w:rsidRPr="009E2D5A" w:rsidRDefault="00A55DCB" w:rsidP="00A55DCB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A55DCB" w:rsidRPr="009E2D5A" w:rsidRDefault="00A55DCB" w:rsidP="00A55DCB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A55DCB" w:rsidRPr="009E2D5A" w:rsidRDefault="00A55DCB" w:rsidP="00A55DCB">
      <w:pPr>
        <w:pStyle w:val="ListParagraph"/>
        <w:numPr>
          <w:ilvl w:val="1"/>
          <w:numId w:val="5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A55DCB" w:rsidRPr="009E2D5A" w:rsidRDefault="00A55DCB" w:rsidP="00A55DCB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:rsidR="00A55DCB" w:rsidRDefault="00A55DCB" w:rsidP="00264C3E">
      <w:pPr>
        <w:widowControl w:val="0"/>
        <w:autoSpaceDE w:val="0"/>
        <w:autoSpaceDN w:val="0"/>
        <w:adjustRightInd w:val="0"/>
        <w:ind w:firstLine="720"/>
        <w:rPr>
          <w:i/>
        </w:rPr>
      </w:pPr>
    </w:p>
    <w:sectPr w:rsidR="00A55DCB" w:rsidSect="003338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07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BB6" w:rsidRDefault="00420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BB6" w:rsidRDefault="0042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10F10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C974FB"/>
    <w:multiLevelType w:val="hybridMultilevel"/>
    <w:tmpl w:val="1EA27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82643E6"/>
    <w:multiLevelType w:val="hybridMultilevel"/>
    <w:tmpl w:val="88EC68B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35990"/>
    <w:multiLevelType w:val="hybridMultilevel"/>
    <w:tmpl w:val="C8B8D81E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6013F"/>
    <w:multiLevelType w:val="hybridMultilevel"/>
    <w:tmpl w:val="D5B289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9179AB"/>
    <w:multiLevelType w:val="hybridMultilevel"/>
    <w:tmpl w:val="F42488F8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6746F"/>
    <w:multiLevelType w:val="hybridMultilevel"/>
    <w:tmpl w:val="71AAFE82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30764"/>
    <w:multiLevelType w:val="multilevel"/>
    <w:tmpl w:val="24203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E79A4"/>
    <w:multiLevelType w:val="hybridMultilevel"/>
    <w:tmpl w:val="9C10A8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5"/>
  </w:num>
  <w:num w:numId="20">
    <w:abstractNumId w:val="13"/>
  </w:num>
  <w:num w:numId="21">
    <w:abstractNumId w:val="4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340BE"/>
    <w:rsid w:val="00035AD6"/>
    <w:rsid w:val="000731E9"/>
    <w:rsid w:val="001336E8"/>
    <w:rsid w:val="00182690"/>
    <w:rsid w:val="001863B0"/>
    <w:rsid w:val="00187261"/>
    <w:rsid w:val="00187D07"/>
    <w:rsid w:val="001E67C3"/>
    <w:rsid w:val="00264C3E"/>
    <w:rsid w:val="002707C0"/>
    <w:rsid w:val="002A113A"/>
    <w:rsid w:val="0031690E"/>
    <w:rsid w:val="00322AD7"/>
    <w:rsid w:val="0033387F"/>
    <w:rsid w:val="00353A92"/>
    <w:rsid w:val="00375512"/>
    <w:rsid w:val="00375682"/>
    <w:rsid w:val="003A2F5F"/>
    <w:rsid w:val="00413E70"/>
    <w:rsid w:val="00420BB6"/>
    <w:rsid w:val="00421387"/>
    <w:rsid w:val="00482033"/>
    <w:rsid w:val="004A0349"/>
    <w:rsid w:val="004A5330"/>
    <w:rsid w:val="004B576A"/>
    <w:rsid w:val="004D5D08"/>
    <w:rsid w:val="004F77D0"/>
    <w:rsid w:val="00565B82"/>
    <w:rsid w:val="005858C0"/>
    <w:rsid w:val="005E6B51"/>
    <w:rsid w:val="006718C9"/>
    <w:rsid w:val="006935A2"/>
    <w:rsid w:val="006A45E3"/>
    <w:rsid w:val="006A7196"/>
    <w:rsid w:val="006B1C20"/>
    <w:rsid w:val="0071322D"/>
    <w:rsid w:val="00750D84"/>
    <w:rsid w:val="007537ED"/>
    <w:rsid w:val="00754C8A"/>
    <w:rsid w:val="0078065C"/>
    <w:rsid w:val="007A2270"/>
    <w:rsid w:val="0084395A"/>
    <w:rsid w:val="00865DE3"/>
    <w:rsid w:val="00880F0E"/>
    <w:rsid w:val="008A7375"/>
    <w:rsid w:val="008C208A"/>
    <w:rsid w:val="008F5202"/>
    <w:rsid w:val="00972ED1"/>
    <w:rsid w:val="0098232B"/>
    <w:rsid w:val="00996A2E"/>
    <w:rsid w:val="009E2D5A"/>
    <w:rsid w:val="00A14485"/>
    <w:rsid w:val="00A40720"/>
    <w:rsid w:val="00A55DCB"/>
    <w:rsid w:val="00A92FA2"/>
    <w:rsid w:val="00AC0E25"/>
    <w:rsid w:val="00AC1A7F"/>
    <w:rsid w:val="00B47579"/>
    <w:rsid w:val="00B6684A"/>
    <w:rsid w:val="00BA4F9E"/>
    <w:rsid w:val="00C12EBA"/>
    <w:rsid w:val="00C90486"/>
    <w:rsid w:val="00CA1E98"/>
    <w:rsid w:val="00CA78F1"/>
    <w:rsid w:val="00CE658C"/>
    <w:rsid w:val="00D27911"/>
    <w:rsid w:val="00DE0DB3"/>
    <w:rsid w:val="00DE34E2"/>
    <w:rsid w:val="00DE6018"/>
    <w:rsid w:val="00DF1CCC"/>
    <w:rsid w:val="00DF1E68"/>
    <w:rsid w:val="00E07ED5"/>
    <w:rsid w:val="00E13ED8"/>
    <w:rsid w:val="00EA6D5F"/>
    <w:rsid w:val="00EC3E71"/>
    <w:rsid w:val="00F02CA3"/>
    <w:rsid w:val="00F34D60"/>
    <w:rsid w:val="00FE29C0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2015-09-16T20:01:00Z</dcterms:created>
  <dcterms:modified xsi:type="dcterms:W3CDTF">2015-10-07T16:08:00Z</dcterms:modified>
</cp:coreProperties>
</file>