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3C" w:rsidRDefault="007F453C">
      <w:pPr>
        <w:pStyle w:val="Heading1"/>
      </w:pPr>
      <w:bookmarkStart w:id="0" w:name="_GoBack"/>
      <w:bookmarkEnd w:id="0"/>
      <w:r>
        <w:t>Technical Updates</w:t>
      </w:r>
    </w:p>
    <w:p w:rsidR="007F453C" w:rsidRDefault="007F453C">
      <w:pPr>
        <w:rPr>
          <w:snapToGrid w:val="0"/>
        </w:rPr>
      </w:pPr>
      <w:r>
        <w:t>This section is added for your convenience to store your copy of each Technical Update. You may place the Technical Updates in this section as they are periodically distributed to you. These Technical Updates can then be referred to, as you need the information.</w:t>
      </w:r>
    </w:p>
    <w:sectPr w:rsidR="007F453C" w:rsidSect="009D6DA8">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8B" w:rsidRDefault="005A6B8B">
      <w:r>
        <w:separator/>
      </w:r>
    </w:p>
  </w:endnote>
  <w:endnote w:type="continuationSeparator" w:id="0">
    <w:p w:rsidR="005A6B8B" w:rsidRDefault="005A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altName w:val="Book Antiqua"/>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3C" w:rsidRDefault="00432DDA">
    <w:pPr>
      <w:pStyle w:val="Footer"/>
      <w:pBdr>
        <w:top w:val="single" w:sz="4" w:space="1" w:color="auto"/>
      </w:pBdr>
      <w:rPr>
        <w:i/>
      </w:rPr>
    </w:pPr>
    <w:r>
      <w:rPr>
        <w:rStyle w:val="PageNumber"/>
        <w:b/>
        <w:i/>
      </w:rPr>
      <w:fldChar w:fldCharType="begin"/>
    </w:r>
    <w:r w:rsidR="007F453C">
      <w:rPr>
        <w:rStyle w:val="PageNumber"/>
        <w:b/>
        <w:i/>
      </w:rPr>
      <w:instrText xml:space="preserve"> PAGE </w:instrText>
    </w:r>
    <w:r>
      <w:rPr>
        <w:rStyle w:val="PageNumber"/>
        <w:b/>
        <w:i/>
      </w:rPr>
      <w:fldChar w:fldCharType="separate"/>
    </w:r>
    <w:r w:rsidR="007F453C">
      <w:rPr>
        <w:rStyle w:val="PageNumber"/>
        <w:b/>
        <w:i/>
        <w:noProof/>
      </w:rPr>
      <w:t>H–1</w:t>
    </w:r>
    <w:r>
      <w:rPr>
        <w:rStyle w:val="PageNumber"/>
        <w:b/>
        <w:i/>
      </w:rPr>
      <w:fldChar w:fldCharType="end"/>
    </w:r>
    <w:r w:rsidR="007F453C">
      <w:rPr>
        <w:rStyle w:val="PageNumber"/>
        <w:i/>
      </w:rPr>
      <w:tab/>
      <w:t>Version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3C" w:rsidRPr="00250C02" w:rsidRDefault="001A1300">
    <w:pPr>
      <w:pStyle w:val="Footer"/>
      <w:pBdr>
        <w:top w:val="single" w:sz="4" w:space="1" w:color="auto"/>
      </w:pBdr>
      <w:tabs>
        <w:tab w:val="center" w:pos="4680"/>
      </w:tabs>
      <w:rPr>
        <w:rStyle w:val="PageNumber"/>
        <w:rFonts w:ascii="Times New Roman Italic" w:hAnsi="Times New Roman Italic"/>
        <w:i/>
        <w:szCs w:val="24"/>
      </w:rPr>
    </w:pPr>
    <w:r>
      <w:rPr>
        <w:rFonts w:ascii="Times New Roman Italic" w:hAnsi="Times New Roman Italic"/>
        <w:i/>
        <w:szCs w:val="24"/>
      </w:rPr>
      <w:t>January</w:t>
    </w:r>
    <w:r w:rsidR="001F6511">
      <w:rPr>
        <w:rFonts w:ascii="Times New Roman Italic" w:hAnsi="Times New Roman Italic"/>
        <w:i/>
        <w:szCs w:val="24"/>
      </w:rPr>
      <w:t xml:space="preserve"> </w:t>
    </w:r>
    <w:r>
      <w:rPr>
        <w:rFonts w:ascii="Times New Roman Italic" w:hAnsi="Times New Roman Italic"/>
        <w:i/>
        <w:szCs w:val="24"/>
      </w:rPr>
      <w:t>15</w:t>
    </w:r>
    <w:r w:rsidR="001F6511">
      <w:rPr>
        <w:rFonts w:ascii="Times New Roman Italic" w:hAnsi="Times New Roman Italic"/>
        <w:i/>
        <w:szCs w:val="24"/>
      </w:rPr>
      <w:t>,</w:t>
    </w:r>
    <w:r w:rsidR="003970A2">
      <w:rPr>
        <w:rFonts w:ascii="Times New Roman Italic" w:hAnsi="Times New Roman Italic"/>
        <w:i/>
        <w:szCs w:val="24"/>
      </w:rPr>
      <w:t xml:space="preserve"> 201</w:t>
    </w:r>
    <w:r>
      <w:rPr>
        <w:rFonts w:ascii="Times New Roman Italic" w:hAnsi="Times New Roman Italic"/>
        <w:i/>
        <w:szCs w:val="24"/>
      </w:rPr>
      <w:t>3</w:t>
    </w:r>
    <w:r w:rsidR="007F453C" w:rsidRPr="00250C02">
      <w:rPr>
        <w:rFonts w:ascii="Times New Roman Italic" w:hAnsi="Times New Roman Italic"/>
        <w:i/>
        <w:szCs w:val="24"/>
      </w:rPr>
      <w:tab/>
    </w:r>
    <w:r w:rsidR="007F453C" w:rsidRPr="00250C02">
      <w:rPr>
        <w:rStyle w:val="PageNumber"/>
        <w:rFonts w:ascii="Times New Roman Italic" w:hAnsi="Times New Roman Italic"/>
        <w:i/>
        <w:szCs w:val="24"/>
      </w:rPr>
      <w:tab/>
      <w:t xml:space="preserve">Version </w:t>
    </w:r>
    <w:r w:rsidR="00B748F1" w:rsidRPr="00250C02">
      <w:rPr>
        <w:rStyle w:val="PageNumber"/>
        <w:rFonts w:ascii="Times New Roman Italic" w:hAnsi="Times New Roman Italic"/>
        <w:i/>
        <w:szCs w:val="24"/>
      </w:rPr>
      <w:t>4</w:t>
    </w:r>
    <w:r w:rsidR="00756A71">
      <w:rPr>
        <w:rStyle w:val="PageNumber"/>
        <w:rFonts w:ascii="Times New Roman Italic" w:hAnsi="Times New Roman Italic"/>
        <w:i/>
        <w:szCs w:val="24"/>
      </w:rPr>
      <w:t>.</w:t>
    </w:r>
    <w:r>
      <w:rPr>
        <w:rStyle w:val="PageNumber"/>
        <w:rFonts w:ascii="Times New Roman Italic" w:hAnsi="Times New Roman Italic"/>
        <w:i/>
        <w:szCs w:val="24"/>
      </w:rPr>
      <w:t>6</w:t>
    </w:r>
  </w:p>
  <w:p w:rsidR="007F453C" w:rsidRDefault="00432DDA">
    <w:pPr>
      <w:pStyle w:val="Footer"/>
      <w:pBdr>
        <w:top w:val="single" w:sz="4" w:space="1" w:color="auto"/>
      </w:pBdr>
      <w:tabs>
        <w:tab w:val="center" w:pos="4680"/>
      </w:tabs>
      <w:jc w:val="center"/>
    </w:pPr>
    <w:r>
      <w:rPr>
        <w:rStyle w:val="PageNumber"/>
        <w:b/>
        <w:i/>
      </w:rPr>
      <w:fldChar w:fldCharType="begin"/>
    </w:r>
    <w:r w:rsidR="007F453C">
      <w:rPr>
        <w:rStyle w:val="PageNumber"/>
        <w:b/>
        <w:i/>
      </w:rPr>
      <w:instrText xml:space="preserve"> PAGE </w:instrText>
    </w:r>
    <w:r>
      <w:rPr>
        <w:rStyle w:val="PageNumber"/>
        <w:b/>
        <w:i/>
      </w:rPr>
      <w:fldChar w:fldCharType="separate"/>
    </w:r>
    <w:r w:rsidR="001A1300">
      <w:rPr>
        <w:rStyle w:val="PageNumber"/>
        <w:b/>
        <w:i/>
        <w:noProof/>
      </w:rPr>
      <w:t>H–1</w:t>
    </w:r>
    <w:r>
      <w:rPr>
        <w:rStyle w:val="PageNumber"/>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8B" w:rsidRDefault="005A6B8B">
      <w:r>
        <w:separator/>
      </w:r>
    </w:p>
  </w:footnote>
  <w:footnote w:type="continuationSeparator" w:id="0">
    <w:p w:rsidR="005A6B8B" w:rsidRDefault="005A6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3C" w:rsidRDefault="007F453C">
    <w:pPr>
      <w:pStyle w:val="Header"/>
      <w:pBdr>
        <w:bottom w:val="single" w:sz="4" w:space="1" w:color="auto"/>
      </w:pBdr>
    </w:pPr>
    <w:r>
      <w:t>Guaranty Agency Data Provider Instructions</w:t>
    </w:r>
  </w:p>
  <w:p w:rsidR="007F453C" w:rsidRDefault="007F453C">
    <w:pPr>
      <w:pStyle w:val="Header"/>
      <w:rPr>
        <w:b/>
        <w:i w:val="0"/>
        <w:sz w:val="32"/>
      </w:rPr>
    </w:pPr>
    <w:r>
      <w:tab/>
    </w:r>
    <w:r>
      <w:rPr>
        <w:b/>
        <w:i w:val="0"/>
        <w:sz w:val="32"/>
      </w:rPr>
      <w:t>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3C" w:rsidRDefault="007F453C">
    <w:pPr>
      <w:pStyle w:val="Header"/>
      <w:pBdr>
        <w:bottom w:val="single" w:sz="4" w:space="1" w:color="auto"/>
      </w:pBdr>
      <w:tabs>
        <w:tab w:val="clear" w:pos="4680"/>
      </w:tabs>
      <w:rPr>
        <w:b/>
      </w:rPr>
    </w:pPr>
    <w:r>
      <w:t>GA Data Provider Instructions</w:t>
    </w:r>
    <w:r>
      <w:rPr>
        <w:b/>
      </w:rPr>
      <w:tab/>
      <w:t>Appendix H: Technical Updates</w:t>
    </w:r>
  </w:p>
  <w:p w:rsidR="007F453C" w:rsidRDefault="007F45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82B1E"/>
    <w:multiLevelType w:val="multilevel"/>
    <w:tmpl w:val="FA683060"/>
    <w:lvl w:ilvl="0">
      <w:start w:val="8"/>
      <w:numFmt w:val="upperLetter"/>
      <w:pStyle w:val="Heading1"/>
      <w:suff w:val="space"/>
      <w:lvlText w:val="Appendix %1:"/>
      <w:lvlJc w:val="left"/>
      <w:pPr>
        <w:ind w:left="0" w:firstLine="0"/>
      </w:pPr>
      <w:rPr>
        <w:rFonts w:ascii="Arial" w:hAnsi="Arial" w:hint="default"/>
        <w:b/>
        <w:i w:val="0"/>
        <w:sz w:val="36"/>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720" w:hanging="720"/>
      </w:pPr>
    </w:lvl>
    <w:lvl w:ilvl="3">
      <w:start w:val="1"/>
      <w:numFmt w:val="none"/>
      <w:pStyle w:val="Heading4"/>
      <w:suff w:val="space"/>
      <w:lvlText w:val=""/>
      <w:lvlJc w:val="left"/>
      <w:pPr>
        <w:ind w:left="0" w:firstLine="0"/>
      </w:pPr>
    </w:lvl>
    <w:lvl w:ilvl="4">
      <w:start w:val="1"/>
      <w:numFmt w:val="none"/>
      <w:pStyle w:val="Heading5"/>
      <w:suff w:val="nothing"/>
      <w:lvlText w:val=""/>
      <w:lvlJc w:val="left"/>
      <w:pPr>
        <w:ind w:left="0" w:firstLine="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748F1"/>
    <w:rsid w:val="00044FBF"/>
    <w:rsid w:val="001A1300"/>
    <w:rsid w:val="001E610D"/>
    <w:rsid w:val="001F6511"/>
    <w:rsid w:val="00250C02"/>
    <w:rsid w:val="003970A2"/>
    <w:rsid w:val="00432DDA"/>
    <w:rsid w:val="00483B82"/>
    <w:rsid w:val="005A6B8B"/>
    <w:rsid w:val="00642F22"/>
    <w:rsid w:val="006875B9"/>
    <w:rsid w:val="00756A71"/>
    <w:rsid w:val="007F453C"/>
    <w:rsid w:val="008D65E2"/>
    <w:rsid w:val="00905A0A"/>
    <w:rsid w:val="009B3AD1"/>
    <w:rsid w:val="009D6DA8"/>
    <w:rsid w:val="00A2087F"/>
    <w:rsid w:val="00A80AAF"/>
    <w:rsid w:val="00AD6969"/>
    <w:rsid w:val="00B47331"/>
    <w:rsid w:val="00B748F1"/>
    <w:rsid w:val="00BB0D05"/>
    <w:rsid w:val="00D3516D"/>
    <w:rsid w:val="00E97AA5"/>
    <w:rsid w:val="00F4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DA8"/>
    <w:rPr>
      <w:sz w:val="24"/>
    </w:rPr>
  </w:style>
  <w:style w:type="paragraph" w:styleId="Heading1">
    <w:name w:val="heading 1"/>
    <w:basedOn w:val="Normal"/>
    <w:next w:val="Normal"/>
    <w:qFormat/>
    <w:rsid w:val="009D6DA8"/>
    <w:pPr>
      <w:keepNext/>
      <w:numPr>
        <w:numId w:val="1"/>
      </w:numPr>
      <w:spacing w:after="240"/>
      <w:outlineLvl w:val="0"/>
    </w:pPr>
    <w:rPr>
      <w:rFonts w:ascii="Arial" w:hAnsi="Arial"/>
      <w:b/>
      <w:kern w:val="28"/>
      <w:sz w:val="36"/>
    </w:rPr>
  </w:style>
  <w:style w:type="paragraph" w:styleId="Heading2">
    <w:name w:val="heading 2"/>
    <w:basedOn w:val="Normal"/>
    <w:next w:val="Normal"/>
    <w:qFormat/>
    <w:rsid w:val="009D6DA8"/>
    <w:pPr>
      <w:keepNext/>
      <w:numPr>
        <w:ilvl w:val="1"/>
        <w:numId w:val="1"/>
      </w:numPr>
      <w:spacing w:after="240"/>
      <w:outlineLvl w:val="1"/>
    </w:pPr>
    <w:rPr>
      <w:rFonts w:ascii="Arial" w:hAnsi="Arial"/>
      <w:b/>
      <w:kern w:val="28"/>
      <w:sz w:val="32"/>
    </w:rPr>
  </w:style>
  <w:style w:type="paragraph" w:styleId="Heading3">
    <w:name w:val="heading 3"/>
    <w:basedOn w:val="Normal"/>
    <w:next w:val="Normal"/>
    <w:qFormat/>
    <w:rsid w:val="009D6DA8"/>
    <w:pPr>
      <w:keepNext/>
      <w:numPr>
        <w:ilvl w:val="2"/>
        <w:numId w:val="1"/>
      </w:numPr>
      <w:spacing w:after="240"/>
      <w:outlineLvl w:val="2"/>
    </w:pPr>
    <w:rPr>
      <w:rFonts w:ascii="Arial" w:hAnsi="Arial"/>
      <w:b/>
      <w:kern w:val="28"/>
      <w:sz w:val="28"/>
    </w:rPr>
  </w:style>
  <w:style w:type="paragraph" w:styleId="Heading4">
    <w:name w:val="heading 4"/>
    <w:basedOn w:val="Normal"/>
    <w:next w:val="Normal"/>
    <w:qFormat/>
    <w:rsid w:val="009D6DA8"/>
    <w:pPr>
      <w:keepNext/>
      <w:numPr>
        <w:ilvl w:val="3"/>
        <w:numId w:val="1"/>
      </w:numPr>
      <w:spacing w:after="240"/>
      <w:outlineLvl w:val="3"/>
    </w:pPr>
    <w:rPr>
      <w:rFonts w:ascii="Arial" w:hAnsi="Arial"/>
      <w:b/>
    </w:rPr>
  </w:style>
  <w:style w:type="paragraph" w:styleId="Heading5">
    <w:name w:val="heading 5"/>
    <w:basedOn w:val="Normal"/>
    <w:next w:val="Normal"/>
    <w:qFormat/>
    <w:rsid w:val="009D6DA8"/>
    <w:pPr>
      <w:keepNext/>
      <w:numPr>
        <w:ilvl w:val="4"/>
        <w:numId w:val="1"/>
      </w:numPr>
      <w:spacing w:after="240"/>
      <w:outlineLvl w:val="4"/>
    </w:pPr>
    <w:rPr>
      <w:rFonts w:ascii="Arial" w:hAnsi="Arial"/>
      <w:i/>
    </w:rPr>
  </w:style>
  <w:style w:type="paragraph" w:styleId="Heading6">
    <w:name w:val="heading 6"/>
    <w:basedOn w:val="Normal"/>
    <w:next w:val="Normal"/>
    <w:qFormat/>
    <w:rsid w:val="009D6DA8"/>
    <w:pPr>
      <w:spacing w:before="240" w:after="60"/>
      <w:outlineLvl w:val="5"/>
    </w:pPr>
    <w:rPr>
      <w:i/>
      <w:sz w:val="22"/>
    </w:rPr>
  </w:style>
  <w:style w:type="paragraph" w:styleId="Heading7">
    <w:name w:val="heading 7"/>
    <w:basedOn w:val="Normal"/>
    <w:next w:val="Normal"/>
    <w:qFormat/>
    <w:rsid w:val="009D6DA8"/>
    <w:pPr>
      <w:spacing w:before="240" w:after="60"/>
      <w:outlineLvl w:val="6"/>
    </w:pPr>
    <w:rPr>
      <w:rFonts w:ascii="Arial" w:hAnsi="Arial"/>
    </w:rPr>
  </w:style>
  <w:style w:type="paragraph" w:styleId="Heading8">
    <w:name w:val="heading 8"/>
    <w:basedOn w:val="Normal"/>
    <w:next w:val="Normal"/>
    <w:qFormat/>
    <w:rsid w:val="009D6DA8"/>
    <w:pPr>
      <w:spacing w:before="240" w:after="60"/>
      <w:outlineLvl w:val="7"/>
    </w:pPr>
    <w:rPr>
      <w:rFonts w:ascii="Arial" w:hAnsi="Arial"/>
      <w:i/>
    </w:rPr>
  </w:style>
  <w:style w:type="paragraph" w:styleId="Heading9">
    <w:name w:val="heading 9"/>
    <w:basedOn w:val="Normal"/>
    <w:next w:val="Normal"/>
    <w:qFormat/>
    <w:rsid w:val="009D6DA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D6DA8"/>
    <w:rPr>
      <w:rFonts w:ascii="Courier New" w:hAnsi="Courier New"/>
    </w:rPr>
  </w:style>
  <w:style w:type="paragraph" w:styleId="Footer">
    <w:name w:val="footer"/>
    <w:basedOn w:val="Normal"/>
    <w:rsid w:val="009D6DA8"/>
    <w:pPr>
      <w:tabs>
        <w:tab w:val="right" w:pos="9360"/>
      </w:tabs>
    </w:pPr>
  </w:style>
  <w:style w:type="character" w:styleId="PageNumber">
    <w:name w:val="page number"/>
    <w:basedOn w:val="DefaultParagraphFont"/>
    <w:rsid w:val="009D6DA8"/>
  </w:style>
  <w:style w:type="paragraph" w:styleId="Header">
    <w:name w:val="header"/>
    <w:rsid w:val="009D6DA8"/>
    <w:pPr>
      <w:tabs>
        <w:tab w:val="center" w:pos="4680"/>
        <w:tab w:val="right" w:pos="9360"/>
      </w:tabs>
      <w:suppressAutoHyphens/>
    </w:pPr>
    <w:rPr>
      <w:i/>
      <w:sz w:val="24"/>
    </w:rPr>
  </w:style>
  <w:style w:type="paragraph" w:styleId="Caption">
    <w:name w:val="caption"/>
    <w:basedOn w:val="Normal"/>
    <w:next w:val="Normal"/>
    <w:qFormat/>
    <w:rsid w:val="009D6DA8"/>
    <w:pPr>
      <w:spacing w:before="120" w:after="120"/>
    </w:pPr>
    <w:rPr>
      <w:b/>
    </w:rPr>
  </w:style>
  <w:style w:type="paragraph" w:styleId="TOC6">
    <w:name w:val="toc 6"/>
    <w:basedOn w:val="Normal"/>
    <w:next w:val="Normal"/>
    <w:autoRedefine/>
    <w:semiHidden/>
    <w:rsid w:val="009D6DA8"/>
    <w:pPr>
      <w:ind w:left="1200"/>
    </w:pPr>
  </w:style>
  <w:style w:type="paragraph" w:styleId="TOC1">
    <w:name w:val="toc 1"/>
    <w:basedOn w:val="Normal"/>
    <w:next w:val="Normal"/>
    <w:autoRedefine/>
    <w:semiHidden/>
    <w:rsid w:val="009D6DA8"/>
    <w:pPr>
      <w:tabs>
        <w:tab w:val="right" w:leader="dot" w:pos="9360"/>
      </w:tabs>
      <w:spacing w:before="240"/>
      <w:ind w:left="360" w:hanging="360"/>
    </w:pPr>
    <w:rPr>
      <w:rFonts w:ascii="Times New Roman Bold" w:hAnsi="Times New Roman Bold"/>
      <w:b/>
    </w:rPr>
  </w:style>
  <w:style w:type="paragraph" w:styleId="TOC2">
    <w:name w:val="toc 2"/>
    <w:next w:val="Normal"/>
    <w:autoRedefine/>
    <w:semiHidden/>
    <w:rsid w:val="009D6DA8"/>
    <w:pPr>
      <w:tabs>
        <w:tab w:val="right" w:leader="dot" w:pos="9360"/>
      </w:tabs>
      <w:ind w:left="720" w:hanging="360"/>
    </w:pPr>
    <w:rPr>
      <w:noProof/>
      <w:sz w:val="24"/>
    </w:rPr>
  </w:style>
  <w:style w:type="paragraph" w:styleId="TOC3">
    <w:name w:val="toc 3"/>
    <w:next w:val="Normal"/>
    <w:autoRedefine/>
    <w:semiHidden/>
    <w:rsid w:val="009D6DA8"/>
    <w:pPr>
      <w:tabs>
        <w:tab w:val="right" w:leader="dot" w:pos="9360"/>
      </w:tabs>
      <w:ind w:left="1080" w:hanging="360"/>
    </w:pPr>
    <w:rPr>
      <w:sz w:val="24"/>
    </w:rPr>
  </w:style>
  <w:style w:type="paragraph" w:styleId="TOC4">
    <w:name w:val="toc 4"/>
    <w:next w:val="Normal"/>
    <w:autoRedefine/>
    <w:semiHidden/>
    <w:rsid w:val="009D6DA8"/>
    <w:pPr>
      <w:tabs>
        <w:tab w:val="right" w:leader="dot" w:pos="9360"/>
      </w:tabs>
      <w:ind w:left="1440" w:hanging="360"/>
    </w:pPr>
    <w:rPr>
      <w:noProof/>
      <w:sz w:val="24"/>
    </w:rPr>
  </w:style>
  <w:style w:type="paragraph" w:styleId="TOC5">
    <w:name w:val="toc 5"/>
    <w:next w:val="Normal"/>
    <w:autoRedefine/>
    <w:semiHidden/>
    <w:rsid w:val="009D6DA8"/>
    <w:pPr>
      <w:tabs>
        <w:tab w:val="right" w:leader="dot" w:pos="9360"/>
      </w:tabs>
      <w:ind w:left="1800" w:hanging="360"/>
    </w:pPr>
    <w:rPr>
      <w:noProof/>
      <w:sz w:val="24"/>
    </w:rPr>
  </w:style>
  <w:style w:type="paragraph" w:styleId="DocumentMap">
    <w:name w:val="Document Map"/>
    <w:basedOn w:val="Normal"/>
    <w:semiHidden/>
    <w:rsid w:val="009D6DA8"/>
    <w:pPr>
      <w:shd w:val="clear" w:color="auto" w:fill="000080"/>
    </w:pPr>
    <w:rPr>
      <w:rFonts w:ascii="Tahoma" w:hAnsi="Tahoma"/>
    </w:rPr>
  </w:style>
  <w:style w:type="paragraph" w:styleId="Index1">
    <w:name w:val="index 1"/>
    <w:basedOn w:val="Normal"/>
    <w:next w:val="Normal"/>
    <w:autoRedefine/>
    <w:semiHidden/>
    <w:rsid w:val="009D6DA8"/>
    <w:pPr>
      <w:tabs>
        <w:tab w:val="left" w:pos="360"/>
        <w:tab w:val="left" w:leader="dot" w:pos="720"/>
      </w:tabs>
    </w:pPr>
    <w:rPr>
      <w:b/>
    </w:rPr>
  </w:style>
  <w:style w:type="paragraph" w:styleId="Index2">
    <w:name w:val="index 2"/>
    <w:basedOn w:val="Normal"/>
    <w:next w:val="Normal"/>
    <w:autoRedefine/>
    <w:semiHidden/>
    <w:rsid w:val="009D6DA8"/>
    <w:pPr>
      <w:tabs>
        <w:tab w:val="right" w:leader="dot" w:pos="8640"/>
      </w:tabs>
      <w:ind w:left="400" w:hanging="200"/>
    </w:pPr>
  </w:style>
  <w:style w:type="paragraph" w:styleId="TOC7">
    <w:name w:val="toc 7"/>
    <w:basedOn w:val="Normal"/>
    <w:next w:val="Normal"/>
    <w:autoRedefine/>
    <w:semiHidden/>
    <w:rsid w:val="009D6DA8"/>
    <w:pPr>
      <w:ind w:left="1440"/>
    </w:pPr>
  </w:style>
  <w:style w:type="paragraph" w:styleId="TableofFigures">
    <w:name w:val="table of figures"/>
    <w:basedOn w:val="Normal"/>
    <w:next w:val="Normal"/>
    <w:semiHidden/>
    <w:rsid w:val="009D6DA8"/>
    <w:pPr>
      <w:widowControl w:val="0"/>
      <w:tabs>
        <w:tab w:val="right" w:leader="dot" w:pos="9360"/>
      </w:tabs>
      <w:spacing w:before="120"/>
      <w:ind w:left="475" w:hanging="475"/>
    </w:pPr>
  </w:style>
  <w:style w:type="paragraph" w:styleId="TOC8">
    <w:name w:val="toc 8"/>
    <w:basedOn w:val="Normal"/>
    <w:next w:val="Normal"/>
    <w:autoRedefine/>
    <w:semiHidden/>
    <w:rsid w:val="009D6DA8"/>
    <w:pPr>
      <w:ind w:left="1680"/>
    </w:pPr>
  </w:style>
  <w:style w:type="paragraph" w:styleId="Title">
    <w:name w:val="Title"/>
    <w:basedOn w:val="Normal"/>
    <w:qFormat/>
    <w:rsid w:val="009D6DA8"/>
    <w:pPr>
      <w:jc w:val="center"/>
    </w:pPr>
    <w:rPr>
      <w:rFonts w:ascii="Arial" w:hAnsi="Arial"/>
      <w:b/>
    </w:rPr>
  </w:style>
  <w:style w:type="paragraph" w:styleId="TOC9">
    <w:name w:val="toc 9"/>
    <w:basedOn w:val="Normal"/>
    <w:next w:val="Normal"/>
    <w:autoRedefine/>
    <w:semiHidden/>
    <w:rsid w:val="009D6DA8"/>
    <w:pPr>
      <w:ind w:left="1920"/>
    </w:pPr>
  </w:style>
  <w:style w:type="paragraph" w:styleId="Revision">
    <w:name w:val="Revision"/>
    <w:hidden/>
    <w:uiPriority w:val="99"/>
    <w:semiHidden/>
    <w:rsid w:val="009B3AD1"/>
    <w:rPr>
      <w:sz w:val="24"/>
    </w:rPr>
  </w:style>
  <w:style w:type="paragraph" w:styleId="BalloonText">
    <w:name w:val="Balloon Text"/>
    <w:basedOn w:val="Normal"/>
    <w:link w:val="BalloonTextChar"/>
    <w:uiPriority w:val="99"/>
    <w:semiHidden/>
    <w:unhideWhenUsed/>
    <w:rsid w:val="009B3AD1"/>
    <w:rPr>
      <w:rFonts w:ascii="Tahoma" w:hAnsi="Tahoma" w:cs="Tahoma"/>
      <w:sz w:val="16"/>
      <w:szCs w:val="16"/>
    </w:rPr>
  </w:style>
  <w:style w:type="character" w:customStyle="1" w:styleId="BalloonTextChar">
    <w:name w:val="Balloon Text Char"/>
    <w:basedOn w:val="DefaultParagraphFont"/>
    <w:link w:val="BalloonText"/>
    <w:uiPriority w:val="99"/>
    <w:semiHidden/>
    <w:rsid w:val="009B3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NSLDS DATAPREP JCL FOR OS390/LE</vt:lpstr>
    </vt:vector>
  </TitlesOfParts>
  <Company>Raytheon Systems Company</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NSLDS DATAPREP JCL FOR OS390/LE</dc:title>
  <dc:subject/>
  <dc:creator>Bill Irwin</dc:creator>
  <cp:keywords/>
  <cp:lastModifiedBy>ellis9</cp:lastModifiedBy>
  <cp:revision>9</cp:revision>
  <cp:lastPrinted>2005-06-29T18:42:00Z</cp:lastPrinted>
  <dcterms:created xsi:type="dcterms:W3CDTF">2010-03-15T20:40:00Z</dcterms:created>
  <dcterms:modified xsi:type="dcterms:W3CDTF">2013-01-15T18:48:00Z</dcterms:modified>
</cp:coreProperties>
</file>