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3" w:rsidRPr="00C02425" w:rsidRDefault="00C02425" w:rsidP="00C02425">
      <w:pPr>
        <w:pStyle w:val="ListParagraph"/>
        <w:ind w:left="0"/>
        <w:jc w:val="center"/>
        <w:rPr>
          <w:sz w:val="28"/>
          <w:szCs w:val="28"/>
        </w:rPr>
      </w:pPr>
      <w:r w:rsidRPr="00C0242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02425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* </w:t>
      </w:r>
      <w:r w:rsidRPr="00C02425">
        <w:rPr>
          <w:sz w:val="28"/>
          <w:szCs w:val="28"/>
        </w:rPr>
        <w:t>PLACEHOLDER *</w:t>
      </w:r>
      <w:r>
        <w:rPr>
          <w:sz w:val="28"/>
          <w:szCs w:val="28"/>
        </w:rPr>
        <w:t xml:space="preserve"> </w:t>
      </w:r>
      <w:r w:rsidRPr="00C0242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02425">
        <w:rPr>
          <w:sz w:val="28"/>
          <w:szCs w:val="28"/>
        </w:rPr>
        <w:t>*</w:t>
      </w:r>
    </w:p>
    <w:p w:rsidR="00C02425" w:rsidRDefault="00C02425" w:rsidP="00C02425">
      <w:pPr>
        <w:jc w:val="center"/>
        <w:rPr>
          <w:sz w:val="28"/>
          <w:szCs w:val="28"/>
        </w:rPr>
      </w:pPr>
    </w:p>
    <w:p w:rsidR="00C02425" w:rsidRDefault="00C02425" w:rsidP="00C02425">
      <w:pPr>
        <w:jc w:val="center"/>
        <w:rPr>
          <w:sz w:val="28"/>
          <w:szCs w:val="28"/>
        </w:rPr>
      </w:pPr>
    </w:p>
    <w:p w:rsidR="00C02425" w:rsidRDefault="00C02425" w:rsidP="00C02425">
      <w:pPr>
        <w:jc w:val="center"/>
        <w:rPr>
          <w:sz w:val="28"/>
          <w:szCs w:val="28"/>
        </w:rPr>
      </w:pPr>
    </w:p>
    <w:p w:rsidR="00C02425" w:rsidRPr="00C02425" w:rsidRDefault="00C02425" w:rsidP="00C02425">
      <w:pPr>
        <w:jc w:val="center"/>
        <w:rPr>
          <w:sz w:val="28"/>
          <w:szCs w:val="28"/>
        </w:rPr>
      </w:pPr>
    </w:p>
    <w:p w:rsidR="00C02425" w:rsidRDefault="00971C08" w:rsidP="00C0242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2013 BEA Application/</w:t>
      </w:r>
      <w:r w:rsidR="00C02425" w:rsidRPr="00C02425">
        <w:rPr>
          <w:rFonts w:cs="Times New Roman"/>
          <w:sz w:val="28"/>
          <w:szCs w:val="28"/>
        </w:rPr>
        <w:t>Instruction</w:t>
      </w:r>
    </w:p>
    <w:p w:rsidR="00C02425" w:rsidRDefault="00C02425" w:rsidP="00C02425">
      <w:pPr>
        <w:jc w:val="center"/>
        <w:rPr>
          <w:rFonts w:cs="Times New Roman"/>
          <w:sz w:val="28"/>
          <w:szCs w:val="28"/>
        </w:rPr>
      </w:pPr>
    </w:p>
    <w:p w:rsidR="00C02425" w:rsidRDefault="00C02425" w:rsidP="00C02425">
      <w:pPr>
        <w:jc w:val="center"/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Default="00C02425" w:rsidP="00C02425">
      <w:pPr>
        <w:rPr>
          <w:rFonts w:cs="Times New Roman"/>
          <w:sz w:val="28"/>
          <w:szCs w:val="28"/>
        </w:rPr>
      </w:pPr>
    </w:p>
    <w:p w:rsidR="00C02425" w:rsidRPr="00C02425" w:rsidRDefault="00C02425" w:rsidP="00C02425">
      <w:p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(W</w:t>
      </w:r>
      <w:r w:rsidRPr="00C02425">
        <w:rPr>
          <w:rFonts w:cs="Times New Roman"/>
          <w:i/>
          <w:sz w:val="20"/>
          <w:szCs w:val="20"/>
        </w:rPr>
        <w:t>ill be available when NOFA is published)</w:t>
      </w:r>
    </w:p>
    <w:sectPr w:rsidR="00C02425" w:rsidRPr="00C02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61758"/>
    <w:multiLevelType w:val="hybridMultilevel"/>
    <w:tmpl w:val="BC28EC56"/>
    <w:lvl w:ilvl="0" w:tplc="7CE6E2B4">
      <w:start w:val="201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9233D6"/>
    <w:multiLevelType w:val="hybridMultilevel"/>
    <w:tmpl w:val="D85CF84E"/>
    <w:lvl w:ilvl="0" w:tplc="9000F52A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25"/>
    <w:rsid w:val="00971C08"/>
    <w:rsid w:val="00C02425"/>
    <w:rsid w:val="00E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Wolfgang, Dawn</cp:lastModifiedBy>
  <cp:revision>2</cp:revision>
  <dcterms:created xsi:type="dcterms:W3CDTF">2013-04-08T13:00:00Z</dcterms:created>
  <dcterms:modified xsi:type="dcterms:W3CDTF">2013-04-08T13:13:00Z</dcterms:modified>
</cp:coreProperties>
</file>