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C50E" w14:textId="77777777" w:rsidR="00A72C92" w:rsidRPr="00A261F7" w:rsidRDefault="00A72C92" w:rsidP="00A72C92">
      <w:pPr>
        <w:keepNext/>
        <w:keepLines/>
        <w:spacing w:after="0"/>
        <w:outlineLvl w:val="0"/>
        <w:rPr>
          <w:rFonts w:ascii="Franklin Gothic Medium" w:eastAsia="Times New Roman" w:hAnsi="Franklin Gothic Medium" w:cs="Times New Roman"/>
          <w:bCs/>
          <w:color w:val="365F91"/>
          <w:sz w:val="44"/>
          <w:szCs w:val="28"/>
        </w:rPr>
      </w:pPr>
      <w:bookmarkStart w:id="0" w:name="_GoBack"/>
      <w:bookmarkEnd w:id="0"/>
      <w:r w:rsidRPr="00A261F7">
        <w:rPr>
          <w:rFonts w:ascii="Franklin Gothic Medium" w:eastAsia="Times New Roman" w:hAnsi="Franklin Gothic Medium" w:cs="Times New Roman"/>
          <w:bCs/>
          <w:color w:val="365F91"/>
          <w:sz w:val="44"/>
          <w:szCs w:val="28"/>
        </w:rPr>
        <w:t>PATH Focus Group Moderator Guide</w:t>
      </w:r>
    </w:p>
    <w:p w14:paraId="5F6BC50F" w14:textId="77777777" w:rsidR="0080489F" w:rsidRPr="00A72C92" w:rsidRDefault="00873835" w:rsidP="00A72C92">
      <w:pPr>
        <w:keepNext/>
        <w:keepLines/>
        <w:spacing w:after="0"/>
        <w:outlineLvl w:val="0"/>
        <w:rPr>
          <w:rFonts w:ascii="Franklin Gothic Medium" w:eastAsia="Times New Roman" w:hAnsi="Franklin Gothic Medium" w:cs="Times New Roman"/>
          <w:bCs/>
          <w:color w:val="365F91"/>
          <w:sz w:val="40"/>
          <w:szCs w:val="28"/>
        </w:rPr>
      </w:pPr>
      <w:r w:rsidRPr="00A72C92">
        <w:rPr>
          <w:rFonts w:ascii="Franklin Gothic Medium" w:eastAsia="Times New Roman" w:hAnsi="Franklin Gothic Medium" w:cs="Times New Roman"/>
          <w:bCs/>
          <w:color w:val="365F91"/>
          <w:sz w:val="40"/>
          <w:szCs w:val="28"/>
        </w:rPr>
        <w:t>Electronic Nicotine Product</w:t>
      </w:r>
      <w:r w:rsidR="008E2CE1" w:rsidRPr="00A72C92">
        <w:rPr>
          <w:rFonts w:ascii="Franklin Gothic Medium" w:eastAsia="Times New Roman" w:hAnsi="Franklin Gothic Medium" w:cs="Times New Roman"/>
          <w:bCs/>
          <w:color w:val="365F91"/>
          <w:sz w:val="40"/>
          <w:szCs w:val="28"/>
        </w:rPr>
        <w:t xml:space="preserve"> Modifications</w:t>
      </w:r>
    </w:p>
    <w:p w14:paraId="5F6BC510" w14:textId="77777777" w:rsidR="0080489F" w:rsidRPr="0080489F" w:rsidRDefault="0080489F" w:rsidP="0080489F">
      <w:pPr>
        <w:pStyle w:val="Heading1"/>
      </w:pPr>
      <w:r>
        <w:t>Overview</w:t>
      </w:r>
    </w:p>
    <w:p w14:paraId="5F6BC511" w14:textId="0A9DBC8C" w:rsidR="00F1469B" w:rsidRPr="00C355C6" w:rsidRDefault="00F1469B" w:rsidP="00115FB5">
      <w:pPr>
        <w:autoSpaceDE w:val="0"/>
        <w:autoSpaceDN w:val="0"/>
        <w:adjustRightInd w:val="0"/>
        <w:spacing w:after="0" w:line="240" w:lineRule="auto"/>
        <w:contextualSpacing/>
        <w:rPr>
          <w:rFonts w:cstheme="minorHAnsi"/>
        </w:rPr>
      </w:pPr>
      <w:r>
        <w:t xml:space="preserve">Thank </w:t>
      </w:r>
      <w:r w:rsidRPr="00C355C6">
        <w:rPr>
          <w:rFonts w:cstheme="minorHAnsi"/>
        </w:rPr>
        <w:t xml:space="preserve">you for </w:t>
      </w:r>
      <w:r w:rsidRPr="00EC6986">
        <w:rPr>
          <w:rFonts w:cstheme="minorHAnsi"/>
        </w:rPr>
        <w:t xml:space="preserve">agreeing to participate this evening in a discussion about the use of </w:t>
      </w:r>
      <w:r w:rsidR="00EC6986" w:rsidRPr="00EC6986">
        <w:rPr>
          <w:rFonts w:cstheme="minorHAnsi"/>
        </w:rPr>
        <w:t>electronic nicotine</w:t>
      </w:r>
      <w:r w:rsidRPr="00EC6986">
        <w:rPr>
          <w:rFonts w:cstheme="minorHAnsi"/>
        </w:rPr>
        <w:t xml:space="preserve"> products.  My name is </w:t>
      </w:r>
      <w:r w:rsidRPr="00C355C6">
        <w:rPr>
          <w:rFonts w:cstheme="minorHAnsi"/>
        </w:rPr>
        <w:t xml:space="preserve">____________________ and I will be leading the session tonight.  With me is _____________, who will be taking notes and helping me with the discussion.  _________ </w:t>
      </w:r>
      <w:proofErr w:type="gramStart"/>
      <w:r w:rsidRPr="00C355C6">
        <w:rPr>
          <w:rFonts w:cstheme="minorHAnsi"/>
        </w:rPr>
        <w:t>and</w:t>
      </w:r>
      <w:proofErr w:type="gramEnd"/>
      <w:r w:rsidRPr="00C355C6">
        <w:rPr>
          <w:rFonts w:cstheme="minorHAnsi"/>
        </w:rPr>
        <w:t xml:space="preserve"> I both work for Westat, a company based in Rockville, MD that conducts research on many different topics for a variety of government agencies.  Westat has been contracted by the National Institutes of Health (NIH) and the Food and Drug Administration (FDA) to develop materials and questions for a study known as the Population Assessment of Tobacco and Health, or “PATH”.  PATH is a national study that will look at how people use tobacco (or don’t) over a period of many years.   Data collected during the study will help provide the scientific background for the development of product regulations to reduce tobacco-related illnesses and deaths in the United States.</w:t>
      </w:r>
    </w:p>
    <w:p w14:paraId="5F6BC512" w14:textId="77777777" w:rsidR="00F1469B" w:rsidRPr="00C355C6" w:rsidRDefault="00F1469B" w:rsidP="00115FB5">
      <w:pPr>
        <w:autoSpaceDE w:val="0"/>
        <w:autoSpaceDN w:val="0"/>
        <w:adjustRightInd w:val="0"/>
        <w:spacing w:after="0" w:line="240" w:lineRule="auto"/>
        <w:contextualSpacing/>
        <w:rPr>
          <w:rFonts w:cstheme="minorHAnsi"/>
        </w:rPr>
      </w:pPr>
    </w:p>
    <w:p w14:paraId="5F6BC513" w14:textId="116ECF52" w:rsidR="00F1469B" w:rsidRPr="00C355C6" w:rsidRDefault="00F1469B" w:rsidP="00115FB5">
      <w:pPr>
        <w:autoSpaceDE w:val="0"/>
        <w:autoSpaceDN w:val="0"/>
        <w:adjustRightInd w:val="0"/>
        <w:spacing w:after="0" w:line="240" w:lineRule="auto"/>
        <w:contextualSpacing/>
        <w:rPr>
          <w:rFonts w:cstheme="minorHAnsi"/>
        </w:rPr>
      </w:pPr>
      <w:r w:rsidRPr="00C355C6">
        <w:rPr>
          <w:rFonts w:cstheme="minorHAnsi"/>
        </w:rPr>
        <w:t>Today, we’ll be asking you questions about your experiences with</w:t>
      </w:r>
      <w:r w:rsidR="00F904C8">
        <w:rPr>
          <w:rFonts w:cstheme="minorHAnsi"/>
        </w:rPr>
        <w:t xml:space="preserve"> e-</w:t>
      </w:r>
      <w:r w:rsidRPr="00C355C6">
        <w:rPr>
          <w:rFonts w:cstheme="minorHAnsi"/>
        </w:rPr>
        <w:t>products</w:t>
      </w:r>
      <w:r w:rsidR="00921C08">
        <w:rPr>
          <w:rFonts w:cstheme="minorHAnsi"/>
        </w:rPr>
        <w:t xml:space="preserve"> </w:t>
      </w:r>
      <w:r w:rsidR="00F904C8">
        <w:rPr>
          <w:rFonts w:cstheme="minorHAnsi"/>
        </w:rPr>
        <w:t xml:space="preserve">you have modified, </w:t>
      </w:r>
      <w:r w:rsidR="00921C08">
        <w:rPr>
          <w:rFonts w:cstheme="minorHAnsi"/>
        </w:rPr>
        <w:t>such as e-cigarettes,</w:t>
      </w:r>
      <w:r w:rsidR="00F904C8">
        <w:rPr>
          <w:rFonts w:cstheme="minorHAnsi"/>
        </w:rPr>
        <w:t xml:space="preserve"> mods,</w:t>
      </w:r>
      <w:r w:rsidR="00921C08">
        <w:rPr>
          <w:rFonts w:cstheme="minorHAnsi"/>
        </w:rPr>
        <w:t xml:space="preserve"> vape pens, hookah pens, personal vaporizers, and e-cigars</w:t>
      </w:r>
      <w:r w:rsidRPr="00C355C6">
        <w:rPr>
          <w:rFonts w:cstheme="minorHAnsi"/>
        </w:rPr>
        <w:t xml:space="preserve">. </w:t>
      </w:r>
      <w:r w:rsidR="0080489F">
        <w:rPr>
          <w:rFonts w:cstheme="minorHAnsi"/>
        </w:rPr>
        <w:t xml:space="preserve">Our discussions today will help us develop questions to include in the PATH </w:t>
      </w:r>
      <w:r w:rsidR="006D0A83">
        <w:rPr>
          <w:rFonts w:cstheme="minorHAnsi"/>
        </w:rPr>
        <w:t>Study</w:t>
      </w:r>
    </w:p>
    <w:p w14:paraId="5F6BC514" w14:textId="77777777" w:rsidR="00F1469B" w:rsidRDefault="00F1469B" w:rsidP="00115FB5">
      <w:pPr>
        <w:spacing w:after="0" w:line="240" w:lineRule="auto"/>
        <w:contextualSpacing/>
      </w:pPr>
    </w:p>
    <w:p w14:paraId="5F6BC515" w14:textId="63143535" w:rsidR="00912303" w:rsidRPr="00C355C6" w:rsidRDefault="00912303" w:rsidP="00115FB5">
      <w:pPr>
        <w:autoSpaceDE w:val="0"/>
        <w:autoSpaceDN w:val="0"/>
        <w:adjustRightInd w:val="0"/>
        <w:spacing w:after="0" w:line="240" w:lineRule="auto"/>
        <w:contextualSpacing/>
        <w:rPr>
          <w:rFonts w:cstheme="minorHAnsi"/>
        </w:rPr>
      </w:pPr>
      <w:r w:rsidRPr="00C355C6">
        <w:rPr>
          <w:rFonts w:cstheme="minorHAnsi"/>
        </w:rPr>
        <w:t xml:space="preserve">Before we get started there are a few things I should mention. This is a research project, and your participation is voluntary. You may leave at any time during the session. </w:t>
      </w:r>
      <w:r w:rsidR="0080489F">
        <w:rPr>
          <w:rFonts w:cstheme="minorHAnsi"/>
        </w:rPr>
        <w:t>You will receive</w:t>
      </w:r>
      <w:r w:rsidR="0080489F" w:rsidRPr="00BA0A30">
        <w:rPr>
          <w:rFonts w:cstheme="minorHAnsi"/>
        </w:rPr>
        <w:t xml:space="preserve"> $</w:t>
      </w:r>
      <w:r w:rsidR="00BE7730">
        <w:rPr>
          <w:rFonts w:cstheme="minorHAnsi"/>
        </w:rPr>
        <w:t>50</w:t>
      </w:r>
      <w:r w:rsidR="0080489F" w:rsidRPr="00BA0A30">
        <w:rPr>
          <w:rFonts w:cstheme="minorHAnsi"/>
        </w:rPr>
        <w:t xml:space="preserve">0 </w:t>
      </w:r>
      <w:r w:rsidR="0080489F">
        <w:rPr>
          <w:rFonts w:cstheme="minorHAnsi"/>
        </w:rPr>
        <w:t xml:space="preserve">as a </w:t>
      </w:r>
      <w:r w:rsidR="0080489F" w:rsidRPr="00C355C6">
        <w:rPr>
          <w:rFonts w:cstheme="minorHAnsi"/>
        </w:rPr>
        <w:t>thank you for participating in tonight’s discussion.</w:t>
      </w:r>
    </w:p>
    <w:p w14:paraId="5F6BC516" w14:textId="77777777" w:rsidR="00912303" w:rsidRPr="00C355C6" w:rsidRDefault="00912303" w:rsidP="00115FB5">
      <w:pPr>
        <w:autoSpaceDE w:val="0"/>
        <w:autoSpaceDN w:val="0"/>
        <w:adjustRightInd w:val="0"/>
        <w:spacing w:after="0" w:line="240" w:lineRule="auto"/>
        <w:contextualSpacing/>
        <w:rPr>
          <w:rFonts w:cstheme="minorHAnsi"/>
        </w:rPr>
      </w:pPr>
    </w:p>
    <w:p w14:paraId="5F6BC517" w14:textId="77777777" w:rsidR="00912303" w:rsidRPr="00C355C6" w:rsidRDefault="00912303" w:rsidP="00115FB5">
      <w:pPr>
        <w:autoSpaceDE w:val="0"/>
        <w:autoSpaceDN w:val="0"/>
        <w:adjustRightInd w:val="0"/>
        <w:spacing w:after="0" w:line="240" w:lineRule="auto"/>
        <w:contextualSpacing/>
        <w:rPr>
          <w:rFonts w:cstheme="minorHAnsi"/>
        </w:rPr>
      </w:pPr>
      <w:r w:rsidRPr="00C355C6">
        <w:rPr>
          <w:rFonts w:cstheme="minorHAnsi"/>
        </w:rPr>
        <w:t xml:space="preserve">Your participation is also anonymous.  Our report to NIH and the FDA will include the ideas that you all share with me today, but not your names. They are interested in </w:t>
      </w:r>
      <w:r w:rsidRPr="0080489F">
        <w:rPr>
          <w:rFonts w:asciiTheme="majorHAnsi" w:hAnsiTheme="majorHAnsi" w:cstheme="minorHAnsi"/>
          <w:i/>
        </w:rPr>
        <w:t>what</w:t>
      </w:r>
      <w:r w:rsidRPr="00C355C6">
        <w:rPr>
          <w:rFonts w:cstheme="minorHAnsi"/>
        </w:rPr>
        <w:t xml:space="preserve"> gets said, not who said what.  Sometimes we do include quotes from groups like this, but we never use participants’ names in any reports. We also won’t share your names with NIH or the FDA, except as required by law. </w:t>
      </w:r>
    </w:p>
    <w:p w14:paraId="5F6BC518" w14:textId="77777777" w:rsidR="00912303" w:rsidRPr="00C355C6" w:rsidRDefault="00912303" w:rsidP="00115FB5">
      <w:pPr>
        <w:autoSpaceDE w:val="0"/>
        <w:autoSpaceDN w:val="0"/>
        <w:adjustRightInd w:val="0"/>
        <w:spacing w:after="0" w:line="240" w:lineRule="auto"/>
        <w:contextualSpacing/>
        <w:rPr>
          <w:rFonts w:cstheme="minorHAnsi"/>
        </w:rPr>
      </w:pPr>
    </w:p>
    <w:p w14:paraId="5F6BC519" w14:textId="77777777" w:rsidR="00912303" w:rsidRPr="00C355C6" w:rsidRDefault="00912303" w:rsidP="00115FB5">
      <w:pPr>
        <w:autoSpaceDE w:val="0"/>
        <w:autoSpaceDN w:val="0"/>
        <w:adjustRightInd w:val="0"/>
        <w:spacing w:after="0" w:line="240" w:lineRule="auto"/>
        <w:contextualSpacing/>
        <w:rPr>
          <w:rFonts w:cstheme="minorHAnsi"/>
        </w:rPr>
      </w:pPr>
      <w:r w:rsidRPr="0080489F">
        <w:rPr>
          <w:rFonts w:cstheme="minorHAnsi"/>
        </w:rPr>
        <w:t xml:space="preserve">Behind me is an observation room.  </w:t>
      </w:r>
      <w:r w:rsidRPr="00C355C6">
        <w:rPr>
          <w:rFonts w:cstheme="minorHAnsi"/>
        </w:rPr>
        <w:t>Sitting in there tonight are [Westat staff and NIH or FDA staff].  They are also here to learn from you.  Towards the end of the group, I’ll go back and see if our discussion raised any questions that they would like me to ask you.  Because they are part of the research team, they also cannot attribute what they hear tonight to any one of you in particular.  In fact, they only know your first name as it’s written on your name card.</w:t>
      </w:r>
    </w:p>
    <w:p w14:paraId="5F6BC51A" w14:textId="77777777" w:rsidR="00912303" w:rsidRDefault="00912303" w:rsidP="00115FB5">
      <w:pPr>
        <w:spacing w:after="0" w:line="240" w:lineRule="auto"/>
        <w:contextualSpacing/>
      </w:pPr>
    </w:p>
    <w:p w14:paraId="5F6BC51B" w14:textId="77777777" w:rsidR="00912303" w:rsidRPr="00C355C6" w:rsidRDefault="00912303" w:rsidP="00115FB5">
      <w:pPr>
        <w:autoSpaceDE w:val="0"/>
        <w:autoSpaceDN w:val="0"/>
        <w:adjustRightInd w:val="0"/>
        <w:spacing w:after="0" w:line="240" w:lineRule="auto"/>
        <w:contextualSpacing/>
        <w:rPr>
          <w:rFonts w:cstheme="minorHAnsi"/>
        </w:rPr>
      </w:pPr>
      <w:r w:rsidRPr="00C355C6">
        <w:rPr>
          <w:rFonts w:cstheme="minorHAnsi"/>
        </w:rPr>
        <w:t xml:space="preserve">In addition, we need to audio record this focus group session. This helps ______ and </w:t>
      </w:r>
      <w:proofErr w:type="gramStart"/>
      <w:r w:rsidRPr="00C355C6">
        <w:rPr>
          <w:rFonts w:cstheme="minorHAnsi"/>
        </w:rPr>
        <w:t>I</w:t>
      </w:r>
      <w:proofErr w:type="gramEnd"/>
      <w:r w:rsidRPr="00C355C6">
        <w:rPr>
          <w:rFonts w:cstheme="minorHAnsi"/>
        </w:rPr>
        <w:t>; I can listen better to what you are saying, and the recording will help _____ be sure that her notes are complete. We will destroy the file and any identifying information when the project ends.</w:t>
      </w:r>
    </w:p>
    <w:p w14:paraId="5F6BC51C" w14:textId="77777777" w:rsidR="00912303" w:rsidRPr="00C355C6" w:rsidRDefault="00912303" w:rsidP="00115FB5">
      <w:pPr>
        <w:autoSpaceDE w:val="0"/>
        <w:autoSpaceDN w:val="0"/>
        <w:adjustRightInd w:val="0"/>
        <w:spacing w:after="0" w:line="240" w:lineRule="auto"/>
        <w:contextualSpacing/>
        <w:rPr>
          <w:rFonts w:cstheme="minorHAnsi"/>
        </w:rPr>
      </w:pPr>
    </w:p>
    <w:p w14:paraId="5F6BC51D" w14:textId="77777777" w:rsidR="00912303" w:rsidRPr="00C355C6" w:rsidRDefault="00912303" w:rsidP="00115FB5">
      <w:pPr>
        <w:autoSpaceDE w:val="0"/>
        <w:autoSpaceDN w:val="0"/>
        <w:adjustRightInd w:val="0"/>
        <w:spacing w:after="0" w:line="240" w:lineRule="auto"/>
        <w:contextualSpacing/>
        <w:rPr>
          <w:rFonts w:cstheme="minorHAnsi"/>
        </w:rPr>
      </w:pPr>
      <w:r w:rsidRPr="00C355C6">
        <w:rPr>
          <w:rFonts w:cstheme="minorHAnsi"/>
        </w:rPr>
        <w:t xml:space="preserve">I will look at your name tags and call on you by your first name. However, when studying the transcripts from today’s session, it is helpful for me to know when we change speakers. So, please identify yourself when you speak so that we have that on tape. Also, please try to speak one at a time.  </w:t>
      </w:r>
    </w:p>
    <w:p w14:paraId="5F6BC51E" w14:textId="77777777" w:rsidR="00912303" w:rsidRDefault="00912303" w:rsidP="00115FB5">
      <w:pPr>
        <w:spacing w:after="0" w:line="240" w:lineRule="auto"/>
        <w:contextualSpacing/>
      </w:pPr>
    </w:p>
    <w:p w14:paraId="5F6BC51F" w14:textId="77777777" w:rsidR="00912303" w:rsidRPr="00C355C6" w:rsidRDefault="00912303" w:rsidP="00115FB5">
      <w:pPr>
        <w:autoSpaceDE w:val="0"/>
        <w:autoSpaceDN w:val="0"/>
        <w:adjustRightInd w:val="0"/>
        <w:spacing w:after="0" w:line="240" w:lineRule="auto"/>
        <w:contextualSpacing/>
        <w:rPr>
          <w:rFonts w:cstheme="minorHAnsi"/>
          <w:iCs/>
        </w:rPr>
      </w:pPr>
      <w:r w:rsidRPr="00C355C6">
        <w:rPr>
          <w:rFonts w:cstheme="minorHAnsi"/>
          <w:iCs/>
        </w:rPr>
        <w:t>If you need a restroom, they are located ___________.   Please feel free to step out if you need to, but don’t all leave at once!</w:t>
      </w:r>
    </w:p>
    <w:p w14:paraId="5F6BC520" w14:textId="77777777" w:rsidR="00912303" w:rsidRPr="00C355C6" w:rsidRDefault="00912303" w:rsidP="00115FB5">
      <w:pPr>
        <w:autoSpaceDE w:val="0"/>
        <w:autoSpaceDN w:val="0"/>
        <w:adjustRightInd w:val="0"/>
        <w:spacing w:after="0" w:line="240" w:lineRule="auto"/>
        <w:contextualSpacing/>
        <w:rPr>
          <w:rFonts w:cstheme="minorHAnsi"/>
          <w:iCs/>
        </w:rPr>
      </w:pPr>
    </w:p>
    <w:p w14:paraId="5F6BC521" w14:textId="77777777" w:rsidR="00912303" w:rsidRPr="00C355C6" w:rsidRDefault="00912303" w:rsidP="00115FB5">
      <w:pPr>
        <w:autoSpaceDE w:val="0"/>
        <w:autoSpaceDN w:val="0"/>
        <w:adjustRightInd w:val="0"/>
        <w:spacing w:after="0" w:line="240" w:lineRule="auto"/>
        <w:contextualSpacing/>
        <w:rPr>
          <w:rFonts w:cstheme="minorHAnsi"/>
          <w:iCs/>
        </w:rPr>
      </w:pPr>
      <w:r w:rsidRPr="00C355C6">
        <w:rPr>
          <w:rFonts w:cstheme="minorHAnsi"/>
          <w:iCs/>
        </w:rPr>
        <w:t>Does anyone have any questions?  [ANSWER ALL QUESTIONS]</w:t>
      </w:r>
    </w:p>
    <w:p w14:paraId="5F6BC522" w14:textId="77777777" w:rsidR="00912303" w:rsidRPr="00C355C6" w:rsidRDefault="00912303" w:rsidP="00115FB5">
      <w:pPr>
        <w:autoSpaceDE w:val="0"/>
        <w:autoSpaceDN w:val="0"/>
        <w:adjustRightInd w:val="0"/>
        <w:spacing w:after="0" w:line="240" w:lineRule="auto"/>
        <w:contextualSpacing/>
        <w:rPr>
          <w:rFonts w:cstheme="minorHAnsi"/>
          <w:iCs/>
        </w:rPr>
      </w:pPr>
    </w:p>
    <w:p w14:paraId="5F6BC523" w14:textId="77777777" w:rsidR="00912303" w:rsidRPr="00C355C6" w:rsidRDefault="00912303" w:rsidP="00115FB5">
      <w:pPr>
        <w:autoSpaceDE w:val="0"/>
        <w:autoSpaceDN w:val="0"/>
        <w:adjustRightInd w:val="0"/>
        <w:spacing w:after="0" w:line="240" w:lineRule="auto"/>
        <w:contextualSpacing/>
        <w:rPr>
          <w:rFonts w:cstheme="minorHAnsi"/>
          <w:iCs/>
        </w:rPr>
      </w:pPr>
      <w:r w:rsidRPr="00C355C6">
        <w:rPr>
          <w:rFonts w:cstheme="minorHAnsi"/>
          <w:iCs/>
        </w:rPr>
        <w:t>In front of you is a form that says I’ve fully explained what we’re doing today, and what your rights are as participants in this discussion. Please take a moment to read it and let me know if there is anything on the form that you do not understand.  If you understand and are ok with what we’re doing this evening, please sign and date one copy of the form and give that to ______.   The other copy is for you to keep. It has contact information for the study director at Westat, in case you should have any questions later on.  [COLLECT ALL FORMS]</w:t>
      </w:r>
    </w:p>
    <w:p w14:paraId="5F6BC524" w14:textId="77777777" w:rsidR="00912303" w:rsidRDefault="00912303" w:rsidP="00115FB5">
      <w:pPr>
        <w:spacing w:after="0" w:line="240" w:lineRule="auto"/>
        <w:contextualSpacing/>
      </w:pPr>
    </w:p>
    <w:p w14:paraId="5F6BC525" w14:textId="77777777" w:rsidR="00912303" w:rsidRDefault="00912303" w:rsidP="00115FB5">
      <w:pPr>
        <w:spacing w:after="0" w:line="240" w:lineRule="auto"/>
        <w:contextualSpacing/>
      </w:pPr>
      <w:r>
        <w:t xml:space="preserve">If everyone’s ready, we’re going to start recording the session now. </w:t>
      </w:r>
    </w:p>
    <w:p w14:paraId="5F6BC526" w14:textId="77777777" w:rsidR="00912303" w:rsidRPr="00912303" w:rsidRDefault="0080489F" w:rsidP="0080489F">
      <w:pPr>
        <w:pStyle w:val="Heading1"/>
      </w:pPr>
      <w:r>
        <w:t>Introductions</w:t>
      </w:r>
    </w:p>
    <w:p w14:paraId="5F6BC527" w14:textId="77777777" w:rsidR="00912303" w:rsidRDefault="00912303" w:rsidP="00115FB5">
      <w:pPr>
        <w:spacing w:after="0" w:line="240" w:lineRule="auto"/>
        <w:contextualSpacing/>
      </w:pPr>
      <w:r>
        <w:t xml:space="preserve">Let’s start off by going around the room: state just your first name and tell us something interesting about </w:t>
      </w:r>
      <w:proofErr w:type="gramStart"/>
      <w:r>
        <w:t>who</w:t>
      </w:r>
      <w:proofErr w:type="gramEnd"/>
      <w:r>
        <w:t xml:space="preserve"> you are – a hobby you may have, a unique experience, something like that. </w:t>
      </w:r>
    </w:p>
    <w:p w14:paraId="5F6BC528" w14:textId="77777777" w:rsidR="009A77C9" w:rsidRPr="009A77C9" w:rsidRDefault="00EB49F9" w:rsidP="0080489F">
      <w:pPr>
        <w:pStyle w:val="Heading1"/>
      </w:pPr>
      <w:r>
        <w:t>Electronic Nicotine Products</w:t>
      </w:r>
    </w:p>
    <w:p w14:paraId="5F6BC529" w14:textId="3EB08915" w:rsidR="009A77C9" w:rsidRPr="004A7717" w:rsidRDefault="009A77C9" w:rsidP="0080489F">
      <w:pPr>
        <w:spacing w:after="0" w:line="240" w:lineRule="auto"/>
      </w:pPr>
      <w:r w:rsidRPr="004A7717">
        <w:t>Now</w:t>
      </w:r>
      <w:r w:rsidRPr="0080489F">
        <w:rPr>
          <w:rFonts w:cstheme="minorHAnsi"/>
        </w:rPr>
        <w:t xml:space="preserve"> that we’ve done our introductions, I’d like to move on to discussing </w:t>
      </w:r>
      <w:r w:rsidR="004643FB">
        <w:rPr>
          <w:rFonts w:cstheme="minorHAnsi"/>
        </w:rPr>
        <w:t>e-products that you have modified</w:t>
      </w:r>
      <w:r w:rsidRPr="0080489F">
        <w:rPr>
          <w:rFonts w:cstheme="minorHAnsi"/>
        </w:rPr>
        <w:t xml:space="preserve">. One at a time, tell me </w:t>
      </w:r>
      <w:r w:rsidR="004643FB">
        <w:rPr>
          <w:rFonts w:cstheme="minorHAnsi"/>
        </w:rPr>
        <w:t>about your product</w:t>
      </w:r>
      <w:r w:rsidRPr="0080489F">
        <w:rPr>
          <w:rFonts w:cstheme="minorHAnsi"/>
        </w:rPr>
        <w:t xml:space="preserve"> and either show me the product you brought or pick one out on the table that is closest to what you use.  </w:t>
      </w:r>
    </w:p>
    <w:p w14:paraId="5F6BC52A" w14:textId="77777777" w:rsidR="009A77C9" w:rsidRDefault="009A77C9" w:rsidP="00115FB5">
      <w:pPr>
        <w:spacing w:after="0" w:line="240" w:lineRule="auto"/>
        <w:contextualSpacing/>
      </w:pPr>
    </w:p>
    <w:p w14:paraId="5F6BC52B" w14:textId="77777777" w:rsidR="009A77C9" w:rsidRDefault="009A77C9" w:rsidP="0080489F">
      <w:pPr>
        <w:spacing w:after="0" w:line="240" w:lineRule="auto"/>
        <w:contextualSpacing/>
      </w:pPr>
      <w:r>
        <w:t xml:space="preserve">[DURING </w:t>
      </w:r>
      <w:r w:rsidRPr="00C355C6">
        <w:rPr>
          <w:rFonts w:cstheme="minorHAnsi"/>
        </w:rPr>
        <w:t>THIS TIME, THE NOTE TAKER SHOULD BE WRITING A LIST OF THE MENTIONED PRODUCTS ON THE WHITE BOARD OR PAD</w:t>
      </w:r>
      <w:r w:rsidR="004A7717">
        <w:rPr>
          <w:rFonts w:cstheme="minorHAnsi"/>
        </w:rPr>
        <w:t>.]</w:t>
      </w:r>
    </w:p>
    <w:p w14:paraId="5F6BC52C" w14:textId="77777777" w:rsidR="00912303" w:rsidRDefault="00912303" w:rsidP="00115FB5">
      <w:pPr>
        <w:spacing w:after="0" w:line="240" w:lineRule="auto"/>
        <w:contextualSpacing/>
      </w:pPr>
    </w:p>
    <w:p w14:paraId="6EABB7E1" w14:textId="1DD0DD16" w:rsidR="00C44684" w:rsidRDefault="00C44684" w:rsidP="00115FB5">
      <w:pPr>
        <w:spacing w:after="0" w:line="240" w:lineRule="auto"/>
        <w:contextualSpacing/>
      </w:pPr>
    </w:p>
    <w:p w14:paraId="5F6BC52D" w14:textId="0226039E" w:rsidR="006B08D9" w:rsidRDefault="006B08D9" w:rsidP="00115FB5">
      <w:pPr>
        <w:pStyle w:val="ListParagraph"/>
        <w:numPr>
          <w:ilvl w:val="0"/>
          <w:numId w:val="4"/>
        </w:numPr>
        <w:spacing w:after="0" w:line="240" w:lineRule="auto"/>
      </w:pPr>
      <w:r>
        <w:t>How often do you use your product?</w:t>
      </w:r>
    </w:p>
    <w:p w14:paraId="5F6BC52E" w14:textId="77777777" w:rsidR="006B08D9" w:rsidRDefault="006B08D9" w:rsidP="00115FB5">
      <w:pPr>
        <w:pStyle w:val="ListParagraph"/>
        <w:numPr>
          <w:ilvl w:val="0"/>
          <w:numId w:val="4"/>
        </w:numPr>
        <w:spacing w:after="0" w:line="240" w:lineRule="auto"/>
      </w:pPr>
      <w:r>
        <w:t>How long have you been using it?</w:t>
      </w:r>
    </w:p>
    <w:p w14:paraId="5F6BC52F" w14:textId="77777777" w:rsidR="00EB49F9" w:rsidRDefault="00EB49F9" w:rsidP="00EB49F9">
      <w:pPr>
        <w:spacing w:after="0" w:line="240" w:lineRule="auto"/>
      </w:pPr>
    </w:p>
    <w:p w14:paraId="44331271" w14:textId="77777777" w:rsidR="00F904C8" w:rsidRDefault="00F904C8">
      <w:pPr>
        <w:rPr>
          <w:rFonts w:asciiTheme="majorHAnsi" w:eastAsiaTheme="majorEastAsia" w:hAnsiTheme="majorHAnsi" w:cstheme="majorBidi"/>
          <w:bCs/>
          <w:color w:val="4F81BD" w:themeColor="accent1"/>
          <w:sz w:val="24"/>
          <w:szCs w:val="26"/>
        </w:rPr>
      </w:pPr>
      <w:r>
        <w:br w:type="page"/>
      </w:r>
    </w:p>
    <w:p w14:paraId="602BD559" w14:textId="1587B3E9" w:rsidR="00C44684" w:rsidRDefault="00EB49F9" w:rsidP="004643FB">
      <w:pPr>
        <w:pStyle w:val="Heading2"/>
      </w:pPr>
      <w:r>
        <w:lastRenderedPageBreak/>
        <w:t>ENP Categories</w:t>
      </w:r>
    </w:p>
    <w:p w14:paraId="5F6BC531" w14:textId="120DBDDA" w:rsidR="00EB49F9" w:rsidRDefault="00EB49F9" w:rsidP="00EB49F9">
      <w:pPr>
        <w:spacing w:after="0" w:line="240" w:lineRule="auto"/>
      </w:pPr>
      <w:r>
        <w:t>We are interested in finding out the best way to tell apart different types of e</w:t>
      </w:r>
      <w:r w:rsidR="006B4D51">
        <w:t>lectronic nicotine products</w:t>
      </w:r>
      <w:r>
        <w:t xml:space="preserve">. </w:t>
      </w:r>
    </w:p>
    <w:p w14:paraId="5F6BC532" w14:textId="77777777" w:rsidR="00EB49F9" w:rsidRDefault="00EB49F9" w:rsidP="00EB49F9">
      <w:pPr>
        <w:spacing w:after="0" w:line="240" w:lineRule="auto"/>
      </w:pPr>
    </w:p>
    <w:p w14:paraId="5F6BC533" w14:textId="3438FD42" w:rsidR="00EB49F9" w:rsidRPr="00EB49F9" w:rsidRDefault="00EB49F9" w:rsidP="00EB49F9">
      <w:pPr>
        <w:spacing w:after="0" w:line="240" w:lineRule="auto"/>
        <w:rPr>
          <w:b/>
        </w:rPr>
      </w:pPr>
      <w:r>
        <w:t xml:space="preserve">Currently, we have four different categories of </w:t>
      </w:r>
      <w:r w:rsidR="006B4D51">
        <w:t>electronic nicotine products</w:t>
      </w:r>
      <w:r>
        <w:t xml:space="preserve"> [HAVE CATEGORIES WRITTEN ON WHITE BOARD]: </w:t>
      </w:r>
    </w:p>
    <w:p w14:paraId="5F6BC534" w14:textId="09589523" w:rsidR="00EB49F9" w:rsidRDefault="00EB49F9" w:rsidP="00EB49F9">
      <w:pPr>
        <w:pStyle w:val="ListParagraph"/>
        <w:numPr>
          <w:ilvl w:val="0"/>
          <w:numId w:val="24"/>
        </w:numPr>
        <w:spacing w:after="0" w:line="240" w:lineRule="auto"/>
        <w:ind w:left="720"/>
      </w:pPr>
      <w:r>
        <w:t>Non-refillable disposable e-</w:t>
      </w:r>
      <w:r w:rsidR="006B4D51">
        <w:t xml:space="preserve">products </w:t>
      </w:r>
      <w:r>
        <w:t>(sometimes called “</w:t>
      </w:r>
      <w:proofErr w:type="spellStart"/>
      <w:r>
        <w:t>cigalikes</w:t>
      </w:r>
      <w:proofErr w:type="spellEnd"/>
      <w:r w:rsidR="008E2CE1">
        <w:t>”, includes brands</w:t>
      </w:r>
      <w:r>
        <w:t xml:space="preserve"> such as </w:t>
      </w:r>
      <w:proofErr w:type="spellStart"/>
      <w:r>
        <w:t>NJoy</w:t>
      </w:r>
      <w:proofErr w:type="spellEnd"/>
      <w:r>
        <w:t xml:space="preserve">, </w:t>
      </w:r>
      <w:proofErr w:type="spellStart"/>
      <w:r>
        <w:t>Blu</w:t>
      </w:r>
      <w:proofErr w:type="spellEnd"/>
      <w:r w:rsidR="008E2CE1">
        <w:t>,</w:t>
      </w:r>
      <w:r>
        <w:t xml:space="preserve"> </w:t>
      </w:r>
      <w:proofErr w:type="spellStart"/>
      <w:r>
        <w:t>Vuse</w:t>
      </w:r>
      <w:proofErr w:type="spellEnd"/>
      <w:r w:rsidR="008E2CE1">
        <w:t>, etc.</w:t>
      </w:r>
      <w:r>
        <w:t>)</w:t>
      </w:r>
    </w:p>
    <w:p w14:paraId="5F6BC535" w14:textId="265E101F" w:rsidR="00EB49F9" w:rsidRDefault="00EB49F9" w:rsidP="00EB49F9">
      <w:pPr>
        <w:pStyle w:val="ListParagraph"/>
        <w:numPr>
          <w:ilvl w:val="0"/>
          <w:numId w:val="24"/>
        </w:numPr>
        <w:spacing w:after="0" w:line="240" w:lineRule="auto"/>
        <w:ind w:left="720"/>
      </w:pPr>
      <w:r>
        <w:t>Non-refillable e-</w:t>
      </w:r>
      <w:r w:rsidR="006B4D51">
        <w:t xml:space="preserve">products </w:t>
      </w:r>
      <w:r>
        <w:t>with cartridges</w:t>
      </w:r>
    </w:p>
    <w:p w14:paraId="5F6BC536" w14:textId="019D35C7" w:rsidR="00EB49F9" w:rsidRDefault="00EB49F9" w:rsidP="00EB49F9">
      <w:pPr>
        <w:pStyle w:val="ListParagraph"/>
        <w:numPr>
          <w:ilvl w:val="0"/>
          <w:numId w:val="24"/>
        </w:numPr>
        <w:spacing w:after="0" w:line="240" w:lineRule="auto"/>
        <w:ind w:left="720"/>
      </w:pPr>
      <w:r>
        <w:t>Refillable e-</w:t>
      </w:r>
      <w:r w:rsidR="006B4D51">
        <w:t xml:space="preserve">products </w:t>
      </w:r>
      <w:r>
        <w:t>with cartridges</w:t>
      </w:r>
    </w:p>
    <w:p w14:paraId="5F6BC537" w14:textId="0724D5D5" w:rsidR="00EB49F9" w:rsidRDefault="00EB49F9" w:rsidP="00EB49F9">
      <w:pPr>
        <w:pStyle w:val="ListParagraph"/>
        <w:numPr>
          <w:ilvl w:val="0"/>
          <w:numId w:val="24"/>
        </w:numPr>
        <w:spacing w:after="0" w:line="240" w:lineRule="auto"/>
        <w:ind w:left="720"/>
      </w:pPr>
      <w:r>
        <w:t>E-</w:t>
      </w:r>
      <w:r w:rsidR="006B4D51">
        <w:t xml:space="preserve">products </w:t>
      </w:r>
      <w:r>
        <w:t>with a refillable tank system</w:t>
      </w:r>
    </w:p>
    <w:p w14:paraId="5F6BC538" w14:textId="77777777" w:rsidR="00EB49F9" w:rsidRDefault="00EB49F9" w:rsidP="00EB49F9">
      <w:pPr>
        <w:spacing w:after="0" w:line="240" w:lineRule="auto"/>
        <w:contextualSpacing/>
      </w:pPr>
    </w:p>
    <w:p w14:paraId="5F6BC539" w14:textId="77777777" w:rsidR="00EB49F9" w:rsidRDefault="00EB49F9" w:rsidP="00EB49F9">
      <w:pPr>
        <w:spacing w:after="0" w:line="240" w:lineRule="auto"/>
        <w:contextualSpacing/>
      </w:pPr>
      <w:r>
        <w:t xml:space="preserve">Where does your product fit in these four categories? </w:t>
      </w:r>
    </w:p>
    <w:p w14:paraId="5F6BC53A" w14:textId="77777777" w:rsidR="00EB49F9" w:rsidRDefault="00EB49F9" w:rsidP="00EB49F9">
      <w:pPr>
        <w:spacing w:after="0" w:line="240" w:lineRule="auto"/>
        <w:contextualSpacing/>
      </w:pPr>
    </w:p>
    <w:p w14:paraId="5F6BC53B" w14:textId="77777777" w:rsidR="00EB49F9" w:rsidRDefault="00EB49F9" w:rsidP="00EB49F9">
      <w:pPr>
        <w:spacing w:after="0" w:line="240" w:lineRule="auto"/>
        <w:contextualSpacing/>
      </w:pPr>
      <w:r>
        <w:t>Do you feel these categories work for your product? Why or why not?</w:t>
      </w:r>
    </w:p>
    <w:p w14:paraId="5F6BC53C" w14:textId="77777777" w:rsidR="00EB49F9" w:rsidRDefault="00EB49F9" w:rsidP="00EB49F9">
      <w:pPr>
        <w:spacing w:after="0" w:line="240" w:lineRule="auto"/>
        <w:contextualSpacing/>
      </w:pPr>
    </w:p>
    <w:p w14:paraId="5F6BC53D" w14:textId="77777777" w:rsidR="00EB49F9" w:rsidRDefault="00EB49F9" w:rsidP="00EB49F9">
      <w:pPr>
        <w:spacing w:after="0" w:line="240" w:lineRule="auto"/>
        <w:contextualSpacing/>
      </w:pPr>
      <w:r>
        <w:t xml:space="preserve">Can you think of any electronic nicotine products that wouldn’t fit into these categories? </w:t>
      </w:r>
    </w:p>
    <w:p w14:paraId="5F6BC53E" w14:textId="77777777" w:rsidR="00EB49F9" w:rsidRDefault="00EB49F9">
      <w:pPr>
        <w:rPr>
          <w:rFonts w:asciiTheme="majorHAnsi" w:eastAsiaTheme="majorEastAsia" w:hAnsiTheme="majorHAnsi" w:cstheme="majorBidi"/>
          <w:bCs/>
          <w:color w:val="365F91" w:themeColor="accent1" w:themeShade="BF"/>
          <w:sz w:val="28"/>
          <w:szCs w:val="28"/>
        </w:rPr>
      </w:pPr>
    </w:p>
    <w:p w14:paraId="5F6BC53F" w14:textId="77777777" w:rsidR="00EB49F9" w:rsidRDefault="00EB49F9" w:rsidP="00EB49F9">
      <w:pPr>
        <w:pStyle w:val="Heading1"/>
      </w:pPr>
      <w:r>
        <w:t>Device Type</w:t>
      </w:r>
    </w:p>
    <w:p w14:paraId="3D6B7BFF" w14:textId="77777777" w:rsidR="004643FB" w:rsidRDefault="004643FB" w:rsidP="004643FB">
      <w:pPr>
        <w:pStyle w:val="Heading2"/>
      </w:pPr>
      <w:r>
        <w:t>Atomizer</w:t>
      </w:r>
    </w:p>
    <w:p w14:paraId="5F80BEA6" w14:textId="02E27BF4" w:rsidR="004643FB" w:rsidRPr="00EB49F9" w:rsidRDefault="004643FB" w:rsidP="004643FB">
      <w:pPr>
        <w:spacing w:after="0" w:line="240" w:lineRule="auto"/>
        <w:rPr>
          <w:rFonts w:cstheme="minorHAnsi"/>
        </w:rPr>
      </w:pPr>
      <w:r>
        <w:t>[HAND OUT UNLABELED PICTURES OF DEVICE WITH ATOMIZER AND ASK RESPONDENTS TO LABEL PARTS.  DISCUSS AS GROUP.]</w:t>
      </w:r>
    </w:p>
    <w:p w14:paraId="691EDE6A" w14:textId="77777777" w:rsidR="004643FB" w:rsidRDefault="004643FB" w:rsidP="004643FB"/>
    <w:p w14:paraId="604768DD" w14:textId="77777777" w:rsidR="004643FB" w:rsidRDefault="004643FB" w:rsidP="004643FB">
      <w:r>
        <w:t xml:space="preserve">Does anyone here use a product that looks like this? How does it work? </w:t>
      </w:r>
    </w:p>
    <w:p w14:paraId="2E8ED6C1" w14:textId="77777777" w:rsidR="004643FB" w:rsidRDefault="004643FB" w:rsidP="004643FB">
      <w:pPr>
        <w:spacing w:after="0" w:line="240" w:lineRule="auto"/>
        <w:ind w:left="720"/>
        <w:rPr>
          <w:rFonts w:cstheme="minorHAnsi"/>
        </w:rPr>
      </w:pPr>
    </w:p>
    <w:p w14:paraId="38D1763E" w14:textId="77777777" w:rsidR="004643FB" w:rsidRDefault="004643FB" w:rsidP="004643FB">
      <w:r>
        <w:t>What do you call this part? [INDICATE ATOMIZER ON IMAGE OF DEVICE] Is there more than one name for this part? What do you think is the most commonly used term? [WRITE TERMS ON BOARD]</w:t>
      </w:r>
    </w:p>
    <w:p w14:paraId="56B1F0FA" w14:textId="77777777" w:rsidR="004643FB" w:rsidRDefault="004643FB" w:rsidP="004643FB">
      <w:r>
        <w:t xml:space="preserve">IF NEEDED, Do you call this part an atomizer? </w:t>
      </w:r>
    </w:p>
    <w:p w14:paraId="03769977" w14:textId="77777777" w:rsidR="004643FB" w:rsidRDefault="004643FB" w:rsidP="004643FB">
      <w:pPr>
        <w:spacing w:after="0" w:line="240" w:lineRule="auto"/>
        <w:ind w:left="720"/>
        <w:rPr>
          <w:rFonts w:cstheme="minorHAnsi"/>
        </w:rPr>
      </w:pPr>
    </w:p>
    <w:p w14:paraId="77EA1A42" w14:textId="77777777" w:rsidR="004643FB" w:rsidRDefault="004643FB" w:rsidP="004643FB">
      <w:pPr>
        <w:spacing w:after="0" w:line="240" w:lineRule="auto"/>
        <w:rPr>
          <w:rFonts w:cstheme="minorHAnsi"/>
        </w:rPr>
      </w:pPr>
      <w:r>
        <w:t xml:space="preserve">If someone were to ask, how would you explain what an </w:t>
      </w:r>
      <w:r w:rsidRPr="00EB49F9">
        <w:t>atomizer</w:t>
      </w:r>
      <w:r>
        <w:t xml:space="preserve"> is?</w:t>
      </w:r>
    </w:p>
    <w:p w14:paraId="6AFE405F" w14:textId="77777777" w:rsidR="004643FB" w:rsidRDefault="004643FB" w:rsidP="004643FB">
      <w:pPr>
        <w:spacing w:after="0" w:line="240" w:lineRule="auto"/>
        <w:contextualSpacing/>
      </w:pPr>
    </w:p>
    <w:p w14:paraId="36F87A04" w14:textId="77777777" w:rsidR="004643FB" w:rsidRDefault="004643FB" w:rsidP="004643FB">
      <w:pPr>
        <w:spacing w:after="0" w:line="240" w:lineRule="auto"/>
        <w:contextualSpacing/>
      </w:pPr>
      <w:r>
        <w:t xml:space="preserve">Are there different types of atomizers? </w:t>
      </w:r>
    </w:p>
    <w:p w14:paraId="756DCEE1" w14:textId="77777777" w:rsidR="004643FB" w:rsidRDefault="004643FB" w:rsidP="004643FB">
      <w:pPr>
        <w:spacing w:after="0" w:line="240" w:lineRule="auto"/>
        <w:contextualSpacing/>
      </w:pPr>
    </w:p>
    <w:p w14:paraId="10A68F5E" w14:textId="77777777" w:rsidR="004643FB" w:rsidRDefault="004643FB" w:rsidP="004643FB">
      <w:pPr>
        <w:spacing w:after="0" w:line="240" w:lineRule="auto"/>
        <w:contextualSpacing/>
      </w:pPr>
      <w:r>
        <w:t>IF NEEDED, What is the difference between atomizers with filler and atomizers without fillers?</w:t>
      </w:r>
    </w:p>
    <w:p w14:paraId="4137DEB0" w14:textId="77777777" w:rsidR="004643FB" w:rsidRDefault="004643FB">
      <w:pPr>
        <w:rPr>
          <w:rFonts w:asciiTheme="majorHAnsi" w:eastAsiaTheme="majorEastAsia" w:hAnsiTheme="majorHAnsi" w:cstheme="majorBidi"/>
          <w:bCs/>
          <w:color w:val="4F81BD" w:themeColor="accent1"/>
          <w:sz w:val="24"/>
          <w:szCs w:val="26"/>
        </w:rPr>
      </w:pPr>
      <w:r>
        <w:br w:type="page"/>
      </w:r>
    </w:p>
    <w:p w14:paraId="5F6BC540" w14:textId="614C2517" w:rsidR="00EB49F9" w:rsidRDefault="00EB49F9" w:rsidP="00EB49F9">
      <w:pPr>
        <w:pStyle w:val="Heading2"/>
      </w:pPr>
      <w:r>
        <w:lastRenderedPageBreak/>
        <w:t>Cartomizer</w:t>
      </w:r>
    </w:p>
    <w:p w14:paraId="0B6EC418" w14:textId="3BB708B9" w:rsidR="004643FB" w:rsidRDefault="004643FB" w:rsidP="004643FB">
      <w:pPr>
        <w:spacing w:after="0" w:line="240" w:lineRule="auto"/>
        <w:rPr>
          <w:rFonts w:cstheme="minorHAnsi"/>
        </w:rPr>
      </w:pPr>
      <w:r>
        <w:t>[HAND OUT UNLABELED PICTURES OF DEVICE WITH CARTOMIZER AND ASK RESPONDENTS TO LABEL PARTS.  DISCUSS AS GROUP.]</w:t>
      </w:r>
    </w:p>
    <w:p w14:paraId="5F6BC541" w14:textId="2B2C0B3F" w:rsidR="00EB49F9" w:rsidRDefault="00EB49F9" w:rsidP="00EB49F9">
      <w:r>
        <w:t xml:space="preserve">Does anyone here use a product </w:t>
      </w:r>
      <w:r w:rsidR="00F200E7">
        <w:t>that looks like this</w:t>
      </w:r>
      <w:r>
        <w:t>?</w:t>
      </w:r>
      <w:r w:rsidR="00F200E7">
        <w:t xml:space="preserve"> How does it work? </w:t>
      </w:r>
    </w:p>
    <w:p w14:paraId="43027D5D" w14:textId="0219084A" w:rsidR="00F200E7" w:rsidRDefault="00F200E7" w:rsidP="00EB49F9">
      <w:r>
        <w:t>What do you call this part? [INDICATE CARTOMIZER ON IMAGE OF DEVICE]</w:t>
      </w:r>
      <w:r w:rsidR="00F63D6F">
        <w:t xml:space="preserve"> Is there more than one name for this part?</w:t>
      </w:r>
      <w:r w:rsidR="00B658F5">
        <w:t xml:space="preserve"> What do you think is the most commonly used term? </w:t>
      </w:r>
      <w:r w:rsidR="002F71BA">
        <w:t xml:space="preserve">[WRITE </w:t>
      </w:r>
      <w:r w:rsidR="00AC61F2">
        <w:t xml:space="preserve">TERMS </w:t>
      </w:r>
      <w:r w:rsidR="002F71BA">
        <w:t>ON BOARD]</w:t>
      </w:r>
    </w:p>
    <w:p w14:paraId="37EB0C4D" w14:textId="4F43B2C6" w:rsidR="00B658F5" w:rsidRDefault="00B658F5" w:rsidP="00EB49F9">
      <w:r>
        <w:t xml:space="preserve">IF NEEDED, Do you call this part a cartomizer? </w:t>
      </w:r>
    </w:p>
    <w:p w14:paraId="5F6BC542" w14:textId="4A87B712" w:rsidR="00EB49F9" w:rsidRDefault="00EB49F9" w:rsidP="00EB49F9">
      <w:pPr>
        <w:spacing w:after="0" w:line="240" w:lineRule="auto"/>
        <w:contextualSpacing/>
      </w:pPr>
      <w:r>
        <w:t xml:space="preserve">If someone were to ask, how would you explain what a </w:t>
      </w:r>
      <w:r w:rsidRPr="00EB49F9">
        <w:t>cartomizer</w:t>
      </w:r>
      <w:r>
        <w:t xml:space="preserve"> is?</w:t>
      </w:r>
      <w:r w:rsidR="005B18E7">
        <w:t xml:space="preserve"> Is a tank cartomizer different? </w:t>
      </w:r>
    </w:p>
    <w:p w14:paraId="5F6BC543" w14:textId="77777777" w:rsidR="00EB49F9" w:rsidRDefault="00EB49F9" w:rsidP="00EB49F9">
      <w:pPr>
        <w:spacing w:after="0" w:line="240" w:lineRule="auto"/>
        <w:contextualSpacing/>
      </w:pPr>
    </w:p>
    <w:p w14:paraId="5F6BC549" w14:textId="77777777" w:rsidR="00EB49F9" w:rsidRDefault="00EB49F9" w:rsidP="00EB49F9">
      <w:pPr>
        <w:spacing w:after="0" w:line="240" w:lineRule="auto"/>
        <w:contextualSpacing/>
        <w:rPr>
          <w:rFonts w:cstheme="minorHAnsi"/>
        </w:rPr>
      </w:pPr>
    </w:p>
    <w:p w14:paraId="4BDCFC80" w14:textId="77777777" w:rsidR="004643FB" w:rsidRDefault="004643FB">
      <w:pPr>
        <w:rPr>
          <w:rFonts w:asciiTheme="majorHAnsi" w:eastAsiaTheme="majorEastAsia" w:hAnsiTheme="majorHAnsi" w:cstheme="majorBidi"/>
          <w:bCs/>
          <w:color w:val="4F81BD" w:themeColor="accent1"/>
          <w:sz w:val="24"/>
          <w:szCs w:val="26"/>
        </w:rPr>
      </w:pPr>
      <w:r>
        <w:br w:type="page"/>
      </w:r>
    </w:p>
    <w:p w14:paraId="5F6BC558" w14:textId="48003ACF" w:rsidR="00EB49F9" w:rsidRDefault="00EB49F9" w:rsidP="00EB49F9">
      <w:pPr>
        <w:pStyle w:val="Heading2"/>
      </w:pPr>
      <w:proofErr w:type="spellStart"/>
      <w:r>
        <w:lastRenderedPageBreak/>
        <w:t>Clearomizer</w:t>
      </w:r>
      <w:proofErr w:type="spellEnd"/>
    </w:p>
    <w:p w14:paraId="1CDFD662" w14:textId="3E8679EC" w:rsidR="004643FB" w:rsidRDefault="004643FB" w:rsidP="004643FB">
      <w:pPr>
        <w:spacing w:after="0" w:line="240" w:lineRule="auto"/>
        <w:rPr>
          <w:rFonts w:cstheme="minorHAnsi"/>
        </w:rPr>
      </w:pPr>
      <w:r>
        <w:t>[HAND OUT UNLABELED PICTURES OF DEVICE WITH CLEAROMIZER AND ASK RESPONDENTS TO LABEL PARTS.  DISCUSS AS GROUP.]</w:t>
      </w:r>
    </w:p>
    <w:p w14:paraId="5F6BC559" w14:textId="40D96BB9" w:rsidR="00EB49F9" w:rsidRDefault="00EB49F9" w:rsidP="00EB49F9">
      <w:pPr>
        <w:spacing w:after="0" w:line="240" w:lineRule="auto"/>
      </w:pPr>
      <w:r>
        <w:t xml:space="preserve">Does anyone here use a product </w:t>
      </w:r>
      <w:r w:rsidR="00C36028">
        <w:t>that looks like this</w:t>
      </w:r>
      <w:r>
        <w:t xml:space="preserve">? </w:t>
      </w:r>
      <w:r w:rsidR="00AC61F2">
        <w:t>How does it work?</w:t>
      </w:r>
    </w:p>
    <w:p w14:paraId="2FAFEDB4" w14:textId="77777777" w:rsidR="00AC61F2" w:rsidRDefault="00AC61F2" w:rsidP="00AC61F2"/>
    <w:p w14:paraId="5D353B7E" w14:textId="07D43114" w:rsidR="00AC61F2" w:rsidRDefault="00AC61F2" w:rsidP="00AC61F2">
      <w:r>
        <w:t>What do you call this part? [INDICATE C</w:t>
      </w:r>
      <w:r w:rsidR="008008A1">
        <w:t>LEAR</w:t>
      </w:r>
      <w:r>
        <w:t>OMIZER ON IMAGE OF DEVICE] Is there more than one name for this part? What do you think is the most commonly used term? [WRITE TERMS ON BOARD]</w:t>
      </w:r>
    </w:p>
    <w:p w14:paraId="5E3844B0" w14:textId="18A8F89F" w:rsidR="00AC61F2" w:rsidRDefault="00AC61F2" w:rsidP="00AC61F2">
      <w:r>
        <w:t xml:space="preserve">IF NEEDED, Do you call this part a </w:t>
      </w:r>
      <w:proofErr w:type="spellStart"/>
      <w:r w:rsidR="008008A1">
        <w:t>clearomizer</w:t>
      </w:r>
      <w:proofErr w:type="spellEnd"/>
      <w:r>
        <w:t xml:space="preserve">? </w:t>
      </w:r>
    </w:p>
    <w:p w14:paraId="175323FF" w14:textId="77777777" w:rsidR="00AC61F2" w:rsidRDefault="00AC61F2" w:rsidP="00EB49F9">
      <w:pPr>
        <w:spacing w:after="0" w:line="240" w:lineRule="auto"/>
      </w:pPr>
    </w:p>
    <w:p w14:paraId="5F6BC55A" w14:textId="77777777" w:rsidR="00EB49F9" w:rsidRDefault="00EB49F9" w:rsidP="00EB49F9">
      <w:pPr>
        <w:spacing w:after="0" w:line="240" w:lineRule="auto"/>
      </w:pPr>
    </w:p>
    <w:p w14:paraId="5F6BC55B" w14:textId="77777777" w:rsidR="00EB49F9" w:rsidRDefault="00EB49F9" w:rsidP="00EB49F9">
      <w:pPr>
        <w:spacing w:after="0" w:line="240" w:lineRule="auto"/>
      </w:pPr>
      <w:r>
        <w:t xml:space="preserve">If someone were to ask, how would you explain what a </w:t>
      </w:r>
      <w:proofErr w:type="spellStart"/>
      <w:r w:rsidRPr="00EB49F9">
        <w:t>clearomizer</w:t>
      </w:r>
      <w:proofErr w:type="spellEnd"/>
      <w:r>
        <w:t xml:space="preserve"> is?</w:t>
      </w:r>
    </w:p>
    <w:p w14:paraId="5F6BC55C" w14:textId="77777777" w:rsidR="00EB49F9" w:rsidRDefault="00EB49F9" w:rsidP="00EB49F9">
      <w:pPr>
        <w:spacing w:after="0" w:line="240" w:lineRule="auto"/>
      </w:pPr>
    </w:p>
    <w:p w14:paraId="5F6BC563" w14:textId="77777777" w:rsidR="00EB49F9" w:rsidRDefault="00EB49F9" w:rsidP="00EB49F9">
      <w:pPr>
        <w:spacing w:after="0" w:line="240" w:lineRule="auto"/>
        <w:contextualSpacing/>
      </w:pPr>
    </w:p>
    <w:p w14:paraId="5F6BC564" w14:textId="77777777" w:rsidR="00EB49F9" w:rsidRDefault="00EB49F9">
      <w:pPr>
        <w:rPr>
          <w:b/>
        </w:rPr>
      </w:pPr>
      <w:r>
        <w:rPr>
          <w:b/>
        </w:rPr>
        <w:br w:type="page"/>
      </w:r>
    </w:p>
    <w:p w14:paraId="5F6BC565" w14:textId="77777777" w:rsidR="00EB49F9" w:rsidRDefault="00EB49F9" w:rsidP="00EB49F9">
      <w:pPr>
        <w:pStyle w:val="Heading1"/>
      </w:pPr>
      <w:r>
        <w:lastRenderedPageBreak/>
        <w:t>Product Usage</w:t>
      </w:r>
    </w:p>
    <w:p w14:paraId="5F6BC566" w14:textId="77777777" w:rsidR="00EB49F9" w:rsidRPr="00EB49F9" w:rsidRDefault="00EB49F9" w:rsidP="00EB49F9">
      <w:pPr>
        <w:pStyle w:val="Heading2"/>
      </w:pPr>
      <w:r>
        <w:t>Dripping</w:t>
      </w:r>
    </w:p>
    <w:p w14:paraId="5F6BC567" w14:textId="77777777" w:rsidR="00EB49F9" w:rsidRDefault="00EB49F9" w:rsidP="00EB49F9">
      <w:pPr>
        <w:spacing w:after="0" w:line="240" w:lineRule="auto"/>
      </w:pPr>
      <w:r>
        <w:t xml:space="preserve">Is anyone here familiar with the act of “dripping”?  </w:t>
      </w:r>
    </w:p>
    <w:p w14:paraId="5F6BC568" w14:textId="77777777" w:rsidR="00EB49F9" w:rsidRDefault="00EB49F9" w:rsidP="00EB49F9">
      <w:pPr>
        <w:spacing w:after="0" w:line="240" w:lineRule="auto"/>
      </w:pPr>
    </w:p>
    <w:p w14:paraId="5F6BC569" w14:textId="77777777" w:rsidR="00EB49F9" w:rsidRDefault="00EB49F9" w:rsidP="00EB49F9">
      <w:pPr>
        <w:spacing w:after="0" w:line="240" w:lineRule="auto"/>
      </w:pPr>
      <w:r>
        <w:t>(IF YES) What is dripping? How do you do it?  Does anyone here ever drip? Why do you drip?  Where did you learn how to do it?</w:t>
      </w:r>
    </w:p>
    <w:p w14:paraId="5F6BC56A" w14:textId="77777777" w:rsidR="00EB49F9" w:rsidRDefault="00EB49F9" w:rsidP="00EB49F9">
      <w:pPr>
        <w:spacing w:after="0" w:line="240" w:lineRule="auto"/>
      </w:pPr>
    </w:p>
    <w:p w14:paraId="5F6BC56B" w14:textId="77777777" w:rsidR="00EB49F9" w:rsidRDefault="00EB49F9" w:rsidP="00EB49F9">
      <w:pPr>
        <w:spacing w:after="0" w:line="240" w:lineRule="auto"/>
      </w:pPr>
      <w:r>
        <w:t>What are the differences between dripping and using a cartridge?</w:t>
      </w:r>
    </w:p>
    <w:p w14:paraId="5F6BC56C" w14:textId="77777777" w:rsidR="00EB49F9" w:rsidRDefault="00EB49F9" w:rsidP="00EB49F9">
      <w:pPr>
        <w:spacing w:after="0" w:line="240" w:lineRule="auto"/>
      </w:pPr>
    </w:p>
    <w:p w14:paraId="5F6BC56D" w14:textId="77777777" w:rsidR="00EB49F9" w:rsidRDefault="00EB49F9" w:rsidP="00EB49F9">
      <w:pPr>
        <w:spacing w:after="0" w:line="240" w:lineRule="auto"/>
      </w:pPr>
      <w:r>
        <w:t>Do e-cigarettes meant for dripping have a tank? Do they have a cartridge?</w:t>
      </w:r>
    </w:p>
    <w:p w14:paraId="5F6BC56E" w14:textId="77777777" w:rsidR="00EB49F9" w:rsidRPr="00EB49F9" w:rsidRDefault="00EB49F9" w:rsidP="00BC730B">
      <w:pPr>
        <w:pStyle w:val="Heading2"/>
        <w:rPr>
          <w:rStyle w:val="IntenseEmphasis"/>
        </w:rPr>
      </w:pPr>
      <w:r>
        <w:t>Modifications</w:t>
      </w:r>
      <w:r w:rsidR="00BC730B">
        <w:t xml:space="preserve"> </w:t>
      </w:r>
      <w:r w:rsidR="00BC730B" w:rsidRPr="00BC730B">
        <w:rPr>
          <w:color w:val="FF0000"/>
        </w:rPr>
        <w:t>[</w:t>
      </w:r>
      <w:r w:rsidRPr="00BC730B">
        <w:rPr>
          <w:rStyle w:val="IntenseEmphasis"/>
          <w:color w:val="FF0000"/>
        </w:rPr>
        <w:t>FOCUS MUCH OF DISCUSSION HERE</w:t>
      </w:r>
      <w:r w:rsidR="00BC730B" w:rsidRPr="00BC730B">
        <w:rPr>
          <w:rStyle w:val="IntenseEmphasis"/>
          <w:color w:val="FF0000"/>
        </w:rPr>
        <w:t>]</w:t>
      </w:r>
    </w:p>
    <w:p w14:paraId="5F6BC56F" w14:textId="77777777" w:rsidR="00EB49F9" w:rsidRDefault="00EB49F9" w:rsidP="00EB49F9">
      <w:pPr>
        <w:spacing w:after="0" w:line="240" w:lineRule="auto"/>
      </w:pPr>
      <w:r>
        <w:t>What does it mean to modify an electronic nicotine product?</w:t>
      </w:r>
    </w:p>
    <w:p w14:paraId="5F6BC570" w14:textId="77777777" w:rsidR="00EB49F9" w:rsidRDefault="00EB49F9" w:rsidP="00EB49F9">
      <w:pPr>
        <w:spacing w:after="0" w:line="240" w:lineRule="auto"/>
        <w:contextualSpacing/>
      </w:pPr>
    </w:p>
    <w:p w14:paraId="5F6BC571" w14:textId="77777777" w:rsidR="00EB49F9" w:rsidRDefault="00EB49F9" w:rsidP="00EB49F9">
      <w:pPr>
        <w:spacing w:after="0" w:line="240" w:lineRule="auto"/>
        <w:contextualSpacing/>
      </w:pPr>
      <w:r>
        <w:t>Have you ever modified your electronic nicotine product?  How did you modify it?</w:t>
      </w:r>
    </w:p>
    <w:p w14:paraId="5F6BC572" w14:textId="77777777" w:rsidR="00EB49F9" w:rsidRDefault="00EB49F9" w:rsidP="00EB49F9">
      <w:pPr>
        <w:spacing w:after="0" w:line="240" w:lineRule="auto"/>
        <w:contextualSpacing/>
      </w:pPr>
    </w:p>
    <w:p w14:paraId="5F6BC573" w14:textId="77777777" w:rsidR="00EB49F9" w:rsidRDefault="00EB49F9" w:rsidP="00EB49F9">
      <w:pPr>
        <w:spacing w:after="0" w:line="240" w:lineRule="auto"/>
        <w:contextualSpacing/>
      </w:pPr>
      <w:r>
        <w:t xml:space="preserve">Where did you learn how to modify your product? </w:t>
      </w:r>
    </w:p>
    <w:p w14:paraId="5F6BC574" w14:textId="77777777" w:rsidR="00EB49F9" w:rsidRDefault="00EB49F9" w:rsidP="00EB49F9">
      <w:pPr>
        <w:spacing w:after="0" w:line="240" w:lineRule="auto"/>
        <w:contextualSpacing/>
      </w:pPr>
    </w:p>
    <w:p w14:paraId="5F6BC575" w14:textId="787BF902" w:rsidR="00EB49F9" w:rsidRDefault="00B268A1" w:rsidP="00EB49F9">
      <w:pPr>
        <w:spacing w:after="0" w:line="240" w:lineRule="auto"/>
        <w:contextualSpacing/>
      </w:pPr>
      <w:r>
        <w:t>D</w:t>
      </w:r>
      <w:r w:rsidR="004643FB">
        <w:t>id</w:t>
      </w:r>
      <w:r>
        <w:t xml:space="preserve"> you need additional parts? If so, w</w:t>
      </w:r>
      <w:r w:rsidR="00EB49F9">
        <w:t xml:space="preserve">here do you </w:t>
      </w:r>
      <w:r>
        <w:t>get</w:t>
      </w:r>
      <w:r w:rsidR="00EB49F9">
        <w:t xml:space="preserve"> the parts needed to modify your product?</w:t>
      </w:r>
    </w:p>
    <w:p w14:paraId="5F6BC576" w14:textId="77777777" w:rsidR="00EB49F9" w:rsidRDefault="00EB49F9" w:rsidP="00EB49F9">
      <w:pPr>
        <w:spacing w:after="0" w:line="240" w:lineRule="auto"/>
        <w:ind w:left="360"/>
        <w:contextualSpacing/>
      </w:pPr>
    </w:p>
    <w:p w14:paraId="5F6BC577" w14:textId="77777777" w:rsidR="00EB49F9" w:rsidRDefault="00EB49F9" w:rsidP="00EB49F9">
      <w:pPr>
        <w:spacing w:after="0" w:line="240" w:lineRule="auto"/>
        <w:contextualSpacing/>
      </w:pPr>
      <w:r>
        <w:t>What other kinds of modifications have you heard of people making to their products?</w:t>
      </w:r>
    </w:p>
    <w:p w14:paraId="5F6BC578" w14:textId="77777777" w:rsidR="00EB49F9" w:rsidRDefault="00EB49F9" w:rsidP="00EB49F9">
      <w:pPr>
        <w:pStyle w:val="Heading2"/>
      </w:pPr>
      <w:r>
        <w:t>Voltage</w:t>
      </w:r>
    </w:p>
    <w:p w14:paraId="5F6BC579" w14:textId="77777777" w:rsidR="00EB49F9" w:rsidRDefault="00EB49F9" w:rsidP="00EB49F9">
      <w:pPr>
        <w:spacing w:after="0" w:line="240" w:lineRule="auto"/>
        <w:contextualSpacing/>
      </w:pPr>
    </w:p>
    <w:p w14:paraId="5F6BC57A" w14:textId="77777777" w:rsidR="00EB49F9" w:rsidRDefault="00EB49F9" w:rsidP="00EB49F9">
      <w:pPr>
        <w:spacing w:after="0" w:line="240" w:lineRule="auto"/>
      </w:pPr>
      <w:r>
        <w:t>Have you heard of people changing the voltage of their electronic nicotine products?</w:t>
      </w:r>
    </w:p>
    <w:p w14:paraId="5F6BC57B" w14:textId="77777777" w:rsidR="00EB49F9" w:rsidRDefault="00EB49F9" w:rsidP="00EB49F9">
      <w:pPr>
        <w:spacing w:after="0" w:line="240" w:lineRule="auto"/>
        <w:contextualSpacing/>
      </w:pPr>
    </w:p>
    <w:p w14:paraId="5F6BC57C" w14:textId="77777777" w:rsidR="00EB49F9" w:rsidRDefault="00EB49F9" w:rsidP="00EB49F9">
      <w:pPr>
        <w:spacing w:after="0" w:line="240" w:lineRule="auto"/>
        <w:contextualSpacing/>
      </w:pPr>
      <w:r>
        <w:t>What does it mean to change the voltage of electronic nicotine products?</w:t>
      </w:r>
    </w:p>
    <w:p w14:paraId="5F6BC57D" w14:textId="77777777" w:rsidR="00EB49F9" w:rsidRDefault="00EB49F9" w:rsidP="00EB49F9">
      <w:pPr>
        <w:spacing w:after="0" w:line="240" w:lineRule="auto"/>
        <w:contextualSpacing/>
      </w:pPr>
    </w:p>
    <w:p w14:paraId="5F6BC57E" w14:textId="77777777" w:rsidR="00EB49F9" w:rsidRDefault="00EB49F9" w:rsidP="00EB49F9">
      <w:pPr>
        <w:spacing w:after="0" w:line="240" w:lineRule="auto"/>
        <w:contextualSpacing/>
      </w:pPr>
      <w:r>
        <w:t>PROBE AS NEEDED</w:t>
      </w:r>
    </w:p>
    <w:p w14:paraId="5F6BC57F" w14:textId="77777777" w:rsidR="00EB49F9" w:rsidRDefault="00EB49F9" w:rsidP="00EB49F9">
      <w:pPr>
        <w:pStyle w:val="ListParagraph"/>
        <w:numPr>
          <w:ilvl w:val="0"/>
          <w:numId w:val="31"/>
        </w:numPr>
        <w:spacing w:after="0" w:line="240" w:lineRule="auto"/>
      </w:pPr>
      <w:r>
        <w:t>Have you ever changed the voltage of your electronic nicotine product?</w:t>
      </w:r>
    </w:p>
    <w:p w14:paraId="5F6BC580" w14:textId="77777777" w:rsidR="00EB49F9" w:rsidRDefault="00EB49F9" w:rsidP="00EB49F9">
      <w:pPr>
        <w:pStyle w:val="ListParagraph"/>
        <w:numPr>
          <w:ilvl w:val="0"/>
          <w:numId w:val="31"/>
        </w:numPr>
        <w:spacing w:after="0" w:line="240" w:lineRule="auto"/>
      </w:pPr>
      <w:r>
        <w:t>How did you change the voltage?</w:t>
      </w:r>
    </w:p>
    <w:p w14:paraId="5F6BC581" w14:textId="77777777" w:rsidR="00EB49F9" w:rsidRDefault="00EB49F9" w:rsidP="00EB49F9">
      <w:pPr>
        <w:pStyle w:val="ListParagraph"/>
        <w:numPr>
          <w:ilvl w:val="0"/>
          <w:numId w:val="31"/>
        </w:numPr>
        <w:spacing w:after="0" w:line="240" w:lineRule="auto"/>
      </w:pPr>
      <w:r>
        <w:t xml:space="preserve">Why did you change the voltage? </w:t>
      </w:r>
    </w:p>
    <w:p w14:paraId="5F6BC582" w14:textId="638EF0E5" w:rsidR="00EB49F9" w:rsidRDefault="00EB49F9" w:rsidP="00EB49F9">
      <w:pPr>
        <w:pStyle w:val="ListParagraph"/>
        <w:numPr>
          <w:ilvl w:val="0"/>
          <w:numId w:val="31"/>
        </w:numPr>
        <w:spacing w:after="0" w:line="240" w:lineRule="auto"/>
      </w:pPr>
      <w:r>
        <w:t>Why do you think people change the voltage of their electronic nicotine products?</w:t>
      </w:r>
      <w:r w:rsidR="003D4D8C">
        <w:t xml:space="preserve"> </w:t>
      </w:r>
      <w:r w:rsidR="004643FB">
        <w:br/>
      </w:r>
      <w:r w:rsidR="003D4D8C">
        <w:t xml:space="preserve">IF NEEDED, </w:t>
      </w:r>
      <w:proofErr w:type="gramStart"/>
      <w:r w:rsidR="00E07D3E">
        <w:t>To</w:t>
      </w:r>
      <w:proofErr w:type="gramEnd"/>
      <w:r w:rsidR="00E07D3E">
        <w:t xml:space="preserve"> increase or decrease the amount of vapor? To affect the flavor? To change the temperature of the vapor? </w:t>
      </w:r>
    </w:p>
    <w:p w14:paraId="5F6BC583" w14:textId="77777777" w:rsidR="00EB49F9" w:rsidRDefault="00EB49F9" w:rsidP="00EB49F9">
      <w:pPr>
        <w:spacing w:after="0" w:line="240" w:lineRule="auto"/>
        <w:contextualSpacing/>
      </w:pPr>
    </w:p>
    <w:p w14:paraId="5F6BC584" w14:textId="77777777" w:rsidR="00EB49F9" w:rsidRDefault="00EB49F9" w:rsidP="00EB49F9">
      <w:pPr>
        <w:spacing w:after="0" w:line="240" w:lineRule="auto"/>
        <w:contextualSpacing/>
      </w:pPr>
      <w:r>
        <w:t xml:space="preserve">IF NEEDED, Do you ever change the size of your battery? What effect does this have? </w:t>
      </w:r>
    </w:p>
    <w:p w14:paraId="5F6BC585" w14:textId="77777777" w:rsidR="00EB49F9" w:rsidRDefault="00EB49F9" w:rsidP="00EB49F9">
      <w:pPr>
        <w:spacing w:after="0" w:line="240" w:lineRule="auto"/>
      </w:pPr>
    </w:p>
    <w:p w14:paraId="4121EF5E" w14:textId="77777777" w:rsidR="004643FB" w:rsidRDefault="004643FB">
      <w:pPr>
        <w:rPr>
          <w:rFonts w:asciiTheme="majorHAnsi" w:eastAsiaTheme="majorEastAsia" w:hAnsiTheme="majorHAnsi" w:cstheme="majorBidi"/>
          <w:bCs/>
          <w:color w:val="365F91" w:themeColor="accent1" w:themeShade="BF"/>
          <w:sz w:val="28"/>
          <w:szCs w:val="28"/>
        </w:rPr>
      </w:pPr>
      <w:r>
        <w:br w:type="page"/>
      </w:r>
    </w:p>
    <w:p w14:paraId="5F6BC586" w14:textId="7DBC7002" w:rsidR="001F4249" w:rsidRDefault="0080489F" w:rsidP="0080489F">
      <w:pPr>
        <w:pStyle w:val="Heading1"/>
      </w:pPr>
      <w:r w:rsidRPr="00E53897">
        <w:lastRenderedPageBreak/>
        <w:t>Disposal</w:t>
      </w:r>
    </w:p>
    <w:p w14:paraId="5F6BC587" w14:textId="4C6D9C2E" w:rsidR="001F4249" w:rsidRDefault="00E53897" w:rsidP="0080489F">
      <w:pPr>
        <w:spacing w:after="0" w:line="240" w:lineRule="auto"/>
      </w:pPr>
      <w:r>
        <w:t xml:space="preserve">When you are finished with a disposable </w:t>
      </w:r>
      <w:r w:rsidR="00ED371B">
        <w:t>e-product</w:t>
      </w:r>
      <w:r>
        <w:t xml:space="preserve"> or an </w:t>
      </w:r>
      <w:r w:rsidR="00ED371B">
        <w:t>e-product</w:t>
      </w:r>
      <w:r>
        <w:t xml:space="preserve"> cartridge, what do you do with it?</w:t>
      </w:r>
    </w:p>
    <w:p w14:paraId="5F6BC588" w14:textId="77777777" w:rsidR="001A5007" w:rsidRDefault="001A5007" w:rsidP="0080489F">
      <w:pPr>
        <w:spacing w:after="0" w:line="240" w:lineRule="auto"/>
      </w:pPr>
    </w:p>
    <w:p w14:paraId="5F6BC589" w14:textId="77777777" w:rsidR="001A5007" w:rsidRDefault="001A5007" w:rsidP="0080489F">
      <w:pPr>
        <w:spacing w:after="0" w:line="240" w:lineRule="auto"/>
      </w:pPr>
      <w:r>
        <w:t>Are there parts you keep?</w:t>
      </w:r>
    </w:p>
    <w:p w14:paraId="5F6BC58A" w14:textId="77777777" w:rsidR="001A5007" w:rsidRDefault="001A5007" w:rsidP="0080489F">
      <w:pPr>
        <w:spacing w:after="0" w:line="240" w:lineRule="auto"/>
      </w:pPr>
    </w:p>
    <w:p w14:paraId="5F6BC58B" w14:textId="52B23447" w:rsidR="00E53897" w:rsidRDefault="001A5007" w:rsidP="0080489F">
      <w:pPr>
        <w:spacing w:after="0" w:line="240" w:lineRule="auto"/>
      </w:pPr>
      <w:r>
        <w:t>Are there parts you throw away?  Where do you throw it away?</w:t>
      </w:r>
      <w:r w:rsidR="00E53897">
        <w:t xml:space="preserve"> </w:t>
      </w:r>
      <w:r w:rsidR="00B268A1">
        <w:t xml:space="preserve"> Do you usually throw them away in the same place or does it </w:t>
      </w:r>
      <w:r w:rsidR="004643FB">
        <w:t>vary</w:t>
      </w:r>
      <w:r w:rsidR="00B268A1">
        <w:t>?</w:t>
      </w:r>
      <w:r w:rsidR="009F4BD3">
        <w:t xml:space="preserve"> [PROBE FOR MULTIPLE LOCATIONS TO UNDERSTAND THE FULL RANGE OF PLACES RESPONDENTS MAY DISPOSE OF E-PRODUCT PARTS]</w:t>
      </w:r>
    </w:p>
    <w:p w14:paraId="5F6BC58E" w14:textId="77777777" w:rsidR="004B2E22" w:rsidRDefault="0080489F" w:rsidP="0080489F">
      <w:pPr>
        <w:pStyle w:val="Heading1"/>
      </w:pPr>
      <w:r>
        <w:t>Close</w:t>
      </w:r>
    </w:p>
    <w:p w14:paraId="5F6BC58F" w14:textId="77777777" w:rsidR="001F4249" w:rsidRDefault="001F4249" w:rsidP="00115FB5">
      <w:pPr>
        <w:spacing w:after="0" w:line="240" w:lineRule="auto"/>
        <w:contextualSpacing/>
      </w:pPr>
    </w:p>
    <w:p w14:paraId="5F6BC590" w14:textId="77777777" w:rsidR="004B2E22" w:rsidRPr="00103077" w:rsidRDefault="004B2E22" w:rsidP="00115FB5">
      <w:pPr>
        <w:pStyle w:val="BodyText"/>
        <w:spacing w:line="240" w:lineRule="auto"/>
        <w:contextualSpacing/>
        <w:rPr>
          <w:sz w:val="22"/>
          <w:szCs w:val="22"/>
        </w:rPr>
      </w:pPr>
      <w:r w:rsidRPr="00103077">
        <w:rPr>
          <w:sz w:val="22"/>
          <w:szCs w:val="22"/>
        </w:rPr>
        <w:t>Those are all the questions I have for you, but let me check with my colleagues behind the glass to see if there are issues you all raised about which they have additional questions.  [CHECK WITH OBSERV</w:t>
      </w:r>
      <w:r w:rsidR="008E2CE1">
        <w:rPr>
          <w:sz w:val="22"/>
          <w:szCs w:val="22"/>
        </w:rPr>
        <w:t>E</w:t>
      </w:r>
      <w:r w:rsidRPr="00103077">
        <w:rPr>
          <w:sz w:val="22"/>
          <w:szCs w:val="22"/>
        </w:rPr>
        <w:t>RS, RETURN AND ASK ADDITIONAL QUESTIONS, AS APPROPRIATE]</w:t>
      </w:r>
    </w:p>
    <w:p w14:paraId="5F6BC591" w14:textId="77777777" w:rsidR="004B2E22" w:rsidRPr="00103077" w:rsidRDefault="004B2E22" w:rsidP="00115FB5">
      <w:pPr>
        <w:pStyle w:val="BodyText"/>
        <w:spacing w:line="240" w:lineRule="auto"/>
        <w:contextualSpacing/>
        <w:rPr>
          <w:sz w:val="22"/>
          <w:szCs w:val="22"/>
        </w:rPr>
      </w:pPr>
    </w:p>
    <w:p w14:paraId="5F6BC592" w14:textId="77777777" w:rsidR="006B08D9" w:rsidRDefault="004B2E22" w:rsidP="00B4150F">
      <w:pPr>
        <w:pStyle w:val="BodyText"/>
        <w:spacing w:line="240" w:lineRule="auto"/>
        <w:contextualSpacing/>
        <w:rPr>
          <w:sz w:val="22"/>
          <w:szCs w:val="22"/>
        </w:rPr>
      </w:pPr>
      <w:r w:rsidRPr="00103077">
        <w:rPr>
          <w:sz w:val="22"/>
          <w:szCs w:val="22"/>
        </w:rPr>
        <w:t xml:space="preserve">Thank you for your thoughts and your time today.  </w:t>
      </w:r>
    </w:p>
    <w:p w14:paraId="5F6BC593" w14:textId="77777777" w:rsidR="0080489F" w:rsidRPr="00103077" w:rsidRDefault="0080489F" w:rsidP="0080489F">
      <w:pPr>
        <w:pStyle w:val="BodyText"/>
        <w:spacing w:line="240" w:lineRule="auto"/>
        <w:contextualSpacing/>
        <w:rPr>
          <w:sz w:val="22"/>
          <w:szCs w:val="22"/>
        </w:rPr>
      </w:pPr>
      <w:r>
        <w:rPr>
          <w:sz w:val="22"/>
          <w:szCs w:val="22"/>
        </w:rPr>
        <w:t>DISTRIBUTE INCENTIVE OR DIRECT RESPONDENTS TO FRON</w:t>
      </w:r>
      <w:r w:rsidR="008E2CE1">
        <w:rPr>
          <w:sz w:val="22"/>
          <w:szCs w:val="22"/>
        </w:rPr>
        <w:t>T</w:t>
      </w:r>
      <w:r>
        <w:rPr>
          <w:sz w:val="22"/>
          <w:szCs w:val="22"/>
        </w:rPr>
        <w:t xml:space="preserve"> DESK.</w:t>
      </w:r>
    </w:p>
    <w:p w14:paraId="5F6BC594" w14:textId="77777777" w:rsidR="0080489F" w:rsidRPr="00B4150F" w:rsidRDefault="0080489F" w:rsidP="00B4150F">
      <w:pPr>
        <w:pStyle w:val="BodyText"/>
        <w:spacing w:line="240" w:lineRule="auto"/>
        <w:contextualSpacing/>
        <w:rPr>
          <w:sz w:val="22"/>
          <w:szCs w:val="22"/>
        </w:rPr>
      </w:pPr>
    </w:p>
    <w:sectPr w:rsidR="0080489F" w:rsidRPr="00B4150F" w:rsidSect="007E02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4EB50" w14:textId="77777777" w:rsidR="00A02FCD" w:rsidRDefault="00A02FCD" w:rsidP="001805BD">
      <w:pPr>
        <w:spacing w:after="0" w:line="240" w:lineRule="auto"/>
      </w:pPr>
      <w:r>
        <w:separator/>
      </w:r>
    </w:p>
  </w:endnote>
  <w:endnote w:type="continuationSeparator" w:id="0">
    <w:p w14:paraId="31E8FB32" w14:textId="77777777" w:rsidR="00A02FCD" w:rsidRDefault="00A02FCD" w:rsidP="0018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C3C15" w14:textId="77777777" w:rsidR="00192FAA" w:rsidRDefault="00192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866149"/>
      <w:docPartObj>
        <w:docPartGallery w:val="Page Numbers (Bottom of Page)"/>
        <w:docPartUnique/>
      </w:docPartObj>
    </w:sdtPr>
    <w:sdtEndPr>
      <w:rPr>
        <w:noProof/>
      </w:rPr>
    </w:sdtEndPr>
    <w:sdtContent>
      <w:p w14:paraId="5F6BC59A" w14:textId="77777777" w:rsidR="008E2CE1" w:rsidRPr="007E0286" w:rsidRDefault="007E0286" w:rsidP="007E0286">
        <w:pPr>
          <w:pStyle w:val="Footer"/>
          <w:pBdr>
            <w:top w:val="single" w:sz="4" w:space="1" w:color="1F497D" w:themeColor="text2"/>
          </w:pBdr>
          <w:rPr>
            <w:rFonts w:asciiTheme="majorHAnsi" w:hAnsiTheme="majorHAnsi"/>
            <w:color w:val="1F497D" w:themeColor="text2"/>
            <w:sz w:val="20"/>
          </w:rPr>
        </w:pPr>
        <w:r w:rsidRPr="007D34B0">
          <w:rPr>
            <w:rFonts w:asciiTheme="majorHAnsi" w:hAnsiTheme="majorHAnsi"/>
            <w:color w:val="1F497D" w:themeColor="text2"/>
            <w:sz w:val="20"/>
          </w:rPr>
          <w:t xml:space="preserve">PATH Wave 4 </w:t>
        </w:r>
        <w:r>
          <w:rPr>
            <w:rFonts w:asciiTheme="majorHAnsi" w:hAnsiTheme="majorHAnsi"/>
            <w:color w:val="1F497D" w:themeColor="text2"/>
            <w:sz w:val="20"/>
          </w:rPr>
          <w:t>Focus Group</w:t>
        </w:r>
        <w:r w:rsidRPr="007D34B0">
          <w:rPr>
            <w:rFonts w:asciiTheme="majorHAnsi" w:hAnsiTheme="majorHAnsi"/>
            <w:color w:val="1F497D" w:themeColor="text2"/>
            <w:sz w:val="20"/>
          </w:rPr>
          <w:tab/>
        </w:r>
        <w:r w:rsidRPr="007D34B0">
          <w:rPr>
            <w:rFonts w:asciiTheme="majorHAnsi" w:hAnsiTheme="majorHAnsi"/>
            <w:color w:val="1F497D" w:themeColor="text2"/>
            <w:sz w:val="20"/>
          </w:rPr>
          <w:fldChar w:fldCharType="begin"/>
        </w:r>
        <w:r w:rsidRPr="007D34B0">
          <w:rPr>
            <w:rFonts w:asciiTheme="majorHAnsi" w:hAnsiTheme="majorHAnsi"/>
            <w:color w:val="1F497D" w:themeColor="text2"/>
            <w:sz w:val="20"/>
          </w:rPr>
          <w:instrText xml:space="preserve"> PAGE   \* MERGEFORMAT </w:instrText>
        </w:r>
        <w:r w:rsidRPr="007D34B0">
          <w:rPr>
            <w:rFonts w:asciiTheme="majorHAnsi" w:hAnsiTheme="majorHAnsi"/>
            <w:color w:val="1F497D" w:themeColor="text2"/>
            <w:sz w:val="20"/>
          </w:rPr>
          <w:fldChar w:fldCharType="separate"/>
        </w:r>
        <w:r w:rsidR="006036BF">
          <w:rPr>
            <w:rFonts w:asciiTheme="majorHAnsi" w:hAnsiTheme="majorHAnsi"/>
            <w:noProof/>
            <w:color w:val="1F497D" w:themeColor="text2"/>
            <w:sz w:val="20"/>
          </w:rPr>
          <w:t>7</w:t>
        </w:r>
        <w:r w:rsidRPr="007D34B0">
          <w:rPr>
            <w:rFonts w:asciiTheme="majorHAnsi" w:hAnsiTheme="majorHAnsi"/>
            <w:noProof/>
            <w:color w:val="1F497D" w:themeColor="text2"/>
            <w:sz w:val="20"/>
          </w:rPr>
          <w:fldChar w:fldCharType="end"/>
        </w:r>
        <w:r w:rsidRPr="007D34B0">
          <w:rPr>
            <w:rFonts w:asciiTheme="majorHAnsi" w:hAnsiTheme="majorHAnsi"/>
            <w:noProof/>
            <w:color w:val="1F497D" w:themeColor="text2"/>
            <w:sz w:val="20"/>
          </w:rPr>
          <w:tab/>
        </w:r>
        <w:r>
          <w:rPr>
            <w:rFonts w:asciiTheme="majorHAnsi" w:hAnsiTheme="majorHAnsi"/>
            <w:noProof/>
            <w:color w:val="1F497D" w:themeColor="text2"/>
            <w:sz w:val="20"/>
          </w:rPr>
          <w:t>Modifications Moderator Guide</w:t>
        </w:r>
        <w:r w:rsidRPr="007D34B0">
          <w:rPr>
            <w:rFonts w:asciiTheme="majorHAnsi" w:hAnsiTheme="majorHAnsi"/>
            <w:noProof/>
            <w:color w:val="1F497D" w:themeColor="text2"/>
            <w:sz w:val="20"/>
          </w:rPr>
          <w:t xml:space="preserve"> </w:t>
        </w:r>
      </w:p>
    </w:sdtContent>
  </w:sdt>
  <w:p w14:paraId="5F6BC59B" w14:textId="77777777" w:rsidR="008E2CE1" w:rsidRDefault="008E2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777166284"/>
      <w:docPartObj>
        <w:docPartGallery w:val="Page Numbers (Bottom of Page)"/>
        <w:docPartUnique/>
      </w:docPartObj>
    </w:sdtPr>
    <w:sdtEndPr>
      <w:rPr>
        <w:sz w:val="16"/>
      </w:rPr>
    </w:sdtEndPr>
    <w:sdtContent>
      <w:p w14:paraId="5F6BC5A0" w14:textId="77777777" w:rsidR="007E0286" w:rsidRPr="007E0286" w:rsidRDefault="007E0286" w:rsidP="007E0286">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sidRPr="00A261F7">
          <w:rPr>
            <w:rFonts w:ascii="Franklin Gothic Book" w:hAnsi="Franklin Gothic Book" w:cs="Arial"/>
            <w:sz w:val="16"/>
            <w:szCs w:val="16"/>
          </w:rPr>
          <w:t>86</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(0925-0675). Do not return the</w:t>
        </w:r>
        <w:r>
          <w:rPr>
            <w:rFonts w:ascii="Franklin Gothic Book" w:hAnsi="Franklin Gothic Book" w:cs="Arial"/>
            <w:sz w:val="16"/>
            <w:szCs w:val="16"/>
          </w:rPr>
          <w:t xml:space="preserv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163C3" w14:textId="77777777" w:rsidR="00A02FCD" w:rsidRDefault="00A02FCD" w:rsidP="001805BD">
      <w:pPr>
        <w:spacing w:after="0" w:line="240" w:lineRule="auto"/>
      </w:pPr>
      <w:r>
        <w:separator/>
      </w:r>
    </w:p>
  </w:footnote>
  <w:footnote w:type="continuationSeparator" w:id="0">
    <w:p w14:paraId="01CC94DE" w14:textId="77777777" w:rsidR="00A02FCD" w:rsidRDefault="00A02FCD" w:rsidP="00180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0D184" w14:textId="77777777" w:rsidR="00192FAA" w:rsidRDefault="00192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C599" w14:textId="77777777" w:rsidR="001805BD" w:rsidRPr="001805BD" w:rsidRDefault="001805BD" w:rsidP="001805BD">
    <w:pPr>
      <w:pStyle w:val="Header"/>
      <w:jc w:val="center"/>
      <w:rPr>
        <w:rFonts w:ascii="Garamond" w:hAnsi="Garamond"/>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BC59C" w14:textId="77777777" w:rsidR="007E0286" w:rsidRPr="00A261F7" w:rsidRDefault="007E0286" w:rsidP="007E0286">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14:anchorId="5F6BC5A1" wp14:editId="5F6BC5A2">
          <wp:simplePos x="0" y="0"/>
          <wp:positionH relativeFrom="column">
            <wp:posOffset>4269740</wp:posOffset>
          </wp:positionH>
          <wp:positionV relativeFrom="paragraph">
            <wp:posOffset>-26670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14:paraId="5F6BC59D" w14:textId="77777777" w:rsidR="007E0286" w:rsidRDefault="007E0286" w:rsidP="007E0286">
    <w:pPr>
      <w:tabs>
        <w:tab w:val="left" w:pos="4860"/>
        <w:tab w:val="left" w:pos="7200"/>
        <w:tab w:val="right" w:pos="9907"/>
      </w:tabs>
      <w:spacing w:after="120"/>
      <w:rPr>
        <w:rFonts w:ascii="Franklin Gothic Book" w:hAnsi="Franklin Gothic Book"/>
        <w:sz w:val="18"/>
        <w:lang w:val="fr-FR"/>
      </w:rPr>
    </w:pPr>
  </w:p>
  <w:p w14:paraId="5F6BC59E" w14:textId="77777777" w:rsidR="007E0286" w:rsidRDefault="007E0286" w:rsidP="007E0286">
    <w:pPr>
      <w:tabs>
        <w:tab w:val="left" w:pos="4860"/>
        <w:tab w:val="left" w:pos="7200"/>
        <w:tab w:val="right" w:pos="9907"/>
      </w:tabs>
      <w:spacing w:after="120"/>
      <w:rPr>
        <w:rFonts w:ascii="Franklin Gothic Book" w:hAnsi="Franklin Gothic Book"/>
        <w:sz w:val="20"/>
        <w:lang w:val="fr-FR"/>
      </w:rPr>
    </w:pPr>
  </w:p>
  <w:p w14:paraId="5F6BC59F" w14:textId="77777777" w:rsidR="007E0286" w:rsidRDefault="007E02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A15"/>
    <w:multiLevelType w:val="hybridMultilevel"/>
    <w:tmpl w:val="3E4E9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0352A8"/>
    <w:multiLevelType w:val="hybridMultilevel"/>
    <w:tmpl w:val="777C4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FA49EC"/>
    <w:multiLevelType w:val="hybridMultilevel"/>
    <w:tmpl w:val="6A468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0411C"/>
    <w:multiLevelType w:val="hybridMultilevel"/>
    <w:tmpl w:val="2A92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513DA"/>
    <w:multiLevelType w:val="hybridMultilevel"/>
    <w:tmpl w:val="E9F85E4C"/>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17179"/>
    <w:multiLevelType w:val="hybridMultilevel"/>
    <w:tmpl w:val="E3A23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73548"/>
    <w:multiLevelType w:val="hybridMultilevel"/>
    <w:tmpl w:val="2718330C"/>
    <w:lvl w:ilvl="0" w:tplc="63066340">
      <w:start w:val="1"/>
      <w:numFmt w:val="upperRoman"/>
      <w:lvlText w:val="%1."/>
      <w:lvlJc w:val="right"/>
      <w:pPr>
        <w:ind w:left="360" w:hanging="360"/>
      </w:pPr>
      <w:rPr>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CD4274"/>
    <w:multiLevelType w:val="hybridMultilevel"/>
    <w:tmpl w:val="5F6AC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A6BE2"/>
    <w:multiLevelType w:val="hybridMultilevel"/>
    <w:tmpl w:val="F79825D4"/>
    <w:lvl w:ilvl="0" w:tplc="700011AC">
      <w:numFmt w:val="bullet"/>
      <w:lvlText w:val=""/>
      <w:lvlJc w:val="left"/>
      <w:pPr>
        <w:ind w:left="720" w:hanging="360"/>
      </w:pPr>
      <w:rPr>
        <w:rFonts w:ascii="Symbol" w:eastAsia="Times New Roman" w:hAnsi="Symbol" w:cstheme="minorHAns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9253289"/>
    <w:multiLevelType w:val="hybridMultilevel"/>
    <w:tmpl w:val="E01A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88740A"/>
    <w:multiLevelType w:val="hybridMultilevel"/>
    <w:tmpl w:val="FC306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00E425C"/>
    <w:multiLevelType w:val="hybridMultilevel"/>
    <w:tmpl w:val="197C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4F1005"/>
    <w:multiLevelType w:val="hybridMultilevel"/>
    <w:tmpl w:val="5DF4C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BE2FD5"/>
    <w:multiLevelType w:val="hybridMultilevel"/>
    <w:tmpl w:val="5F0E2C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DB498C"/>
    <w:multiLevelType w:val="hybridMultilevel"/>
    <w:tmpl w:val="85A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E532D1"/>
    <w:multiLevelType w:val="hybridMultilevel"/>
    <w:tmpl w:val="7776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197C58"/>
    <w:multiLevelType w:val="hybridMultilevel"/>
    <w:tmpl w:val="45309B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060D5"/>
    <w:multiLevelType w:val="hybridMultilevel"/>
    <w:tmpl w:val="2F6CAAC2"/>
    <w:lvl w:ilvl="0" w:tplc="D1B8FE8A">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31E718C"/>
    <w:multiLevelType w:val="hybridMultilevel"/>
    <w:tmpl w:val="D34EFC76"/>
    <w:lvl w:ilvl="0" w:tplc="700011AC">
      <w:numFmt w:val="bullet"/>
      <w:lvlText w:val=""/>
      <w:lvlJc w:val="left"/>
      <w:pPr>
        <w:ind w:left="720" w:hanging="360"/>
      </w:pPr>
      <w:rPr>
        <w:rFonts w:ascii="Symbol" w:eastAsia="Times New Roman" w:hAnsi="Symbol" w:cstheme="minorHAnsi"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18B6230"/>
    <w:multiLevelType w:val="hybridMultilevel"/>
    <w:tmpl w:val="462A2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FB341C"/>
    <w:multiLevelType w:val="hybridMultilevel"/>
    <w:tmpl w:val="A7807DFA"/>
    <w:lvl w:ilvl="0" w:tplc="6354EF0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7EB70A9"/>
    <w:multiLevelType w:val="hybridMultilevel"/>
    <w:tmpl w:val="CBCCD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92461E7"/>
    <w:multiLevelType w:val="hybridMultilevel"/>
    <w:tmpl w:val="5F6AC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23F08"/>
    <w:multiLevelType w:val="hybridMultilevel"/>
    <w:tmpl w:val="CE066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4C14F23"/>
    <w:multiLevelType w:val="hybridMultilevel"/>
    <w:tmpl w:val="6D8AAFB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70420B5"/>
    <w:multiLevelType w:val="hybridMultilevel"/>
    <w:tmpl w:val="06DEED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6B775A"/>
    <w:multiLevelType w:val="hybridMultilevel"/>
    <w:tmpl w:val="F5B26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B11CEC"/>
    <w:multiLevelType w:val="hybridMultilevel"/>
    <w:tmpl w:val="8AD6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B47B13"/>
    <w:multiLevelType w:val="hybridMultilevel"/>
    <w:tmpl w:val="C8227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8578FC"/>
    <w:multiLevelType w:val="hybridMultilevel"/>
    <w:tmpl w:val="495E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25"/>
  </w:num>
  <w:num w:numId="4">
    <w:abstractNumId w:val="1"/>
  </w:num>
  <w:num w:numId="5">
    <w:abstractNumId w:val="5"/>
  </w:num>
  <w:num w:numId="6">
    <w:abstractNumId w:val="11"/>
  </w:num>
  <w:num w:numId="7">
    <w:abstractNumId w:val="4"/>
  </w:num>
  <w:num w:numId="8">
    <w:abstractNumId w:val="29"/>
  </w:num>
  <w:num w:numId="9">
    <w:abstractNumId w:val="28"/>
  </w:num>
  <w:num w:numId="10">
    <w:abstractNumId w:val="19"/>
  </w:num>
  <w:num w:numId="11">
    <w:abstractNumId w:val="3"/>
  </w:num>
  <w:num w:numId="12">
    <w:abstractNumId w:val="21"/>
  </w:num>
  <w:num w:numId="13">
    <w:abstractNumId w:val="2"/>
  </w:num>
  <w:num w:numId="14">
    <w:abstractNumId w:val="0"/>
  </w:num>
  <w:num w:numId="15">
    <w:abstractNumId w:val="16"/>
  </w:num>
  <w:num w:numId="16">
    <w:abstractNumId w:val="12"/>
  </w:num>
  <w:num w:numId="17">
    <w:abstractNumId w:val="24"/>
  </w:num>
  <w:num w:numId="18">
    <w:abstractNumId w:val="26"/>
  </w:num>
  <w:num w:numId="19">
    <w:abstractNumId w:val="23"/>
  </w:num>
  <w:num w:numId="20">
    <w:abstractNumId w:val="27"/>
  </w:num>
  <w:num w:numId="21">
    <w:abstractNumId w:val="9"/>
  </w:num>
  <w:num w:numId="22">
    <w:abstractNumId w:val="1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8"/>
  </w:num>
  <w:num w:numId="27">
    <w:abstractNumId w:val="2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0"/>
  </w:num>
  <w:num w:numId="31">
    <w:abstractNumId w:val="14"/>
  </w:num>
  <w:num w:numId="32">
    <w:abstractNumId w:val="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315"/>
    <w:rsid w:val="00011986"/>
    <w:rsid w:val="00014476"/>
    <w:rsid w:val="00037888"/>
    <w:rsid w:val="00050A54"/>
    <w:rsid w:val="000708EB"/>
    <w:rsid w:val="00077002"/>
    <w:rsid w:val="000A60CA"/>
    <w:rsid w:val="00103077"/>
    <w:rsid w:val="00115FB5"/>
    <w:rsid w:val="0013075A"/>
    <w:rsid w:val="0015321C"/>
    <w:rsid w:val="001805BD"/>
    <w:rsid w:val="00192FAA"/>
    <w:rsid w:val="001A5007"/>
    <w:rsid w:val="001B72E2"/>
    <w:rsid w:val="001D0D2F"/>
    <w:rsid w:val="001D20C4"/>
    <w:rsid w:val="001E13F6"/>
    <w:rsid w:val="001F4249"/>
    <w:rsid w:val="0022261E"/>
    <w:rsid w:val="002A6808"/>
    <w:rsid w:val="002D39C7"/>
    <w:rsid w:val="002F71BA"/>
    <w:rsid w:val="00326598"/>
    <w:rsid w:val="0036559F"/>
    <w:rsid w:val="003D4D8C"/>
    <w:rsid w:val="003F3F99"/>
    <w:rsid w:val="00454ACC"/>
    <w:rsid w:val="004643FB"/>
    <w:rsid w:val="004A7717"/>
    <w:rsid w:val="004B2E22"/>
    <w:rsid w:val="004E07F8"/>
    <w:rsid w:val="004E7D3F"/>
    <w:rsid w:val="005067C1"/>
    <w:rsid w:val="00511378"/>
    <w:rsid w:val="00532C72"/>
    <w:rsid w:val="005429E5"/>
    <w:rsid w:val="00582D61"/>
    <w:rsid w:val="00583AE1"/>
    <w:rsid w:val="005B18E7"/>
    <w:rsid w:val="005E3226"/>
    <w:rsid w:val="005E4A59"/>
    <w:rsid w:val="005F06C4"/>
    <w:rsid w:val="006036BF"/>
    <w:rsid w:val="00673843"/>
    <w:rsid w:val="006B08D9"/>
    <w:rsid w:val="006B4D51"/>
    <w:rsid w:val="006C26B3"/>
    <w:rsid w:val="006D0A83"/>
    <w:rsid w:val="006D1CA9"/>
    <w:rsid w:val="006F1D2E"/>
    <w:rsid w:val="00724B7F"/>
    <w:rsid w:val="007420E1"/>
    <w:rsid w:val="007619CD"/>
    <w:rsid w:val="007E0286"/>
    <w:rsid w:val="007F0957"/>
    <w:rsid w:val="008008A1"/>
    <w:rsid w:val="00801F6A"/>
    <w:rsid w:val="0080489F"/>
    <w:rsid w:val="008215FF"/>
    <w:rsid w:val="0082683E"/>
    <w:rsid w:val="00873835"/>
    <w:rsid w:val="008E2C7C"/>
    <w:rsid w:val="008E2CE1"/>
    <w:rsid w:val="00912303"/>
    <w:rsid w:val="00921C08"/>
    <w:rsid w:val="009264E5"/>
    <w:rsid w:val="00927CCA"/>
    <w:rsid w:val="00983540"/>
    <w:rsid w:val="009864BC"/>
    <w:rsid w:val="009A77C9"/>
    <w:rsid w:val="009B5AA4"/>
    <w:rsid w:val="009F4BD3"/>
    <w:rsid w:val="00A02FCD"/>
    <w:rsid w:val="00A236D7"/>
    <w:rsid w:val="00A37C6D"/>
    <w:rsid w:val="00A72C92"/>
    <w:rsid w:val="00AC1A4A"/>
    <w:rsid w:val="00AC61F2"/>
    <w:rsid w:val="00B166C1"/>
    <w:rsid w:val="00B21CAB"/>
    <w:rsid w:val="00B268A1"/>
    <w:rsid w:val="00B4150F"/>
    <w:rsid w:val="00B658F5"/>
    <w:rsid w:val="00BA7F25"/>
    <w:rsid w:val="00BB3592"/>
    <w:rsid w:val="00BC730B"/>
    <w:rsid w:val="00BE7730"/>
    <w:rsid w:val="00C07363"/>
    <w:rsid w:val="00C36028"/>
    <w:rsid w:val="00C44684"/>
    <w:rsid w:val="00D1361A"/>
    <w:rsid w:val="00D432AD"/>
    <w:rsid w:val="00D56362"/>
    <w:rsid w:val="00D61C41"/>
    <w:rsid w:val="00D946BD"/>
    <w:rsid w:val="00DA6710"/>
    <w:rsid w:val="00DB12C6"/>
    <w:rsid w:val="00DE371B"/>
    <w:rsid w:val="00E027BD"/>
    <w:rsid w:val="00E07D3E"/>
    <w:rsid w:val="00E17315"/>
    <w:rsid w:val="00E53897"/>
    <w:rsid w:val="00E5472E"/>
    <w:rsid w:val="00E605CA"/>
    <w:rsid w:val="00E6431F"/>
    <w:rsid w:val="00EA3DDA"/>
    <w:rsid w:val="00EB49F9"/>
    <w:rsid w:val="00EC6986"/>
    <w:rsid w:val="00ED371B"/>
    <w:rsid w:val="00EF3BEB"/>
    <w:rsid w:val="00F00771"/>
    <w:rsid w:val="00F1469B"/>
    <w:rsid w:val="00F200E7"/>
    <w:rsid w:val="00F24C52"/>
    <w:rsid w:val="00F3190D"/>
    <w:rsid w:val="00F63D6F"/>
    <w:rsid w:val="00F904C8"/>
    <w:rsid w:val="00F92DF6"/>
    <w:rsid w:val="00FB4079"/>
    <w:rsid w:val="00FD6261"/>
    <w:rsid w:val="00F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B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07"/>
  </w:style>
  <w:style w:type="paragraph" w:styleId="Heading1">
    <w:name w:val="heading 1"/>
    <w:basedOn w:val="Normal"/>
    <w:next w:val="Normal"/>
    <w:link w:val="Heading1Char"/>
    <w:uiPriority w:val="9"/>
    <w:qFormat/>
    <w:rsid w:val="0080489F"/>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80489F"/>
    <w:pPr>
      <w:keepNext/>
      <w:keepLines/>
      <w:spacing w:before="200" w:after="0"/>
      <w:outlineLvl w:val="1"/>
    </w:pPr>
    <w:rPr>
      <w:rFonts w:asciiTheme="majorHAnsi" w:eastAsiaTheme="majorEastAsia" w:hAnsiTheme="majorHAnsi" w:cstheme="majorBidi"/>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D"/>
  </w:style>
  <w:style w:type="paragraph" w:styleId="Footer">
    <w:name w:val="footer"/>
    <w:basedOn w:val="Normal"/>
    <w:link w:val="FooterChar"/>
    <w:uiPriority w:val="99"/>
    <w:unhideWhenUsed/>
    <w:rsid w:val="0018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D"/>
  </w:style>
  <w:style w:type="paragraph" w:styleId="ListParagraph">
    <w:name w:val="List Paragraph"/>
    <w:basedOn w:val="Normal"/>
    <w:link w:val="ListParagraphChar"/>
    <w:uiPriority w:val="34"/>
    <w:qFormat/>
    <w:rsid w:val="00F1469B"/>
    <w:pPr>
      <w:ind w:left="720"/>
      <w:contextualSpacing/>
    </w:pPr>
  </w:style>
  <w:style w:type="character" w:customStyle="1" w:styleId="ListParagraphChar">
    <w:name w:val="List Paragraph Char"/>
    <w:basedOn w:val="DefaultParagraphFont"/>
    <w:link w:val="ListParagraph"/>
    <w:uiPriority w:val="34"/>
    <w:rsid w:val="00583AE1"/>
  </w:style>
  <w:style w:type="paragraph" w:styleId="BodyText">
    <w:name w:val="Body Text"/>
    <w:basedOn w:val="Normal"/>
    <w:link w:val="BodyTextChar"/>
    <w:autoRedefine/>
    <w:rsid w:val="004B2E22"/>
    <w:pPr>
      <w:spacing w:after="0"/>
    </w:pPr>
    <w:rPr>
      <w:rFonts w:eastAsia="Franklin Gothic Book" w:cs="Times New Roman"/>
      <w:noProof/>
      <w:sz w:val="20"/>
      <w:szCs w:val="20"/>
    </w:rPr>
  </w:style>
  <w:style w:type="character" w:customStyle="1" w:styleId="BodyTextChar">
    <w:name w:val="Body Text Char"/>
    <w:basedOn w:val="DefaultParagraphFont"/>
    <w:link w:val="BodyText"/>
    <w:rsid w:val="004B2E22"/>
    <w:rPr>
      <w:rFonts w:eastAsia="Franklin Gothic Book" w:cs="Times New Roman"/>
      <w:noProof/>
      <w:sz w:val="20"/>
      <w:szCs w:val="20"/>
    </w:rPr>
  </w:style>
  <w:style w:type="character" w:styleId="CommentReference">
    <w:name w:val="annotation reference"/>
    <w:basedOn w:val="DefaultParagraphFont"/>
    <w:uiPriority w:val="99"/>
    <w:semiHidden/>
    <w:unhideWhenUsed/>
    <w:rsid w:val="00BB3592"/>
    <w:rPr>
      <w:sz w:val="16"/>
      <w:szCs w:val="16"/>
    </w:rPr>
  </w:style>
  <w:style w:type="paragraph" w:styleId="CommentText">
    <w:name w:val="annotation text"/>
    <w:basedOn w:val="Normal"/>
    <w:link w:val="CommentTextChar"/>
    <w:uiPriority w:val="99"/>
    <w:semiHidden/>
    <w:unhideWhenUsed/>
    <w:rsid w:val="00BB3592"/>
    <w:pPr>
      <w:spacing w:line="240" w:lineRule="auto"/>
    </w:pPr>
    <w:rPr>
      <w:sz w:val="20"/>
      <w:szCs w:val="20"/>
    </w:rPr>
  </w:style>
  <w:style w:type="character" w:customStyle="1" w:styleId="CommentTextChar">
    <w:name w:val="Comment Text Char"/>
    <w:basedOn w:val="DefaultParagraphFont"/>
    <w:link w:val="CommentText"/>
    <w:uiPriority w:val="99"/>
    <w:semiHidden/>
    <w:rsid w:val="00BB3592"/>
    <w:rPr>
      <w:sz w:val="20"/>
      <w:szCs w:val="20"/>
    </w:rPr>
  </w:style>
  <w:style w:type="paragraph" w:styleId="CommentSubject">
    <w:name w:val="annotation subject"/>
    <w:basedOn w:val="CommentText"/>
    <w:next w:val="CommentText"/>
    <w:link w:val="CommentSubjectChar"/>
    <w:uiPriority w:val="99"/>
    <w:semiHidden/>
    <w:unhideWhenUsed/>
    <w:rsid w:val="00BB3592"/>
    <w:rPr>
      <w:b/>
      <w:bCs/>
    </w:rPr>
  </w:style>
  <w:style w:type="character" w:customStyle="1" w:styleId="CommentSubjectChar">
    <w:name w:val="Comment Subject Char"/>
    <w:basedOn w:val="CommentTextChar"/>
    <w:link w:val="CommentSubject"/>
    <w:uiPriority w:val="99"/>
    <w:semiHidden/>
    <w:rsid w:val="00BB3592"/>
    <w:rPr>
      <w:b/>
      <w:bCs/>
      <w:sz w:val="20"/>
      <w:szCs w:val="20"/>
    </w:rPr>
  </w:style>
  <w:style w:type="paragraph" w:styleId="BalloonText">
    <w:name w:val="Balloon Text"/>
    <w:basedOn w:val="Normal"/>
    <w:link w:val="BalloonTextChar"/>
    <w:uiPriority w:val="99"/>
    <w:semiHidden/>
    <w:unhideWhenUsed/>
    <w:rsid w:val="00BB3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592"/>
    <w:rPr>
      <w:rFonts w:ascii="Tahoma" w:hAnsi="Tahoma" w:cs="Tahoma"/>
      <w:sz w:val="16"/>
      <w:szCs w:val="16"/>
    </w:rPr>
  </w:style>
  <w:style w:type="paragraph" w:styleId="Title">
    <w:name w:val="Title"/>
    <w:basedOn w:val="Normal"/>
    <w:next w:val="Normal"/>
    <w:link w:val="TitleChar"/>
    <w:uiPriority w:val="10"/>
    <w:qFormat/>
    <w:rsid w:val="0080489F"/>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48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0489F"/>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80489F"/>
    <w:rPr>
      <w:rFonts w:asciiTheme="majorHAnsi" w:eastAsiaTheme="majorEastAsia" w:hAnsiTheme="majorHAnsi" w:cstheme="majorBidi"/>
      <w:bCs/>
      <w:color w:val="4F81BD" w:themeColor="accent1"/>
      <w:sz w:val="24"/>
      <w:szCs w:val="26"/>
    </w:rPr>
  </w:style>
  <w:style w:type="paragraph" w:styleId="Subtitle">
    <w:name w:val="Subtitle"/>
    <w:basedOn w:val="Normal"/>
    <w:next w:val="Normal"/>
    <w:link w:val="SubtitleChar"/>
    <w:uiPriority w:val="11"/>
    <w:qFormat/>
    <w:rsid w:val="008268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683E"/>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82683E"/>
    <w:rPr>
      <w:rFonts w:asciiTheme="majorHAnsi" w:hAnsiTheme="majorHAnsi"/>
      <w:bCs/>
      <w:i/>
      <w:iCs/>
      <w:color w:val="4F81BD" w:themeColor="accent1"/>
    </w:rPr>
  </w:style>
  <w:style w:type="paragraph" w:styleId="Revision">
    <w:name w:val="Revision"/>
    <w:hidden/>
    <w:uiPriority w:val="99"/>
    <w:semiHidden/>
    <w:rsid w:val="00B268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007"/>
  </w:style>
  <w:style w:type="paragraph" w:styleId="Heading1">
    <w:name w:val="heading 1"/>
    <w:basedOn w:val="Normal"/>
    <w:next w:val="Normal"/>
    <w:link w:val="Heading1Char"/>
    <w:uiPriority w:val="9"/>
    <w:qFormat/>
    <w:rsid w:val="0080489F"/>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80489F"/>
    <w:pPr>
      <w:keepNext/>
      <w:keepLines/>
      <w:spacing w:before="200" w:after="0"/>
      <w:outlineLvl w:val="1"/>
    </w:pPr>
    <w:rPr>
      <w:rFonts w:asciiTheme="majorHAnsi" w:eastAsiaTheme="majorEastAsia" w:hAnsiTheme="majorHAnsi" w:cstheme="majorBidi"/>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D"/>
  </w:style>
  <w:style w:type="paragraph" w:styleId="Footer">
    <w:name w:val="footer"/>
    <w:basedOn w:val="Normal"/>
    <w:link w:val="FooterChar"/>
    <w:uiPriority w:val="99"/>
    <w:unhideWhenUsed/>
    <w:rsid w:val="0018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D"/>
  </w:style>
  <w:style w:type="paragraph" w:styleId="ListParagraph">
    <w:name w:val="List Paragraph"/>
    <w:basedOn w:val="Normal"/>
    <w:link w:val="ListParagraphChar"/>
    <w:uiPriority w:val="34"/>
    <w:qFormat/>
    <w:rsid w:val="00F1469B"/>
    <w:pPr>
      <w:ind w:left="720"/>
      <w:contextualSpacing/>
    </w:pPr>
  </w:style>
  <w:style w:type="character" w:customStyle="1" w:styleId="ListParagraphChar">
    <w:name w:val="List Paragraph Char"/>
    <w:basedOn w:val="DefaultParagraphFont"/>
    <w:link w:val="ListParagraph"/>
    <w:uiPriority w:val="34"/>
    <w:rsid w:val="00583AE1"/>
  </w:style>
  <w:style w:type="paragraph" w:styleId="BodyText">
    <w:name w:val="Body Text"/>
    <w:basedOn w:val="Normal"/>
    <w:link w:val="BodyTextChar"/>
    <w:autoRedefine/>
    <w:rsid w:val="004B2E22"/>
    <w:pPr>
      <w:spacing w:after="0"/>
    </w:pPr>
    <w:rPr>
      <w:rFonts w:eastAsia="Franklin Gothic Book" w:cs="Times New Roman"/>
      <w:noProof/>
      <w:sz w:val="20"/>
      <w:szCs w:val="20"/>
    </w:rPr>
  </w:style>
  <w:style w:type="character" w:customStyle="1" w:styleId="BodyTextChar">
    <w:name w:val="Body Text Char"/>
    <w:basedOn w:val="DefaultParagraphFont"/>
    <w:link w:val="BodyText"/>
    <w:rsid w:val="004B2E22"/>
    <w:rPr>
      <w:rFonts w:eastAsia="Franklin Gothic Book" w:cs="Times New Roman"/>
      <w:noProof/>
      <w:sz w:val="20"/>
      <w:szCs w:val="20"/>
    </w:rPr>
  </w:style>
  <w:style w:type="character" w:styleId="CommentReference">
    <w:name w:val="annotation reference"/>
    <w:basedOn w:val="DefaultParagraphFont"/>
    <w:uiPriority w:val="99"/>
    <w:semiHidden/>
    <w:unhideWhenUsed/>
    <w:rsid w:val="00BB3592"/>
    <w:rPr>
      <w:sz w:val="16"/>
      <w:szCs w:val="16"/>
    </w:rPr>
  </w:style>
  <w:style w:type="paragraph" w:styleId="CommentText">
    <w:name w:val="annotation text"/>
    <w:basedOn w:val="Normal"/>
    <w:link w:val="CommentTextChar"/>
    <w:uiPriority w:val="99"/>
    <w:semiHidden/>
    <w:unhideWhenUsed/>
    <w:rsid w:val="00BB3592"/>
    <w:pPr>
      <w:spacing w:line="240" w:lineRule="auto"/>
    </w:pPr>
    <w:rPr>
      <w:sz w:val="20"/>
      <w:szCs w:val="20"/>
    </w:rPr>
  </w:style>
  <w:style w:type="character" w:customStyle="1" w:styleId="CommentTextChar">
    <w:name w:val="Comment Text Char"/>
    <w:basedOn w:val="DefaultParagraphFont"/>
    <w:link w:val="CommentText"/>
    <w:uiPriority w:val="99"/>
    <w:semiHidden/>
    <w:rsid w:val="00BB3592"/>
    <w:rPr>
      <w:sz w:val="20"/>
      <w:szCs w:val="20"/>
    </w:rPr>
  </w:style>
  <w:style w:type="paragraph" w:styleId="CommentSubject">
    <w:name w:val="annotation subject"/>
    <w:basedOn w:val="CommentText"/>
    <w:next w:val="CommentText"/>
    <w:link w:val="CommentSubjectChar"/>
    <w:uiPriority w:val="99"/>
    <w:semiHidden/>
    <w:unhideWhenUsed/>
    <w:rsid w:val="00BB3592"/>
    <w:rPr>
      <w:b/>
      <w:bCs/>
    </w:rPr>
  </w:style>
  <w:style w:type="character" w:customStyle="1" w:styleId="CommentSubjectChar">
    <w:name w:val="Comment Subject Char"/>
    <w:basedOn w:val="CommentTextChar"/>
    <w:link w:val="CommentSubject"/>
    <w:uiPriority w:val="99"/>
    <w:semiHidden/>
    <w:rsid w:val="00BB3592"/>
    <w:rPr>
      <w:b/>
      <w:bCs/>
      <w:sz w:val="20"/>
      <w:szCs w:val="20"/>
    </w:rPr>
  </w:style>
  <w:style w:type="paragraph" w:styleId="BalloonText">
    <w:name w:val="Balloon Text"/>
    <w:basedOn w:val="Normal"/>
    <w:link w:val="BalloonTextChar"/>
    <w:uiPriority w:val="99"/>
    <w:semiHidden/>
    <w:unhideWhenUsed/>
    <w:rsid w:val="00BB3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592"/>
    <w:rPr>
      <w:rFonts w:ascii="Tahoma" w:hAnsi="Tahoma" w:cs="Tahoma"/>
      <w:sz w:val="16"/>
      <w:szCs w:val="16"/>
    </w:rPr>
  </w:style>
  <w:style w:type="paragraph" w:styleId="Title">
    <w:name w:val="Title"/>
    <w:basedOn w:val="Normal"/>
    <w:next w:val="Normal"/>
    <w:link w:val="TitleChar"/>
    <w:uiPriority w:val="10"/>
    <w:qFormat/>
    <w:rsid w:val="0080489F"/>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48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0489F"/>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80489F"/>
    <w:rPr>
      <w:rFonts w:asciiTheme="majorHAnsi" w:eastAsiaTheme="majorEastAsia" w:hAnsiTheme="majorHAnsi" w:cstheme="majorBidi"/>
      <w:bCs/>
      <w:color w:val="4F81BD" w:themeColor="accent1"/>
      <w:sz w:val="24"/>
      <w:szCs w:val="26"/>
    </w:rPr>
  </w:style>
  <w:style w:type="paragraph" w:styleId="Subtitle">
    <w:name w:val="Subtitle"/>
    <w:basedOn w:val="Normal"/>
    <w:next w:val="Normal"/>
    <w:link w:val="SubtitleChar"/>
    <w:uiPriority w:val="11"/>
    <w:qFormat/>
    <w:rsid w:val="008268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683E"/>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82683E"/>
    <w:rPr>
      <w:rFonts w:asciiTheme="majorHAnsi" w:hAnsiTheme="majorHAnsi"/>
      <w:bCs/>
      <w:i/>
      <w:iCs/>
      <w:color w:val="4F81BD" w:themeColor="accent1"/>
    </w:rPr>
  </w:style>
  <w:style w:type="paragraph" w:styleId="Revision">
    <w:name w:val="Revision"/>
    <w:hidden/>
    <w:uiPriority w:val="99"/>
    <w:semiHidden/>
    <w:rsid w:val="00B26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32006">
      <w:bodyDiv w:val="1"/>
      <w:marLeft w:val="0"/>
      <w:marRight w:val="0"/>
      <w:marTop w:val="0"/>
      <w:marBottom w:val="0"/>
      <w:divBdr>
        <w:top w:val="none" w:sz="0" w:space="0" w:color="auto"/>
        <w:left w:val="none" w:sz="0" w:space="0" w:color="auto"/>
        <w:bottom w:val="none" w:sz="0" w:space="0" w:color="auto"/>
        <w:right w:val="none" w:sz="0" w:space="0" w:color="auto"/>
      </w:divBdr>
    </w:div>
    <w:div w:id="1309434225">
      <w:bodyDiv w:val="1"/>
      <w:marLeft w:val="0"/>
      <w:marRight w:val="0"/>
      <w:marTop w:val="0"/>
      <w:marBottom w:val="0"/>
      <w:divBdr>
        <w:top w:val="none" w:sz="0" w:space="0" w:color="auto"/>
        <w:left w:val="none" w:sz="0" w:space="0" w:color="auto"/>
        <w:bottom w:val="none" w:sz="0" w:space="0" w:color="auto"/>
        <w:right w:val="none" w:sz="0" w:space="0" w:color="auto"/>
      </w:divBdr>
    </w:div>
    <w:div w:id="1836416974">
      <w:bodyDiv w:val="1"/>
      <w:marLeft w:val="0"/>
      <w:marRight w:val="0"/>
      <w:marTop w:val="0"/>
      <w:marBottom w:val="0"/>
      <w:divBdr>
        <w:top w:val="none" w:sz="0" w:space="0" w:color="auto"/>
        <w:left w:val="none" w:sz="0" w:space="0" w:color="auto"/>
        <w:bottom w:val="none" w:sz="0" w:space="0" w:color="auto"/>
        <w:right w:val="none" w:sz="0" w:space="0" w:color="auto"/>
      </w:divBdr>
    </w:div>
    <w:div w:id="203437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FD11C-80A7-42F5-9D15-75BF3233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1345</Words>
  <Characters>7672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Perryman, Seleda</cp:lastModifiedBy>
  <cp:revision>2</cp:revision>
  <dcterms:created xsi:type="dcterms:W3CDTF">2015-07-15T16:56:00Z</dcterms:created>
  <dcterms:modified xsi:type="dcterms:W3CDTF">2015-07-15T16:56:00Z</dcterms:modified>
</cp:coreProperties>
</file>