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BEE00" w14:textId="77777777" w:rsidR="00C045E0" w:rsidRDefault="002E6593" w:rsidP="003A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Non-response bias survey</w:t>
      </w:r>
    </w:p>
    <w:p w14:paraId="5D46329E" w14:textId="77777777" w:rsidR="002E6593" w:rsidRDefault="002E6593" w:rsidP="003A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910C637" w14:textId="08302F60" w:rsidR="002E6593" w:rsidRDefault="002E6593" w:rsidP="003A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The following questions will be </w:t>
      </w:r>
      <w:r w:rsidR="005366BA">
        <w:t xml:space="preserve">mailed </w:t>
      </w:r>
      <w:r>
        <w:t xml:space="preserve">to </w:t>
      </w:r>
      <w:r w:rsidR="00B21D84">
        <w:t>non-respondents of resident survey to obtain information for nonresponse bias</w:t>
      </w:r>
      <w:r w:rsidR="005366BA">
        <w:t xml:space="preserve"> reporting.</w:t>
      </w:r>
    </w:p>
    <w:p w14:paraId="43911E9F" w14:textId="77777777" w:rsidR="00A132B9" w:rsidRDefault="00A132B9"/>
    <w:p w14:paraId="50CFF409" w14:textId="77777777" w:rsidR="003A7D04" w:rsidRDefault="003A7D04">
      <w:pPr>
        <w:rPr>
          <w:rFonts w:asciiTheme="majorHAnsi" w:hAnsiTheme="majorHAnsi" w:cstheme="majorHAnsi"/>
          <w:sz w:val="22"/>
        </w:rPr>
      </w:pPr>
    </w:p>
    <w:p w14:paraId="6CD6FB50" w14:textId="77777777" w:rsidR="003A7D04" w:rsidRDefault="003A7D04">
      <w:pPr>
        <w:rPr>
          <w:rFonts w:asciiTheme="majorHAnsi" w:hAnsiTheme="majorHAnsi" w:cstheme="majorHAnsi"/>
          <w:sz w:val="22"/>
        </w:rPr>
      </w:pPr>
    </w:p>
    <w:tbl>
      <w:tblPr>
        <w:tblW w:w="83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320"/>
        <w:gridCol w:w="2070"/>
      </w:tblGrid>
      <w:tr w:rsidR="003A7D04" w:rsidRPr="003B10FE" w14:paraId="6BBDAE76" w14:textId="77777777" w:rsidTr="003A7D04">
        <w:trPr>
          <w:trHeight w:val="260"/>
        </w:trPr>
        <w:tc>
          <w:tcPr>
            <w:tcW w:w="8370" w:type="dxa"/>
            <w:gridSpan w:val="3"/>
            <w:shd w:val="solid" w:color="auto" w:fill="000000"/>
          </w:tcPr>
          <w:p w14:paraId="52F3BD9A" w14:textId="77777777" w:rsidR="003A7D04" w:rsidRPr="00980AC9" w:rsidRDefault="003A7D04" w:rsidP="00875DD6">
            <w:pPr>
              <w:pStyle w:val="Heading1"/>
              <w:spacing w:before="0"/>
              <w:jc w:val="center"/>
              <w:rPr>
                <w:rFonts w:asciiTheme="majorHAnsi" w:hAnsiTheme="majorHAnsi" w:cstheme="majorHAnsi"/>
                <w:u w:val="none"/>
              </w:rPr>
            </w:pPr>
            <w:r w:rsidRPr="00980AC9">
              <w:rPr>
                <w:rFonts w:asciiTheme="majorHAnsi" w:hAnsiTheme="majorHAnsi" w:cstheme="majorHAnsi"/>
                <w:noProof/>
                <w:u w:val="none"/>
              </w:rPr>
              <w:drawing>
                <wp:inline distT="0" distB="0" distL="0" distR="0" wp14:anchorId="4830A37F" wp14:editId="0CFD099E">
                  <wp:extent cx="22225" cy="22225"/>
                  <wp:effectExtent l="0" t="0" r="0" b="0"/>
                  <wp:docPr id="1" name="Picture 1" descr="310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10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AC9">
              <w:rPr>
                <w:rFonts w:asciiTheme="majorHAnsi" w:hAnsiTheme="majorHAnsi" w:cstheme="majorHAnsi"/>
                <w:noProof/>
                <w:u w:val="none"/>
              </w:rPr>
              <w:drawing>
                <wp:inline distT="0" distB="0" distL="0" distR="0" wp14:anchorId="6266BB01" wp14:editId="1A20EF94">
                  <wp:extent cx="22225" cy="22225"/>
                  <wp:effectExtent l="0" t="0" r="0" b="0"/>
                  <wp:docPr id="9" name="Picture 9" descr="258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58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AC9">
              <w:rPr>
                <w:rFonts w:asciiTheme="majorHAnsi" w:hAnsiTheme="majorHAnsi" w:cstheme="majorHAnsi"/>
                <w:noProof/>
                <w:u w:val="none"/>
              </w:rPr>
              <w:drawing>
                <wp:inline distT="0" distB="0" distL="0" distR="0" wp14:anchorId="7C93CEEA" wp14:editId="4D75D228">
                  <wp:extent cx="22225" cy="22225"/>
                  <wp:effectExtent l="0" t="0" r="0" b="0"/>
                  <wp:docPr id="10" name="Picture 10" descr="26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6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AC9">
              <w:rPr>
                <w:rFonts w:asciiTheme="majorHAnsi" w:hAnsiTheme="majorHAnsi" w:cstheme="majorHAnsi"/>
                <w:noProof/>
                <w:u w:val="none"/>
              </w:rPr>
              <w:drawing>
                <wp:inline distT="0" distB="0" distL="0" distR="0" wp14:anchorId="3C0C18A1" wp14:editId="3719B8FF">
                  <wp:extent cx="22225" cy="22225"/>
                  <wp:effectExtent l="0" t="0" r="0" b="0"/>
                  <wp:docPr id="11" name="Picture 11" descr="6807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807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AC9">
              <w:rPr>
                <w:rFonts w:asciiTheme="majorHAnsi" w:hAnsiTheme="majorHAnsi" w:cstheme="majorHAnsi"/>
                <w:noProof/>
                <w:u w:val="none"/>
              </w:rPr>
              <w:drawing>
                <wp:inline distT="0" distB="0" distL="0" distR="0" wp14:anchorId="70DAE6AD" wp14:editId="18D06519">
                  <wp:extent cx="22225" cy="22225"/>
                  <wp:effectExtent l="0" t="0" r="0" b="0"/>
                  <wp:docPr id="12" name="Picture 12" descr="6799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799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AC9">
              <w:rPr>
                <w:rFonts w:asciiTheme="majorHAnsi" w:hAnsiTheme="majorHAnsi" w:cstheme="majorHAnsi"/>
                <w:noProof/>
                <w:u w:val="none"/>
              </w:rPr>
              <w:drawing>
                <wp:inline distT="0" distB="0" distL="0" distR="0" wp14:anchorId="0DC3394A" wp14:editId="1579911F">
                  <wp:extent cx="22225" cy="22225"/>
                  <wp:effectExtent l="0" t="0" r="0" b="0"/>
                  <wp:docPr id="15" name="Picture 15" descr="6790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6790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AC9">
              <w:rPr>
                <w:rFonts w:asciiTheme="majorHAnsi" w:hAnsiTheme="majorHAnsi" w:cstheme="majorHAnsi"/>
                <w:noProof/>
                <w:u w:val="none"/>
              </w:rPr>
              <w:drawing>
                <wp:inline distT="0" distB="0" distL="0" distR="0" wp14:anchorId="73C0FF71" wp14:editId="4E148032">
                  <wp:extent cx="22225" cy="22225"/>
                  <wp:effectExtent l="0" t="0" r="0" b="0"/>
                  <wp:docPr id="16" name="Picture 16" descr="6785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6785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04" w:rsidRPr="003B10FE" w14:paraId="1D43AC2B" w14:textId="77777777" w:rsidTr="003A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86"/>
        </w:trPr>
        <w:tc>
          <w:tcPr>
            <w:tcW w:w="1980" w:type="dxa"/>
          </w:tcPr>
          <w:p w14:paraId="66DAC5D3" w14:textId="77777777" w:rsidR="003A7D04" w:rsidRPr="003B10FE" w:rsidRDefault="003A7D04" w:rsidP="00875DD6">
            <w:pPr>
              <w:pStyle w:val="Heading1"/>
              <w:spacing w:before="120"/>
              <w:jc w:val="center"/>
              <w:rPr>
                <w:rFonts w:asciiTheme="majorHAnsi" w:hAnsiTheme="majorHAnsi" w:cstheme="majorHAnsi"/>
                <w:u w:val="none"/>
              </w:rPr>
            </w:pPr>
            <w:r w:rsidRPr="003B10FE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386D875" wp14:editId="672AAF42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118110</wp:posOffset>
                  </wp:positionV>
                  <wp:extent cx="632460" cy="626110"/>
                  <wp:effectExtent l="0" t="0" r="0" b="2540"/>
                  <wp:wrapTight wrapText="bothSides">
                    <wp:wrapPolygon edited="0">
                      <wp:start x="0" y="0"/>
                      <wp:lineTo x="0" y="21030"/>
                      <wp:lineTo x="20819" y="21030"/>
                      <wp:lineTo x="20819" y="0"/>
                      <wp:lineTo x="0" y="0"/>
                    </wp:wrapPolygon>
                  </wp:wrapTight>
                  <wp:docPr id="17" name="Picture 13" descr="do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o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</w:tcPr>
          <w:p w14:paraId="71E40B23" w14:textId="77777777" w:rsidR="003A7D04" w:rsidRPr="00980AC9" w:rsidRDefault="003A7D04" w:rsidP="00875DD6">
            <w:pPr>
              <w:jc w:val="center"/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980AC9">
              <w:rPr>
                <w:rFonts w:asciiTheme="majorHAnsi" w:hAnsiTheme="majorHAnsi" w:cstheme="majorHAnsi"/>
                <w:b/>
                <w:sz w:val="22"/>
                <w:szCs w:val="28"/>
              </w:rPr>
              <w:t>U.S. Department of the Interior</w:t>
            </w:r>
          </w:p>
          <w:p w14:paraId="548C3599" w14:textId="77777777" w:rsidR="003A7D04" w:rsidRPr="00980AC9" w:rsidRDefault="003A7D04" w:rsidP="00875DD6">
            <w:pPr>
              <w:pStyle w:val="Heading1"/>
              <w:spacing w:before="0"/>
              <w:ind w:right="-115"/>
              <w:jc w:val="center"/>
              <w:rPr>
                <w:rFonts w:asciiTheme="majorHAnsi" w:hAnsiTheme="majorHAnsi" w:cstheme="majorHAnsi"/>
                <w:sz w:val="22"/>
                <w:szCs w:val="28"/>
                <w:u w:val="none"/>
              </w:rPr>
            </w:pPr>
            <w:r w:rsidRPr="00980AC9">
              <w:rPr>
                <w:rFonts w:asciiTheme="majorHAnsi" w:hAnsiTheme="majorHAnsi" w:cstheme="majorHAnsi"/>
                <w:sz w:val="22"/>
                <w:szCs w:val="28"/>
                <w:u w:val="none"/>
              </w:rPr>
              <w:t>National Park Service</w:t>
            </w:r>
          </w:p>
          <w:p w14:paraId="21F12066" w14:textId="77777777" w:rsidR="003A7D04" w:rsidRPr="00980AC9" w:rsidRDefault="003A7D04" w:rsidP="00875DD6">
            <w:pPr>
              <w:pStyle w:val="Heading1"/>
              <w:spacing w:before="160"/>
              <w:ind w:right="-115"/>
              <w:jc w:val="center"/>
              <w:rPr>
                <w:rFonts w:asciiTheme="majorHAnsi" w:hAnsiTheme="majorHAnsi" w:cstheme="majorHAnsi"/>
                <w:sz w:val="22"/>
                <w:szCs w:val="28"/>
                <w:u w:val="none"/>
              </w:rPr>
            </w:pPr>
            <w:r w:rsidRPr="00980AC9">
              <w:rPr>
                <w:rFonts w:asciiTheme="majorHAnsi" w:hAnsiTheme="majorHAnsi" w:cstheme="majorHAnsi"/>
                <w:sz w:val="22"/>
                <w:szCs w:val="28"/>
                <w:u w:val="none"/>
              </w:rPr>
              <w:t>Social Science Program</w:t>
            </w:r>
          </w:p>
          <w:p w14:paraId="3A74BF86" w14:textId="77777777" w:rsidR="003A7D04" w:rsidRPr="00980AC9" w:rsidRDefault="003A7D04" w:rsidP="00875DD6">
            <w:pPr>
              <w:jc w:val="center"/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2BE442AF" w14:textId="77777777" w:rsidR="003A7D04" w:rsidRPr="003B10FE" w:rsidRDefault="003A7D04" w:rsidP="00875DD6">
            <w:pPr>
              <w:jc w:val="center"/>
              <w:rPr>
                <w:rFonts w:asciiTheme="majorHAnsi" w:hAnsiTheme="majorHAnsi" w:cstheme="majorHAnsi"/>
              </w:rPr>
            </w:pPr>
            <w:r w:rsidRPr="00980AC9">
              <w:rPr>
                <w:rFonts w:asciiTheme="majorHAnsi" w:hAnsiTheme="majorHAnsi" w:cstheme="majorHAnsi"/>
                <w:b/>
                <w:sz w:val="22"/>
                <w:szCs w:val="28"/>
              </w:rPr>
              <w:t>Visitor Services Project</w:t>
            </w:r>
          </w:p>
        </w:tc>
        <w:tc>
          <w:tcPr>
            <w:tcW w:w="2070" w:type="dxa"/>
            <w:tcBorders>
              <w:left w:val="nil"/>
            </w:tcBorders>
          </w:tcPr>
          <w:p w14:paraId="6EDF0698" w14:textId="77777777" w:rsidR="003A7D04" w:rsidRPr="003B10FE" w:rsidRDefault="003A7D04" w:rsidP="00875DD6">
            <w:pPr>
              <w:rPr>
                <w:rFonts w:asciiTheme="majorHAnsi" w:hAnsiTheme="majorHAnsi" w:cstheme="majorHAnsi"/>
              </w:rPr>
            </w:pPr>
          </w:p>
          <w:p w14:paraId="7D0CD8F2" w14:textId="77777777" w:rsidR="003A7D04" w:rsidRPr="003B10FE" w:rsidRDefault="003A7D04" w:rsidP="00875DD6">
            <w:pPr>
              <w:rPr>
                <w:rFonts w:asciiTheme="majorHAnsi" w:hAnsiTheme="majorHAnsi" w:cstheme="majorHAnsi"/>
              </w:rPr>
            </w:pPr>
          </w:p>
          <w:p w14:paraId="70EBB31F" w14:textId="77777777" w:rsidR="003A7D04" w:rsidRPr="003B10FE" w:rsidRDefault="003A7D04" w:rsidP="00875DD6">
            <w:pPr>
              <w:rPr>
                <w:rFonts w:asciiTheme="majorHAnsi" w:hAnsiTheme="majorHAnsi" w:cstheme="majorHAnsi"/>
              </w:rPr>
            </w:pPr>
            <w:r w:rsidRPr="003B10FE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6B925E00" wp14:editId="692D1CD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-242570</wp:posOffset>
                  </wp:positionV>
                  <wp:extent cx="487680" cy="624840"/>
                  <wp:effectExtent l="0" t="0" r="7620" b="3810"/>
                  <wp:wrapTight wrapText="bothSides">
                    <wp:wrapPolygon edited="0">
                      <wp:start x="0" y="0"/>
                      <wp:lineTo x="0" y="21073"/>
                      <wp:lineTo x="21094" y="21073"/>
                      <wp:lineTo x="21094" y="0"/>
                      <wp:lineTo x="0" y="0"/>
                    </wp:wrapPolygon>
                  </wp:wrapTight>
                  <wp:docPr id="18" name="Picture 9" descr="w np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 np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E742334" w14:textId="77777777" w:rsidR="003A7D04" w:rsidRDefault="003A7D04">
      <w:pPr>
        <w:rPr>
          <w:rFonts w:asciiTheme="majorHAnsi" w:hAnsiTheme="majorHAnsi" w:cstheme="majorHAnsi"/>
          <w:sz w:val="22"/>
        </w:rPr>
      </w:pPr>
    </w:p>
    <w:p w14:paraId="54D1EE2F" w14:textId="77777777" w:rsidR="003A7D04" w:rsidRDefault="003A7D04">
      <w:pPr>
        <w:rPr>
          <w:rFonts w:asciiTheme="majorHAnsi" w:hAnsiTheme="majorHAnsi" w:cstheme="majorHAnsi"/>
          <w:sz w:val="22"/>
        </w:rPr>
      </w:pPr>
    </w:p>
    <w:p w14:paraId="218C116D" w14:textId="119A87B5" w:rsidR="00324299" w:rsidRPr="004E0C0D" w:rsidRDefault="00324299">
      <w:pPr>
        <w:rPr>
          <w:rFonts w:asciiTheme="majorHAnsi" w:hAnsiTheme="majorHAnsi" w:cstheme="majorHAnsi"/>
          <w:sz w:val="22"/>
        </w:rPr>
      </w:pPr>
      <w:r w:rsidRPr="004E0C0D">
        <w:rPr>
          <w:rFonts w:asciiTheme="majorHAnsi" w:hAnsiTheme="majorHAnsi" w:cstheme="majorHAnsi"/>
          <w:sz w:val="22"/>
        </w:rPr>
        <w:t xml:space="preserve">Dear </w:t>
      </w:r>
      <w:r w:rsidR="005F19C9">
        <w:rPr>
          <w:rFonts w:asciiTheme="majorHAnsi" w:hAnsiTheme="majorHAnsi" w:cstheme="majorHAnsi"/>
          <w:sz w:val="22"/>
        </w:rPr>
        <w:t>Resident,</w:t>
      </w:r>
    </w:p>
    <w:p w14:paraId="378B8E1F" w14:textId="77777777" w:rsidR="00324299" w:rsidRPr="004E0C0D" w:rsidRDefault="00324299">
      <w:pPr>
        <w:rPr>
          <w:rFonts w:asciiTheme="majorHAnsi" w:hAnsiTheme="majorHAnsi" w:cstheme="majorHAnsi"/>
          <w:sz w:val="22"/>
        </w:rPr>
      </w:pPr>
    </w:p>
    <w:p w14:paraId="158557F2" w14:textId="641ECB7C" w:rsidR="00324299" w:rsidRPr="004E0C0D" w:rsidRDefault="003A7D04" w:rsidP="003A7D04">
      <w:pPr>
        <w:tabs>
          <w:tab w:val="left" w:pos="8010"/>
        </w:tabs>
        <w:ind w:right="882"/>
        <w:rPr>
          <w:rFonts w:asciiTheme="majorHAnsi" w:hAnsiTheme="majorHAnsi" w:cstheme="majorHAnsi"/>
          <w:sz w:val="22"/>
        </w:rPr>
      </w:pPr>
      <w:r w:rsidRPr="00D02B22">
        <w:rPr>
          <w:rFonts w:ascii="Calibri" w:hAnsi="Calibri" w:cs="Calibri"/>
          <w:sz w:val="22"/>
        </w:rPr>
        <w:t xml:space="preserve">About </w:t>
      </w:r>
      <w:r>
        <w:rPr>
          <w:rFonts w:ascii="Calibri" w:hAnsi="Calibri" w:cs="Calibri"/>
          <w:sz w:val="22"/>
        </w:rPr>
        <w:t>five</w:t>
      </w:r>
      <w:r w:rsidRPr="00D02B22">
        <w:rPr>
          <w:rFonts w:ascii="Calibri" w:hAnsi="Calibri" w:cs="Calibri"/>
          <w:sz w:val="22"/>
        </w:rPr>
        <w:t xml:space="preserve"> weeks ago we mailed you a survey for a study at Cape Lookout National Seashore. As of today we have not received your completed questionnaire and the period to receive </w:t>
      </w:r>
      <w:r>
        <w:rPr>
          <w:rFonts w:ascii="Calibri" w:hAnsi="Calibri" w:cs="Calibri"/>
          <w:sz w:val="22"/>
        </w:rPr>
        <w:t xml:space="preserve">completed </w:t>
      </w:r>
      <w:r w:rsidRPr="00D02B22">
        <w:rPr>
          <w:rFonts w:ascii="Calibri" w:hAnsi="Calibri" w:cs="Calibri"/>
          <w:sz w:val="22"/>
        </w:rPr>
        <w:t>questionnaires</w:t>
      </w:r>
      <w:r>
        <w:rPr>
          <w:rFonts w:ascii="Calibri" w:hAnsi="Calibri" w:cs="Calibri"/>
          <w:sz w:val="22"/>
        </w:rPr>
        <w:t xml:space="preserve"> has come to a close</w:t>
      </w:r>
      <w:r w:rsidRPr="00D02B22">
        <w:rPr>
          <w:rFonts w:ascii="Calibri" w:hAnsi="Calibri" w:cs="Calibri"/>
          <w:sz w:val="22"/>
        </w:rPr>
        <w:t xml:space="preserve">.  I am writing to let you know that </w:t>
      </w:r>
      <w:r>
        <w:rPr>
          <w:rFonts w:ascii="Calibri" w:hAnsi="Calibri" w:cs="Calibri"/>
          <w:sz w:val="22"/>
        </w:rPr>
        <w:t>we</w:t>
      </w:r>
      <w:r w:rsidRPr="00D02B22">
        <w:rPr>
          <w:rFonts w:ascii="Calibri" w:hAnsi="Calibri" w:cs="Calibri"/>
          <w:sz w:val="22"/>
        </w:rPr>
        <w:t xml:space="preserve"> would </w:t>
      </w:r>
      <w:r>
        <w:rPr>
          <w:rFonts w:ascii="Calibri" w:hAnsi="Calibri" w:cs="Calibri"/>
          <w:sz w:val="22"/>
        </w:rPr>
        <w:t xml:space="preserve">still </w:t>
      </w:r>
      <w:r w:rsidRPr="00D02B22">
        <w:rPr>
          <w:rFonts w:ascii="Calibri" w:hAnsi="Calibri" w:cs="Calibri"/>
          <w:sz w:val="22"/>
        </w:rPr>
        <w:t xml:space="preserve">appreciate </w:t>
      </w:r>
      <w:r>
        <w:rPr>
          <w:rFonts w:ascii="Calibri" w:hAnsi="Calibri" w:cs="Calibri"/>
          <w:sz w:val="22"/>
        </w:rPr>
        <w:t xml:space="preserve">hearing from you. </w:t>
      </w:r>
      <w:r w:rsidR="000D3E00">
        <w:rPr>
          <w:rFonts w:asciiTheme="majorHAnsi" w:hAnsiTheme="majorHAnsi" w:cstheme="majorHAnsi"/>
          <w:sz w:val="22"/>
        </w:rPr>
        <w:t xml:space="preserve"> </w:t>
      </w:r>
      <w:r w:rsidR="004E0C0D">
        <w:rPr>
          <w:rFonts w:asciiTheme="majorHAnsi" w:hAnsiTheme="majorHAnsi" w:cstheme="majorHAnsi"/>
          <w:sz w:val="22"/>
        </w:rPr>
        <w:t xml:space="preserve">We </w:t>
      </w:r>
      <w:r w:rsidR="005F19C9">
        <w:rPr>
          <w:rFonts w:asciiTheme="majorHAnsi" w:hAnsiTheme="majorHAnsi" w:cstheme="majorHAnsi"/>
          <w:sz w:val="22"/>
        </w:rPr>
        <w:t>hop</w:t>
      </w:r>
      <w:r w:rsidR="00F03AD5">
        <w:rPr>
          <w:rFonts w:asciiTheme="majorHAnsi" w:hAnsiTheme="majorHAnsi" w:cstheme="majorHAnsi"/>
          <w:sz w:val="22"/>
        </w:rPr>
        <w:t>e</w:t>
      </w:r>
      <w:r w:rsidR="005F19C9">
        <w:rPr>
          <w:rFonts w:asciiTheme="majorHAnsi" w:hAnsiTheme="majorHAnsi" w:cstheme="majorHAnsi"/>
          <w:sz w:val="22"/>
        </w:rPr>
        <w:t xml:space="preserve"> that you will</w:t>
      </w:r>
      <w:r w:rsidR="004E0C0D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 xml:space="preserve">take a couple of minutes to </w:t>
      </w:r>
      <w:r w:rsidR="00324299" w:rsidRPr="004E0C0D">
        <w:rPr>
          <w:rFonts w:asciiTheme="majorHAnsi" w:hAnsiTheme="majorHAnsi" w:cstheme="majorHAnsi"/>
          <w:sz w:val="22"/>
        </w:rPr>
        <w:t xml:space="preserve">complete </w:t>
      </w:r>
      <w:r w:rsidR="005F19C9">
        <w:rPr>
          <w:rFonts w:asciiTheme="majorHAnsi" w:hAnsiTheme="majorHAnsi" w:cstheme="majorHAnsi"/>
          <w:sz w:val="22"/>
        </w:rPr>
        <w:t xml:space="preserve">and return the information on </w:t>
      </w:r>
      <w:r w:rsidR="00324299" w:rsidRPr="004E0C0D">
        <w:rPr>
          <w:rFonts w:asciiTheme="majorHAnsi" w:hAnsiTheme="majorHAnsi" w:cstheme="majorHAnsi"/>
          <w:sz w:val="22"/>
        </w:rPr>
        <w:t xml:space="preserve">this survey card. </w:t>
      </w:r>
      <w:r w:rsidR="004E0C0D">
        <w:rPr>
          <w:rFonts w:asciiTheme="majorHAnsi" w:hAnsiTheme="majorHAnsi" w:cstheme="majorHAnsi"/>
          <w:sz w:val="22"/>
        </w:rPr>
        <w:t xml:space="preserve">This card consists of a few questions </w:t>
      </w:r>
      <w:r>
        <w:rPr>
          <w:rFonts w:asciiTheme="majorHAnsi" w:hAnsiTheme="majorHAnsi" w:cstheme="majorHAnsi"/>
          <w:sz w:val="22"/>
        </w:rPr>
        <w:t xml:space="preserve">that will help us to know a little something about the people receiving our surveys. </w:t>
      </w:r>
      <w:r w:rsidR="004E0C0D">
        <w:rPr>
          <w:rFonts w:asciiTheme="majorHAnsi" w:hAnsiTheme="majorHAnsi" w:cstheme="majorHAnsi"/>
          <w:sz w:val="22"/>
        </w:rPr>
        <w:t xml:space="preserve"> </w:t>
      </w:r>
      <w:r w:rsidR="00324299" w:rsidRPr="004E0C0D">
        <w:rPr>
          <w:rFonts w:asciiTheme="majorHAnsi" w:hAnsiTheme="majorHAnsi" w:cstheme="majorHAnsi"/>
          <w:sz w:val="22"/>
        </w:rPr>
        <w:t>Th</w:t>
      </w:r>
      <w:r w:rsidR="004E0C0D">
        <w:rPr>
          <w:rFonts w:asciiTheme="majorHAnsi" w:hAnsiTheme="majorHAnsi" w:cstheme="majorHAnsi"/>
          <w:sz w:val="22"/>
        </w:rPr>
        <w:t>is</w:t>
      </w:r>
      <w:r>
        <w:rPr>
          <w:rFonts w:asciiTheme="majorHAnsi" w:hAnsiTheme="majorHAnsi" w:cstheme="majorHAnsi"/>
          <w:sz w:val="22"/>
        </w:rPr>
        <w:t xml:space="preserve"> remaining</w:t>
      </w:r>
      <w:r w:rsidR="00324299" w:rsidRPr="004E0C0D">
        <w:rPr>
          <w:rFonts w:asciiTheme="majorHAnsi" w:hAnsiTheme="majorHAnsi" w:cstheme="majorHAnsi"/>
          <w:sz w:val="22"/>
        </w:rPr>
        <w:t xml:space="preserve"> information </w:t>
      </w:r>
      <w:r w:rsidR="004E0C0D">
        <w:rPr>
          <w:rFonts w:asciiTheme="majorHAnsi" w:hAnsiTheme="majorHAnsi" w:cstheme="majorHAnsi"/>
          <w:sz w:val="22"/>
        </w:rPr>
        <w:t xml:space="preserve">will </w:t>
      </w:r>
      <w:r w:rsidR="00324299" w:rsidRPr="004E0C0D">
        <w:rPr>
          <w:rFonts w:asciiTheme="majorHAnsi" w:hAnsiTheme="majorHAnsi" w:cstheme="majorHAnsi"/>
          <w:sz w:val="22"/>
        </w:rPr>
        <w:t xml:space="preserve">help </w:t>
      </w:r>
      <w:r w:rsidR="004E0C0D">
        <w:rPr>
          <w:rFonts w:asciiTheme="majorHAnsi" w:hAnsiTheme="majorHAnsi" w:cstheme="majorHAnsi"/>
          <w:sz w:val="22"/>
        </w:rPr>
        <w:t xml:space="preserve">us </w:t>
      </w:r>
      <w:r w:rsidR="00324299" w:rsidRPr="004E0C0D">
        <w:rPr>
          <w:rFonts w:asciiTheme="majorHAnsi" w:hAnsiTheme="majorHAnsi" w:cstheme="majorHAnsi"/>
          <w:sz w:val="22"/>
        </w:rPr>
        <w:t xml:space="preserve">complete </w:t>
      </w:r>
      <w:r w:rsidR="004E0C0D">
        <w:rPr>
          <w:rFonts w:asciiTheme="majorHAnsi" w:hAnsiTheme="majorHAnsi" w:cstheme="majorHAnsi"/>
          <w:sz w:val="22"/>
        </w:rPr>
        <w:t>the survey process</w:t>
      </w:r>
      <w:r w:rsidR="00324299" w:rsidRPr="004E0C0D">
        <w:rPr>
          <w:rFonts w:asciiTheme="majorHAnsi" w:hAnsiTheme="majorHAnsi" w:cstheme="majorHAnsi"/>
          <w:sz w:val="22"/>
        </w:rPr>
        <w:t>.</w:t>
      </w:r>
    </w:p>
    <w:p w14:paraId="5143F5F8" w14:textId="77777777" w:rsidR="00324299" w:rsidRPr="004E0C0D" w:rsidRDefault="00324299">
      <w:pPr>
        <w:rPr>
          <w:rFonts w:asciiTheme="majorHAnsi" w:hAnsiTheme="majorHAnsi" w:cstheme="majorHAnsi"/>
          <w:sz w:val="22"/>
        </w:rPr>
      </w:pPr>
    </w:p>
    <w:p w14:paraId="2E14C0E0" w14:textId="77777777" w:rsidR="00324299" w:rsidRPr="004E0C0D" w:rsidRDefault="00324299" w:rsidP="00324299">
      <w:pPr>
        <w:rPr>
          <w:rFonts w:asciiTheme="majorHAnsi" w:hAnsiTheme="majorHAnsi" w:cstheme="majorHAnsi"/>
          <w:sz w:val="22"/>
        </w:rPr>
      </w:pPr>
    </w:p>
    <w:p w14:paraId="6D381E2D" w14:textId="77777777" w:rsidR="00324299" w:rsidRPr="004E0C0D" w:rsidRDefault="00324299" w:rsidP="004E0C0D">
      <w:pPr>
        <w:rPr>
          <w:rFonts w:asciiTheme="majorHAnsi" w:hAnsiTheme="majorHAnsi" w:cstheme="majorHAnsi"/>
          <w:sz w:val="22"/>
        </w:rPr>
      </w:pPr>
      <w:r w:rsidRPr="004E0C0D">
        <w:rPr>
          <w:rFonts w:asciiTheme="majorHAnsi" w:hAnsiTheme="majorHAnsi" w:cstheme="majorHAnsi"/>
          <w:sz w:val="22"/>
        </w:rPr>
        <w:t xml:space="preserve">Sincerely, </w:t>
      </w:r>
      <w:bookmarkStart w:id="0" w:name="_GoBack"/>
      <w:bookmarkEnd w:id="0"/>
    </w:p>
    <w:p w14:paraId="1CEA8528" w14:textId="77777777" w:rsidR="00324299" w:rsidRPr="004E0C0D" w:rsidRDefault="00324299" w:rsidP="004E0C0D">
      <w:pPr>
        <w:rPr>
          <w:rFonts w:asciiTheme="majorHAnsi" w:hAnsiTheme="majorHAnsi" w:cstheme="majorHAnsi"/>
          <w:sz w:val="22"/>
        </w:rPr>
      </w:pPr>
    </w:p>
    <w:p w14:paraId="6C031D14" w14:textId="77777777" w:rsidR="00324299" w:rsidRPr="004E0C0D" w:rsidRDefault="00324299" w:rsidP="004E0C0D">
      <w:pPr>
        <w:rPr>
          <w:rFonts w:asciiTheme="majorHAnsi" w:hAnsiTheme="majorHAnsi" w:cstheme="majorHAnsi"/>
          <w:noProof/>
          <w:sz w:val="22"/>
        </w:rPr>
      </w:pPr>
      <w:r w:rsidRPr="004E0C0D">
        <w:rPr>
          <w:rFonts w:asciiTheme="majorHAnsi" w:hAnsiTheme="majorHAnsi" w:cstheme="majorHAnsi"/>
          <w:noProof/>
          <w:sz w:val="22"/>
        </w:rPr>
        <w:t>[insert signature]</w:t>
      </w:r>
    </w:p>
    <w:p w14:paraId="4E7F8864" w14:textId="77777777" w:rsidR="00324299" w:rsidRPr="004E0C0D" w:rsidRDefault="00324299" w:rsidP="004E0C0D">
      <w:pPr>
        <w:rPr>
          <w:rFonts w:asciiTheme="majorHAnsi" w:hAnsiTheme="majorHAnsi" w:cstheme="majorHAnsi"/>
          <w:sz w:val="22"/>
        </w:rPr>
      </w:pPr>
      <w:r w:rsidRPr="004E0C0D">
        <w:rPr>
          <w:rFonts w:asciiTheme="majorHAnsi" w:hAnsiTheme="majorHAnsi" w:cstheme="majorHAnsi"/>
          <w:sz w:val="22"/>
        </w:rPr>
        <w:t>Pat Kenney</w:t>
      </w:r>
    </w:p>
    <w:p w14:paraId="0DA0558C" w14:textId="77777777" w:rsidR="00324299" w:rsidRPr="004E0C0D" w:rsidRDefault="00324299" w:rsidP="004E0C0D">
      <w:pPr>
        <w:rPr>
          <w:rFonts w:asciiTheme="majorHAnsi" w:hAnsiTheme="majorHAnsi" w:cstheme="majorHAnsi"/>
          <w:sz w:val="22"/>
        </w:rPr>
      </w:pPr>
      <w:r w:rsidRPr="004E0C0D">
        <w:rPr>
          <w:rFonts w:asciiTheme="majorHAnsi" w:hAnsiTheme="majorHAnsi" w:cstheme="majorHAnsi"/>
          <w:sz w:val="22"/>
        </w:rPr>
        <w:t>Superintendent</w:t>
      </w:r>
    </w:p>
    <w:p w14:paraId="59344DAA" w14:textId="77777777" w:rsidR="00A45CBA" w:rsidRDefault="00A45CBA" w:rsidP="00324299">
      <w:pPr>
        <w:ind w:left="621"/>
        <w:rPr>
          <w:rFonts w:ascii="Arial" w:hAnsi="Arial"/>
        </w:rPr>
      </w:pPr>
    </w:p>
    <w:p w14:paraId="46945FEE" w14:textId="77777777" w:rsidR="00A45CBA" w:rsidRDefault="00A45CBA" w:rsidP="00324299">
      <w:pPr>
        <w:ind w:left="621"/>
        <w:rPr>
          <w:rFonts w:ascii="Arial" w:hAnsi="Arial"/>
        </w:rPr>
      </w:pPr>
    </w:p>
    <w:p w14:paraId="4530F9E3" w14:textId="77777777" w:rsidR="00A45CBA" w:rsidRDefault="00A45CBA" w:rsidP="00324299">
      <w:pPr>
        <w:ind w:left="621"/>
        <w:rPr>
          <w:rFonts w:ascii="Arial" w:hAnsi="Arial"/>
        </w:rPr>
      </w:pPr>
    </w:p>
    <w:p w14:paraId="02EF5DCC" w14:textId="77777777" w:rsidR="00A45CBA" w:rsidRDefault="00A45CBA" w:rsidP="00324299">
      <w:pPr>
        <w:ind w:left="621"/>
        <w:rPr>
          <w:rFonts w:ascii="Arial" w:hAnsi="Arial"/>
        </w:rPr>
      </w:pPr>
    </w:p>
    <w:p w14:paraId="33EE16E7" w14:textId="77777777" w:rsidR="00A45CBA" w:rsidRDefault="00A45CBA" w:rsidP="00324299">
      <w:pPr>
        <w:ind w:left="621"/>
        <w:rPr>
          <w:rFonts w:ascii="Arial" w:hAnsi="Arial"/>
        </w:rPr>
      </w:pPr>
    </w:p>
    <w:p w14:paraId="4FF173D0" w14:textId="77777777" w:rsidR="00A45CBA" w:rsidRDefault="00A45CBA" w:rsidP="00324299">
      <w:pPr>
        <w:ind w:left="621"/>
        <w:rPr>
          <w:rFonts w:ascii="Arial" w:hAnsi="Arial"/>
        </w:rPr>
      </w:pPr>
    </w:p>
    <w:p w14:paraId="7CF4BF83" w14:textId="77777777" w:rsidR="00A45CBA" w:rsidRDefault="00A45CBA" w:rsidP="00324299">
      <w:pPr>
        <w:ind w:left="621"/>
        <w:rPr>
          <w:rFonts w:ascii="Arial" w:hAnsi="Arial"/>
        </w:rPr>
      </w:pPr>
    </w:p>
    <w:p w14:paraId="5463F355" w14:textId="77777777" w:rsidR="00A45CBA" w:rsidRDefault="00A45CBA" w:rsidP="00324299">
      <w:pPr>
        <w:ind w:left="621"/>
        <w:rPr>
          <w:rFonts w:ascii="Arial" w:hAnsi="Arial"/>
        </w:rPr>
      </w:pPr>
    </w:p>
    <w:p w14:paraId="197AEF8E" w14:textId="77777777" w:rsidR="00A45CBA" w:rsidRDefault="00A45CBA" w:rsidP="00324299">
      <w:pPr>
        <w:ind w:left="621"/>
        <w:rPr>
          <w:rFonts w:ascii="Arial" w:hAnsi="Arial"/>
        </w:rPr>
      </w:pPr>
    </w:p>
    <w:p w14:paraId="1C44CEBD" w14:textId="4265E074" w:rsidR="00A45CBA" w:rsidRPr="00A45CBA" w:rsidRDefault="00A45CBA" w:rsidP="00A45CBA">
      <w:pPr>
        <w:ind w:left="621"/>
        <w:jc w:val="right"/>
        <w:rPr>
          <w:rFonts w:ascii="Arial" w:hAnsi="Arial"/>
          <w:sz w:val="16"/>
          <w:szCs w:val="16"/>
        </w:rPr>
      </w:pPr>
      <w:r w:rsidRPr="00A45CBA">
        <w:rPr>
          <w:rFonts w:ascii="Arial" w:hAnsi="Arial"/>
          <w:sz w:val="16"/>
          <w:szCs w:val="16"/>
        </w:rPr>
        <w:t>OMB Control Number: 1024-0XXX</w:t>
      </w:r>
    </w:p>
    <w:p w14:paraId="16BBEC53" w14:textId="596093BC" w:rsidR="00A45CBA" w:rsidRPr="00A45CBA" w:rsidRDefault="00A45CBA" w:rsidP="00A45CBA">
      <w:pPr>
        <w:ind w:left="621"/>
        <w:jc w:val="right"/>
        <w:rPr>
          <w:rFonts w:ascii="Arial" w:hAnsi="Arial"/>
          <w:sz w:val="16"/>
          <w:szCs w:val="16"/>
        </w:rPr>
      </w:pPr>
      <w:r w:rsidRPr="00A45CBA">
        <w:rPr>
          <w:rFonts w:ascii="Arial" w:hAnsi="Arial"/>
          <w:sz w:val="16"/>
          <w:szCs w:val="16"/>
        </w:rPr>
        <w:t>Expiration Date: XX-XX-XXXX</w:t>
      </w:r>
    </w:p>
    <w:p w14:paraId="0F9B8A45" w14:textId="5AFEA0F1" w:rsidR="00324299" w:rsidRDefault="00324299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BEF7846" w14:textId="77777777" w:rsidR="00980AC9" w:rsidRDefault="00980AC9" w:rsidP="00980AC9">
      <w:pPr>
        <w:jc w:val="right"/>
        <w:rPr>
          <w:rFonts w:ascii="Arial" w:hAnsi="Arial"/>
          <w:sz w:val="16"/>
          <w:szCs w:val="16"/>
        </w:rPr>
      </w:pPr>
    </w:p>
    <w:p w14:paraId="372DD80D" w14:textId="77777777" w:rsidR="00980AC9" w:rsidRPr="00980AC9" w:rsidRDefault="00980AC9" w:rsidP="00980AC9">
      <w:pPr>
        <w:pStyle w:val="Heading1"/>
        <w:spacing w:before="0"/>
        <w:ind w:hanging="274"/>
        <w:jc w:val="center"/>
        <w:rPr>
          <w:rFonts w:asciiTheme="majorHAnsi" w:hAnsiTheme="majorHAnsi" w:cstheme="majorHAnsi"/>
          <w:sz w:val="40"/>
          <w:u w:val="none"/>
        </w:rPr>
      </w:pPr>
      <w:r w:rsidRPr="00980AC9">
        <w:rPr>
          <w:rFonts w:asciiTheme="majorHAnsi" w:hAnsiTheme="majorHAnsi" w:cstheme="majorHAnsi"/>
          <w:sz w:val="40"/>
          <w:u w:val="none"/>
        </w:rPr>
        <w:t>Cape Lookout</w:t>
      </w:r>
    </w:p>
    <w:p w14:paraId="74C63799" w14:textId="77777777" w:rsidR="00980AC9" w:rsidRPr="00980AC9" w:rsidRDefault="00980AC9" w:rsidP="00980AC9">
      <w:pPr>
        <w:jc w:val="center"/>
        <w:rPr>
          <w:rFonts w:asciiTheme="majorHAnsi" w:hAnsiTheme="majorHAnsi" w:cstheme="majorHAnsi"/>
          <w:b/>
          <w:sz w:val="40"/>
          <w:szCs w:val="48"/>
        </w:rPr>
      </w:pPr>
      <w:r w:rsidRPr="00980AC9">
        <w:rPr>
          <w:rFonts w:asciiTheme="majorHAnsi" w:hAnsiTheme="majorHAnsi" w:cstheme="majorHAnsi"/>
          <w:b/>
          <w:sz w:val="40"/>
          <w:szCs w:val="48"/>
        </w:rPr>
        <w:t>National Seashore</w:t>
      </w:r>
    </w:p>
    <w:p w14:paraId="12851829" w14:textId="77777777" w:rsidR="00980AC9" w:rsidRDefault="00980AC9" w:rsidP="00A45CBA">
      <w:pPr>
        <w:jc w:val="right"/>
        <w:rPr>
          <w:rFonts w:ascii="Arial" w:hAnsi="Arial"/>
          <w:sz w:val="16"/>
          <w:szCs w:val="16"/>
        </w:rPr>
      </w:pPr>
    </w:p>
    <w:p w14:paraId="16FC9D30" w14:textId="77777777" w:rsidR="00980AC9" w:rsidRDefault="00980AC9" w:rsidP="00A45CBA">
      <w:pPr>
        <w:jc w:val="right"/>
        <w:rPr>
          <w:rFonts w:ascii="Arial" w:hAnsi="Arial"/>
          <w:sz w:val="16"/>
          <w:szCs w:val="16"/>
        </w:rPr>
      </w:pPr>
    </w:p>
    <w:p w14:paraId="34B4AE5A" w14:textId="77777777" w:rsidR="00324299" w:rsidRDefault="00324299">
      <w:pPr>
        <w:rPr>
          <w:rFonts w:ascii="Arial" w:hAnsi="Arial"/>
        </w:rPr>
      </w:pPr>
    </w:p>
    <w:p w14:paraId="53D56E49" w14:textId="78DE454A" w:rsidR="00027404" w:rsidRPr="00D36861" w:rsidRDefault="004E0C0D" w:rsidP="00027404">
      <w:pPr>
        <w:tabs>
          <w:tab w:val="left" w:pos="270"/>
        </w:tabs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="005B1D5F">
        <w:rPr>
          <w:rFonts w:asciiTheme="majorHAnsi" w:hAnsiTheme="majorHAnsi" w:cstheme="majorHAnsi"/>
          <w:sz w:val="22"/>
          <w:szCs w:val="22"/>
        </w:rPr>
        <w:t>.</w:t>
      </w:r>
      <w:r w:rsidR="005B1D5F">
        <w:rPr>
          <w:rFonts w:asciiTheme="majorHAnsi" w:hAnsiTheme="majorHAnsi" w:cstheme="majorHAnsi"/>
          <w:sz w:val="22"/>
          <w:szCs w:val="22"/>
        </w:rPr>
        <w:tab/>
      </w:r>
      <w:r w:rsidR="00980AC9">
        <w:rPr>
          <w:rFonts w:asciiTheme="majorHAnsi" w:hAnsiTheme="majorHAnsi" w:cstheme="majorHAnsi"/>
          <w:sz w:val="22"/>
          <w:szCs w:val="22"/>
        </w:rPr>
        <w:tab/>
        <w:t xml:space="preserve">Are </w:t>
      </w:r>
      <w:r w:rsidR="00027404" w:rsidRPr="00D36861">
        <w:rPr>
          <w:rFonts w:asciiTheme="majorHAnsi" w:hAnsiTheme="majorHAnsi" w:cstheme="majorHAnsi"/>
          <w:sz w:val="22"/>
          <w:szCs w:val="22"/>
        </w:rPr>
        <w:t>you aware that Cape Lookout National Seashore is a unit of the National Park System?</w:t>
      </w:r>
    </w:p>
    <w:p w14:paraId="3DF4BA4A" w14:textId="77777777" w:rsidR="00027404" w:rsidRDefault="00027404" w:rsidP="00027404">
      <w:pPr>
        <w:tabs>
          <w:tab w:val="left" w:pos="720"/>
          <w:tab w:val="left" w:pos="1350"/>
          <w:tab w:val="left" w:pos="4320"/>
          <w:tab w:val="left" w:pos="5130"/>
          <w:tab w:val="left" w:pos="5580"/>
          <w:tab w:val="left" w:pos="6300"/>
          <w:tab w:val="left" w:pos="7380"/>
          <w:tab w:val="left" w:pos="8100"/>
          <w:tab w:val="left" w:pos="8280"/>
          <w:tab w:val="left" w:pos="8460"/>
        </w:tabs>
        <w:spacing w:before="120" w:line="36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D36861">
        <w:rPr>
          <w:rFonts w:asciiTheme="majorHAnsi" w:hAnsiTheme="majorHAnsi" w:cstheme="majorHAnsi"/>
          <w:i/>
          <w:sz w:val="22"/>
          <w:szCs w:val="22"/>
        </w:rPr>
        <w:tab/>
      </w:r>
      <w:r w:rsidRPr="00D36861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D36861">
        <w:rPr>
          <w:rFonts w:asciiTheme="majorHAnsi" w:hAnsiTheme="majorHAnsi" w:cstheme="majorHAnsi"/>
          <w:spacing w:val="-20"/>
          <w:w w:val="150"/>
          <w:sz w:val="22"/>
          <w:szCs w:val="22"/>
        </w:rPr>
        <w:tab/>
      </w:r>
      <w:r w:rsidRPr="00D36861">
        <w:rPr>
          <w:rFonts w:asciiTheme="majorHAnsi" w:hAnsiTheme="majorHAnsi" w:cstheme="majorHAnsi"/>
          <w:sz w:val="22"/>
          <w:szCs w:val="22"/>
        </w:rPr>
        <w:t>Yes</w:t>
      </w:r>
      <w:r w:rsidRPr="00D36861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D36861">
        <w:rPr>
          <w:rFonts w:asciiTheme="majorHAnsi" w:hAnsiTheme="majorHAnsi" w:cstheme="majorHAnsi"/>
          <w:spacing w:val="-20"/>
          <w:sz w:val="22"/>
          <w:szCs w:val="22"/>
        </w:rPr>
        <w:t>O</w:t>
      </w:r>
      <w:proofErr w:type="spellEnd"/>
      <w:r w:rsidRPr="00D36861">
        <w:rPr>
          <w:rFonts w:asciiTheme="majorHAnsi" w:hAnsiTheme="majorHAnsi" w:cstheme="majorHAnsi"/>
          <w:sz w:val="22"/>
          <w:szCs w:val="22"/>
        </w:rPr>
        <w:tab/>
        <w:t>No</w:t>
      </w:r>
    </w:p>
    <w:p w14:paraId="3F05868B" w14:textId="52C1CD59" w:rsidR="00B21D84" w:rsidRPr="003B10FE" w:rsidRDefault="003F26CE" w:rsidP="00B21D84">
      <w:pPr>
        <w:ind w:left="450" w:hanging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</w:t>
      </w:r>
      <w:r w:rsidR="00B21D84" w:rsidRPr="003B10FE">
        <w:rPr>
          <w:rFonts w:asciiTheme="majorHAnsi" w:hAnsiTheme="majorHAnsi" w:cstheme="majorHAnsi"/>
          <w:sz w:val="22"/>
          <w:szCs w:val="22"/>
        </w:rPr>
        <w:t xml:space="preserve">. </w:t>
      </w:r>
      <w:r w:rsidR="005B1D5F">
        <w:rPr>
          <w:rFonts w:asciiTheme="majorHAnsi" w:hAnsiTheme="majorHAnsi" w:cstheme="majorHAnsi"/>
          <w:sz w:val="22"/>
          <w:szCs w:val="22"/>
        </w:rPr>
        <w:tab/>
      </w:r>
      <w:r w:rsidR="00B21D84" w:rsidRPr="003B10FE">
        <w:rPr>
          <w:rFonts w:asciiTheme="majorHAnsi" w:hAnsiTheme="majorHAnsi" w:cstheme="majorHAnsi"/>
          <w:sz w:val="22"/>
          <w:szCs w:val="22"/>
        </w:rPr>
        <w:t xml:space="preserve">How many years have you </w:t>
      </w:r>
      <w:r w:rsidR="00B21D84">
        <w:rPr>
          <w:rFonts w:asciiTheme="majorHAnsi" w:hAnsiTheme="majorHAnsi" w:cstheme="majorHAnsi"/>
          <w:sz w:val="22"/>
          <w:szCs w:val="22"/>
        </w:rPr>
        <w:t>lived</w:t>
      </w:r>
      <w:r w:rsidR="00B21D84" w:rsidRPr="003B10FE">
        <w:rPr>
          <w:rFonts w:asciiTheme="majorHAnsi" w:hAnsiTheme="majorHAnsi" w:cstheme="majorHAnsi"/>
          <w:sz w:val="22"/>
          <w:szCs w:val="22"/>
        </w:rPr>
        <w:t xml:space="preserve"> in the Carteret county, North Carolina? __________years</w:t>
      </w:r>
    </w:p>
    <w:p w14:paraId="23E9FF27" w14:textId="77777777" w:rsidR="00A45CBA" w:rsidRDefault="00A45CBA"/>
    <w:p w14:paraId="782707A8" w14:textId="73293FB9" w:rsidR="003F26CE" w:rsidRDefault="000D3E00" w:rsidP="00B21D84">
      <w:pPr>
        <w:ind w:left="450" w:hanging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</w:t>
      </w:r>
      <w:r w:rsidR="003F26CE">
        <w:rPr>
          <w:rFonts w:asciiTheme="majorHAnsi" w:hAnsiTheme="majorHAnsi" w:cstheme="majorHAnsi"/>
          <w:sz w:val="22"/>
          <w:szCs w:val="22"/>
        </w:rPr>
        <w:t xml:space="preserve">. </w:t>
      </w:r>
      <w:r w:rsidR="003F26CE">
        <w:rPr>
          <w:rFonts w:asciiTheme="majorHAnsi" w:hAnsiTheme="majorHAnsi" w:cstheme="majorHAnsi"/>
          <w:sz w:val="22"/>
          <w:szCs w:val="22"/>
        </w:rPr>
        <w:tab/>
      </w:r>
      <w:r w:rsidR="003A7D04">
        <w:rPr>
          <w:rFonts w:asciiTheme="majorHAnsi" w:hAnsiTheme="majorHAnsi" w:cstheme="majorHAnsi"/>
          <w:sz w:val="22"/>
          <w:szCs w:val="22"/>
        </w:rPr>
        <w:t>Would you be interested in learning about the history of Cape Lookout National Seashore?</w:t>
      </w:r>
    </w:p>
    <w:p w14:paraId="6517F052" w14:textId="17EAA988" w:rsidR="003A7D04" w:rsidRDefault="003A7D04" w:rsidP="003A7D04">
      <w:pPr>
        <w:ind w:left="1170" w:hanging="450"/>
        <w:rPr>
          <w:rFonts w:asciiTheme="majorHAnsi" w:hAnsiTheme="majorHAnsi" w:cstheme="majorHAnsi"/>
          <w:sz w:val="22"/>
          <w:szCs w:val="22"/>
        </w:rPr>
      </w:pPr>
      <w:r w:rsidRPr="003A7D04">
        <w:rPr>
          <w:rFonts w:asciiTheme="majorHAnsi" w:hAnsiTheme="majorHAnsi" w:cstheme="majorHAnsi"/>
          <w:sz w:val="22"/>
          <w:szCs w:val="22"/>
        </w:rPr>
        <w:t>O</w:t>
      </w:r>
      <w:r w:rsidRPr="003A7D04">
        <w:rPr>
          <w:rFonts w:asciiTheme="majorHAnsi" w:hAnsiTheme="majorHAnsi" w:cstheme="majorHAnsi"/>
          <w:sz w:val="22"/>
          <w:szCs w:val="22"/>
        </w:rPr>
        <w:tab/>
        <w:t>Yes</w:t>
      </w:r>
      <w:r w:rsidRPr="003A7D04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3A7D04">
        <w:rPr>
          <w:rFonts w:asciiTheme="majorHAnsi" w:hAnsiTheme="majorHAnsi" w:cstheme="majorHAnsi"/>
          <w:sz w:val="22"/>
          <w:szCs w:val="22"/>
        </w:rPr>
        <w:t>O</w:t>
      </w:r>
      <w:proofErr w:type="spellEnd"/>
      <w:r w:rsidRPr="003A7D04">
        <w:rPr>
          <w:rFonts w:asciiTheme="majorHAnsi" w:hAnsiTheme="majorHAnsi" w:cstheme="majorHAnsi"/>
          <w:sz w:val="22"/>
          <w:szCs w:val="22"/>
        </w:rPr>
        <w:tab/>
        <w:t>No</w:t>
      </w:r>
    </w:p>
    <w:p w14:paraId="20768D24" w14:textId="77777777" w:rsidR="003A7D04" w:rsidRDefault="003A7D04" w:rsidP="003A7D04">
      <w:pPr>
        <w:ind w:left="1170" w:hanging="450"/>
        <w:rPr>
          <w:rFonts w:asciiTheme="majorHAnsi" w:hAnsiTheme="majorHAnsi" w:cstheme="majorHAnsi"/>
          <w:sz w:val="22"/>
          <w:szCs w:val="22"/>
        </w:rPr>
      </w:pPr>
    </w:p>
    <w:p w14:paraId="6498B120" w14:textId="77777777" w:rsidR="003A7D04" w:rsidRDefault="003A7D04" w:rsidP="003A7D04">
      <w:pPr>
        <w:ind w:left="450" w:hanging="450"/>
        <w:rPr>
          <w:rFonts w:asciiTheme="majorHAnsi" w:hAnsiTheme="majorHAnsi" w:cstheme="majorHAnsi"/>
          <w:sz w:val="22"/>
          <w:szCs w:val="22"/>
        </w:rPr>
      </w:pPr>
    </w:p>
    <w:p w14:paraId="7F116388" w14:textId="59246738" w:rsidR="003A7D04" w:rsidRDefault="003A7D04" w:rsidP="003A7D04">
      <w:pPr>
        <w:ind w:left="450" w:hanging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Thank you!</w:t>
      </w:r>
    </w:p>
    <w:p w14:paraId="01997DB9" w14:textId="77777777" w:rsidR="005F19C9" w:rsidRDefault="005F19C9" w:rsidP="00B21D84">
      <w:pPr>
        <w:ind w:left="450" w:hanging="450"/>
        <w:rPr>
          <w:rFonts w:asciiTheme="majorHAnsi" w:hAnsiTheme="majorHAnsi" w:cstheme="majorHAnsi"/>
          <w:sz w:val="22"/>
          <w:szCs w:val="22"/>
        </w:rPr>
      </w:pPr>
    </w:p>
    <w:p w14:paraId="701E67D6" w14:textId="77777777" w:rsidR="00980AC9" w:rsidRPr="003B10FE" w:rsidRDefault="00980AC9" w:rsidP="00B21D84">
      <w:pPr>
        <w:ind w:left="450" w:hanging="450"/>
        <w:rPr>
          <w:rFonts w:asciiTheme="majorHAnsi" w:hAnsiTheme="majorHAnsi" w:cstheme="majorHAnsi"/>
          <w:sz w:val="22"/>
          <w:szCs w:val="22"/>
        </w:rPr>
      </w:pPr>
    </w:p>
    <w:p w14:paraId="133E3A71" w14:textId="77777777" w:rsidR="00A45CBA" w:rsidRPr="000D3E00" w:rsidRDefault="00A45CBA" w:rsidP="00B2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0288FB8" w14:textId="4149636F" w:rsidR="00B21D84" w:rsidRPr="000D3E00" w:rsidRDefault="00B21D84" w:rsidP="00B2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mbria" w:hAnsiTheme="majorHAnsi" w:cstheme="majorHAnsi"/>
          <w:color w:val="212100"/>
          <w:sz w:val="18"/>
          <w:szCs w:val="20"/>
        </w:rPr>
      </w:pPr>
      <w:r w:rsidRPr="000D3E00">
        <w:rPr>
          <w:rFonts w:asciiTheme="majorHAnsi" w:eastAsia="Cambria" w:hAnsiTheme="majorHAnsi" w:cstheme="majorHAnsi"/>
          <w:b/>
          <w:color w:val="212100"/>
          <w:sz w:val="18"/>
          <w:szCs w:val="20"/>
        </w:rPr>
        <w:t>Paperwork Reduction Act Statement:</w:t>
      </w:r>
      <w:r w:rsidRPr="000D3E00">
        <w:rPr>
          <w:rFonts w:asciiTheme="majorHAnsi" w:eastAsia="Cambria" w:hAnsiTheme="majorHAnsi" w:cstheme="majorHAnsi"/>
          <w:color w:val="212100"/>
          <w:sz w:val="18"/>
          <w:szCs w:val="20"/>
        </w:rPr>
        <w:t xml:space="preserve"> </w:t>
      </w:r>
      <w:r w:rsidR="005B1D5F" w:rsidRPr="000D3E00">
        <w:rPr>
          <w:rFonts w:ascii="Calibri" w:eastAsia="Cambria" w:hAnsi="Calibri" w:cs="Calibri"/>
          <w:color w:val="212100"/>
          <w:sz w:val="18"/>
          <w:szCs w:val="20"/>
        </w:rPr>
        <w:t xml:space="preserve">The National Park Service is authorized </w:t>
      </w:r>
      <w:proofErr w:type="gramStart"/>
      <w:r w:rsidR="005B1D5F" w:rsidRPr="000D3E00">
        <w:rPr>
          <w:rFonts w:ascii="Calibri" w:eastAsia="Cambria" w:hAnsi="Calibri" w:cs="Calibri"/>
          <w:color w:val="212100"/>
          <w:sz w:val="18"/>
          <w:szCs w:val="20"/>
        </w:rPr>
        <w:t>by 16 U.S.C. 1a-7</w:t>
      </w:r>
      <w:proofErr w:type="gramEnd"/>
      <w:r w:rsidR="005B1D5F" w:rsidRPr="000D3E00">
        <w:rPr>
          <w:rFonts w:ascii="Calibri" w:eastAsia="Cambria" w:hAnsi="Calibri" w:cs="Calibri"/>
          <w:color w:val="212100"/>
          <w:sz w:val="18"/>
          <w:szCs w:val="20"/>
        </w:rPr>
        <w:t xml:space="preserve"> to collect this information. We will use this information to evaluate the ecosystem services and resource management of Cape Lookout National Seashore</w:t>
      </w:r>
      <w:r w:rsidR="005B1D5F" w:rsidRPr="000D3E00">
        <w:rPr>
          <w:rFonts w:ascii="Calibri" w:eastAsia="Cambria" w:hAnsi="Calibri" w:cs="Calibri"/>
          <w:sz w:val="18"/>
          <w:szCs w:val="20"/>
        </w:rPr>
        <w:t xml:space="preserve">. </w:t>
      </w:r>
      <w:r w:rsidR="005B1D5F" w:rsidRPr="000D3E00">
        <w:rPr>
          <w:rFonts w:ascii="Calibri" w:eastAsia="Cambria" w:hAnsi="Calibri" w:cs="Calibri"/>
          <w:color w:val="212100"/>
          <w:sz w:val="18"/>
          <w:szCs w:val="20"/>
        </w:rPr>
        <w:t xml:space="preserve">Your response is voluntary and anonymous. Your name will never be associated with your responses.  Please do not put your name or contact information on this questionnaire. A Federal agency may not conduct or </w:t>
      </w:r>
      <w:proofErr w:type="gramStart"/>
      <w:r w:rsidR="005B1D5F" w:rsidRPr="000D3E00">
        <w:rPr>
          <w:rFonts w:ascii="Calibri" w:eastAsia="Cambria" w:hAnsi="Calibri" w:cs="Calibri"/>
          <w:color w:val="212100"/>
          <w:sz w:val="18"/>
          <w:szCs w:val="20"/>
        </w:rPr>
        <w:t>sponsor,</w:t>
      </w:r>
      <w:proofErr w:type="gramEnd"/>
      <w:r w:rsidR="005B1D5F" w:rsidRPr="000D3E00">
        <w:rPr>
          <w:rFonts w:ascii="Calibri" w:eastAsia="Cambria" w:hAnsi="Calibri" w:cs="Calibri"/>
          <w:color w:val="212100"/>
          <w:sz w:val="18"/>
          <w:szCs w:val="20"/>
        </w:rPr>
        <w:t xml:space="preserve"> and you are not required to respond to, a collection of information unless it displays a currently valid OMB Control Number.</w:t>
      </w:r>
    </w:p>
    <w:p w14:paraId="1F1E48AF" w14:textId="77777777" w:rsidR="00B21D84" w:rsidRPr="000D3E00" w:rsidRDefault="00B21D84" w:rsidP="00B2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mbria" w:hAnsiTheme="majorHAnsi" w:cstheme="majorHAnsi"/>
          <w:color w:val="212100"/>
          <w:sz w:val="18"/>
          <w:szCs w:val="20"/>
        </w:rPr>
      </w:pPr>
    </w:p>
    <w:p w14:paraId="67D715F2" w14:textId="2B194B7C" w:rsidR="00B21D84" w:rsidRPr="000D3E00" w:rsidRDefault="00B21D84" w:rsidP="00B2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mbria" w:hAnsiTheme="majorHAnsi" w:cstheme="majorHAnsi"/>
          <w:sz w:val="18"/>
          <w:szCs w:val="20"/>
        </w:rPr>
      </w:pPr>
      <w:r w:rsidRPr="000D3E00">
        <w:rPr>
          <w:rFonts w:asciiTheme="majorHAnsi" w:eastAsia="Cambria" w:hAnsiTheme="majorHAnsi" w:cstheme="majorHAnsi"/>
          <w:color w:val="212100"/>
          <w:sz w:val="18"/>
          <w:szCs w:val="20"/>
        </w:rPr>
        <w:t xml:space="preserve">We estimate that it will take </w:t>
      </w:r>
      <w:r w:rsidR="000D3E00">
        <w:rPr>
          <w:rFonts w:asciiTheme="majorHAnsi" w:eastAsia="Cambria" w:hAnsiTheme="majorHAnsi" w:cstheme="majorHAnsi"/>
          <w:color w:val="212100"/>
          <w:sz w:val="18"/>
          <w:szCs w:val="20"/>
        </w:rPr>
        <w:t>about</w:t>
      </w:r>
      <w:r w:rsidRPr="000D3E00">
        <w:rPr>
          <w:rFonts w:asciiTheme="majorHAnsi" w:eastAsia="Cambria" w:hAnsiTheme="majorHAnsi" w:cstheme="majorHAnsi"/>
          <w:color w:val="212100"/>
          <w:sz w:val="18"/>
          <w:szCs w:val="20"/>
        </w:rPr>
        <w:t xml:space="preserve"> </w:t>
      </w:r>
      <w:r w:rsidR="003F26CE">
        <w:rPr>
          <w:rFonts w:asciiTheme="majorHAnsi" w:eastAsia="Cambria" w:hAnsiTheme="majorHAnsi" w:cstheme="majorHAnsi"/>
          <w:color w:val="212100"/>
          <w:sz w:val="18"/>
          <w:szCs w:val="20"/>
        </w:rPr>
        <w:t xml:space="preserve">two </w:t>
      </w:r>
      <w:r w:rsidRPr="000D3E00">
        <w:rPr>
          <w:rFonts w:asciiTheme="majorHAnsi" w:eastAsia="Cambria" w:hAnsiTheme="majorHAnsi" w:cstheme="majorHAnsi"/>
          <w:color w:val="212100"/>
          <w:sz w:val="18"/>
          <w:szCs w:val="20"/>
        </w:rPr>
        <w:t xml:space="preserve">minutes to complete this survey. You may send comments concerning the burden estimates or any aspect of this information collection to </w:t>
      </w:r>
      <w:r w:rsidRPr="000D3E00">
        <w:rPr>
          <w:rFonts w:asciiTheme="majorHAnsi" w:eastAsia="Cambria" w:hAnsiTheme="majorHAnsi" w:cstheme="majorHAnsi"/>
          <w:sz w:val="18"/>
          <w:szCs w:val="20"/>
        </w:rPr>
        <w:t>Lena Le, NPS Visitor Services Project, College of Natural Resources, University of Idaho, P.O. Box 441139, Moscow, ID, 83844-1139; lenale@uidaho.edu (email).</w:t>
      </w:r>
    </w:p>
    <w:p w14:paraId="6BB14B71" w14:textId="77777777" w:rsidR="00A45CBA" w:rsidRPr="000D3E00" w:rsidRDefault="00A45CBA" w:rsidP="00B2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BA819BA" w14:textId="77777777" w:rsidR="00A45CBA" w:rsidRDefault="00A45CBA" w:rsidP="00B21D84"/>
    <w:p w14:paraId="4AEFA8CC" w14:textId="77777777" w:rsidR="00A45CBA" w:rsidRDefault="00A45CBA" w:rsidP="00B21D84"/>
    <w:sectPr w:rsidR="00A45CBA" w:rsidSect="00980AC9">
      <w:pgSz w:w="12240" w:h="15840"/>
      <w:pgMar w:top="99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93"/>
    <w:rsid w:val="00027404"/>
    <w:rsid w:val="00084940"/>
    <w:rsid w:val="0009527E"/>
    <w:rsid w:val="000D3E00"/>
    <w:rsid w:val="000F74D0"/>
    <w:rsid w:val="00131758"/>
    <w:rsid w:val="0027745C"/>
    <w:rsid w:val="002E6593"/>
    <w:rsid w:val="00324299"/>
    <w:rsid w:val="003A7D04"/>
    <w:rsid w:val="003F26CE"/>
    <w:rsid w:val="0045356B"/>
    <w:rsid w:val="004C141D"/>
    <w:rsid w:val="004E0C0D"/>
    <w:rsid w:val="005366BA"/>
    <w:rsid w:val="00563AB6"/>
    <w:rsid w:val="00577071"/>
    <w:rsid w:val="005B1D5F"/>
    <w:rsid w:val="005F19C9"/>
    <w:rsid w:val="00722CE5"/>
    <w:rsid w:val="00724F19"/>
    <w:rsid w:val="008B60A6"/>
    <w:rsid w:val="00980AC9"/>
    <w:rsid w:val="00A132B9"/>
    <w:rsid w:val="00A45CBA"/>
    <w:rsid w:val="00AA55FD"/>
    <w:rsid w:val="00AF598D"/>
    <w:rsid w:val="00B21D84"/>
    <w:rsid w:val="00C045E0"/>
    <w:rsid w:val="00C06112"/>
    <w:rsid w:val="00C17D61"/>
    <w:rsid w:val="00D011B9"/>
    <w:rsid w:val="00F03AD5"/>
    <w:rsid w:val="00F30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DE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0AC9"/>
    <w:pPr>
      <w:spacing w:before="240"/>
      <w:outlineLvl w:val="0"/>
    </w:pPr>
    <w:rPr>
      <w:rFonts w:ascii="Helvetica" w:eastAsia="Times New Roman" w:hAnsi="Helvetica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rstableheading">
    <w:name w:val="nprs table heading"/>
    <w:basedOn w:val="Normal"/>
    <w:qFormat/>
    <w:rsid w:val="0009527E"/>
    <w:pPr>
      <w:tabs>
        <w:tab w:val="left" w:pos="6570"/>
      </w:tabs>
      <w:spacing w:line="360" w:lineRule="auto"/>
    </w:pPr>
    <w:rPr>
      <w:rFonts w:ascii="Helvetica" w:eastAsia="Times New Roman" w:hAnsi="Helvetica" w:cs="Times New Roman"/>
      <w:b/>
      <w:sz w:val="20"/>
      <w:szCs w:val="20"/>
    </w:rPr>
  </w:style>
  <w:style w:type="paragraph" w:customStyle="1" w:styleId="NPStableheading">
    <w:name w:val="NPS table heading"/>
    <w:basedOn w:val="Normal"/>
    <w:autoRedefine/>
    <w:qFormat/>
    <w:rsid w:val="0009527E"/>
    <w:pPr>
      <w:tabs>
        <w:tab w:val="left" w:pos="6570"/>
      </w:tabs>
      <w:spacing w:line="360" w:lineRule="auto"/>
    </w:pPr>
    <w:rPr>
      <w:rFonts w:ascii="Geneva" w:eastAsia="Times New Roman" w:hAnsi="Geneva" w:cs="Times New Roman"/>
      <w:b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9527E"/>
    <w:pPr>
      <w:ind w:left="720"/>
      <w:jc w:val="center"/>
      <w:outlineLvl w:val="0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72"/>
    <w:rsid w:val="00A132B9"/>
    <w:pPr>
      <w:ind w:left="720"/>
      <w:contextualSpacing/>
    </w:pPr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A132B9"/>
    <w:rPr>
      <w:rFonts w:ascii="Cambria" w:eastAsia="Cambria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45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80AC9"/>
    <w:rPr>
      <w:rFonts w:ascii="Helvetica" w:eastAsia="Times New Roman" w:hAnsi="Helvetica" w:cs="Times New Roman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0AC9"/>
    <w:pPr>
      <w:spacing w:before="240"/>
      <w:outlineLvl w:val="0"/>
    </w:pPr>
    <w:rPr>
      <w:rFonts w:ascii="Helvetica" w:eastAsia="Times New Roman" w:hAnsi="Helvetica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rstableheading">
    <w:name w:val="nprs table heading"/>
    <w:basedOn w:val="Normal"/>
    <w:qFormat/>
    <w:rsid w:val="0009527E"/>
    <w:pPr>
      <w:tabs>
        <w:tab w:val="left" w:pos="6570"/>
      </w:tabs>
      <w:spacing w:line="360" w:lineRule="auto"/>
    </w:pPr>
    <w:rPr>
      <w:rFonts w:ascii="Helvetica" w:eastAsia="Times New Roman" w:hAnsi="Helvetica" w:cs="Times New Roman"/>
      <w:b/>
      <w:sz w:val="20"/>
      <w:szCs w:val="20"/>
    </w:rPr>
  </w:style>
  <w:style w:type="paragraph" w:customStyle="1" w:styleId="NPStableheading">
    <w:name w:val="NPS table heading"/>
    <w:basedOn w:val="Normal"/>
    <w:autoRedefine/>
    <w:qFormat/>
    <w:rsid w:val="0009527E"/>
    <w:pPr>
      <w:tabs>
        <w:tab w:val="left" w:pos="6570"/>
      </w:tabs>
      <w:spacing w:line="360" w:lineRule="auto"/>
    </w:pPr>
    <w:rPr>
      <w:rFonts w:ascii="Geneva" w:eastAsia="Times New Roman" w:hAnsi="Geneva" w:cs="Times New Roman"/>
      <w:b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9527E"/>
    <w:pPr>
      <w:ind w:left="720"/>
      <w:jc w:val="center"/>
      <w:outlineLvl w:val="0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72"/>
    <w:rsid w:val="00A132B9"/>
    <w:pPr>
      <w:ind w:left="720"/>
      <w:contextualSpacing/>
    </w:pPr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A132B9"/>
    <w:rPr>
      <w:rFonts w:ascii="Cambria" w:eastAsia="Cambria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45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80AC9"/>
    <w:rPr>
      <w:rFonts w:ascii="Helvetica" w:eastAsia="Times New Roman" w:hAnsi="Helvetica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7E24-7D81-4E48-97CF-BFC57B26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Le</dc:creator>
  <cp:lastModifiedBy>Ponds, Phadrea</cp:lastModifiedBy>
  <cp:revision>5</cp:revision>
  <cp:lastPrinted>2013-05-07T13:07:00Z</cp:lastPrinted>
  <dcterms:created xsi:type="dcterms:W3CDTF">2013-05-07T15:58:00Z</dcterms:created>
  <dcterms:modified xsi:type="dcterms:W3CDTF">2013-05-14T19:23:00Z</dcterms:modified>
</cp:coreProperties>
</file>