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C01BDB" w14:textId="77777777" w:rsidR="00D75082" w:rsidRDefault="005B0B48" w:rsidP="0004034D">
      <w:pPr>
        <w:pStyle w:val="ListParagraph"/>
        <w:spacing w:before="240" w:after="120" w:line="240" w:lineRule="auto"/>
        <w:contextualSpacing w:val="0"/>
        <w:jc w:val="center"/>
        <w:rPr>
          <w:rFonts w:ascii="Times New Roman" w:hAnsi="Times New Roman" w:cs="Times New Roman"/>
          <w:b/>
          <w:sz w:val="32"/>
          <w:szCs w:val="32"/>
        </w:rPr>
      </w:pPr>
      <w:r w:rsidRPr="00716788">
        <w:rPr>
          <w:rFonts w:ascii="Times New Roman" w:hAnsi="Times New Roman" w:cs="Times New Roman"/>
          <w:b/>
        </w:rPr>
        <w:br/>
      </w:r>
    </w:p>
    <w:p w14:paraId="35AA953F" w14:textId="77777777" w:rsidR="00D75082" w:rsidRDefault="00D75082" w:rsidP="0004034D">
      <w:pPr>
        <w:pStyle w:val="ListParagraph"/>
        <w:spacing w:before="240" w:after="120" w:line="240" w:lineRule="auto"/>
        <w:contextualSpacing w:val="0"/>
        <w:jc w:val="center"/>
        <w:rPr>
          <w:rFonts w:ascii="Times New Roman" w:hAnsi="Times New Roman" w:cs="Times New Roman"/>
          <w:b/>
          <w:sz w:val="32"/>
          <w:szCs w:val="32"/>
        </w:rPr>
      </w:pPr>
    </w:p>
    <w:p w14:paraId="51D54F8F" w14:textId="41120332" w:rsidR="00D75082" w:rsidRPr="00D75082" w:rsidRDefault="005B0B48" w:rsidP="0004034D">
      <w:pPr>
        <w:pStyle w:val="ListParagraph"/>
        <w:spacing w:before="240" w:after="120" w:line="240" w:lineRule="auto"/>
        <w:contextualSpacing w:val="0"/>
        <w:jc w:val="center"/>
        <w:rPr>
          <w:rFonts w:ascii="Times New Roman" w:hAnsi="Times New Roman" w:cs="Times New Roman"/>
          <w:b/>
          <w:sz w:val="32"/>
          <w:szCs w:val="32"/>
        </w:rPr>
      </w:pPr>
      <w:r w:rsidRPr="00D75082">
        <w:rPr>
          <w:rFonts w:ascii="Times New Roman" w:hAnsi="Times New Roman" w:cs="Times New Roman"/>
          <w:b/>
          <w:sz w:val="32"/>
          <w:szCs w:val="32"/>
        </w:rPr>
        <w:t xml:space="preserve">Attachment </w:t>
      </w:r>
      <w:r w:rsidR="002D6A62">
        <w:rPr>
          <w:rFonts w:ascii="Times New Roman" w:hAnsi="Times New Roman" w:cs="Times New Roman"/>
          <w:b/>
          <w:sz w:val="32"/>
          <w:szCs w:val="32"/>
        </w:rPr>
        <w:t>10</w:t>
      </w:r>
      <w:bookmarkStart w:id="0" w:name="_GoBack"/>
      <w:bookmarkEnd w:id="0"/>
    </w:p>
    <w:p w14:paraId="1E5D5F00" w14:textId="7F59F324" w:rsidR="0004034D" w:rsidRPr="00D75082" w:rsidRDefault="0004034D" w:rsidP="0004034D">
      <w:pPr>
        <w:pStyle w:val="ListParagraph"/>
        <w:spacing w:before="240" w:after="120" w:line="240" w:lineRule="auto"/>
        <w:contextualSpacing w:val="0"/>
        <w:jc w:val="center"/>
        <w:rPr>
          <w:rFonts w:ascii="Times New Roman" w:hAnsi="Times New Roman" w:cs="Times New Roman"/>
          <w:b/>
          <w:sz w:val="28"/>
          <w:szCs w:val="28"/>
        </w:rPr>
      </w:pPr>
      <w:r w:rsidRPr="00D75082">
        <w:rPr>
          <w:rFonts w:ascii="Times New Roman" w:hAnsi="Times New Roman" w:cs="Times New Roman"/>
          <w:b/>
          <w:sz w:val="28"/>
          <w:szCs w:val="28"/>
        </w:rPr>
        <w:t xml:space="preserve">Semi-Structured Interview </w:t>
      </w:r>
      <w:r w:rsidR="005B0B48" w:rsidRPr="00D75082">
        <w:rPr>
          <w:rFonts w:ascii="Times New Roman" w:hAnsi="Times New Roman" w:cs="Times New Roman"/>
          <w:b/>
          <w:sz w:val="28"/>
          <w:szCs w:val="28"/>
        </w:rPr>
        <w:t>Guide</w:t>
      </w:r>
      <w:r w:rsidR="001A498D" w:rsidRPr="00D75082">
        <w:rPr>
          <w:rFonts w:ascii="Times New Roman" w:hAnsi="Times New Roman" w:cs="Times New Roman"/>
          <w:b/>
          <w:sz w:val="28"/>
          <w:szCs w:val="28"/>
        </w:rPr>
        <w:t xml:space="preserve"> to </w:t>
      </w:r>
      <w:proofErr w:type="gramStart"/>
      <w:r w:rsidR="001A498D" w:rsidRPr="00D75082">
        <w:rPr>
          <w:rFonts w:ascii="Times New Roman" w:hAnsi="Times New Roman" w:cs="Times New Roman"/>
          <w:b/>
          <w:sz w:val="28"/>
          <w:szCs w:val="28"/>
        </w:rPr>
        <w:t>be used</w:t>
      </w:r>
      <w:proofErr w:type="gramEnd"/>
      <w:r w:rsidR="001A498D" w:rsidRPr="00D75082">
        <w:rPr>
          <w:rFonts w:ascii="Times New Roman" w:hAnsi="Times New Roman" w:cs="Times New Roman"/>
          <w:b/>
          <w:sz w:val="28"/>
          <w:szCs w:val="28"/>
        </w:rPr>
        <w:t xml:space="preserve"> with</w:t>
      </w:r>
    </w:p>
    <w:p w14:paraId="7F125378" w14:textId="77777777" w:rsidR="0004034D" w:rsidRPr="00D75082" w:rsidRDefault="0004034D" w:rsidP="0004034D">
      <w:pPr>
        <w:spacing w:before="240" w:after="120"/>
        <w:ind w:left="360"/>
        <w:jc w:val="center"/>
        <w:rPr>
          <w:rFonts w:ascii="Times New Roman" w:hAnsi="Times New Roman" w:cs="Times New Roman"/>
          <w:b/>
          <w:sz w:val="28"/>
          <w:szCs w:val="28"/>
        </w:rPr>
      </w:pPr>
      <w:r w:rsidRPr="00D75082">
        <w:rPr>
          <w:rFonts w:ascii="Times New Roman" w:hAnsi="Times New Roman" w:cs="Times New Roman"/>
          <w:b/>
          <w:sz w:val="28"/>
          <w:szCs w:val="28"/>
        </w:rPr>
        <w:t>Local Law Enforcement Agencies</w:t>
      </w:r>
    </w:p>
    <w:p w14:paraId="180FB811" w14:textId="77777777" w:rsidR="001A2017" w:rsidRDefault="001A2017" w:rsidP="0004034D">
      <w:pPr>
        <w:spacing w:before="240" w:after="120"/>
        <w:ind w:left="360"/>
        <w:jc w:val="center"/>
        <w:rPr>
          <w:rFonts w:ascii="Times New Roman" w:hAnsi="Times New Roman" w:cs="Times New Roman"/>
          <w:b/>
          <w:sz w:val="22"/>
          <w:szCs w:val="22"/>
        </w:rPr>
      </w:pPr>
    </w:p>
    <w:p w14:paraId="2E153134" w14:textId="7E0D673C" w:rsidR="001A2017" w:rsidRDefault="001A2017">
      <w:pPr>
        <w:rPr>
          <w:rFonts w:ascii="Times New Roman" w:hAnsi="Times New Roman" w:cs="Times New Roman"/>
          <w:b/>
          <w:sz w:val="22"/>
          <w:szCs w:val="22"/>
        </w:rPr>
      </w:pPr>
      <w:r>
        <w:rPr>
          <w:rFonts w:ascii="Times New Roman" w:hAnsi="Times New Roman" w:cs="Times New Roman"/>
          <w:b/>
          <w:sz w:val="22"/>
          <w:szCs w:val="22"/>
        </w:rPr>
        <w:br w:type="page"/>
      </w:r>
    </w:p>
    <w:p w14:paraId="1F80FC3A" w14:textId="77777777" w:rsidR="001A2017" w:rsidRPr="00111159" w:rsidRDefault="001A2017" w:rsidP="001A2017">
      <w:pPr>
        <w:jc w:val="right"/>
        <w:rPr>
          <w:rFonts w:ascii="Calibri" w:eastAsia="Times New Roman" w:hAnsi="Calibri" w:cs="Times New Roman"/>
          <w:b/>
          <w:sz w:val="22"/>
          <w:szCs w:val="22"/>
          <w:lang w:eastAsia="en-US"/>
        </w:rPr>
      </w:pPr>
      <w:r w:rsidRPr="00111159">
        <w:rPr>
          <w:rFonts w:ascii="Calibri" w:eastAsia="Times New Roman" w:hAnsi="Calibri" w:cs="Times New Roman"/>
          <w:b/>
          <w:sz w:val="22"/>
          <w:szCs w:val="22"/>
          <w:lang w:eastAsia="en-US"/>
        </w:rPr>
        <w:lastRenderedPageBreak/>
        <w:t>Form Approved</w:t>
      </w:r>
    </w:p>
    <w:p w14:paraId="3259096C" w14:textId="77777777" w:rsidR="001A2017" w:rsidRPr="00111159" w:rsidRDefault="001A2017" w:rsidP="001A2017">
      <w:pPr>
        <w:jc w:val="right"/>
        <w:rPr>
          <w:rFonts w:ascii="Calibri" w:eastAsia="Times New Roman" w:hAnsi="Calibri" w:cs="Times New Roman"/>
          <w:sz w:val="22"/>
          <w:szCs w:val="22"/>
          <w:lang w:eastAsia="en-US"/>
        </w:rPr>
      </w:pPr>
      <w:r w:rsidRPr="00111159">
        <w:rPr>
          <w:rFonts w:ascii="Calibri" w:eastAsia="Times New Roman" w:hAnsi="Calibri" w:cs="Times New Roman"/>
          <w:sz w:val="22"/>
          <w:szCs w:val="22"/>
          <w:lang w:eastAsia="en-US"/>
        </w:rPr>
        <w:t>OMB No. 0920-XXXX</w:t>
      </w:r>
    </w:p>
    <w:p w14:paraId="1CCB5199" w14:textId="77777777" w:rsidR="001A2017" w:rsidRPr="00111159" w:rsidRDefault="001A2017" w:rsidP="001A2017">
      <w:pPr>
        <w:jc w:val="right"/>
        <w:rPr>
          <w:rFonts w:ascii="Calibri" w:eastAsia="Times New Roman" w:hAnsi="Calibri" w:cs="Times New Roman"/>
          <w:sz w:val="22"/>
          <w:szCs w:val="22"/>
          <w:lang w:eastAsia="en-US"/>
        </w:rPr>
      </w:pPr>
      <w:r w:rsidRPr="00111159">
        <w:rPr>
          <w:rFonts w:ascii="Calibri" w:eastAsia="Times New Roman" w:hAnsi="Calibri" w:cs="Times New Roman"/>
          <w:sz w:val="22"/>
          <w:szCs w:val="22"/>
          <w:lang w:eastAsia="en-US"/>
        </w:rPr>
        <w:t xml:space="preserve">Exp. Date: </w:t>
      </w:r>
    </w:p>
    <w:p w14:paraId="633E76B6" w14:textId="2BEA6DDF" w:rsidR="001A2017" w:rsidRPr="00716788" w:rsidRDefault="001A2017" w:rsidP="0004034D">
      <w:pPr>
        <w:spacing w:before="240" w:after="120"/>
        <w:ind w:left="360"/>
        <w:jc w:val="center"/>
        <w:rPr>
          <w:rFonts w:ascii="Times New Roman" w:hAnsi="Times New Roman" w:cs="Times New Roman"/>
          <w:b/>
          <w:sz w:val="22"/>
          <w:szCs w:val="22"/>
        </w:rPr>
      </w:pPr>
      <w:r w:rsidRPr="001A2017">
        <w:rPr>
          <w:rFonts w:ascii="Calibri" w:eastAsia="Times New Roman" w:hAnsi="Calibri" w:cs="Times New Roman"/>
          <w:noProof/>
          <w:sz w:val="22"/>
          <w:szCs w:val="22"/>
          <w:lang w:eastAsia="en-US"/>
        </w:rPr>
        <mc:AlternateContent>
          <mc:Choice Requires="wps">
            <w:drawing>
              <wp:anchor distT="0" distB="0" distL="114300" distR="114300" simplePos="0" relativeHeight="251659264" behindDoc="0" locked="0" layoutInCell="1" allowOverlap="1" wp14:anchorId="2435D49F" wp14:editId="5B85DB60">
                <wp:simplePos x="0" y="0"/>
                <wp:positionH relativeFrom="column">
                  <wp:posOffset>765810</wp:posOffset>
                </wp:positionH>
                <wp:positionV relativeFrom="paragraph">
                  <wp:posOffset>318770</wp:posOffset>
                </wp:positionV>
                <wp:extent cx="5716270" cy="1600835"/>
                <wp:effectExtent l="0" t="0" r="1778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14:paraId="07E59BEA" w14:textId="77777777" w:rsidR="001A2017" w:rsidRPr="0099669C" w:rsidRDefault="001A2017" w:rsidP="001A2017">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6</w:t>
                            </w:r>
                            <w:r w:rsidRPr="002053D9">
                              <w:rPr>
                                <w:rFonts w:ascii="Calibri" w:hAnsi="Calibri"/>
                                <w:sz w:val="22"/>
                                <w:szCs w:val="22"/>
                              </w:rPr>
                              <w:t>0 minutes</w:t>
                            </w:r>
                            <w:r w:rsidRPr="0099669C">
                              <w:rPr>
                                <w:rFonts w:ascii="Calibri" w:hAnsi="Calibri"/>
                                <w:sz w:val="22"/>
                                <w:szCs w:val="2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(0920-XXXX).</w:t>
                            </w:r>
                          </w:p>
                          <w:p w14:paraId="0E9B1C2E" w14:textId="77777777" w:rsidR="001A2017" w:rsidRPr="0099669C" w:rsidRDefault="001A2017" w:rsidP="001A20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0.3pt;margin-top:25.1pt;width:450.1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">
                <v:textbox>
                  <w:txbxContent>
                    <w:p w14:paraId="07E59BEA" w14:textId="77777777" w:rsidR="001A2017" w:rsidRPr="0099669C" w:rsidRDefault="001A2017" w:rsidP="001A2017">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6</w:t>
                      </w:r>
                      <w:r w:rsidRPr="002053D9">
                        <w:rPr>
                          <w:rFonts w:ascii="Calibri" w:hAnsi="Calibri"/>
                          <w:sz w:val="22"/>
                          <w:szCs w:val="22"/>
                        </w:rPr>
                        <w:t>0 minutes</w:t>
                      </w:r>
                      <w:r w:rsidRPr="0099669C">
                        <w:rPr>
                          <w:rFonts w:ascii="Calibri" w:hAnsi="Calibri"/>
                          <w:sz w:val="22"/>
                          <w:szCs w:val="2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(0920-XXXX).</w:t>
                      </w:r>
                    </w:p>
                    <w:p w14:paraId="0E9B1C2E" w14:textId="77777777" w:rsidR="001A2017" w:rsidRPr="0099669C" w:rsidRDefault="001A2017" w:rsidP="001A2017"/>
                  </w:txbxContent>
                </v:textbox>
              </v:shape>
            </w:pict>
          </mc:Fallback>
        </mc:AlternateContent>
      </w:r>
    </w:p>
    <w:p w14:paraId="1BBFFAA5" w14:textId="10551A9B" w:rsidR="001A2017" w:rsidRDefault="001A2017" w:rsidP="0004034D">
      <w:pPr>
        <w:spacing w:before="240" w:after="120"/>
        <w:ind w:left="360"/>
        <w:rPr>
          <w:rFonts w:ascii="Times New Roman" w:hAnsi="Times New Roman" w:cs="Times New Roman"/>
          <w:b/>
          <w:sz w:val="22"/>
          <w:szCs w:val="22"/>
        </w:rPr>
      </w:pPr>
    </w:p>
    <w:p w14:paraId="2EFF4869" w14:textId="77777777" w:rsidR="001A2017" w:rsidRDefault="001A2017" w:rsidP="0004034D">
      <w:pPr>
        <w:spacing w:before="240" w:after="120"/>
        <w:ind w:left="360"/>
        <w:rPr>
          <w:rFonts w:ascii="Times New Roman" w:hAnsi="Times New Roman" w:cs="Times New Roman"/>
          <w:b/>
          <w:sz w:val="22"/>
          <w:szCs w:val="22"/>
        </w:rPr>
      </w:pPr>
    </w:p>
    <w:p w14:paraId="1289AE07" w14:textId="77777777" w:rsidR="001A2017" w:rsidRDefault="001A2017" w:rsidP="0004034D">
      <w:pPr>
        <w:spacing w:before="240" w:after="120"/>
        <w:ind w:left="360"/>
        <w:rPr>
          <w:rFonts w:ascii="Times New Roman" w:hAnsi="Times New Roman" w:cs="Times New Roman"/>
          <w:b/>
          <w:sz w:val="22"/>
          <w:szCs w:val="22"/>
        </w:rPr>
      </w:pPr>
    </w:p>
    <w:p w14:paraId="393DEA23" w14:textId="77777777" w:rsidR="001A2017" w:rsidRDefault="001A2017" w:rsidP="0004034D">
      <w:pPr>
        <w:spacing w:before="240" w:after="120"/>
        <w:ind w:left="360"/>
        <w:rPr>
          <w:rFonts w:ascii="Times New Roman" w:hAnsi="Times New Roman" w:cs="Times New Roman"/>
          <w:b/>
          <w:sz w:val="22"/>
          <w:szCs w:val="22"/>
        </w:rPr>
      </w:pPr>
    </w:p>
    <w:p w14:paraId="174C08A6" w14:textId="77777777" w:rsidR="001A2017" w:rsidRDefault="001A2017" w:rsidP="0004034D">
      <w:pPr>
        <w:spacing w:before="240" w:after="120"/>
        <w:ind w:left="360"/>
        <w:rPr>
          <w:rFonts w:ascii="Times New Roman" w:hAnsi="Times New Roman" w:cs="Times New Roman"/>
          <w:b/>
          <w:sz w:val="22"/>
          <w:szCs w:val="22"/>
        </w:rPr>
      </w:pPr>
    </w:p>
    <w:p w14:paraId="5AF48A2A" w14:textId="77777777" w:rsidR="001A2017" w:rsidRDefault="001A2017" w:rsidP="0004034D">
      <w:pPr>
        <w:spacing w:before="240" w:after="120"/>
        <w:ind w:left="360"/>
        <w:rPr>
          <w:rFonts w:ascii="Times New Roman" w:hAnsi="Times New Roman" w:cs="Times New Roman"/>
          <w:b/>
          <w:sz w:val="22"/>
          <w:szCs w:val="22"/>
        </w:rPr>
      </w:pPr>
    </w:p>
    <w:p w14:paraId="7D1925F1" w14:textId="77777777" w:rsidR="0004034D" w:rsidRPr="00716788" w:rsidRDefault="0004034D" w:rsidP="0004034D">
      <w:pPr>
        <w:spacing w:before="240" w:after="120"/>
        <w:ind w:left="360"/>
        <w:rPr>
          <w:rFonts w:ascii="Times New Roman" w:hAnsi="Times New Roman" w:cs="Times New Roman"/>
          <w:b/>
          <w:sz w:val="22"/>
          <w:szCs w:val="22"/>
        </w:rPr>
      </w:pPr>
      <w:r w:rsidRPr="00716788">
        <w:rPr>
          <w:rFonts w:ascii="Times New Roman" w:hAnsi="Times New Roman" w:cs="Times New Roman"/>
          <w:b/>
          <w:sz w:val="22"/>
          <w:szCs w:val="22"/>
        </w:rPr>
        <w:t>Introduction</w:t>
      </w:r>
    </w:p>
    <w:p w14:paraId="48D1786D" w14:textId="0D597967" w:rsidR="0004034D" w:rsidRPr="00716788" w:rsidRDefault="0004034D" w:rsidP="0004034D">
      <w:pPr>
        <w:spacing w:after="120"/>
        <w:ind w:left="360"/>
        <w:rPr>
          <w:rFonts w:ascii="Times New Roman" w:hAnsi="Times New Roman" w:cs="Times New Roman"/>
          <w:sz w:val="22"/>
          <w:szCs w:val="22"/>
        </w:rPr>
      </w:pPr>
      <w:r w:rsidRPr="00716788">
        <w:rPr>
          <w:rFonts w:ascii="Times New Roman" w:hAnsi="Times New Roman" w:cs="Times New Roman"/>
          <w:sz w:val="22"/>
          <w:szCs w:val="22"/>
        </w:rPr>
        <w:t xml:space="preserve">The RAND Corporation is conducting a study for the Centers for Disease Control on the costs and cost savings of motor vehicle injury prevention.  As part of this study, we are estimating the costs of implementing several different policies and programs designed to prevent such injuries.   As the email regarding the request for an interview indicated, much of the cost information we need can be gathered from reviews of the literature; however, we are finding gaps in literature that we hope to fill through interviews.  Feel free to pass on any topics you </w:t>
      </w:r>
      <w:r w:rsidR="007034BC" w:rsidRPr="00716788">
        <w:rPr>
          <w:rFonts w:ascii="Times New Roman" w:hAnsi="Times New Roman" w:cs="Times New Roman"/>
          <w:sz w:val="22"/>
          <w:szCs w:val="22"/>
        </w:rPr>
        <w:t>do not</w:t>
      </w:r>
      <w:r w:rsidRPr="00716788">
        <w:rPr>
          <w:rFonts w:ascii="Times New Roman" w:hAnsi="Times New Roman" w:cs="Times New Roman"/>
          <w:sz w:val="22"/>
          <w:szCs w:val="22"/>
        </w:rPr>
        <w:t xml:space="preserve"> know well but I will ask you for a recommendation for a suitable person to interview about that topic.</w:t>
      </w:r>
    </w:p>
    <w:p w14:paraId="2705BA67" w14:textId="134AEBBB" w:rsidR="0004034D" w:rsidRPr="00716788" w:rsidRDefault="0004034D" w:rsidP="0004034D">
      <w:pPr>
        <w:spacing w:after="120"/>
        <w:ind w:left="360"/>
        <w:rPr>
          <w:rFonts w:ascii="Times New Roman" w:hAnsi="Times New Roman" w:cs="Times New Roman"/>
          <w:sz w:val="22"/>
          <w:szCs w:val="22"/>
        </w:rPr>
      </w:pPr>
      <w:r w:rsidRPr="00716788">
        <w:rPr>
          <w:rFonts w:ascii="Times New Roman" w:hAnsi="Times New Roman" w:cs="Times New Roman"/>
          <w:sz w:val="22"/>
          <w:szCs w:val="22"/>
        </w:rPr>
        <w:t xml:space="preserve">We will not attribute any specific response to you personally.  You will only be identified in the final report as someone that we spoke with in the course of the study.   My questions are organized by specific policies or interventions and the entire interview should take about an hour.  </w:t>
      </w:r>
    </w:p>
    <w:p w14:paraId="21CCBBDD" w14:textId="77777777" w:rsidR="0048513A" w:rsidRPr="00716788" w:rsidRDefault="0004034D" w:rsidP="0004034D">
      <w:pPr>
        <w:spacing w:after="120"/>
        <w:ind w:left="360"/>
        <w:rPr>
          <w:rFonts w:ascii="Times New Roman" w:hAnsi="Times New Roman" w:cs="Times New Roman"/>
          <w:sz w:val="22"/>
          <w:szCs w:val="22"/>
        </w:rPr>
      </w:pPr>
      <w:r w:rsidRPr="00716788">
        <w:rPr>
          <w:rFonts w:ascii="Times New Roman" w:hAnsi="Times New Roman" w:cs="Times New Roman"/>
          <w:sz w:val="22"/>
          <w:szCs w:val="22"/>
        </w:rPr>
        <w:t>My first set of questions deals with Sobriety Checkpoints.  As you know these are predetermined locations at which law enforcement officers stop vehicles to determine whether the driver is impaired</w:t>
      </w:r>
      <w:r w:rsidR="0048513A" w:rsidRPr="00716788">
        <w:rPr>
          <w:rFonts w:ascii="Times New Roman" w:hAnsi="Times New Roman" w:cs="Times New Roman"/>
          <w:sz w:val="22"/>
          <w:szCs w:val="22"/>
        </w:rPr>
        <w:t>.</w:t>
      </w:r>
    </w:p>
    <w:p w14:paraId="464FDAD6" w14:textId="77777777" w:rsidR="009B6295" w:rsidRPr="00716788" w:rsidRDefault="0048513A" w:rsidP="00D46B4D">
      <w:pPr>
        <w:pStyle w:val="ListParagraph"/>
        <w:numPr>
          <w:ilvl w:val="2"/>
          <w:numId w:val="13"/>
        </w:numPr>
        <w:spacing w:before="120" w:after="240" w:line="240" w:lineRule="auto"/>
        <w:ind w:left="850" w:hanging="357"/>
        <w:contextualSpacing w:val="0"/>
        <w:rPr>
          <w:rFonts w:ascii="Times New Roman" w:hAnsi="Times New Roman" w:cs="Times New Roman"/>
        </w:rPr>
      </w:pPr>
      <w:r w:rsidRPr="00716788">
        <w:rPr>
          <w:rFonts w:ascii="Times New Roman" w:hAnsi="Times New Roman" w:cs="Times New Roman"/>
        </w:rPr>
        <w:t xml:space="preserve">How many hours do officers typically serve at a sobriety checkpoint? </w:t>
      </w:r>
    </w:p>
    <w:p w14:paraId="008B1D83" w14:textId="490999B8" w:rsidR="0048513A" w:rsidRPr="00716788" w:rsidRDefault="0048513A" w:rsidP="00D46B4D">
      <w:pPr>
        <w:pStyle w:val="ListParagraph"/>
        <w:numPr>
          <w:ilvl w:val="2"/>
          <w:numId w:val="13"/>
        </w:numPr>
        <w:spacing w:before="120" w:after="240" w:line="240" w:lineRule="auto"/>
        <w:ind w:left="850" w:hanging="357"/>
        <w:contextualSpacing w:val="0"/>
        <w:rPr>
          <w:rFonts w:ascii="Times New Roman" w:hAnsi="Times New Roman" w:cs="Times New Roman"/>
        </w:rPr>
      </w:pPr>
      <w:r w:rsidRPr="00716788">
        <w:rPr>
          <w:rFonts w:ascii="Times New Roman" w:hAnsi="Times New Roman" w:cs="Times New Roman"/>
        </w:rPr>
        <w:t xml:space="preserve">How many officers typically staff a sobriety checkpoint?  </w:t>
      </w:r>
      <w:r w:rsidR="007034BC" w:rsidRPr="00716788">
        <w:rPr>
          <w:rFonts w:ascii="Times New Roman" w:hAnsi="Times New Roman" w:cs="Times New Roman"/>
        </w:rPr>
        <w:t>In addition,</w:t>
      </w:r>
      <w:r w:rsidR="009B6295" w:rsidRPr="00716788">
        <w:rPr>
          <w:rFonts w:ascii="Times New Roman" w:hAnsi="Times New Roman" w:cs="Times New Roman"/>
        </w:rPr>
        <w:t xml:space="preserve"> how many checkpoints </w:t>
      </w:r>
      <w:r w:rsidRPr="00716788">
        <w:rPr>
          <w:rFonts w:ascii="Times New Roman" w:hAnsi="Times New Roman" w:cs="Times New Roman"/>
        </w:rPr>
        <w:t xml:space="preserve">typically comprise a sobriety checkpoint “event”? </w:t>
      </w:r>
    </w:p>
    <w:p w14:paraId="73F7CEED" w14:textId="77777777" w:rsidR="0048513A" w:rsidRPr="00716788" w:rsidRDefault="0048513A" w:rsidP="00D46B4D">
      <w:pPr>
        <w:pStyle w:val="ListParagraph"/>
        <w:numPr>
          <w:ilvl w:val="2"/>
          <w:numId w:val="13"/>
        </w:numPr>
        <w:spacing w:before="120" w:after="240" w:line="240" w:lineRule="auto"/>
        <w:ind w:left="850" w:hanging="357"/>
        <w:contextualSpacing w:val="0"/>
        <w:rPr>
          <w:rFonts w:ascii="Times New Roman" w:hAnsi="Times New Roman" w:cs="Times New Roman"/>
        </w:rPr>
      </w:pPr>
      <w:r w:rsidRPr="00716788">
        <w:rPr>
          <w:rFonts w:ascii="Times New Roman" w:hAnsi="Times New Roman" w:cs="Times New Roman"/>
        </w:rPr>
        <w:t>How does the number of officers impact the amount of cars stopped?</w:t>
      </w:r>
    </w:p>
    <w:p w14:paraId="04CA5DFA" w14:textId="77777777" w:rsidR="0048513A" w:rsidRPr="00716788" w:rsidRDefault="0048513A" w:rsidP="00D46B4D">
      <w:pPr>
        <w:pStyle w:val="ListParagraph"/>
        <w:numPr>
          <w:ilvl w:val="2"/>
          <w:numId w:val="13"/>
        </w:numPr>
        <w:spacing w:before="120" w:after="240" w:line="240" w:lineRule="auto"/>
        <w:ind w:left="850" w:hanging="357"/>
        <w:contextualSpacing w:val="0"/>
        <w:rPr>
          <w:rFonts w:ascii="Times New Roman" w:hAnsi="Times New Roman" w:cs="Times New Roman"/>
        </w:rPr>
      </w:pPr>
      <w:r w:rsidRPr="00716788">
        <w:rPr>
          <w:rFonts w:ascii="Times New Roman" w:hAnsi="Times New Roman" w:cs="Times New Roman"/>
        </w:rPr>
        <w:t>Do you see a proportionate decrease in effectiveness when there are fewer officers?</w:t>
      </w:r>
    </w:p>
    <w:p w14:paraId="6283F2D8" w14:textId="77777777" w:rsidR="0048513A" w:rsidRPr="00716788" w:rsidRDefault="0048513A" w:rsidP="00D46B4D">
      <w:pPr>
        <w:pStyle w:val="ListParagraph"/>
        <w:numPr>
          <w:ilvl w:val="2"/>
          <w:numId w:val="13"/>
        </w:numPr>
        <w:spacing w:before="120" w:after="240" w:line="240" w:lineRule="auto"/>
        <w:ind w:left="850" w:hanging="357"/>
        <w:contextualSpacing w:val="0"/>
        <w:rPr>
          <w:rFonts w:ascii="Times New Roman" w:hAnsi="Times New Roman" w:cs="Times New Roman"/>
        </w:rPr>
      </w:pPr>
      <w:r w:rsidRPr="00716788">
        <w:rPr>
          <w:rFonts w:ascii="Times New Roman" w:hAnsi="Times New Roman" w:cs="Times New Roman"/>
        </w:rPr>
        <w:t>Does publicity increase or decrease effectiveness?</w:t>
      </w:r>
    </w:p>
    <w:p w14:paraId="7B083D0E" w14:textId="77777777" w:rsidR="009B6295" w:rsidRPr="00716788" w:rsidRDefault="009B6295" w:rsidP="00D46B4D">
      <w:pPr>
        <w:pStyle w:val="ListParagraph"/>
        <w:numPr>
          <w:ilvl w:val="2"/>
          <w:numId w:val="13"/>
        </w:numPr>
        <w:spacing w:before="120" w:after="240" w:line="240" w:lineRule="auto"/>
        <w:ind w:left="850" w:hanging="357"/>
        <w:contextualSpacing w:val="0"/>
        <w:rPr>
          <w:rFonts w:ascii="Times New Roman" w:hAnsi="Times New Roman" w:cs="Times New Roman"/>
        </w:rPr>
      </w:pPr>
      <w:r w:rsidRPr="00716788">
        <w:rPr>
          <w:rFonts w:ascii="Times New Roman" w:hAnsi="Times New Roman" w:cs="Times New Roman"/>
        </w:rPr>
        <w:t xml:space="preserve">We are also interested in costs for equipment, such as Breathalyzers/ cameras/ videos/ cones/ traffic warning devices.  Which of these items do departments such as yours typically have already and which do they need to invest in? </w:t>
      </w:r>
    </w:p>
    <w:p w14:paraId="061B3435" w14:textId="77777777" w:rsidR="0004034D" w:rsidRPr="00716788" w:rsidRDefault="009B6295" w:rsidP="00D46B4D">
      <w:pPr>
        <w:pStyle w:val="ListParagraph"/>
        <w:numPr>
          <w:ilvl w:val="2"/>
          <w:numId w:val="13"/>
        </w:numPr>
        <w:spacing w:before="120" w:after="240" w:line="240" w:lineRule="auto"/>
        <w:ind w:left="850" w:hanging="357"/>
        <w:contextualSpacing w:val="0"/>
        <w:rPr>
          <w:rFonts w:ascii="Times New Roman" w:hAnsi="Times New Roman" w:cs="Times New Roman"/>
        </w:rPr>
      </w:pPr>
      <w:r w:rsidRPr="00716788">
        <w:rPr>
          <w:rFonts w:ascii="Times New Roman" w:hAnsi="Times New Roman" w:cs="Times New Roman"/>
        </w:rPr>
        <w:t>We plan to include the following in our estimation of costs of implementing sobriety checkpoints</w:t>
      </w:r>
      <w:r w:rsidR="0004034D" w:rsidRPr="00716788">
        <w:rPr>
          <w:rFonts w:ascii="Times New Roman" w:hAnsi="Times New Roman" w:cs="Times New Roman"/>
        </w:rPr>
        <w:t>: creating legislation, publicity, police time, jail/ prison, court system, fine / fees? What if anything is missing?  Are we including too much?</w:t>
      </w:r>
    </w:p>
    <w:p w14:paraId="5CAE7AF1" w14:textId="77777777" w:rsidR="0048513A" w:rsidRPr="00716788" w:rsidRDefault="009B6295" w:rsidP="009B6295">
      <w:pPr>
        <w:spacing w:after="120"/>
        <w:ind w:left="426"/>
        <w:rPr>
          <w:rFonts w:ascii="Times New Roman" w:hAnsi="Times New Roman" w:cs="Times New Roman"/>
          <w:sz w:val="22"/>
          <w:szCs w:val="22"/>
        </w:rPr>
      </w:pPr>
      <w:r w:rsidRPr="00716788">
        <w:rPr>
          <w:rFonts w:ascii="Times New Roman" w:hAnsi="Times New Roman" w:cs="Times New Roman"/>
          <w:sz w:val="22"/>
          <w:szCs w:val="22"/>
        </w:rPr>
        <w:lastRenderedPageBreak/>
        <w:t xml:space="preserve">Next I want to ask you about </w:t>
      </w:r>
      <w:r w:rsidR="0048513A" w:rsidRPr="00716788">
        <w:rPr>
          <w:rFonts w:ascii="Times New Roman" w:hAnsi="Times New Roman" w:cs="Times New Roman"/>
          <w:sz w:val="22"/>
          <w:szCs w:val="22"/>
        </w:rPr>
        <w:t>Saturation Patrols</w:t>
      </w:r>
      <w:r w:rsidRPr="00716788">
        <w:rPr>
          <w:rFonts w:ascii="Times New Roman" w:hAnsi="Times New Roman" w:cs="Times New Roman"/>
          <w:sz w:val="22"/>
          <w:szCs w:val="22"/>
        </w:rPr>
        <w:t xml:space="preserve"> – also known as blanket patrols – when a large number of law enforcement officers patrol a specific area for a set time to increase visibility of enforcement.</w:t>
      </w:r>
    </w:p>
    <w:p w14:paraId="7431C796" w14:textId="77777777" w:rsidR="00052439" w:rsidRPr="00716788" w:rsidRDefault="00052439" w:rsidP="00D46B4D">
      <w:pPr>
        <w:pStyle w:val="ListParagraph"/>
        <w:numPr>
          <w:ilvl w:val="2"/>
          <w:numId w:val="13"/>
        </w:numPr>
        <w:spacing w:before="240" w:after="120" w:line="240" w:lineRule="auto"/>
        <w:ind w:left="850" w:hanging="357"/>
        <w:contextualSpacing w:val="0"/>
        <w:rPr>
          <w:rFonts w:ascii="Times New Roman" w:hAnsi="Times New Roman" w:cs="Times New Roman"/>
        </w:rPr>
      </w:pPr>
      <w:r w:rsidRPr="00716788">
        <w:rPr>
          <w:rFonts w:ascii="Times New Roman" w:hAnsi="Times New Roman" w:cs="Times New Roman"/>
        </w:rPr>
        <w:t>In a typical saturation patrol, h</w:t>
      </w:r>
      <w:r w:rsidR="0048513A" w:rsidRPr="00716788">
        <w:rPr>
          <w:rFonts w:ascii="Times New Roman" w:hAnsi="Times New Roman" w:cs="Times New Roman"/>
        </w:rPr>
        <w:t>ow many officers</w:t>
      </w:r>
      <w:r w:rsidRPr="00716788">
        <w:rPr>
          <w:rFonts w:ascii="Times New Roman" w:hAnsi="Times New Roman" w:cs="Times New Roman"/>
        </w:rPr>
        <w:t xml:space="preserve"> participate</w:t>
      </w:r>
      <w:r w:rsidR="0048513A" w:rsidRPr="00716788">
        <w:rPr>
          <w:rFonts w:ascii="Times New Roman" w:hAnsi="Times New Roman" w:cs="Times New Roman"/>
        </w:rPr>
        <w:t xml:space="preserve">, </w:t>
      </w:r>
      <w:r w:rsidRPr="00716788">
        <w:rPr>
          <w:rFonts w:ascii="Times New Roman" w:hAnsi="Times New Roman" w:cs="Times New Roman"/>
        </w:rPr>
        <w:t>for how many hours?</w:t>
      </w:r>
    </w:p>
    <w:p w14:paraId="5DB8DAD1" w14:textId="177DD517" w:rsidR="0048513A" w:rsidRPr="00716788" w:rsidRDefault="00052439" w:rsidP="00D46B4D">
      <w:pPr>
        <w:pStyle w:val="ListParagraph"/>
        <w:numPr>
          <w:ilvl w:val="2"/>
          <w:numId w:val="13"/>
        </w:numPr>
        <w:spacing w:before="240" w:after="120" w:line="240" w:lineRule="auto"/>
        <w:ind w:left="850" w:hanging="357"/>
        <w:contextualSpacing w:val="0"/>
        <w:rPr>
          <w:rFonts w:ascii="Times New Roman" w:hAnsi="Times New Roman" w:cs="Times New Roman"/>
        </w:rPr>
      </w:pPr>
      <w:r w:rsidRPr="00716788">
        <w:rPr>
          <w:rFonts w:ascii="Times New Roman" w:hAnsi="Times New Roman" w:cs="Times New Roman"/>
        </w:rPr>
        <w:t xml:space="preserve">How frequently (per month, per year) would this this happen? </w:t>
      </w:r>
    </w:p>
    <w:p w14:paraId="17AF59F2" w14:textId="77777777" w:rsidR="0048513A" w:rsidRPr="00716788" w:rsidRDefault="0048513A" w:rsidP="00D46B4D">
      <w:pPr>
        <w:pStyle w:val="ListParagraph"/>
        <w:numPr>
          <w:ilvl w:val="2"/>
          <w:numId w:val="13"/>
        </w:numPr>
        <w:spacing w:before="240" w:after="120" w:line="240" w:lineRule="auto"/>
        <w:ind w:left="850" w:hanging="357"/>
        <w:contextualSpacing w:val="0"/>
        <w:rPr>
          <w:rFonts w:ascii="Times New Roman" w:hAnsi="Times New Roman" w:cs="Times New Roman"/>
        </w:rPr>
      </w:pPr>
      <w:r w:rsidRPr="00716788">
        <w:rPr>
          <w:rFonts w:ascii="Times New Roman" w:hAnsi="Times New Roman" w:cs="Times New Roman"/>
        </w:rPr>
        <w:t>How do the costs vary from sobriety checkpoints?</w:t>
      </w:r>
    </w:p>
    <w:p w14:paraId="3D1A6079" w14:textId="5935D0A6" w:rsidR="0048513A" w:rsidRPr="00716788" w:rsidRDefault="00052439" w:rsidP="00D46B4D">
      <w:pPr>
        <w:pStyle w:val="ListParagraph"/>
        <w:numPr>
          <w:ilvl w:val="2"/>
          <w:numId w:val="13"/>
        </w:numPr>
        <w:spacing w:before="240" w:after="120" w:line="240" w:lineRule="auto"/>
        <w:ind w:left="850" w:hanging="357"/>
        <w:contextualSpacing w:val="0"/>
        <w:rPr>
          <w:rFonts w:ascii="Times New Roman" w:hAnsi="Times New Roman" w:cs="Times New Roman"/>
        </w:rPr>
      </w:pPr>
      <w:r w:rsidRPr="00716788">
        <w:rPr>
          <w:rFonts w:ascii="Times New Roman" w:hAnsi="Times New Roman" w:cs="Times New Roman"/>
        </w:rPr>
        <w:t>What is the typical fine/ fee for an offender who is caught?</w:t>
      </w:r>
    </w:p>
    <w:p w14:paraId="37F3C757" w14:textId="77777777" w:rsidR="0048513A" w:rsidRPr="00716788" w:rsidRDefault="0048513A" w:rsidP="00D46B4D">
      <w:pPr>
        <w:pStyle w:val="ListParagraph"/>
        <w:numPr>
          <w:ilvl w:val="2"/>
          <w:numId w:val="13"/>
        </w:numPr>
        <w:spacing w:before="240" w:after="120" w:line="240" w:lineRule="auto"/>
        <w:ind w:left="850" w:hanging="357"/>
        <w:contextualSpacing w:val="0"/>
        <w:rPr>
          <w:rFonts w:ascii="Times New Roman" w:hAnsi="Times New Roman" w:cs="Times New Roman"/>
        </w:rPr>
      </w:pPr>
      <w:r w:rsidRPr="00716788">
        <w:rPr>
          <w:rFonts w:ascii="Times New Roman" w:hAnsi="Times New Roman" w:cs="Times New Roman"/>
        </w:rPr>
        <w:t xml:space="preserve">Is any special equipment purchased particularly for these patrols?  For instance, additional Breathalyzers? Digital video recorders or cameras? </w:t>
      </w:r>
    </w:p>
    <w:p w14:paraId="1E333617" w14:textId="70639E02" w:rsidR="0048513A" w:rsidRPr="00716788" w:rsidRDefault="0048513A" w:rsidP="00D46B4D">
      <w:pPr>
        <w:pStyle w:val="ListParagraph"/>
        <w:numPr>
          <w:ilvl w:val="2"/>
          <w:numId w:val="13"/>
        </w:numPr>
        <w:spacing w:before="240" w:after="120" w:line="240" w:lineRule="auto"/>
        <w:ind w:left="850" w:hanging="357"/>
        <w:contextualSpacing w:val="0"/>
        <w:rPr>
          <w:rFonts w:ascii="Times New Roman" w:hAnsi="Times New Roman" w:cs="Times New Roman"/>
        </w:rPr>
      </w:pPr>
      <w:r w:rsidRPr="00716788">
        <w:rPr>
          <w:rFonts w:ascii="Times New Roman" w:hAnsi="Times New Roman" w:cs="Times New Roman"/>
        </w:rPr>
        <w:t xml:space="preserve">If so, which and how many of these items is required to support a patrol? How does it scale </w:t>
      </w:r>
      <w:r w:rsidR="007034BC" w:rsidRPr="00716788">
        <w:rPr>
          <w:rFonts w:ascii="Times New Roman" w:hAnsi="Times New Roman" w:cs="Times New Roman"/>
        </w:rPr>
        <w:t>– does</w:t>
      </w:r>
      <w:r w:rsidRPr="00716788">
        <w:rPr>
          <w:rFonts w:ascii="Times New Roman" w:hAnsi="Times New Roman" w:cs="Times New Roman"/>
        </w:rPr>
        <w:t xml:space="preserve"> every patrol need its own </w:t>
      </w:r>
      <w:r w:rsidR="007034BC" w:rsidRPr="00716788">
        <w:rPr>
          <w:rFonts w:ascii="Times New Roman" w:hAnsi="Times New Roman" w:cs="Times New Roman"/>
        </w:rPr>
        <w:t>equipment?</w:t>
      </w:r>
    </w:p>
    <w:p w14:paraId="2DAECFE5" w14:textId="77777777" w:rsidR="0048513A" w:rsidRPr="00716788" w:rsidRDefault="0048513A" w:rsidP="00D46B4D">
      <w:pPr>
        <w:pStyle w:val="ListParagraph"/>
        <w:numPr>
          <w:ilvl w:val="2"/>
          <w:numId w:val="13"/>
        </w:numPr>
        <w:spacing w:before="240" w:after="120" w:line="240" w:lineRule="auto"/>
        <w:ind w:left="851"/>
        <w:contextualSpacing w:val="0"/>
        <w:rPr>
          <w:rFonts w:ascii="Times New Roman" w:hAnsi="Times New Roman" w:cs="Times New Roman"/>
        </w:rPr>
      </w:pPr>
      <w:r w:rsidRPr="00716788">
        <w:rPr>
          <w:rFonts w:ascii="Times New Roman" w:hAnsi="Times New Roman" w:cs="Times New Roman"/>
        </w:rPr>
        <w:t>Is this equipment already in the hands of police or specially purchased for the efforts?</w:t>
      </w:r>
    </w:p>
    <w:p w14:paraId="7D670EE7" w14:textId="77777777" w:rsidR="00052439" w:rsidRPr="00716788" w:rsidRDefault="00052439" w:rsidP="00D46B4D">
      <w:pPr>
        <w:spacing w:before="240" w:after="120"/>
        <w:ind w:left="567"/>
        <w:rPr>
          <w:rFonts w:ascii="Times New Roman" w:hAnsi="Times New Roman" w:cs="Times New Roman"/>
          <w:sz w:val="22"/>
          <w:szCs w:val="22"/>
        </w:rPr>
      </w:pPr>
      <w:r w:rsidRPr="00716788">
        <w:rPr>
          <w:rFonts w:ascii="Times New Roman" w:hAnsi="Times New Roman" w:cs="Times New Roman"/>
          <w:sz w:val="22"/>
          <w:szCs w:val="22"/>
        </w:rPr>
        <w:t xml:space="preserve">I have a general question about how much time it typically takes to deal with certain state policies or program from the law enforcement agency perspective.  </w:t>
      </w:r>
    </w:p>
    <w:p w14:paraId="59D42882" w14:textId="32E29059" w:rsidR="0048513A" w:rsidRPr="00716788" w:rsidRDefault="00052439" w:rsidP="00D46B4D">
      <w:pPr>
        <w:pStyle w:val="ListParagraph"/>
        <w:numPr>
          <w:ilvl w:val="2"/>
          <w:numId w:val="13"/>
        </w:numPr>
        <w:spacing w:before="240" w:after="120"/>
        <w:ind w:left="851"/>
        <w:contextualSpacing w:val="0"/>
        <w:rPr>
          <w:rFonts w:ascii="Times New Roman" w:hAnsi="Times New Roman" w:cs="Times New Roman"/>
        </w:rPr>
      </w:pPr>
      <w:r w:rsidRPr="00716788">
        <w:rPr>
          <w:rFonts w:ascii="Times New Roman" w:hAnsi="Times New Roman" w:cs="Times New Roman"/>
        </w:rPr>
        <w:t xml:space="preserve">About how much </w:t>
      </w:r>
      <w:r w:rsidR="00DB74F6" w:rsidRPr="00716788">
        <w:rPr>
          <w:rFonts w:ascii="Times New Roman" w:hAnsi="Times New Roman" w:cs="Times New Roman"/>
        </w:rPr>
        <w:t xml:space="preserve">police </w:t>
      </w:r>
      <w:r w:rsidRPr="00716788">
        <w:rPr>
          <w:rFonts w:ascii="Times New Roman" w:hAnsi="Times New Roman" w:cs="Times New Roman"/>
        </w:rPr>
        <w:t xml:space="preserve">time does </w:t>
      </w:r>
      <w:r w:rsidR="0048513A" w:rsidRPr="00716788">
        <w:rPr>
          <w:rFonts w:ascii="Times New Roman" w:hAnsi="Times New Roman" w:cs="Times New Roman"/>
        </w:rPr>
        <w:t xml:space="preserve">it take to deal with </w:t>
      </w:r>
      <w:r w:rsidR="00DB74F6" w:rsidRPr="00716788">
        <w:rPr>
          <w:rFonts w:ascii="Times New Roman" w:hAnsi="Times New Roman" w:cs="Times New Roman"/>
        </w:rPr>
        <w:t>the offenders to the following laws</w:t>
      </w:r>
      <w:r w:rsidR="0048513A" w:rsidRPr="00716788">
        <w:rPr>
          <w:rFonts w:ascii="Times New Roman" w:hAnsi="Times New Roman" w:cs="Times New Roman"/>
        </w:rPr>
        <w:t xml:space="preserve"> (include on scene, court, and paperwork time):</w:t>
      </w:r>
    </w:p>
    <w:p w14:paraId="3B22E768" w14:textId="232E4C30" w:rsidR="0048513A" w:rsidRPr="00716788" w:rsidRDefault="0048513A" w:rsidP="00DB74F6">
      <w:pPr>
        <w:pStyle w:val="ListParagraph"/>
        <w:numPr>
          <w:ilvl w:val="4"/>
          <w:numId w:val="17"/>
        </w:numPr>
        <w:spacing w:after="0" w:line="240" w:lineRule="auto"/>
        <w:ind w:left="1276"/>
        <w:contextualSpacing w:val="0"/>
        <w:rPr>
          <w:rFonts w:ascii="Times New Roman" w:hAnsi="Times New Roman" w:cs="Times New Roman"/>
        </w:rPr>
      </w:pPr>
      <w:r w:rsidRPr="00716788">
        <w:rPr>
          <w:rFonts w:ascii="Times New Roman" w:hAnsi="Times New Roman" w:cs="Times New Roman"/>
        </w:rPr>
        <w:t>Motorcycle helmet law?</w:t>
      </w:r>
    </w:p>
    <w:p w14:paraId="45145500" w14:textId="77777777" w:rsidR="0048513A" w:rsidRPr="00716788" w:rsidRDefault="0048513A" w:rsidP="00DB74F6">
      <w:pPr>
        <w:pStyle w:val="ListParagraph"/>
        <w:numPr>
          <w:ilvl w:val="4"/>
          <w:numId w:val="17"/>
        </w:numPr>
        <w:spacing w:after="0" w:line="240" w:lineRule="auto"/>
        <w:ind w:left="1276"/>
        <w:contextualSpacing w:val="0"/>
        <w:rPr>
          <w:rFonts w:ascii="Times New Roman" w:hAnsi="Times New Roman" w:cs="Times New Roman"/>
        </w:rPr>
      </w:pPr>
      <w:r w:rsidRPr="00716788">
        <w:rPr>
          <w:rFonts w:ascii="Times New Roman" w:hAnsi="Times New Roman" w:cs="Times New Roman"/>
        </w:rPr>
        <w:t>Bicycle helmet law?</w:t>
      </w:r>
    </w:p>
    <w:p w14:paraId="380DC122" w14:textId="77777777" w:rsidR="0048513A" w:rsidRPr="00716788" w:rsidRDefault="0048513A" w:rsidP="00DB74F6">
      <w:pPr>
        <w:pStyle w:val="ListParagraph"/>
        <w:numPr>
          <w:ilvl w:val="4"/>
          <w:numId w:val="17"/>
        </w:numPr>
        <w:spacing w:after="0" w:line="240" w:lineRule="auto"/>
        <w:ind w:left="1276"/>
        <w:contextualSpacing w:val="0"/>
        <w:rPr>
          <w:rFonts w:ascii="Times New Roman" w:hAnsi="Times New Roman" w:cs="Times New Roman"/>
        </w:rPr>
      </w:pPr>
      <w:r w:rsidRPr="00716788">
        <w:rPr>
          <w:rFonts w:ascii="Times New Roman" w:hAnsi="Times New Roman" w:cs="Times New Roman"/>
        </w:rPr>
        <w:t>Lower BAC limits law?</w:t>
      </w:r>
    </w:p>
    <w:p w14:paraId="02B710EB" w14:textId="77777777" w:rsidR="0048513A" w:rsidRPr="00716788" w:rsidRDefault="0048513A" w:rsidP="00DB74F6">
      <w:pPr>
        <w:pStyle w:val="ListParagraph"/>
        <w:numPr>
          <w:ilvl w:val="4"/>
          <w:numId w:val="17"/>
        </w:numPr>
        <w:spacing w:after="0" w:line="240" w:lineRule="auto"/>
        <w:ind w:left="1276"/>
        <w:contextualSpacing w:val="0"/>
        <w:rPr>
          <w:rFonts w:ascii="Times New Roman" w:hAnsi="Times New Roman" w:cs="Times New Roman"/>
        </w:rPr>
      </w:pPr>
      <w:r w:rsidRPr="00716788">
        <w:rPr>
          <w:rFonts w:ascii="Times New Roman" w:hAnsi="Times New Roman" w:cs="Times New Roman"/>
        </w:rPr>
        <w:t>Vehicle impoundment law?</w:t>
      </w:r>
    </w:p>
    <w:p w14:paraId="4410B980" w14:textId="77777777" w:rsidR="0048513A" w:rsidRPr="00716788" w:rsidRDefault="0048513A" w:rsidP="00DB74F6">
      <w:pPr>
        <w:pStyle w:val="ListParagraph"/>
        <w:numPr>
          <w:ilvl w:val="4"/>
          <w:numId w:val="17"/>
        </w:numPr>
        <w:spacing w:after="0" w:line="240" w:lineRule="auto"/>
        <w:ind w:left="1276"/>
        <w:contextualSpacing w:val="0"/>
        <w:rPr>
          <w:rFonts w:ascii="Times New Roman" w:hAnsi="Times New Roman" w:cs="Times New Roman"/>
        </w:rPr>
      </w:pPr>
      <w:r w:rsidRPr="00716788">
        <w:rPr>
          <w:rFonts w:ascii="Times New Roman" w:hAnsi="Times New Roman" w:cs="Times New Roman"/>
        </w:rPr>
        <w:t>License plate sanctions law?</w:t>
      </w:r>
    </w:p>
    <w:p w14:paraId="50A92AD5" w14:textId="77777777" w:rsidR="0048513A" w:rsidRPr="00716788" w:rsidRDefault="0048513A" w:rsidP="00DB74F6">
      <w:pPr>
        <w:pStyle w:val="ListParagraph"/>
        <w:numPr>
          <w:ilvl w:val="4"/>
          <w:numId w:val="17"/>
        </w:numPr>
        <w:spacing w:after="0" w:line="240" w:lineRule="auto"/>
        <w:ind w:left="1276"/>
        <w:contextualSpacing w:val="0"/>
        <w:rPr>
          <w:rFonts w:ascii="Times New Roman" w:hAnsi="Times New Roman" w:cs="Times New Roman"/>
        </w:rPr>
      </w:pPr>
      <w:r w:rsidRPr="00716788">
        <w:rPr>
          <w:rFonts w:ascii="Times New Roman" w:hAnsi="Times New Roman" w:cs="Times New Roman"/>
        </w:rPr>
        <w:t>Child safety restraint or seat belt use law?</w:t>
      </w:r>
    </w:p>
    <w:p w14:paraId="04DD1B3A" w14:textId="1D46C7AE" w:rsidR="0048513A" w:rsidRPr="00716788" w:rsidRDefault="00D9099F" w:rsidP="00DB74F6">
      <w:pPr>
        <w:pStyle w:val="ListParagraph"/>
        <w:numPr>
          <w:ilvl w:val="2"/>
          <w:numId w:val="13"/>
        </w:numPr>
        <w:spacing w:before="240" w:after="120" w:line="240" w:lineRule="auto"/>
        <w:ind w:left="850" w:hanging="357"/>
        <w:contextualSpacing w:val="0"/>
        <w:rPr>
          <w:rFonts w:ascii="Times New Roman" w:hAnsi="Times New Roman" w:cs="Times New Roman"/>
        </w:rPr>
      </w:pPr>
      <w:r w:rsidRPr="00716788">
        <w:rPr>
          <w:rFonts w:ascii="Times New Roman" w:hAnsi="Times New Roman" w:cs="Times New Roman"/>
        </w:rPr>
        <w:t>Finally, d</w:t>
      </w:r>
      <w:r w:rsidR="0048513A" w:rsidRPr="00716788">
        <w:rPr>
          <w:rFonts w:ascii="Times New Roman" w:hAnsi="Times New Roman" w:cs="Times New Roman"/>
        </w:rPr>
        <w:t>o you end up spending any time on offenders with interlocks?</w:t>
      </w:r>
    </w:p>
    <w:p w14:paraId="316A3E7D" w14:textId="77777777" w:rsidR="00CF0B8B" w:rsidRPr="009B6295" w:rsidRDefault="00CF0B8B">
      <w:pPr>
        <w:rPr>
          <w:sz w:val="22"/>
          <w:szCs w:val="22"/>
        </w:rPr>
      </w:pPr>
    </w:p>
    <w:sectPr w:rsidR="00CF0B8B" w:rsidRPr="009B6295" w:rsidSect="00F1549F">
      <w:pgSz w:w="12240" w:h="15840"/>
      <w:pgMar w:top="1701" w:right="578" w:bottom="1134" w:left="578" w:header="578" w:footer="578"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5EFB"/>
    <w:multiLevelType w:val="multilevel"/>
    <w:tmpl w:val="E08C12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264474"/>
    <w:multiLevelType w:val="multilevel"/>
    <w:tmpl w:val="5C3CE67A"/>
    <w:lvl w:ilvl="0">
      <w:start w:val="1"/>
      <w:numFmt w:val="decimal"/>
      <w:lvlText w:val="%1"/>
      <w:lvlJc w:val="left"/>
      <w:pPr>
        <w:ind w:left="792" w:hanging="432"/>
      </w:pPr>
    </w:lvl>
    <w:lvl w:ilvl="1">
      <w:start w:val="1"/>
      <w:numFmt w:val="decimal"/>
      <w:pStyle w:val="Heading2"/>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2">
    <w:nsid w:val="25613884"/>
    <w:multiLevelType w:val="hybridMultilevel"/>
    <w:tmpl w:val="E08C12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AE6D0D"/>
    <w:multiLevelType w:val="hybridMultilevel"/>
    <w:tmpl w:val="D1042F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CA1AB9"/>
    <w:multiLevelType w:val="multilevel"/>
    <w:tmpl w:val="17CC3442"/>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4B397DD4"/>
    <w:multiLevelType w:val="multilevel"/>
    <w:tmpl w:val="F034A82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1533227"/>
    <w:multiLevelType w:val="multilevel"/>
    <w:tmpl w:val="E08C12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A942890"/>
    <w:multiLevelType w:val="hybridMultilevel"/>
    <w:tmpl w:val="3878A5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BF1976"/>
    <w:multiLevelType w:val="hybridMultilevel"/>
    <w:tmpl w:val="F034A8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DA74CE"/>
    <w:multiLevelType w:val="multilevel"/>
    <w:tmpl w:val="9D16BC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9C16C1F"/>
    <w:multiLevelType w:val="multilevel"/>
    <w:tmpl w:val="1A522F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DCD26B9"/>
    <w:multiLevelType w:val="hybridMultilevel"/>
    <w:tmpl w:val="2BEA3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1"/>
  </w:num>
  <w:num w:numId="4">
    <w:abstractNumId w:val="10"/>
  </w:num>
  <w:num w:numId="5">
    <w:abstractNumId w:val="10"/>
  </w:num>
  <w:num w:numId="6">
    <w:abstractNumId w:val="4"/>
  </w:num>
  <w:num w:numId="7">
    <w:abstractNumId w:val="4"/>
  </w:num>
  <w:num w:numId="8">
    <w:abstractNumId w:val="10"/>
  </w:num>
  <w:num w:numId="9">
    <w:abstractNumId w:val="4"/>
  </w:num>
  <w:num w:numId="10">
    <w:abstractNumId w:val="1"/>
  </w:num>
  <w:num w:numId="11">
    <w:abstractNumId w:val="2"/>
  </w:num>
  <w:num w:numId="12">
    <w:abstractNumId w:val="11"/>
  </w:num>
  <w:num w:numId="13">
    <w:abstractNumId w:val="7"/>
  </w:num>
  <w:num w:numId="14">
    <w:abstractNumId w:val="8"/>
  </w:num>
  <w:num w:numId="15">
    <w:abstractNumId w:val="5"/>
  </w:num>
  <w:num w:numId="16">
    <w:abstractNumId w:val="6"/>
  </w:num>
  <w:num w:numId="17">
    <w:abstractNumId w:val="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13A"/>
    <w:rsid w:val="0001029C"/>
    <w:rsid w:val="000152A4"/>
    <w:rsid w:val="0004034D"/>
    <w:rsid w:val="00052439"/>
    <w:rsid w:val="000713BE"/>
    <w:rsid w:val="00086A06"/>
    <w:rsid w:val="000D45B9"/>
    <w:rsid w:val="00122320"/>
    <w:rsid w:val="001243CB"/>
    <w:rsid w:val="00165C47"/>
    <w:rsid w:val="00171370"/>
    <w:rsid w:val="00184163"/>
    <w:rsid w:val="001A2017"/>
    <w:rsid w:val="001A498D"/>
    <w:rsid w:val="001E099A"/>
    <w:rsid w:val="001F1A1A"/>
    <w:rsid w:val="00204E36"/>
    <w:rsid w:val="00295BC1"/>
    <w:rsid w:val="002D6A62"/>
    <w:rsid w:val="003042C0"/>
    <w:rsid w:val="00396B5C"/>
    <w:rsid w:val="003B7BD7"/>
    <w:rsid w:val="003C77CE"/>
    <w:rsid w:val="003F0A4B"/>
    <w:rsid w:val="00433CBE"/>
    <w:rsid w:val="0048513A"/>
    <w:rsid w:val="004A4D47"/>
    <w:rsid w:val="004D4BFD"/>
    <w:rsid w:val="004F724C"/>
    <w:rsid w:val="005155A1"/>
    <w:rsid w:val="005B0B48"/>
    <w:rsid w:val="005F5E14"/>
    <w:rsid w:val="006139F4"/>
    <w:rsid w:val="0063547A"/>
    <w:rsid w:val="00647DFB"/>
    <w:rsid w:val="00662E51"/>
    <w:rsid w:val="0067675E"/>
    <w:rsid w:val="006907E5"/>
    <w:rsid w:val="00696CCC"/>
    <w:rsid w:val="006C2ADA"/>
    <w:rsid w:val="006E2798"/>
    <w:rsid w:val="007034BC"/>
    <w:rsid w:val="00716788"/>
    <w:rsid w:val="007716FA"/>
    <w:rsid w:val="00775073"/>
    <w:rsid w:val="007D5A81"/>
    <w:rsid w:val="008636B5"/>
    <w:rsid w:val="00865FA9"/>
    <w:rsid w:val="00880DD4"/>
    <w:rsid w:val="00897470"/>
    <w:rsid w:val="008B7DD4"/>
    <w:rsid w:val="008D3388"/>
    <w:rsid w:val="008F09F3"/>
    <w:rsid w:val="009069C6"/>
    <w:rsid w:val="00917FAA"/>
    <w:rsid w:val="009B5CCF"/>
    <w:rsid w:val="009B6295"/>
    <w:rsid w:val="009B62A6"/>
    <w:rsid w:val="009F7C6C"/>
    <w:rsid w:val="00A16A83"/>
    <w:rsid w:val="00A252D6"/>
    <w:rsid w:val="00A42613"/>
    <w:rsid w:val="00A61BF6"/>
    <w:rsid w:val="00A76027"/>
    <w:rsid w:val="00A959DA"/>
    <w:rsid w:val="00B05F7C"/>
    <w:rsid w:val="00B81CE5"/>
    <w:rsid w:val="00BC4323"/>
    <w:rsid w:val="00BC58B6"/>
    <w:rsid w:val="00BD3B78"/>
    <w:rsid w:val="00C02406"/>
    <w:rsid w:val="00C53D12"/>
    <w:rsid w:val="00C566EC"/>
    <w:rsid w:val="00CA1FE9"/>
    <w:rsid w:val="00CC3C48"/>
    <w:rsid w:val="00CC3FB9"/>
    <w:rsid w:val="00CD0614"/>
    <w:rsid w:val="00CF0B8B"/>
    <w:rsid w:val="00D052F1"/>
    <w:rsid w:val="00D46B4D"/>
    <w:rsid w:val="00D50794"/>
    <w:rsid w:val="00D75082"/>
    <w:rsid w:val="00D9099F"/>
    <w:rsid w:val="00DA7B15"/>
    <w:rsid w:val="00DB1498"/>
    <w:rsid w:val="00DB74F6"/>
    <w:rsid w:val="00DF7FA1"/>
    <w:rsid w:val="00E37F2A"/>
    <w:rsid w:val="00E937D8"/>
    <w:rsid w:val="00EB46EE"/>
    <w:rsid w:val="00F1549F"/>
    <w:rsid w:val="00F64D5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FE1C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614"/>
    <w:rPr>
      <w:sz w:val="24"/>
      <w:szCs w:val="24"/>
    </w:rPr>
  </w:style>
  <w:style w:type="paragraph" w:styleId="Heading1">
    <w:name w:val="heading 1"/>
    <w:aliases w:val="h1,BoxHead"/>
    <w:basedOn w:val="Normal"/>
    <w:next w:val="Normal"/>
    <w:link w:val="Heading1Char"/>
    <w:autoRedefine/>
    <w:qFormat/>
    <w:rsid w:val="008B7DD4"/>
    <w:pPr>
      <w:keepNext/>
      <w:numPr>
        <w:numId w:val="9"/>
      </w:numPr>
      <w:spacing w:before="240" w:after="240"/>
      <w:outlineLvl w:val="0"/>
    </w:pPr>
    <w:rPr>
      <w:rFonts w:ascii="Arial" w:eastAsia="Times New Roman" w:hAnsi="Arial" w:cs="Arial"/>
      <w:b/>
      <w:bCs/>
      <w:smallCaps/>
      <w:sz w:val="28"/>
      <w:szCs w:val="21"/>
    </w:rPr>
  </w:style>
  <w:style w:type="paragraph" w:styleId="Heading2">
    <w:name w:val="heading 2"/>
    <w:aliases w:val="h2"/>
    <w:basedOn w:val="Normal"/>
    <w:next w:val="Normal"/>
    <w:link w:val="Heading2Char"/>
    <w:autoRedefine/>
    <w:qFormat/>
    <w:rsid w:val="008B7DD4"/>
    <w:pPr>
      <w:keepNext/>
      <w:numPr>
        <w:ilvl w:val="1"/>
        <w:numId w:val="10"/>
      </w:numPr>
      <w:spacing w:before="120" w:after="120"/>
      <w:outlineLvl w:val="1"/>
    </w:pPr>
    <w:rPr>
      <w:rFonts w:ascii="Arial" w:eastAsia="Times New Roman" w:hAnsi="Arial" w:cs="Arial"/>
      <w:b/>
    </w:rPr>
  </w:style>
  <w:style w:type="paragraph" w:styleId="Heading3">
    <w:name w:val="heading 3"/>
    <w:aliases w:val="h3"/>
    <w:basedOn w:val="Normal"/>
    <w:next w:val="Normal"/>
    <w:link w:val="Heading3Char"/>
    <w:autoRedefine/>
    <w:qFormat/>
    <w:rsid w:val="008B7DD4"/>
    <w:pPr>
      <w:keepNext/>
      <w:numPr>
        <w:ilvl w:val="2"/>
        <w:numId w:val="9"/>
      </w:numPr>
      <w:spacing w:before="120" w:after="120"/>
      <w:outlineLvl w:val="2"/>
    </w:pPr>
    <w:rPr>
      <w:rFonts w:ascii="Arial" w:eastAsia="Times New Roman"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BoxHead Char"/>
    <w:basedOn w:val="DefaultParagraphFont"/>
    <w:link w:val="Heading1"/>
    <w:rsid w:val="008B7DD4"/>
    <w:rPr>
      <w:rFonts w:ascii="Arial" w:eastAsia="Times New Roman" w:hAnsi="Arial" w:cs="Arial"/>
      <w:b/>
      <w:bCs/>
      <w:smallCaps/>
      <w:sz w:val="28"/>
      <w:szCs w:val="21"/>
    </w:rPr>
  </w:style>
  <w:style w:type="character" w:customStyle="1" w:styleId="Heading2Char">
    <w:name w:val="Heading 2 Char"/>
    <w:aliases w:val="h2 Char"/>
    <w:basedOn w:val="DefaultParagraphFont"/>
    <w:link w:val="Heading2"/>
    <w:rsid w:val="008B7DD4"/>
    <w:rPr>
      <w:rFonts w:ascii="Arial" w:eastAsia="Times New Roman" w:hAnsi="Arial" w:cs="Arial"/>
      <w:b/>
      <w:sz w:val="24"/>
      <w:szCs w:val="24"/>
    </w:rPr>
  </w:style>
  <w:style w:type="character" w:customStyle="1" w:styleId="Heading3Char">
    <w:name w:val="Heading 3 Char"/>
    <w:aliases w:val="h3 Char"/>
    <w:basedOn w:val="DefaultParagraphFont"/>
    <w:link w:val="Heading3"/>
    <w:rsid w:val="008B7DD4"/>
    <w:rPr>
      <w:rFonts w:ascii="Arial" w:eastAsia="Times New Roman" w:hAnsi="Arial" w:cs="Arial"/>
      <w:b/>
      <w:sz w:val="22"/>
      <w:szCs w:val="24"/>
    </w:rPr>
  </w:style>
  <w:style w:type="paragraph" w:styleId="BalloonText">
    <w:name w:val="Balloon Text"/>
    <w:basedOn w:val="Normal"/>
    <w:link w:val="BalloonTextChar"/>
    <w:uiPriority w:val="99"/>
    <w:semiHidden/>
    <w:unhideWhenUsed/>
    <w:rsid w:val="00A426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2613"/>
    <w:rPr>
      <w:rFonts w:ascii="Lucida Grande" w:hAnsi="Lucida Grande" w:cs="Lucida Grande"/>
      <w:sz w:val="18"/>
      <w:szCs w:val="18"/>
    </w:rPr>
  </w:style>
  <w:style w:type="paragraph" w:styleId="ListParagraph">
    <w:name w:val="List Paragraph"/>
    <w:basedOn w:val="Normal"/>
    <w:uiPriority w:val="34"/>
    <w:qFormat/>
    <w:rsid w:val="0048513A"/>
    <w:pPr>
      <w:spacing w:after="200" w:line="276" w:lineRule="auto"/>
      <w:ind w:left="720"/>
      <w:contextualSpacing/>
    </w:pPr>
    <w:rPr>
      <w:rFonts w:eastAsiaTheme="minorHAnsi"/>
      <w:sz w:val="22"/>
      <w:szCs w:val="22"/>
      <w:lang w:eastAsia="en-US"/>
    </w:rPr>
  </w:style>
  <w:style w:type="paragraph" w:styleId="FootnoteText">
    <w:name w:val="footnote text"/>
    <w:basedOn w:val="Normal"/>
    <w:link w:val="FootnoteTextChar"/>
    <w:uiPriority w:val="99"/>
    <w:semiHidden/>
    <w:unhideWhenUsed/>
    <w:rsid w:val="001A2017"/>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1A2017"/>
    <w:rPr>
      <w:rFonts w:eastAsiaTheme="minorHAnsi"/>
      <w:lang w:eastAsia="en-US"/>
    </w:rPr>
  </w:style>
  <w:style w:type="character" w:styleId="CommentReference">
    <w:name w:val="annotation reference"/>
    <w:basedOn w:val="DefaultParagraphFont"/>
    <w:uiPriority w:val="99"/>
    <w:semiHidden/>
    <w:unhideWhenUsed/>
    <w:rsid w:val="00396B5C"/>
    <w:rPr>
      <w:sz w:val="16"/>
      <w:szCs w:val="16"/>
    </w:rPr>
  </w:style>
  <w:style w:type="paragraph" w:styleId="CommentText">
    <w:name w:val="annotation text"/>
    <w:basedOn w:val="Normal"/>
    <w:link w:val="CommentTextChar"/>
    <w:uiPriority w:val="99"/>
    <w:semiHidden/>
    <w:unhideWhenUsed/>
    <w:rsid w:val="00396B5C"/>
    <w:rPr>
      <w:sz w:val="20"/>
      <w:szCs w:val="20"/>
    </w:rPr>
  </w:style>
  <w:style w:type="character" w:customStyle="1" w:styleId="CommentTextChar">
    <w:name w:val="Comment Text Char"/>
    <w:basedOn w:val="DefaultParagraphFont"/>
    <w:link w:val="CommentText"/>
    <w:uiPriority w:val="99"/>
    <w:semiHidden/>
    <w:rsid w:val="00396B5C"/>
  </w:style>
  <w:style w:type="paragraph" w:styleId="CommentSubject">
    <w:name w:val="annotation subject"/>
    <w:basedOn w:val="CommentText"/>
    <w:next w:val="CommentText"/>
    <w:link w:val="CommentSubjectChar"/>
    <w:uiPriority w:val="99"/>
    <w:semiHidden/>
    <w:unhideWhenUsed/>
    <w:rsid w:val="00396B5C"/>
    <w:rPr>
      <w:b/>
      <w:bCs/>
    </w:rPr>
  </w:style>
  <w:style w:type="character" w:customStyle="1" w:styleId="CommentSubjectChar">
    <w:name w:val="Comment Subject Char"/>
    <w:basedOn w:val="CommentTextChar"/>
    <w:link w:val="CommentSubject"/>
    <w:uiPriority w:val="99"/>
    <w:semiHidden/>
    <w:rsid w:val="00396B5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614"/>
    <w:rPr>
      <w:sz w:val="24"/>
      <w:szCs w:val="24"/>
    </w:rPr>
  </w:style>
  <w:style w:type="paragraph" w:styleId="Heading1">
    <w:name w:val="heading 1"/>
    <w:aliases w:val="h1,BoxHead"/>
    <w:basedOn w:val="Normal"/>
    <w:next w:val="Normal"/>
    <w:link w:val="Heading1Char"/>
    <w:autoRedefine/>
    <w:qFormat/>
    <w:rsid w:val="008B7DD4"/>
    <w:pPr>
      <w:keepNext/>
      <w:numPr>
        <w:numId w:val="9"/>
      </w:numPr>
      <w:spacing w:before="240" w:after="240"/>
      <w:outlineLvl w:val="0"/>
    </w:pPr>
    <w:rPr>
      <w:rFonts w:ascii="Arial" w:eastAsia="Times New Roman" w:hAnsi="Arial" w:cs="Arial"/>
      <w:b/>
      <w:bCs/>
      <w:smallCaps/>
      <w:sz w:val="28"/>
      <w:szCs w:val="21"/>
    </w:rPr>
  </w:style>
  <w:style w:type="paragraph" w:styleId="Heading2">
    <w:name w:val="heading 2"/>
    <w:aliases w:val="h2"/>
    <w:basedOn w:val="Normal"/>
    <w:next w:val="Normal"/>
    <w:link w:val="Heading2Char"/>
    <w:autoRedefine/>
    <w:qFormat/>
    <w:rsid w:val="008B7DD4"/>
    <w:pPr>
      <w:keepNext/>
      <w:numPr>
        <w:ilvl w:val="1"/>
        <w:numId w:val="10"/>
      </w:numPr>
      <w:spacing w:before="120" w:after="120"/>
      <w:outlineLvl w:val="1"/>
    </w:pPr>
    <w:rPr>
      <w:rFonts w:ascii="Arial" w:eastAsia="Times New Roman" w:hAnsi="Arial" w:cs="Arial"/>
      <w:b/>
    </w:rPr>
  </w:style>
  <w:style w:type="paragraph" w:styleId="Heading3">
    <w:name w:val="heading 3"/>
    <w:aliases w:val="h3"/>
    <w:basedOn w:val="Normal"/>
    <w:next w:val="Normal"/>
    <w:link w:val="Heading3Char"/>
    <w:autoRedefine/>
    <w:qFormat/>
    <w:rsid w:val="008B7DD4"/>
    <w:pPr>
      <w:keepNext/>
      <w:numPr>
        <w:ilvl w:val="2"/>
        <w:numId w:val="9"/>
      </w:numPr>
      <w:spacing w:before="120" w:after="120"/>
      <w:outlineLvl w:val="2"/>
    </w:pPr>
    <w:rPr>
      <w:rFonts w:ascii="Arial" w:eastAsia="Times New Roman"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BoxHead Char"/>
    <w:basedOn w:val="DefaultParagraphFont"/>
    <w:link w:val="Heading1"/>
    <w:rsid w:val="008B7DD4"/>
    <w:rPr>
      <w:rFonts w:ascii="Arial" w:eastAsia="Times New Roman" w:hAnsi="Arial" w:cs="Arial"/>
      <w:b/>
      <w:bCs/>
      <w:smallCaps/>
      <w:sz w:val="28"/>
      <w:szCs w:val="21"/>
    </w:rPr>
  </w:style>
  <w:style w:type="character" w:customStyle="1" w:styleId="Heading2Char">
    <w:name w:val="Heading 2 Char"/>
    <w:aliases w:val="h2 Char"/>
    <w:basedOn w:val="DefaultParagraphFont"/>
    <w:link w:val="Heading2"/>
    <w:rsid w:val="008B7DD4"/>
    <w:rPr>
      <w:rFonts w:ascii="Arial" w:eastAsia="Times New Roman" w:hAnsi="Arial" w:cs="Arial"/>
      <w:b/>
      <w:sz w:val="24"/>
      <w:szCs w:val="24"/>
    </w:rPr>
  </w:style>
  <w:style w:type="character" w:customStyle="1" w:styleId="Heading3Char">
    <w:name w:val="Heading 3 Char"/>
    <w:aliases w:val="h3 Char"/>
    <w:basedOn w:val="DefaultParagraphFont"/>
    <w:link w:val="Heading3"/>
    <w:rsid w:val="008B7DD4"/>
    <w:rPr>
      <w:rFonts w:ascii="Arial" w:eastAsia="Times New Roman" w:hAnsi="Arial" w:cs="Arial"/>
      <w:b/>
      <w:sz w:val="22"/>
      <w:szCs w:val="24"/>
    </w:rPr>
  </w:style>
  <w:style w:type="paragraph" w:styleId="BalloonText">
    <w:name w:val="Balloon Text"/>
    <w:basedOn w:val="Normal"/>
    <w:link w:val="BalloonTextChar"/>
    <w:uiPriority w:val="99"/>
    <w:semiHidden/>
    <w:unhideWhenUsed/>
    <w:rsid w:val="00A426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2613"/>
    <w:rPr>
      <w:rFonts w:ascii="Lucida Grande" w:hAnsi="Lucida Grande" w:cs="Lucida Grande"/>
      <w:sz w:val="18"/>
      <w:szCs w:val="18"/>
    </w:rPr>
  </w:style>
  <w:style w:type="paragraph" w:styleId="ListParagraph">
    <w:name w:val="List Paragraph"/>
    <w:basedOn w:val="Normal"/>
    <w:uiPriority w:val="34"/>
    <w:qFormat/>
    <w:rsid w:val="0048513A"/>
    <w:pPr>
      <w:spacing w:after="200" w:line="276" w:lineRule="auto"/>
      <w:ind w:left="720"/>
      <w:contextualSpacing/>
    </w:pPr>
    <w:rPr>
      <w:rFonts w:eastAsiaTheme="minorHAnsi"/>
      <w:sz w:val="22"/>
      <w:szCs w:val="22"/>
      <w:lang w:eastAsia="en-US"/>
    </w:rPr>
  </w:style>
  <w:style w:type="paragraph" w:styleId="FootnoteText">
    <w:name w:val="footnote text"/>
    <w:basedOn w:val="Normal"/>
    <w:link w:val="FootnoteTextChar"/>
    <w:uiPriority w:val="99"/>
    <w:semiHidden/>
    <w:unhideWhenUsed/>
    <w:rsid w:val="001A2017"/>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1A2017"/>
    <w:rPr>
      <w:rFonts w:eastAsiaTheme="minorHAnsi"/>
      <w:lang w:eastAsia="en-US"/>
    </w:rPr>
  </w:style>
  <w:style w:type="character" w:styleId="CommentReference">
    <w:name w:val="annotation reference"/>
    <w:basedOn w:val="DefaultParagraphFont"/>
    <w:uiPriority w:val="99"/>
    <w:semiHidden/>
    <w:unhideWhenUsed/>
    <w:rsid w:val="00396B5C"/>
    <w:rPr>
      <w:sz w:val="16"/>
      <w:szCs w:val="16"/>
    </w:rPr>
  </w:style>
  <w:style w:type="paragraph" w:styleId="CommentText">
    <w:name w:val="annotation text"/>
    <w:basedOn w:val="Normal"/>
    <w:link w:val="CommentTextChar"/>
    <w:uiPriority w:val="99"/>
    <w:semiHidden/>
    <w:unhideWhenUsed/>
    <w:rsid w:val="00396B5C"/>
    <w:rPr>
      <w:sz w:val="20"/>
      <w:szCs w:val="20"/>
    </w:rPr>
  </w:style>
  <w:style w:type="character" w:customStyle="1" w:styleId="CommentTextChar">
    <w:name w:val="Comment Text Char"/>
    <w:basedOn w:val="DefaultParagraphFont"/>
    <w:link w:val="CommentText"/>
    <w:uiPriority w:val="99"/>
    <w:semiHidden/>
    <w:rsid w:val="00396B5C"/>
  </w:style>
  <w:style w:type="paragraph" w:styleId="CommentSubject">
    <w:name w:val="annotation subject"/>
    <w:basedOn w:val="CommentText"/>
    <w:next w:val="CommentText"/>
    <w:link w:val="CommentSubjectChar"/>
    <w:uiPriority w:val="99"/>
    <w:semiHidden/>
    <w:unhideWhenUsed/>
    <w:rsid w:val="00396B5C"/>
    <w:rPr>
      <w:b/>
      <w:bCs/>
    </w:rPr>
  </w:style>
  <w:style w:type="character" w:customStyle="1" w:styleId="CommentSubjectChar">
    <w:name w:val="Comment Subject Char"/>
    <w:basedOn w:val="CommentTextChar"/>
    <w:link w:val="CommentSubject"/>
    <w:uiPriority w:val="99"/>
    <w:semiHidden/>
    <w:rsid w:val="00396B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Zmud</dc:creator>
  <cp:lastModifiedBy>Karri-hge4</cp:lastModifiedBy>
  <cp:revision>5</cp:revision>
  <cp:lastPrinted>2012-05-10T17:00:00Z</cp:lastPrinted>
  <dcterms:created xsi:type="dcterms:W3CDTF">2012-11-06T14:09:00Z</dcterms:created>
  <dcterms:modified xsi:type="dcterms:W3CDTF">2012-11-27T16:30:00Z</dcterms:modified>
</cp:coreProperties>
</file>