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D9834" w14:textId="77777777" w:rsidR="00F87FFE" w:rsidRPr="005D28D1" w:rsidRDefault="00F87FFE" w:rsidP="00293FE3">
      <w:pPr>
        <w:spacing w:after="0" w:line="240" w:lineRule="auto"/>
        <w:jc w:val="center"/>
        <w:rPr>
          <w:rFonts w:ascii="Times New Roman" w:hAnsi="Times New Roman" w:cs="Times New Roman"/>
          <w:b/>
          <w:sz w:val="24"/>
          <w:szCs w:val="24"/>
        </w:rPr>
      </w:pPr>
      <w:r w:rsidRPr="005D28D1">
        <w:rPr>
          <w:rFonts w:ascii="Times New Roman" w:hAnsi="Times New Roman" w:cs="Times New Roman"/>
          <w:b/>
          <w:sz w:val="24"/>
          <w:szCs w:val="24"/>
        </w:rPr>
        <w:t>SUPPORTING STATEMENT</w:t>
      </w:r>
    </w:p>
    <w:p w14:paraId="7B8CFD8A" w14:textId="77777777" w:rsidR="00F87FFE" w:rsidRPr="005D28D1" w:rsidRDefault="00F87FFE" w:rsidP="00293FE3">
      <w:pPr>
        <w:spacing w:after="0" w:line="240" w:lineRule="auto"/>
        <w:jc w:val="center"/>
        <w:rPr>
          <w:rFonts w:ascii="Times New Roman" w:hAnsi="Times New Roman" w:cs="Times New Roman"/>
          <w:b/>
          <w:sz w:val="24"/>
          <w:szCs w:val="24"/>
        </w:rPr>
      </w:pPr>
      <w:r w:rsidRPr="005D28D1">
        <w:rPr>
          <w:rFonts w:ascii="Times New Roman" w:hAnsi="Times New Roman" w:cs="Times New Roman"/>
          <w:b/>
          <w:sz w:val="24"/>
          <w:szCs w:val="24"/>
        </w:rPr>
        <w:t>ALASKA REGION AMENDMENT 80 PERMITS AND REPORTS</w:t>
      </w:r>
    </w:p>
    <w:p w14:paraId="524C487D" w14:textId="77777777" w:rsidR="00F87FFE" w:rsidRPr="005D28D1" w:rsidRDefault="00F87FFE" w:rsidP="00293FE3">
      <w:pPr>
        <w:spacing w:after="0" w:line="240" w:lineRule="auto"/>
        <w:jc w:val="center"/>
        <w:rPr>
          <w:rFonts w:ascii="Times New Roman" w:hAnsi="Times New Roman" w:cs="Times New Roman"/>
          <w:b/>
          <w:sz w:val="24"/>
          <w:szCs w:val="24"/>
        </w:rPr>
      </w:pPr>
      <w:r w:rsidRPr="005D28D1">
        <w:rPr>
          <w:rFonts w:ascii="Times New Roman" w:hAnsi="Times New Roman" w:cs="Times New Roman"/>
          <w:b/>
          <w:sz w:val="24"/>
          <w:szCs w:val="24"/>
        </w:rPr>
        <w:t>OMB CONTROL NO. 0648-0565</w:t>
      </w:r>
    </w:p>
    <w:p w14:paraId="5385BB00" w14:textId="77777777" w:rsidR="00F87FFE" w:rsidRPr="005D28D1" w:rsidRDefault="00F87FFE" w:rsidP="00293FE3">
      <w:pPr>
        <w:spacing w:after="0" w:line="240" w:lineRule="auto"/>
        <w:jc w:val="center"/>
        <w:rPr>
          <w:rFonts w:ascii="Times New Roman" w:hAnsi="Times New Roman" w:cs="Times New Roman"/>
          <w:b/>
          <w:sz w:val="24"/>
          <w:szCs w:val="24"/>
        </w:rPr>
      </w:pPr>
    </w:p>
    <w:p w14:paraId="5C342C01" w14:textId="25408306" w:rsidR="006F0E8E" w:rsidRPr="006F0E8E" w:rsidRDefault="006F0E8E" w:rsidP="006F0E8E">
      <w:pPr>
        <w:spacing w:after="0" w:line="240" w:lineRule="auto"/>
        <w:rPr>
          <w:rFonts w:ascii="Times New Roman" w:hAnsi="Times New Roman" w:cs="Times New Roman"/>
          <w:b/>
          <w:sz w:val="24"/>
          <w:szCs w:val="24"/>
        </w:rPr>
      </w:pPr>
      <w:r w:rsidRPr="006F0E8E">
        <w:rPr>
          <w:rFonts w:ascii="Times New Roman" w:hAnsi="Times New Roman" w:cs="Times New Roman"/>
          <w:b/>
          <w:sz w:val="24"/>
          <w:szCs w:val="24"/>
        </w:rPr>
        <w:t>This action is a revision to an existing information</w:t>
      </w:r>
      <w:r w:rsidR="008916A0">
        <w:rPr>
          <w:rFonts w:ascii="Times New Roman" w:hAnsi="Times New Roman" w:cs="Times New Roman"/>
          <w:b/>
          <w:sz w:val="24"/>
          <w:szCs w:val="24"/>
        </w:rPr>
        <w:t xml:space="preserve"> collection</w:t>
      </w:r>
      <w:r w:rsidRPr="006F0E8E">
        <w:rPr>
          <w:rFonts w:ascii="Times New Roman" w:hAnsi="Times New Roman" w:cs="Times New Roman"/>
          <w:b/>
          <w:sz w:val="24"/>
          <w:szCs w:val="24"/>
        </w:rPr>
        <w:t xml:space="preserve"> due to an associated rule, </w:t>
      </w:r>
    </w:p>
    <w:p w14:paraId="0D57DD41" w14:textId="42FD91C8" w:rsidR="006F0E8E" w:rsidRDefault="006B5715" w:rsidP="006F0E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RIN: </w:t>
      </w:r>
      <w:r w:rsidR="006F0E8E" w:rsidRPr="006F0E8E">
        <w:rPr>
          <w:rFonts w:ascii="Times New Roman" w:hAnsi="Times New Roman" w:cs="Times New Roman"/>
          <w:b/>
          <w:sz w:val="24"/>
          <w:szCs w:val="24"/>
        </w:rPr>
        <w:t xml:space="preserve">0648- BA93.  </w:t>
      </w:r>
    </w:p>
    <w:p w14:paraId="7ECFC314" w14:textId="77777777" w:rsidR="006F0E8E" w:rsidRDefault="006F0E8E" w:rsidP="00293FE3">
      <w:pPr>
        <w:spacing w:after="0" w:line="240" w:lineRule="auto"/>
        <w:rPr>
          <w:rFonts w:ascii="Times New Roman" w:hAnsi="Times New Roman" w:cs="Times New Roman"/>
          <w:b/>
          <w:sz w:val="24"/>
          <w:szCs w:val="24"/>
        </w:rPr>
      </w:pPr>
    </w:p>
    <w:p w14:paraId="4C63D5CD" w14:textId="77777777" w:rsidR="00F87FFE" w:rsidRPr="005D28D1" w:rsidRDefault="00F87FFE" w:rsidP="00293FE3">
      <w:pPr>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INTRODUCTION</w:t>
      </w:r>
    </w:p>
    <w:p w14:paraId="2D0DFB68" w14:textId="77777777" w:rsidR="00F87FFE" w:rsidRPr="005D28D1" w:rsidRDefault="00F87FFE" w:rsidP="00293FE3">
      <w:pPr>
        <w:spacing w:after="0" w:line="240" w:lineRule="auto"/>
        <w:rPr>
          <w:rFonts w:ascii="Times New Roman" w:hAnsi="Times New Roman" w:cs="Times New Roman"/>
          <w:b/>
          <w:sz w:val="24"/>
          <w:szCs w:val="24"/>
        </w:rPr>
      </w:pPr>
    </w:p>
    <w:p w14:paraId="58AFAD87" w14:textId="1EFD31FD" w:rsidR="00AC1EC2" w:rsidRPr="005D28D1" w:rsidRDefault="00AC1EC2" w:rsidP="00D5675D">
      <w:pPr>
        <w:spacing w:after="0" w:line="240" w:lineRule="auto"/>
        <w:rPr>
          <w:rStyle w:val="Hyperlink"/>
          <w:rFonts w:ascii="Times New Roman" w:hAnsi="Times New Roman" w:cs="Times New Roman"/>
          <w:bCs/>
          <w:sz w:val="24"/>
          <w:szCs w:val="24"/>
        </w:rPr>
      </w:pPr>
      <w:r w:rsidRPr="005D28D1">
        <w:rPr>
          <w:rFonts w:ascii="Times New Roman" w:hAnsi="Times New Roman" w:cs="Times New Roman"/>
          <w:bCs/>
          <w:sz w:val="24"/>
          <w:szCs w:val="24"/>
        </w:rPr>
        <w:t xml:space="preserve">The Secretary of Commerce is responsible for the conservation and management of marine fishery resources within the Exclusive Economic Zone (EEZ) of the United States through National Oceanic and Atmospheric Administration/National Marine Fisheries Service (NOAA/NMFS).  NMFS Alaska Region manages the groundfish fisheries in the EEZ under the Fishery Management Plan for Groundfish of the Bering Sea and Aleutian Islands Management Area (FMP).  The North Pacific Fishery Management Council (Council) prepared the FMP under the authority of the </w:t>
      </w:r>
      <w:hyperlink r:id="rId9" w:history="1">
        <w:r w:rsidRPr="005D28D1">
          <w:rPr>
            <w:rStyle w:val="Hyperlink"/>
            <w:rFonts w:ascii="Times New Roman" w:hAnsi="Times New Roman" w:cs="Times New Roman"/>
            <w:bCs/>
            <w:sz w:val="24"/>
            <w:szCs w:val="24"/>
          </w:rPr>
          <w:t>Magnuson-Stevens Fishery Conservation and Management Act</w:t>
        </w:r>
      </w:hyperlink>
      <w:r w:rsidRPr="005D28D1">
        <w:rPr>
          <w:rFonts w:ascii="Times New Roman" w:hAnsi="Times New Roman" w:cs="Times New Roman"/>
          <w:bCs/>
          <w:sz w:val="24"/>
          <w:szCs w:val="24"/>
        </w:rPr>
        <w:t xml:space="preserve">, 16 U.S.C. 1801 </w:t>
      </w:r>
      <w:r w:rsidRPr="005D28D1">
        <w:rPr>
          <w:rFonts w:ascii="Times New Roman" w:hAnsi="Times New Roman" w:cs="Times New Roman"/>
          <w:bCs/>
          <w:i/>
          <w:sz w:val="24"/>
          <w:szCs w:val="24"/>
        </w:rPr>
        <w:t>et seq</w:t>
      </w:r>
      <w:r w:rsidRPr="005D28D1">
        <w:rPr>
          <w:rFonts w:ascii="Times New Roman" w:hAnsi="Times New Roman" w:cs="Times New Roman"/>
          <w:bCs/>
          <w:sz w:val="24"/>
          <w:szCs w:val="24"/>
        </w:rPr>
        <w:t>. (Magnuson-Stevens Act)</w:t>
      </w:r>
      <w:r w:rsidR="006F0E8E">
        <w:rPr>
          <w:rFonts w:ascii="Times New Roman" w:hAnsi="Times New Roman" w:cs="Times New Roman"/>
          <w:bCs/>
          <w:sz w:val="24"/>
          <w:szCs w:val="24"/>
        </w:rPr>
        <w:t xml:space="preserve"> as amended in 2006</w:t>
      </w:r>
      <w:r w:rsidRPr="005D28D1">
        <w:rPr>
          <w:rFonts w:ascii="Times New Roman" w:hAnsi="Times New Roman" w:cs="Times New Roman"/>
          <w:bCs/>
          <w:sz w:val="24"/>
          <w:szCs w:val="24"/>
        </w:rPr>
        <w:t xml:space="preserve">.  Regulations implementing the FMP appear at </w:t>
      </w:r>
      <w:r w:rsidRPr="005D28D1">
        <w:rPr>
          <w:rFonts w:ascii="Times New Roman" w:hAnsi="Times New Roman" w:cs="Times New Roman"/>
          <w:bCs/>
          <w:sz w:val="24"/>
          <w:szCs w:val="24"/>
        </w:rPr>
        <w:fldChar w:fldCharType="begin"/>
      </w:r>
      <w:r w:rsidRPr="005D28D1">
        <w:rPr>
          <w:rFonts w:ascii="Times New Roman" w:hAnsi="Times New Roman" w:cs="Times New Roman"/>
          <w:bCs/>
          <w:sz w:val="24"/>
          <w:szCs w:val="24"/>
        </w:rPr>
        <w:instrText xml:space="preserve"> HYPERLINK "http://ecfr.gpoaccess.gov/cgi/t/text/text-idx?c=ecfr&amp;sid=d91c69687cb166819ff53aadef5df636&amp;tpl=/ecfrbrowse/Title50/50cfr679_main_02.tpl" </w:instrText>
      </w:r>
      <w:r w:rsidRPr="005D28D1">
        <w:rPr>
          <w:rFonts w:ascii="Times New Roman" w:hAnsi="Times New Roman" w:cs="Times New Roman"/>
          <w:bCs/>
          <w:sz w:val="24"/>
          <w:szCs w:val="24"/>
        </w:rPr>
        <w:fldChar w:fldCharType="separate"/>
      </w:r>
      <w:r w:rsidRPr="005D28D1">
        <w:rPr>
          <w:rStyle w:val="Hyperlink"/>
          <w:rFonts w:ascii="Times New Roman" w:hAnsi="Times New Roman" w:cs="Times New Roman"/>
          <w:bCs/>
          <w:sz w:val="24"/>
          <w:szCs w:val="24"/>
        </w:rPr>
        <w:t xml:space="preserve">50 CFR part 679. </w:t>
      </w:r>
    </w:p>
    <w:p w14:paraId="42338759" w14:textId="77777777" w:rsidR="003E63B4" w:rsidRDefault="00AC1EC2" w:rsidP="00D5675D">
      <w:pPr>
        <w:spacing w:after="0" w:line="240" w:lineRule="auto"/>
        <w:rPr>
          <w:rFonts w:ascii="Times New Roman" w:hAnsi="Times New Roman" w:cs="Times New Roman"/>
          <w:bCs/>
          <w:sz w:val="24"/>
          <w:szCs w:val="24"/>
        </w:rPr>
      </w:pPr>
      <w:r w:rsidRPr="005D28D1">
        <w:rPr>
          <w:rFonts w:ascii="Times New Roman" w:hAnsi="Times New Roman" w:cs="Times New Roman"/>
          <w:bCs/>
          <w:sz w:val="24"/>
          <w:szCs w:val="24"/>
        </w:rPr>
        <w:fldChar w:fldCharType="end"/>
      </w:r>
    </w:p>
    <w:p w14:paraId="465A0E34" w14:textId="37BD3EF6" w:rsidR="00AC1EC2" w:rsidRPr="005D28D1" w:rsidRDefault="00AC1EC2" w:rsidP="00D5675D">
      <w:pPr>
        <w:spacing w:after="0" w:line="240" w:lineRule="auto"/>
        <w:rPr>
          <w:rFonts w:ascii="Times New Roman" w:hAnsi="Times New Roman" w:cs="Times New Roman"/>
          <w:bCs/>
          <w:sz w:val="24"/>
          <w:szCs w:val="24"/>
        </w:rPr>
      </w:pPr>
      <w:r w:rsidRPr="005D28D1">
        <w:rPr>
          <w:rFonts w:ascii="Times New Roman" w:hAnsi="Times New Roman" w:cs="Times New Roman"/>
          <w:bCs/>
          <w:sz w:val="24"/>
          <w:szCs w:val="24"/>
        </w:rPr>
        <w:t xml:space="preserve">Amendment 80 to the FMP permits the formation of harvesting cooperatives in the non-American Fisheries Act (non-AFA) trawl catcher/processor sector.  Non-AFA trawl catcher/processors are vessels that have harvested the required amount of Bering Sea and Aleutian Islands Management Area (BSAI) groundfish during the qualifying period and are not listed by name in the AFA as being eligible to participate in the directed pollock target fisheries.  The Council recommended the Groundfish Retention Standard (GRS) for non-AFA trawl catcher/processors because, as a group, they had the lowest retained catch rates of any catcher/processor sector operating in the BSAI groundfish fishery.  The GRS </w:t>
      </w:r>
      <w:r w:rsidR="0072548A">
        <w:rPr>
          <w:rFonts w:ascii="Times New Roman" w:hAnsi="Times New Roman" w:cs="Times New Roman"/>
          <w:bCs/>
          <w:sz w:val="24"/>
          <w:szCs w:val="24"/>
        </w:rPr>
        <w:t>P</w:t>
      </w:r>
      <w:r w:rsidR="0072548A" w:rsidRPr="005D28D1">
        <w:rPr>
          <w:rFonts w:ascii="Times New Roman" w:hAnsi="Times New Roman" w:cs="Times New Roman"/>
          <w:bCs/>
          <w:sz w:val="24"/>
          <w:szCs w:val="24"/>
        </w:rPr>
        <w:t xml:space="preserve">rogram </w:t>
      </w:r>
      <w:r w:rsidRPr="005D28D1">
        <w:rPr>
          <w:rFonts w:ascii="Times New Roman" w:hAnsi="Times New Roman" w:cs="Times New Roman"/>
          <w:bCs/>
          <w:sz w:val="24"/>
          <w:szCs w:val="24"/>
        </w:rPr>
        <w:t>was implemented to increase the retention and utilization of groundfish caught by the catcher/processors not listed in the AFA.</w:t>
      </w:r>
    </w:p>
    <w:p w14:paraId="023B90ED" w14:textId="77777777" w:rsidR="003E63B4" w:rsidRDefault="003E63B4" w:rsidP="00D5675D">
      <w:pPr>
        <w:spacing w:after="0" w:line="240" w:lineRule="auto"/>
        <w:rPr>
          <w:rFonts w:ascii="Times New Roman" w:hAnsi="Times New Roman" w:cs="Times New Roman"/>
          <w:sz w:val="24"/>
          <w:szCs w:val="24"/>
          <w:lang w:val="en-CA"/>
        </w:rPr>
      </w:pPr>
    </w:p>
    <w:p w14:paraId="2FEB4880" w14:textId="1875297C" w:rsidR="00AC1EC2" w:rsidRPr="005D28D1" w:rsidRDefault="00AC1EC2" w:rsidP="00D5675D">
      <w:pPr>
        <w:spacing w:after="0" w:line="240" w:lineRule="auto"/>
        <w:rPr>
          <w:rFonts w:ascii="Times New Roman" w:hAnsi="Times New Roman" w:cs="Times New Roman"/>
          <w:sz w:val="24"/>
          <w:szCs w:val="24"/>
        </w:rPr>
      </w:pPr>
      <w:r w:rsidRPr="005D28D1">
        <w:rPr>
          <w:rFonts w:ascii="Times New Roman" w:hAnsi="Times New Roman" w:cs="Times New Roman"/>
          <w:sz w:val="24"/>
          <w:szCs w:val="24"/>
          <w:lang w:val="en-CA"/>
        </w:rPr>
        <w:t xml:space="preserve">Sector allocations and the formation of cooperatives were intended to assist compliance with the GRS by </w:t>
      </w:r>
      <w:r w:rsidRPr="005D28D1">
        <w:rPr>
          <w:rFonts w:ascii="Times New Roman" w:hAnsi="Times New Roman" w:cs="Times New Roman"/>
          <w:bCs/>
          <w:sz w:val="24"/>
          <w:szCs w:val="24"/>
        </w:rPr>
        <w:t xml:space="preserve">allowing participants to focus less on harvest rate maximization and more on optimizing their harvest. This type of </w:t>
      </w:r>
      <w:r w:rsidRPr="005D28D1">
        <w:rPr>
          <w:rFonts w:ascii="Times New Roman" w:hAnsi="Times New Roman" w:cs="Times New Roman"/>
          <w:sz w:val="24"/>
          <w:szCs w:val="24"/>
        </w:rPr>
        <w:t xml:space="preserve">management applies retention standards on an aggregate basis to all activities of a cooperative, allowing participants within the cooperative to coordinate fishing and retention practices across the cooperative to meet the retention requirements.  </w:t>
      </w:r>
    </w:p>
    <w:p w14:paraId="2CBFF7E0" w14:textId="77777777" w:rsidR="003E63B4" w:rsidRDefault="003E63B4" w:rsidP="00D5675D">
      <w:pPr>
        <w:spacing w:after="0" w:line="240" w:lineRule="auto"/>
        <w:rPr>
          <w:rFonts w:ascii="Times New Roman" w:hAnsi="Times New Roman" w:cs="Times New Roman"/>
          <w:bCs/>
          <w:sz w:val="24"/>
          <w:szCs w:val="24"/>
        </w:rPr>
      </w:pPr>
    </w:p>
    <w:p w14:paraId="3FDF2D29" w14:textId="1711E9CE" w:rsidR="00AC1EC2" w:rsidRPr="005D28D1" w:rsidRDefault="00AC1EC2" w:rsidP="00D5675D">
      <w:pPr>
        <w:spacing w:after="0" w:line="240" w:lineRule="auto"/>
        <w:rPr>
          <w:rFonts w:ascii="Times New Roman" w:hAnsi="Times New Roman" w:cs="Times New Roman"/>
          <w:bCs/>
          <w:sz w:val="24"/>
          <w:szCs w:val="24"/>
        </w:rPr>
      </w:pPr>
      <w:r w:rsidRPr="005D28D1">
        <w:rPr>
          <w:rFonts w:ascii="Times New Roman" w:hAnsi="Times New Roman" w:cs="Times New Roman"/>
          <w:bCs/>
          <w:sz w:val="24"/>
          <w:szCs w:val="24"/>
        </w:rPr>
        <w:t xml:space="preserve">This action would remove the groundfish retention standard </w:t>
      </w:r>
      <w:r w:rsidR="008E7DB6">
        <w:rPr>
          <w:rFonts w:ascii="Times New Roman" w:hAnsi="Times New Roman" w:cs="Times New Roman"/>
          <w:bCs/>
          <w:sz w:val="24"/>
          <w:szCs w:val="24"/>
        </w:rPr>
        <w:t>(GRS Program)</w:t>
      </w:r>
      <w:r w:rsidRPr="005D28D1">
        <w:rPr>
          <w:rFonts w:ascii="Times New Roman" w:hAnsi="Times New Roman" w:cs="Times New Roman"/>
          <w:bCs/>
          <w:sz w:val="24"/>
          <w:szCs w:val="24"/>
        </w:rPr>
        <w:t xml:space="preserve">.  NMFS discovered that the regulatory methodology used to calculate compliance with and to enforce the GRS </w:t>
      </w:r>
      <w:r w:rsidR="008E7DB6">
        <w:rPr>
          <w:rFonts w:ascii="Times New Roman" w:hAnsi="Times New Roman" w:cs="Times New Roman"/>
          <w:bCs/>
          <w:sz w:val="24"/>
          <w:szCs w:val="24"/>
        </w:rPr>
        <w:t>P</w:t>
      </w:r>
      <w:r w:rsidR="008E7DB6" w:rsidRPr="005D28D1">
        <w:rPr>
          <w:rFonts w:ascii="Times New Roman" w:hAnsi="Times New Roman" w:cs="Times New Roman"/>
          <w:bCs/>
          <w:sz w:val="24"/>
          <w:szCs w:val="24"/>
        </w:rPr>
        <w:t xml:space="preserve">rogram </w:t>
      </w:r>
      <w:r w:rsidRPr="005D28D1">
        <w:rPr>
          <w:rFonts w:ascii="Times New Roman" w:hAnsi="Times New Roman" w:cs="Times New Roman"/>
          <w:bCs/>
          <w:sz w:val="24"/>
          <w:szCs w:val="24"/>
        </w:rPr>
        <w:t>require</w:t>
      </w:r>
      <w:r w:rsidR="0072548A">
        <w:rPr>
          <w:rFonts w:ascii="Times New Roman" w:hAnsi="Times New Roman" w:cs="Times New Roman"/>
          <w:bCs/>
          <w:sz w:val="24"/>
          <w:szCs w:val="24"/>
        </w:rPr>
        <w:t>s</w:t>
      </w:r>
      <w:r w:rsidRPr="005D28D1">
        <w:rPr>
          <w:rFonts w:ascii="Times New Roman" w:hAnsi="Times New Roman" w:cs="Times New Roman"/>
          <w:bCs/>
          <w:sz w:val="24"/>
          <w:szCs w:val="24"/>
        </w:rPr>
        <w:t xml:space="preserve"> the sector to retain groundfish at a rate well above that considered by the Council or that implemented by NMFS. Monitoring and enforcement of the GRS have proven far more complex, challenging, and potentially costly than anticipated by NMFS.  </w:t>
      </w:r>
    </w:p>
    <w:p w14:paraId="5B951B0C" w14:textId="77777777" w:rsidR="003E63B4" w:rsidRDefault="003E63B4" w:rsidP="00D5675D">
      <w:pPr>
        <w:spacing w:after="0" w:line="240" w:lineRule="auto"/>
        <w:rPr>
          <w:rFonts w:ascii="Times New Roman" w:hAnsi="Times New Roman" w:cs="Times New Roman"/>
          <w:bCs/>
          <w:sz w:val="24"/>
          <w:szCs w:val="24"/>
        </w:rPr>
      </w:pPr>
    </w:p>
    <w:p w14:paraId="40FA102D" w14:textId="77777777" w:rsidR="00AC1EC2" w:rsidRDefault="00AC1EC2" w:rsidP="00D5675D">
      <w:pPr>
        <w:spacing w:after="0" w:line="240" w:lineRule="auto"/>
        <w:rPr>
          <w:rFonts w:ascii="Times New Roman" w:hAnsi="Times New Roman" w:cs="Times New Roman"/>
          <w:bCs/>
          <w:sz w:val="24"/>
          <w:szCs w:val="24"/>
        </w:rPr>
      </w:pPr>
      <w:r w:rsidRPr="005D28D1">
        <w:rPr>
          <w:rFonts w:ascii="Times New Roman" w:hAnsi="Times New Roman" w:cs="Times New Roman"/>
          <w:bCs/>
          <w:sz w:val="24"/>
          <w:szCs w:val="24"/>
        </w:rPr>
        <w:t>This action is necessary because the circumstances that justified the GRS rates have changed.  This action is intended to mitigate higher than expected compliance costs of the GRS borne by the Amendment 80 sector.  Furthermore, this action is needed to mitigate management and enforcement costs that were not foreseen when the regulation was promulgated.</w:t>
      </w:r>
    </w:p>
    <w:p w14:paraId="3DBF5340" w14:textId="77777777" w:rsidR="008916A0" w:rsidRPr="005D28D1" w:rsidRDefault="008916A0" w:rsidP="008916A0">
      <w:pPr>
        <w:spacing w:after="0" w:line="240" w:lineRule="auto"/>
        <w:rPr>
          <w:rFonts w:ascii="Times New Roman" w:hAnsi="Times New Roman" w:cs="Times New Roman"/>
          <w:sz w:val="24"/>
          <w:szCs w:val="24"/>
        </w:rPr>
      </w:pPr>
      <w:r w:rsidRPr="005D28D1">
        <w:rPr>
          <w:rFonts w:ascii="Times New Roman" w:hAnsi="Times New Roman" w:cs="Times New Roman"/>
          <w:bCs/>
          <w:sz w:val="24"/>
          <w:szCs w:val="24"/>
        </w:rPr>
        <w:lastRenderedPageBreak/>
        <w:t xml:space="preserve">Amendment 80 cooperatives would be required to report annual groundfish retention rates as part of the Amendment 80 annual cooperative report, instead of requiring an additional report from these participants.  </w:t>
      </w:r>
      <w:r w:rsidRPr="005D28D1">
        <w:rPr>
          <w:rFonts w:ascii="Times New Roman" w:hAnsi="Times New Roman" w:cs="Times New Roman"/>
          <w:sz w:val="24"/>
          <w:szCs w:val="24"/>
        </w:rPr>
        <w:t xml:space="preserve">As recommended by the Council, NMFS proposes to require third party audits of each cooperative’s retention performance as part of the modified cooperative report.  </w:t>
      </w:r>
    </w:p>
    <w:p w14:paraId="58F2563D" w14:textId="77777777" w:rsidR="006A036C" w:rsidRPr="005D28D1" w:rsidRDefault="006A036C" w:rsidP="006A036C">
      <w:pPr>
        <w:tabs>
          <w:tab w:val="left" w:pos="360"/>
          <w:tab w:val="left" w:pos="720"/>
        </w:tabs>
        <w:spacing w:after="0" w:line="240" w:lineRule="auto"/>
        <w:rPr>
          <w:rFonts w:ascii="Times New Roman" w:hAnsi="Times New Roman" w:cs="Times New Roman"/>
          <w:sz w:val="24"/>
          <w:szCs w:val="24"/>
        </w:rPr>
      </w:pPr>
    </w:p>
    <w:p w14:paraId="35A079C2" w14:textId="0B9A73A2" w:rsidR="00142098" w:rsidRPr="006B5715" w:rsidRDefault="00142098" w:rsidP="006B5715">
      <w:pPr>
        <w:pStyle w:val="ListParagraph"/>
        <w:numPr>
          <w:ilvl w:val="0"/>
          <w:numId w:val="1"/>
        </w:numPr>
        <w:tabs>
          <w:tab w:val="left" w:pos="360"/>
          <w:tab w:val="left" w:pos="720"/>
          <w:tab w:val="left" w:pos="1080"/>
        </w:tabs>
        <w:spacing w:after="0" w:line="240" w:lineRule="auto"/>
        <w:rPr>
          <w:rFonts w:ascii="Times New Roman" w:hAnsi="Times New Roman" w:cs="Times New Roman"/>
          <w:b/>
          <w:bCs/>
          <w:sz w:val="24"/>
          <w:szCs w:val="24"/>
        </w:rPr>
      </w:pPr>
      <w:r w:rsidRPr="006B5715">
        <w:rPr>
          <w:rFonts w:ascii="Times New Roman" w:hAnsi="Times New Roman" w:cs="Times New Roman"/>
          <w:b/>
          <w:bCs/>
          <w:sz w:val="24"/>
          <w:szCs w:val="24"/>
        </w:rPr>
        <w:t>JUSTIFICATION</w:t>
      </w:r>
    </w:p>
    <w:p w14:paraId="686BE4AF" w14:textId="77777777" w:rsidR="00142098" w:rsidRPr="005D28D1" w:rsidRDefault="00142098" w:rsidP="008C24B2">
      <w:pPr>
        <w:tabs>
          <w:tab w:val="left" w:pos="360"/>
          <w:tab w:val="left" w:pos="720"/>
          <w:tab w:val="left" w:pos="1080"/>
        </w:tabs>
        <w:spacing w:after="0" w:line="240" w:lineRule="auto"/>
        <w:rPr>
          <w:rFonts w:ascii="Times New Roman" w:hAnsi="Times New Roman" w:cs="Times New Roman"/>
          <w:b/>
          <w:bCs/>
          <w:sz w:val="24"/>
          <w:szCs w:val="24"/>
        </w:rPr>
      </w:pPr>
    </w:p>
    <w:p w14:paraId="0E310C48" w14:textId="77777777" w:rsidR="00142098" w:rsidRPr="005D28D1" w:rsidRDefault="00142098" w:rsidP="008C24B2">
      <w:pPr>
        <w:tabs>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Several pieces of legislation affect various aspects of the Program. </w:t>
      </w:r>
    </w:p>
    <w:p w14:paraId="0AB0DF8E" w14:textId="77777777" w:rsidR="00142098" w:rsidRPr="005D28D1" w:rsidRDefault="00142098" w:rsidP="008C24B2">
      <w:pPr>
        <w:tabs>
          <w:tab w:val="left" w:pos="360"/>
          <w:tab w:val="left" w:pos="720"/>
          <w:tab w:val="left" w:pos="1080"/>
        </w:tabs>
        <w:spacing w:after="0" w:line="240" w:lineRule="auto"/>
        <w:rPr>
          <w:rFonts w:ascii="Times New Roman" w:hAnsi="Times New Roman" w:cs="Times New Roman"/>
          <w:sz w:val="24"/>
          <w:szCs w:val="24"/>
        </w:rPr>
      </w:pPr>
    </w:p>
    <w:p w14:paraId="3E7D034F" w14:textId="20D47BE3" w:rsidR="00142098" w:rsidRPr="005D28D1" w:rsidRDefault="00142098" w:rsidP="00684C00">
      <w:pPr>
        <w:tabs>
          <w:tab w:val="left" w:pos="360"/>
          <w:tab w:val="left" w:pos="720"/>
          <w:tab w:val="left" w:pos="1080"/>
        </w:tabs>
        <w:spacing w:after="0" w:line="240" w:lineRule="auto"/>
        <w:ind w:left="720" w:hanging="72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Section 219 of the </w:t>
      </w:r>
      <w:hyperlink r:id="rId10" w:history="1">
        <w:r w:rsidRPr="005D28D1">
          <w:rPr>
            <w:rStyle w:val="Hyperlink"/>
            <w:rFonts w:ascii="Times New Roman" w:hAnsi="Times New Roman" w:cs="Times New Roman"/>
            <w:sz w:val="24"/>
            <w:szCs w:val="24"/>
          </w:rPr>
          <w:t>Consolidated Appropriations Act of 2005</w:t>
        </w:r>
      </w:hyperlink>
      <w:r w:rsidRPr="005D28D1">
        <w:rPr>
          <w:rFonts w:ascii="Times New Roman" w:hAnsi="Times New Roman" w:cs="Times New Roman"/>
          <w:sz w:val="24"/>
          <w:szCs w:val="24"/>
        </w:rPr>
        <w:t xml:space="preserve"> (Public Law No. 108-447; December 8, 2004) referred to as the Capacity Reduction Program (CRP).  </w:t>
      </w:r>
      <w:r w:rsidR="008E7DB6">
        <w:rPr>
          <w:rFonts w:ascii="Times New Roman" w:hAnsi="Times New Roman" w:cs="Times New Roman"/>
          <w:sz w:val="24"/>
          <w:szCs w:val="24"/>
        </w:rPr>
        <w:t>CRP</w:t>
      </w:r>
      <w:r w:rsidR="008E7DB6" w:rsidRPr="005D28D1">
        <w:rPr>
          <w:rFonts w:ascii="Times New Roman" w:hAnsi="Times New Roman" w:cs="Times New Roman"/>
          <w:sz w:val="24"/>
          <w:szCs w:val="24"/>
        </w:rPr>
        <w:t xml:space="preserve"> </w:t>
      </w:r>
      <w:r w:rsidRPr="005D28D1">
        <w:rPr>
          <w:rFonts w:ascii="Times New Roman" w:hAnsi="Times New Roman" w:cs="Times New Roman"/>
          <w:sz w:val="24"/>
          <w:szCs w:val="24"/>
        </w:rPr>
        <w:t xml:space="preserve">elements relevant to the </w:t>
      </w:r>
      <w:r w:rsidR="008E7DB6">
        <w:rPr>
          <w:rFonts w:ascii="Times New Roman" w:hAnsi="Times New Roman" w:cs="Times New Roman"/>
          <w:sz w:val="24"/>
          <w:szCs w:val="24"/>
        </w:rPr>
        <w:t xml:space="preserve">GRS </w:t>
      </w:r>
      <w:r w:rsidRPr="005D28D1">
        <w:rPr>
          <w:rFonts w:ascii="Times New Roman" w:hAnsi="Times New Roman" w:cs="Times New Roman"/>
          <w:sz w:val="24"/>
          <w:szCs w:val="24"/>
        </w:rPr>
        <w:t xml:space="preserve">Program: legislates who may participate in the non-AFA trawl catcher/processor sector in the BSAI for “non-pollock groundfish fisheries” and defines the non-pollock groundfish fisheries in the BSAI as “target species of Atka mackerel, flathead sole, Pacific cod, Pacific </w:t>
      </w:r>
      <w:r w:rsidR="008E7DB6">
        <w:rPr>
          <w:rFonts w:ascii="Times New Roman" w:hAnsi="Times New Roman" w:cs="Times New Roman"/>
          <w:sz w:val="24"/>
          <w:szCs w:val="24"/>
        </w:rPr>
        <w:t>O</w:t>
      </w:r>
      <w:r w:rsidR="008E7DB6" w:rsidRPr="005D28D1">
        <w:rPr>
          <w:rFonts w:ascii="Times New Roman" w:hAnsi="Times New Roman" w:cs="Times New Roman"/>
          <w:sz w:val="24"/>
          <w:szCs w:val="24"/>
        </w:rPr>
        <w:t xml:space="preserve">cean </w:t>
      </w:r>
      <w:r w:rsidRPr="005D28D1">
        <w:rPr>
          <w:rFonts w:ascii="Times New Roman" w:hAnsi="Times New Roman" w:cs="Times New Roman"/>
          <w:sz w:val="24"/>
          <w:szCs w:val="24"/>
        </w:rPr>
        <w:t xml:space="preserve">perch, rock sole, turbot, or yellowfin sole harvested in the BSAI.”  Because all of the Amendment 80 species are included in the CRP’s definition of non-pollock groundfish fishery, the CRP’s eligibility requirements for the non-AFA trawl catcher/processor sector apply to the Program’s eligibility criteria for the Amendment 80 sector.  </w:t>
      </w:r>
      <w:r w:rsidR="00684C00">
        <w:rPr>
          <w:rFonts w:ascii="Times New Roman" w:hAnsi="Times New Roman" w:cs="Times New Roman"/>
          <w:sz w:val="24"/>
          <w:szCs w:val="24"/>
        </w:rPr>
        <w:t>T</w:t>
      </w:r>
      <w:r w:rsidR="00684C00" w:rsidRPr="00684C00">
        <w:rPr>
          <w:rFonts w:ascii="Times New Roman" w:hAnsi="Times New Roman" w:cs="Times New Roman"/>
          <w:sz w:val="24"/>
          <w:szCs w:val="24"/>
          <w:u w:val="single"/>
        </w:rPr>
        <w:t>he GRS Program would incorporate the CRP’s definition of a non-AFA trawl catcher/processor</w:t>
      </w:r>
      <w:r w:rsidR="00684C00" w:rsidRPr="005D28D1">
        <w:rPr>
          <w:rFonts w:ascii="Times New Roman" w:hAnsi="Times New Roman" w:cs="Times New Roman"/>
          <w:sz w:val="24"/>
          <w:szCs w:val="24"/>
        </w:rPr>
        <w:t>.</w:t>
      </w:r>
      <w:r w:rsidR="00684C00">
        <w:rPr>
          <w:rFonts w:ascii="Times New Roman" w:hAnsi="Times New Roman" w:cs="Times New Roman"/>
          <w:sz w:val="24"/>
          <w:szCs w:val="24"/>
        </w:rPr>
        <w:t xml:space="preserve">  </w:t>
      </w:r>
    </w:p>
    <w:p w14:paraId="5CF4B46E" w14:textId="77777777" w:rsidR="00142098" w:rsidRPr="005D28D1" w:rsidRDefault="00142098" w:rsidP="008C24B2">
      <w:pPr>
        <w:tabs>
          <w:tab w:val="left" w:pos="360"/>
          <w:tab w:val="left" w:pos="720"/>
          <w:tab w:val="left" w:pos="1080"/>
        </w:tabs>
        <w:spacing w:after="0" w:line="240" w:lineRule="auto"/>
        <w:rPr>
          <w:rFonts w:ascii="Times New Roman" w:hAnsi="Times New Roman" w:cs="Times New Roman"/>
          <w:sz w:val="24"/>
          <w:szCs w:val="24"/>
        </w:rPr>
      </w:pPr>
    </w:p>
    <w:p w14:paraId="32BACBC9" w14:textId="7EBC850E" w:rsidR="00142098" w:rsidRPr="005D28D1" w:rsidRDefault="00142098" w:rsidP="00D5675D">
      <w:pPr>
        <w:tabs>
          <w:tab w:val="left" w:pos="360"/>
          <w:tab w:val="left" w:pos="720"/>
          <w:tab w:val="left" w:pos="1080"/>
        </w:tabs>
        <w:spacing w:after="0" w:line="240" w:lineRule="auto"/>
        <w:ind w:left="720" w:hanging="72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Section 416 of the </w:t>
      </w:r>
      <w:hyperlink r:id="rId11" w:history="1">
        <w:r w:rsidRPr="005D28D1">
          <w:rPr>
            <w:rStyle w:val="Hyperlink"/>
            <w:rFonts w:ascii="Times New Roman" w:hAnsi="Times New Roman" w:cs="Times New Roman"/>
            <w:sz w:val="24"/>
            <w:szCs w:val="24"/>
          </w:rPr>
          <w:t>Coast Guard and Maritime Transportation Act of 2006</w:t>
        </w:r>
      </w:hyperlink>
      <w:r w:rsidRPr="005D28D1">
        <w:rPr>
          <w:rFonts w:ascii="Times New Roman" w:hAnsi="Times New Roman" w:cs="Times New Roman"/>
          <w:sz w:val="24"/>
          <w:szCs w:val="24"/>
        </w:rPr>
        <w:t xml:space="preserve"> (Public Law No. 109-241; July 11, 2006) referred to as the Coast Guard Act.  The elements of the Coast Guard Act relevant to the </w:t>
      </w:r>
      <w:r w:rsidR="00E14849">
        <w:rPr>
          <w:rFonts w:ascii="Times New Roman" w:hAnsi="Times New Roman" w:cs="Times New Roman"/>
          <w:sz w:val="24"/>
          <w:szCs w:val="24"/>
        </w:rPr>
        <w:t xml:space="preserve">GRS </w:t>
      </w:r>
      <w:r w:rsidRPr="005D28D1">
        <w:rPr>
          <w:rFonts w:ascii="Times New Roman" w:hAnsi="Times New Roman" w:cs="Times New Roman"/>
          <w:sz w:val="24"/>
          <w:szCs w:val="24"/>
        </w:rPr>
        <w:t xml:space="preserve">Program are the species or species groups allocated to the Western Alaska Community Development Quota (CDQ) Program, the regulation of harvest of these allocations, and the percentage allocations of all of the groundfish species allocated to the CDQ Program, except pollock and sablefish.  </w:t>
      </w:r>
    </w:p>
    <w:p w14:paraId="4328A01B" w14:textId="77777777" w:rsidR="00142098" w:rsidRPr="005D28D1" w:rsidRDefault="00142098" w:rsidP="008C24B2">
      <w:pPr>
        <w:tabs>
          <w:tab w:val="left" w:pos="360"/>
          <w:tab w:val="left" w:pos="720"/>
          <w:tab w:val="left" w:pos="1080"/>
        </w:tabs>
        <w:spacing w:after="0" w:line="240" w:lineRule="auto"/>
        <w:rPr>
          <w:rFonts w:ascii="Times New Roman" w:hAnsi="Times New Roman" w:cs="Times New Roman"/>
          <w:sz w:val="24"/>
          <w:szCs w:val="24"/>
        </w:rPr>
      </w:pPr>
    </w:p>
    <w:p w14:paraId="08930D98" w14:textId="12A1861D" w:rsidR="00142098" w:rsidRPr="005D28D1" w:rsidRDefault="00142098" w:rsidP="00D5675D">
      <w:pPr>
        <w:tabs>
          <w:tab w:val="left" w:pos="360"/>
          <w:tab w:val="left" w:pos="720"/>
          <w:tab w:val="left" w:pos="1080"/>
        </w:tabs>
        <w:spacing w:after="0" w:line="240" w:lineRule="auto"/>
        <w:ind w:left="720" w:hanging="720"/>
        <w:rPr>
          <w:rFonts w:ascii="Times New Roman" w:hAnsi="Times New Roman" w:cs="Times New Roman"/>
          <w:sz w:val="24"/>
          <w:szCs w:val="24"/>
        </w:rPr>
      </w:pPr>
      <w:r w:rsidRPr="005D28D1">
        <w:rPr>
          <w:rFonts w:ascii="Times New Roman" w:hAnsi="Times New Roman" w:cs="Times New Roman"/>
          <w:sz w:val="24"/>
          <w:szCs w:val="24"/>
        </w:rPr>
        <w:tab/>
        <w:t>♦   The Magnuson-Stevens Act includes amendments relating to Limited Access Privilege Programs (LAPPs), the CDQ Program, cost recovery and fee collection provisions</w:t>
      </w:r>
      <w:r w:rsidR="00684C00">
        <w:rPr>
          <w:rFonts w:ascii="Times New Roman" w:hAnsi="Times New Roman" w:cs="Times New Roman"/>
          <w:sz w:val="24"/>
          <w:szCs w:val="24"/>
        </w:rPr>
        <w:t>,</w:t>
      </w:r>
      <w:r w:rsidRPr="005D28D1">
        <w:rPr>
          <w:rFonts w:ascii="Times New Roman" w:hAnsi="Times New Roman" w:cs="Times New Roman"/>
          <w:sz w:val="24"/>
          <w:szCs w:val="24"/>
        </w:rPr>
        <w:t xml:space="preserve"> and other measures applicable to LAPPs.  A LAPP involves a federal permit specifying the amount of catch a privilege holder may harvest.  Privileges and shares may be revoked, limited, or modified at any time, with no right to compensation.  The LAPP must contribute to rebuilding overfished stocks and reducing excess harvest capacity; promote fishing safety, conservation and management, and social and economic benefits.</w:t>
      </w:r>
    </w:p>
    <w:p w14:paraId="6B5331F2" w14:textId="77777777" w:rsidR="0064427B" w:rsidRDefault="0064427B" w:rsidP="0064427B">
      <w:pPr>
        <w:spacing w:after="0" w:line="240" w:lineRule="auto"/>
        <w:rPr>
          <w:rFonts w:ascii="Times New Roman" w:hAnsi="Times New Roman" w:cs="Times New Roman"/>
          <w:sz w:val="24"/>
          <w:szCs w:val="24"/>
        </w:rPr>
      </w:pPr>
    </w:p>
    <w:p w14:paraId="293787B9" w14:textId="194B4E80" w:rsidR="0064427B" w:rsidRDefault="00AC1EC2" w:rsidP="0064427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NMFS has identified two issues with the current GRS </w:t>
      </w:r>
      <w:r w:rsidR="00C2778E">
        <w:rPr>
          <w:rFonts w:ascii="Times New Roman" w:hAnsi="Times New Roman" w:cs="Times New Roman"/>
          <w:sz w:val="24"/>
          <w:szCs w:val="24"/>
        </w:rPr>
        <w:t>P</w:t>
      </w:r>
      <w:r w:rsidRPr="005D28D1">
        <w:rPr>
          <w:rFonts w:ascii="Times New Roman" w:hAnsi="Times New Roman" w:cs="Times New Roman"/>
          <w:sz w:val="24"/>
          <w:szCs w:val="24"/>
        </w:rPr>
        <w:t>rogram</w:t>
      </w:r>
      <w:r w:rsidR="008916A0">
        <w:rPr>
          <w:rFonts w:ascii="Times New Roman" w:hAnsi="Times New Roman" w:cs="Times New Roman"/>
          <w:sz w:val="24"/>
          <w:szCs w:val="24"/>
        </w:rPr>
        <w:t>:</w:t>
      </w:r>
    </w:p>
    <w:p w14:paraId="10EDDA8A" w14:textId="77777777" w:rsidR="0064427B" w:rsidRDefault="0064427B" w:rsidP="0064427B">
      <w:pPr>
        <w:spacing w:after="0" w:line="240" w:lineRule="auto"/>
        <w:rPr>
          <w:rFonts w:ascii="Times New Roman" w:hAnsi="Times New Roman" w:cs="Times New Roman"/>
          <w:sz w:val="24"/>
          <w:szCs w:val="24"/>
        </w:rPr>
      </w:pPr>
    </w:p>
    <w:p w14:paraId="07422EEF" w14:textId="5FA6A5F9" w:rsidR="0064427B" w:rsidRDefault="0064427B" w:rsidP="00D5675D">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w:t>
      </w:r>
      <w:r w:rsidR="00AC1EC2" w:rsidRPr="005D28D1">
        <w:rPr>
          <w:rFonts w:ascii="Times New Roman" w:hAnsi="Times New Roman" w:cs="Times New Roman"/>
          <w:sz w:val="24"/>
          <w:szCs w:val="24"/>
        </w:rPr>
        <w:t xml:space="preserve">he GRS calculation as implemented does not correlate with historic groundfish retention rates in front of the Council at the time of </w:t>
      </w:r>
      <w:r w:rsidR="00121CD9">
        <w:rPr>
          <w:rFonts w:ascii="Times New Roman" w:hAnsi="Times New Roman" w:cs="Times New Roman"/>
          <w:sz w:val="24"/>
          <w:szCs w:val="24"/>
        </w:rPr>
        <w:t xml:space="preserve">BSAI </w:t>
      </w:r>
      <w:r w:rsidR="00AC1EC2" w:rsidRPr="005D28D1">
        <w:rPr>
          <w:rFonts w:ascii="Times New Roman" w:hAnsi="Times New Roman" w:cs="Times New Roman"/>
          <w:sz w:val="24"/>
          <w:szCs w:val="24"/>
        </w:rPr>
        <w:t>Amendment 79 final action</w:t>
      </w:r>
      <w:r w:rsidR="00D5208A">
        <w:rPr>
          <w:rFonts w:ascii="Times New Roman" w:hAnsi="Times New Roman" w:cs="Times New Roman"/>
          <w:sz w:val="24"/>
          <w:szCs w:val="24"/>
        </w:rPr>
        <w:t xml:space="preserve"> </w:t>
      </w:r>
      <w:r w:rsidR="00121CD9">
        <w:rPr>
          <w:rFonts w:ascii="Times New Roman" w:hAnsi="Times New Roman" w:cs="Times New Roman"/>
          <w:sz w:val="24"/>
          <w:szCs w:val="24"/>
        </w:rPr>
        <w:t>(</w:t>
      </w:r>
      <w:r w:rsidR="00D5208A" w:rsidRPr="00D5208A">
        <w:rPr>
          <w:rFonts w:ascii="Times New Roman" w:hAnsi="Times New Roman" w:cs="Times New Roman"/>
          <w:sz w:val="24"/>
          <w:szCs w:val="24"/>
        </w:rPr>
        <w:t>71 FR 17362, April 06, 2006</w:t>
      </w:r>
      <w:r w:rsidR="00D5208A">
        <w:rPr>
          <w:rFonts w:ascii="Times New Roman" w:hAnsi="Times New Roman" w:cs="Times New Roman"/>
          <w:sz w:val="24"/>
          <w:szCs w:val="24"/>
        </w:rPr>
        <w:t>)</w:t>
      </w:r>
      <w:r w:rsidR="00AC1EC2" w:rsidRPr="005D28D1">
        <w:rPr>
          <w:rFonts w:ascii="Times New Roman" w:hAnsi="Times New Roman" w:cs="Times New Roman"/>
          <w:sz w:val="24"/>
          <w:szCs w:val="24"/>
        </w:rPr>
        <w:t xml:space="preserve">, and requires groundfish retention well beyond what was considered by the Council.  The current GRS calculation schedule may impose economic hardships to the Amendment 80 fleet well beyond those considered in the Amendment 79 analysis.  </w:t>
      </w:r>
    </w:p>
    <w:p w14:paraId="0F287A10" w14:textId="77777777" w:rsidR="0064427B" w:rsidRDefault="0064427B" w:rsidP="00D5675D">
      <w:pPr>
        <w:tabs>
          <w:tab w:val="left" w:pos="360"/>
          <w:tab w:val="left" w:pos="720"/>
          <w:tab w:val="left" w:pos="1080"/>
        </w:tabs>
        <w:spacing w:after="0" w:line="240" w:lineRule="auto"/>
        <w:rPr>
          <w:rFonts w:ascii="Times New Roman" w:hAnsi="Times New Roman" w:cs="Times New Roman"/>
          <w:sz w:val="24"/>
          <w:szCs w:val="24"/>
        </w:rPr>
      </w:pPr>
    </w:p>
    <w:p w14:paraId="3507641C" w14:textId="642925C2" w:rsidR="00AC1EC2" w:rsidRPr="005D28D1" w:rsidRDefault="0064427B" w:rsidP="00D5675D">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t xml:space="preserve">NOAA Fisheries Office for Law Enforcement (OLE) </w:t>
      </w:r>
      <w:r w:rsidR="00AC1EC2" w:rsidRPr="005D28D1">
        <w:rPr>
          <w:rFonts w:ascii="Times New Roman" w:hAnsi="Times New Roman" w:cs="Times New Roman"/>
          <w:sz w:val="24"/>
          <w:szCs w:val="24"/>
        </w:rPr>
        <w:t xml:space="preserve">has significant concerns with the cost of enforcing a GRS violation, which may hinder their ability to enforce the current GRS program.  </w:t>
      </w:r>
    </w:p>
    <w:p w14:paraId="1FC80405" w14:textId="77777777" w:rsidR="00290A61" w:rsidRDefault="00290A61" w:rsidP="00290A61">
      <w:pPr>
        <w:spacing w:after="0" w:line="240" w:lineRule="auto"/>
        <w:rPr>
          <w:rFonts w:ascii="Times New Roman" w:hAnsi="Times New Roman" w:cs="Times New Roman"/>
          <w:b/>
          <w:bCs/>
          <w:sz w:val="24"/>
          <w:szCs w:val="24"/>
        </w:rPr>
      </w:pPr>
    </w:p>
    <w:p w14:paraId="3A71629F" w14:textId="7CB83559" w:rsidR="00142098" w:rsidRPr="005D28D1" w:rsidRDefault="00142098" w:rsidP="00290A61">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1.  </w:t>
      </w:r>
      <w:r w:rsidRPr="005D28D1">
        <w:rPr>
          <w:rFonts w:ascii="Times New Roman" w:hAnsi="Times New Roman" w:cs="Times New Roman"/>
          <w:b/>
          <w:bCs/>
          <w:sz w:val="24"/>
          <w:szCs w:val="24"/>
          <w:u w:val="single"/>
        </w:rPr>
        <w:t>Explain the circumstances that make the collection of information necessary.</w:t>
      </w:r>
    </w:p>
    <w:p w14:paraId="2AE13D56" w14:textId="77777777" w:rsidR="00142098" w:rsidRPr="005D28D1" w:rsidRDefault="00142098" w:rsidP="00290A61">
      <w:pPr>
        <w:spacing w:after="0" w:line="240" w:lineRule="auto"/>
        <w:rPr>
          <w:rFonts w:ascii="Times New Roman" w:hAnsi="Times New Roman" w:cs="Times New Roman"/>
          <w:sz w:val="24"/>
          <w:szCs w:val="24"/>
        </w:rPr>
      </w:pPr>
    </w:p>
    <w:p w14:paraId="1DFAE256" w14:textId="1CFBC07E"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The CRP provided the eligibility criteria for the non-AFA trawl catcher/processor sector.  In order to qualify for the </w:t>
      </w:r>
      <w:r w:rsidRPr="005D28D1">
        <w:rPr>
          <w:rFonts w:ascii="Times New Roman" w:hAnsi="Times New Roman" w:cs="Times New Roman"/>
          <w:sz w:val="24"/>
          <w:szCs w:val="24"/>
          <w:lang w:val="en-CA"/>
        </w:rPr>
        <w:t xml:space="preserve">non-AFA trawl catcher/processor </w:t>
      </w:r>
      <w:r w:rsidRPr="005D28D1">
        <w:rPr>
          <w:rFonts w:ascii="Times New Roman" w:hAnsi="Times New Roman" w:cs="Times New Roman"/>
          <w:bCs/>
          <w:sz w:val="24"/>
          <w:szCs w:val="24"/>
        </w:rPr>
        <w:t>sector;</w:t>
      </w:r>
      <w:r w:rsidRPr="005D28D1">
        <w:rPr>
          <w:rFonts w:ascii="Times New Roman" w:hAnsi="Times New Roman" w:cs="Times New Roman"/>
          <w:sz w:val="24"/>
          <w:szCs w:val="24"/>
        </w:rPr>
        <w:t xml:space="preserve"> a person must have </w:t>
      </w:r>
      <w:r w:rsidR="00C97C23">
        <w:rPr>
          <w:rFonts w:ascii="Times New Roman" w:hAnsi="Times New Roman" w:cs="Times New Roman"/>
          <w:sz w:val="24"/>
          <w:szCs w:val="24"/>
        </w:rPr>
        <w:t>an</w:t>
      </w:r>
      <w:r w:rsidR="00C97C23" w:rsidRPr="005D28D1">
        <w:rPr>
          <w:rFonts w:ascii="Times New Roman" w:hAnsi="Times New Roman" w:cs="Times New Roman"/>
          <w:sz w:val="24"/>
          <w:szCs w:val="24"/>
        </w:rPr>
        <w:t xml:space="preserve"> </w:t>
      </w:r>
      <w:r w:rsidRPr="005D28D1">
        <w:rPr>
          <w:rFonts w:ascii="Times New Roman" w:hAnsi="Times New Roman" w:cs="Times New Roman"/>
          <w:sz w:val="24"/>
          <w:szCs w:val="24"/>
        </w:rPr>
        <w:t>LLP license with trawl and catcher/processor endorsements and must own a non-AFA vessel that caught and processed</w:t>
      </w:r>
      <w:r w:rsidR="002F6D15">
        <w:rPr>
          <w:rFonts w:ascii="Times New Roman" w:hAnsi="Times New Roman" w:cs="Times New Roman"/>
          <w:sz w:val="24"/>
          <w:szCs w:val="24"/>
        </w:rPr>
        <w:t xml:space="preserve"> </w:t>
      </w:r>
      <w:r w:rsidRPr="005D28D1">
        <w:rPr>
          <w:rFonts w:ascii="Times New Roman" w:hAnsi="Times New Roman" w:cs="Times New Roman"/>
          <w:sz w:val="24"/>
          <w:szCs w:val="24"/>
        </w:rPr>
        <w:t xml:space="preserve">150 mt of groundfish with trawl gear between 1997 and 2002.  Under the provisions of the </w:t>
      </w:r>
      <w:r w:rsidR="00717C46">
        <w:rPr>
          <w:rFonts w:ascii="Times New Roman" w:hAnsi="Times New Roman" w:cs="Times New Roman"/>
          <w:sz w:val="24"/>
          <w:szCs w:val="24"/>
        </w:rPr>
        <w:t xml:space="preserve">GRS </w:t>
      </w:r>
      <w:r w:rsidRPr="005D28D1">
        <w:rPr>
          <w:rFonts w:ascii="Times New Roman" w:hAnsi="Times New Roman" w:cs="Times New Roman"/>
          <w:sz w:val="24"/>
          <w:szCs w:val="24"/>
        </w:rPr>
        <w:t xml:space="preserve">Program, </w:t>
      </w:r>
      <w:r w:rsidR="00717C46">
        <w:rPr>
          <w:rFonts w:ascii="Times New Roman" w:hAnsi="Times New Roman" w:cs="Times New Roman"/>
          <w:sz w:val="24"/>
          <w:szCs w:val="24"/>
        </w:rPr>
        <w:t xml:space="preserve">a </w:t>
      </w:r>
      <w:r w:rsidRPr="005D28D1">
        <w:rPr>
          <w:rFonts w:ascii="Times New Roman" w:hAnsi="Times New Roman" w:cs="Times New Roman"/>
          <w:sz w:val="24"/>
          <w:szCs w:val="24"/>
        </w:rPr>
        <w:t xml:space="preserve">non-AFA trawl catcher/processor operator could choose to either: </w:t>
      </w:r>
    </w:p>
    <w:p w14:paraId="3CC9CBC4" w14:textId="77777777" w:rsidR="00142098" w:rsidRPr="005D28D1" w:rsidRDefault="00142098" w:rsidP="002E244B">
      <w:pPr>
        <w:spacing w:after="0" w:line="240" w:lineRule="auto"/>
        <w:rPr>
          <w:rFonts w:ascii="Times New Roman" w:hAnsi="Times New Roman" w:cs="Times New Roman"/>
          <w:sz w:val="24"/>
          <w:szCs w:val="24"/>
        </w:rPr>
      </w:pPr>
    </w:p>
    <w:p w14:paraId="249B05D5" w14:textId="77777777" w:rsidR="00142098" w:rsidRPr="005D28D1" w:rsidRDefault="00142098" w:rsidP="002E244B">
      <w:pPr>
        <w:tabs>
          <w:tab w:val="left" w:pos="720"/>
          <w:tab w:val="left" w:pos="1080"/>
        </w:tabs>
        <w:spacing w:after="0" w:line="240" w:lineRule="auto"/>
        <w:ind w:left="1080" w:hanging="108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Form a harvesting cooperative that could receive an exclusive annual harvest privilege of specific groundfish species; or </w:t>
      </w:r>
    </w:p>
    <w:p w14:paraId="6A3B77DF"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06728865" w14:textId="77777777" w:rsidR="00142098" w:rsidRPr="005D28D1" w:rsidRDefault="00142098" w:rsidP="002E244B">
      <w:pPr>
        <w:tabs>
          <w:tab w:val="left" w:pos="720"/>
          <w:tab w:val="left" w:pos="1080"/>
        </w:tabs>
        <w:spacing w:after="0" w:line="240" w:lineRule="auto"/>
        <w:ind w:left="1080" w:hanging="108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Fish in a limited access fishery comprised of fishery participants that choose not to    join a cooperative.  </w:t>
      </w:r>
    </w:p>
    <w:p w14:paraId="72E7511F"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5032F832" w14:textId="1042EF43" w:rsidR="00C97C23" w:rsidRDefault="00C2778E"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To operate as a cooperative, membership must include at least three separate entities and be composed of at least 30 percent of the qualified vessels, including LLP licenses with associated catch history.</w:t>
      </w:r>
      <w:r>
        <w:rPr>
          <w:rFonts w:ascii="Times New Roman" w:hAnsi="Times New Roman" w:cs="Times New Roman"/>
          <w:sz w:val="24"/>
          <w:szCs w:val="24"/>
        </w:rPr>
        <w:t xml:space="preserve">  </w:t>
      </w:r>
      <w:r w:rsidR="00142098" w:rsidRPr="005D28D1">
        <w:rPr>
          <w:rFonts w:ascii="Times New Roman" w:hAnsi="Times New Roman" w:cs="Times New Roman"/>
          <w:sz w:val="24"/>
          <w:szCs w:val="24"/>
        </w:rPr>
        <w:t>Most eligible participants in the non-AFA trawl catcher/processor sector are likely to join a cooperative, since operations in the limited access fishery are likely to be less efficient (and less profitable).  Fishery participants that join a cooperative</w:t>
      </w:r>
      <w:r w:rsidR="00C97C23">
        <w:rPr>
          <w:rFonts w:ascii="Times New Roman" w:hAnsi="Times New Roman" w:cs="Times New Roman"/>
          <w:sz w:val="24"/>
          <w:szCs w:val="24"/>
        </w:rPr>
        <w:t>:</w:t>
      </w:r>
    </w:p>
    <w:p w14:paraId="197232F5" w14:textId="77777777" w:rsidR="00C97C23" w:rsidRDefault="00C97C23" w:rsidP="002E244B">
      <w:pPr>
        <w:tabs>
          <w:tab w:val="left" w:pos="720"/>
        </w:tabs>
        <w:spacing w:after="0" w:line="240" w:lineRule="auto"/>
        <w:rPr>
          <w:rFonts w:ascii="Times New Roman" w:hAnsi="Times New Roman" w:cs="Times New Roman"/>
          <w:sz w:val="24"/>
          <w:szCs w:val="24"/>
        </w:rPr>
      </w:pPr>
    </w:p>
    <w:p w14:paraId="2C553A02" w14:textId="0114661D" w:rsidR="00C2778E" w:rsidRDefault="00C97C23" w:rsidP="00C2778E">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C2778E">
        <w:rPr>
          <w:rFonts w:ascii="Times New Roman" w:hAnsi="Times New Roman" w:cs="Times New Roman"/>
          <w:sz w:val="24"/>
          <w:szCs w:val="24"/>
        </w:rPr>
        <w:t>receive</w:t>
      </w:r>
      <w:r w:rsidR="002F6D15">
        <w:rPr>
          <w:rFonts w:ascii="Times New Roman" w:hAnsi="Times New Roman" w:cs="Times New Roman"/>
          <w:sz w:val="24"/>
          <w:szCs w:val="24"/>
        </w:rPr>
        <w:t xml:space="preserve"> </w:t>
      </w:r>
      <w:r w:rsidR="00142098" w:rsidRPr="005D28D1">
        <w:rPr>
          <w:rFonts w:ascii="Times New Roman" w:hAnsi="Times New Roman" w:cs="Times New Roman"/>
          <w:sz w:val="24"/>
          <w:szCs w:val="24"/>
        </w:rPr>
        <w:t>an exclusive harvest privilege not subject to harvest by other vessel operators;</w:t>
      </w:r>
    </w:p>
    <w:p w14:paraId="622D5126" w14:textId="77777777" w:rsidR="00C2778E" w:rsidRDefault="00C2778E" w:rsidP="00C2778E">
      <w:pPr>
        <w:tabs>
          <w:tab w:val="left" w:pos="360"/>
          <w:tab w:val="left" w:pos="720"/>
          <w:tab w:val="left" w:pos="1080"/>
        </w:tabs>
        <w:spacing w:after="0" w:line="240" w:lineRule="auto"/>
        <w:rPr>
          <w:rFonts w:ascii="Times New Roman" w:hAnsi="Times New Roman" w:cs="Times New Roman"/>
          <w:sz w:val="24"/>
          <w:szCs w:val="24"/>
        </w:rPr>
      </w:pPr>
    </w:p>
    <w:p w14:paraId="0702FCC7" w14:textId="395CB27B" w:rsidR="00C2778E" w:rsidRDefault="00C2778E" w:rsidP="00A36B4B">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142098" w:rsidRPr="005D28D1">
        <w:rPr>
          <w:rFonts w:ascii="Times New Roman" w:hAnsi="Times New Roman" w:cs="Times New Roman"/>
          <w:sz w:val="24"/>
          <w:szCs w:val="24"/>
        </w:rPr>
        <w:t>could consolidate fishing operations on a specific vessel or subset of vessels, thereby reducing monitoring</w:t>
      </w:r>
      <w:r>
        <w:rPr>
          <w:rFonts w:ascii="Times New Roman" w:hAnsi="Times New Roman" w:cs="Times New Roman"/>
          <w:sz w:val="24"/>
          <w:szCs w:val="24"/>
        </w:rPr>
        <w:t xml:space="preserve">, </w:t>
      </w:r>
      <w:r w:rsidR="00142098" w:rsidRPr="005D28D1">
        <w:rPr>
          <w:rFonts w:ascii="Times New Roman" w:hAnsi="Times New Roman" w:cs="Times New Roman"/>
          <w:sz w:val="24"/>
          <w:szCs w:val="24"/>
        </w:rPr>
        <w:t>enforcement</w:t>
      </w:r>
      <w:r>
        <w:rPr>
          <w:rFonts w:ascii="Times New Roman" w:hAnsi="Times New Roman" w:cs="Times New Roman"/>
          <w:sz w:val="24"/>
          <w:szCs w:val="24"/>
        </w:rPr>
        <w:t>,</w:t>
      </w:r>
      <w:r w:rsidR="00142098" w:rsidRPr="005D28D1">
        <w:rPr>
          <w:rFonts w:ascii="Times New Roman" w:hAnsi="Times New Roman" w:cs="Times New Roman"/>
          <w:sz w:val="24"/>
          <w:szCs w:val="24"/>
        </w:rPr>
        <w:t xml:space="preserve"> and other operational costs; and </w:t>
      </w:r>
    </w:p>
    <w:p w14:paraId="02206B5B" w14:textId="77777777" w:rsidR="00C2778E" w:rsidRDefault="00C2778E" w:rsidP="00C2778E">
      <w:pPr>
        <w:tabs>
          <w:tab w:val="left" w:pos="360"/>
          <w:tab w:val="left" w:pos="720"/>
          <w:tab w:val="left" w:pos="1080"/>
        </w:tabs>
        <w:spacing w:after="0" w:line="240" w:lineRule="auto"/>
        <w:rPr>
          <w:rFonts w:ascii="Times New Roman" w:hAnsi="Times New Roman" w:cs="Times New Roman"/>
          <w:sz w:val="24"/>
          <w:szCs w:val="24"/>
        </w:rPr>
      </w:pPr>
    </w:p>
    <w:p w14:paraId="2F200893" w14:textId="74151D16" w:rsidR="00142098" w:rsidRPr="005D28D1" w:rsidRDefault="00C2778E" w:rsidP="00C2778E">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142098" w:rsidRPr="005D28D1">
        <w:rPr>
          <w:rFonts w:ascii="Times New Roman" w:hAnsi="Times New Roman" w:cs="Times New Roman"/>
          <w:sz w:val="24"/>
          <w:szCs w:val="24"/>
        </w:rPr>
        <w:t xml:space="preserve">harvest fish in a more economically efficient and less wasteful manner. </w:t>
      </w:r>
    </w:p>
    <w:p w14:paraId="7AF5C20C" w14:textId="77777777" w:rsidR="00142098" w:rsidRPr="005D28D1" w:rsidRDefault="00142098" w:rsidP="002E244B">
      <w:pPr>
        <w:spacing w:after="0" w:line="240" w:lineRule="auto"/>
        <w:rPr>
          <w:rFonts w:ascii="Times New Roman" w:hAnsi="Times New Roman" w:cs="Times New Roman"/>
          <w:sz w:val="24"/>
          <w:szCs w:val="24"/>
        </w:rPr>
      </w:pPr>
    </w:p>
    <w:p w14:paraId="5038ABF5" w14:textId="77777777" w:rsidR="00717C46" w:rsidRDefault="00717C46" w:rsidP="00717C46">
      <w:pPr>
        <w:spacing w:after="0" w:line="240" w:lineRule="auto"/>
        <w:rPr>
          <w:rFonts w:ascii="Times New Roman" w:hAnsi="Times New Roman" w:cs="Times New Roman"/>
          <w:b/>
          <w:sz w:val="24"/>
          <w:szCs w:val="24"/>
        </w:rPr>
      </w:pPr>
    </w:p>
    <w:p w14:paraId="127BB463" w14:textId="77777777" w:rsidR="00ED1B75" w:rsidRPr="005D28D1" w:rsidRDefault="00ED1B75" w:rsidP="00290A61">
      <w:pPr>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 xml:space="preserve">2.  </w:t>
      </w:r>
      <w:r w:rsidRPr="005D28D1">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D28D1">
        <w:rPr>
          <w:rFonts w:ascii="Times New Roman" w:hAnsi="Times New Roman" w:cs="Times New Roman"/>
          <w:b/>
          <w:sz w:val="24"/>
          <w:szCs w:val="24"/>
        </w:rPr>
        <w:t xml:space="preserve">. </w:t>
      </w:r>
    </w:p>
    <w:p w14:paraId="4A0623F9" w14:textId="77777777" w:rsidR="00AC1EC2" w:rsidRPr="005D28D1" w:rsidRDefault="00AC1EC2" w:rsidP="00290A61">
      <w:pPr>
        <w:spacing w:after="0" w:line="240" w:lineRule="auto"/>
        <w:rPr>
          <w:rFonts w:ascii="Times New Roman" w:hAnsi="Times New Roman" w:cs="Times New Roman"/>
          <w:b/>
          <w:sz w:val="24"/>
          <w:szCs w:val="24"/>
        </w:rPr>
      </w:pPr>
    </w:p>
    <w:p w14:paraId="2EC4007A" w14:textId="77777777" w:rsidR="003A7EE6" w:rsidRPr="005D28D1" w:rsidRDefault="003A7EE6" w:rsidP="00B447F6">
      <w:pPr>
        <w:spacing w:after="0" w:line="240" w:lineRule="auto"/>
        <w:rPr>
          <w:rFonts w:ascii="Times New Roman" w:hAnsi="Times New Roman" w:cs="Times New Roman"/>
          <w:sz w:val="24"/>
          <w:szCs w:val="24"/>
        </w:rPr>
      </w:pPr>
    </w:p>
    <w:p w14:paraId="36943887" w14:textId="40662677" w:rsidR="003A7EE6" w:rsidRPr="005D28D1" w:rsidRDefault="00FB2227" w:rsidP="0027392A">
      <w:pPr>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a</w:t>
      </w:r>
      <w:r w:rsidR="003A7EE6" w:rsidRPr="005D28D1">
        <w:rPr>
          <w:rFonts w:ascii="Times New Roman" w:hAnsi="Times New Roman" w:cs="Times New Roman"/>
          <w:b/>
          <w:sz w:val="24"/>
          <w:szCs w:val="24"/>
        </w:rPr>
        <w:t xml:space="preserve">.  </w:t>
      </w:r>
      <w:r w:rsidR="00F401E9" w:rsidRPr="005D28D1">
        <w:rPr>
          <w:rFonts w:ascii="Times New Roman" w:hAnsi="Times New Roman" w:cs="Times New Roman"/>
          <w:b/>
          <w:sz w:val="24"/>
          <w:szCs w:val="24"/>
          <w:u w:val="single"/>
        </w:rPr>
        <w:t>Application to Transfer Amendment 80 Quota Share (QS)</w:t>
      </w:r>
      <w:r w:rsidR="002E244B" w:rsidRPr="005D28D1">
        <w:rPr>
          <w:rFonts w:ascii="Times New Roman" w:hAnsi="Times New Roman" w:cs="Times New Roman"/>
          <w:b/>
          <w:sz w:val="24"/>
          <w:szCs w:val="24"/>
        </w:rPr>
        <w:t xml:space="preserve"> [UNCHANGED]</w:t>
      </w:r>
    </w:p>
    <w:p w14:paraId="6F4965D6" w14:textId="77777777" w:rsidR="003A7EE6" w:rsidRPr="005D28D1" w:rsidRDefault="003A7EE6" w:rsidP="002E244B">
      <w:pPr>
        <w:spacing w:after="0" w:line="240" w:lineRule="auto"/>
        <w:rPr>
          <w:rFonts w:ascii="Times New Roman" w:hAnsi="Times New Roman" w:cs="Times New Roman"/>
          <w:b/>
          <w:sz w:val="24"/>
          <w:szCs w:val="24"/>
        </w:rPr>
      </w:pPr>
    </w:p>
    <w:p w14:paraId="43385282" w14:textId="4BAA66CC" w:rsidR="007A78CC" w:rsidRDefault="007A78CC" w:rsidP="002E244B">
      <w:pPr>
        <w:spacing w:after="0" w:line="240" w:lineRule="auto"/>
        <w:rPr>
          <w:rFonts w:ascii="Times New Roman" w:hAnsi="Times New Roman" w:cs="Times New Roman"/>
          <w:sz w:val="24"/>
          <w:szCs w:val="24"/>
        </w:rPr>
      </w:pPr>
      <w:r>
        <w:rPr>
          <w:rFonts w:ascii="Times New Roman" w:hAnsi="Times New Roman" w:cs="Times New Roman"/>
          <w:sz w:val="24"/>
          <w:szCs w:val="24"/>
        </w:rPr>
        <w:t>An Application to Transfer Amendment 80 Quota Share may be used by:</w:t>
      </w:r>
    </w:p>
    <w:p w14:paraId="62C21B9E" w14:textId="77777777" w:rsidR="007A78CC" w:rsidRDefault="007A78CC" w:rsidP="002E244B">
      <w:pPr>
        <w:spacing w:after="0" w:line="240" w:lineRule="auto"/>
        <w:rPr>
          <w:rFonts w:ascii="Times New Roman" w:hAnsi="Times New Roman" w:cs="Times New Roman"/>
          <w:sz w:val="24"/>
          <w:szCs w:val="24"/>
        </w:rPr>
      </w:pPr>
    </w:p>
    <w:p w14:paraId="48CCE110" w14:textId="75D2446C" w:rsidR="001C539A" w:rsidRDefault="007A78CC" w:rsidP="00D5675D">
      <w:pPr>
        <w:tabs>
          <w:tab w:val="left" w:pos="360"/>
          <w:tab w:val="left" w:pos="72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61C02" w:rsidRPr="005D28D1">
        <w:rPr>
          <w:rFonts w:ascii="Times New Roman" w:hAnsi="Times New Roman" w:cs="Times New Roman"/>
          <w:sz w:val="24"/>
          <w:szCs w:val="24"/>
        </w:rPr>
        <w:t xml:space="preserve">A person holding Amendment 80 QS assigned to an Amendment 80 vessel </w:t>
      </w:r>
      <w:r>
        <w:rPr>
          <w:rFonts w:ascii="Times New Roman" w:hAnsi="Times New Roman" w:cs="Times New Roman"/>
          <w:sz w:val="24"/>
          <w:szCs w:val="24"/>
        </w:rPr>
        <w:t xml:space="preserve">to </w:t>
      </w:r>
      <w:r w:rsidR="00361C02" w:rsidRPr="005D28D1">
        <w:rPr>
          <w:rFonts w:ascii="Times New Roman" w:hAnsi="Times New Roman" w:cs="Times New Roman"/>
          <w:sz w:val="24"/>
          <w:szCs w:val="24"/>
        </w:rPr>
        <w:t xml:space="preserve">transfer that Amendment 80 QS  </w:t>
      </w:r>
    </w:p>
    <w:p w14:paraId="43F9C073" w14:textId="0795DD0E" w:rsidR="001C539A" w:rsidRDefault="007A78CC" w:rsidP="001C539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C539A">
        <w:rPr>
          <w:rFonts w:ascii="Times New Roman" w:hAnsi="Times New Roman" w:cs="Times New Roman"/>
          <w:sz w:val="24"/>
          <w:szCs w:val="24"/>
        </w:rPr>
        <w:tab/>
      </w:r>
      <w:r>
        <w:rPr>
          <w:rFonts w:ascii="Times New Roman" w:hAnsi="Times New Roman" w:cs="Times New Roman"/>
          <w:sz w:val="24"/>
          <w:szCs w:val="24"/>
        </w:rPr>
        <w:t>□</w:t>
      </w:r>
      <w:r w:rsidR="001C539A">
        <w:rPr>
          <w:rFonts w:ascii="Times New Roman" w:hAnsi="Times New Roman" w:cs="Times New Roman"/>
          <w:sz w:val="24"/>
          <w:szCs w:val="24"/>
        </w:rPr>
        <w:tab/>
      </w:r>
      <w:r w:rsidR="00361C02" w:rsidRPr="005D28D1">
        <w:rPr>
          <w:rFonts w:ascii="Times New Roman" w:hAnsi="Times New Roman" w:cs="Times New Roman"/>
          <w:sz w:val="24"/>
          <w:szCs w:val="24"/>
        </w:rPr>
        <w:t xml:space="preserve">to another person, </w:t>
      </w:r>
    </w:p>
    <w:p w14:paraId="7744032E" w14:textId="1CA1125E" w:rsidR="001C539A" w:rsidRDefault="007A78CC" w:rsidP="00D5675D">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lastRenderedPageBreak/>
        <w:tab/>
      </w:r>
      <w:r w:rsidR="001C539A">
        <w:rPr>
          <w:rFonts w:ascii="Times New Roman" w:hAnsi="Times New Roman" w:cs="Times New Roman"/>
          <w:sz w:val="24"/>
          <w:szCs w:val="24"/>
        </w:rPr>
        <w:tab/>
      </w:r>
      <w:r>
        <w:rPr>
          <w:rFonts w:ascii="Times New Roman" w:hAnsi="Times New Roman" w:cs="Times New Roman"/>
          <w:sz w:val="24"/>
          <w:szCs w:val="24"/>
        </w:rPr>
        <w:t>□</w:t>
      </w:r>
      <w:r w:rsidR="001C539A">
        <w:rPr>
          <w:rFonts w:ascii="Times New Roman" w:hAnsi="Times New Roman" w:cs="Times New Roman"/>
          <w:sz w:val="24"/>
          <w:szCs w:val="24"/>
        </w:rPr>
        <w:tab/>
      </w:r>
      <w:r w:rsidR="00361C02" w:rsidRPr="005D28D1">
        <w:rPr>
          <w:rFonts w:ascii="Times New Roman" w:hAnsi="Times New Roman" w:cs="Times New Roman"/>
          <w:sz w:val="24"/>
          <w:szCs w:val="24"/>
        </w:rPr>
        <w:t xml:space="preserve">to </w:t>
      </w:r>
      <w:r w:rsidR="00DD57BB" w:rsidRPr="005D28D1">
        <w:rPr>
          <w:rFonts w:ascii="Times New Roman" w:hAnsi="Times New Roman" w:cs="Times New Roman"/>
          <w:sz w:val="24"/>
          <w:szCs w:val="24"/>
        </w:rPr>
        <w:t xml:space="preserve">the Amendment 80 </w:t>
      </w:r>
      <w:r w:rsidR="00361C02" w:rsidRPr="005D28D1">
        <w:rPr>
          <w:rFonts w:ascii="Times New Roman" w:hAnsi="Times New Roman" w:cs="Times New Roman"/>
          <w:sz w:val="24"/>
          <w:szCs w:val="24"/>
        </w:rPr>
        <w:t xml:space="preserve">LLP license assigned to </w:t>
      </w:r>
      <w:r w:rsidR="00DD57BB" w:rsidRPr="005D28D1">
        <w:rPr>
          <w:rFonts w:ascii="Times New Roman" w:hAnsi="Times New Roman" w:cs="Times New Roman"/>
          <w:sz w:val="24"/>
          <w:szCs w:val="24"/>
        </w:rPr>
        <w:t xml:space="preserve">the originally qualifying Amendment 80 LLP license, </w:t>
      </w:r>
      <w:r w:rsidR="00361C02" w:rsidRPr="005D28D1">
        <w:rPr>
          <w:rFonts w:ascii="Times New Roman" w:hAnsi="Times New Roman" w:cs="Times New Roman"/>
          <w:sz w:val="24"/>
          <w:szCs w:val="24"/>
        </w:rPr>
        <w:t xml:space="preserve">or </w:t>
      </w:r>
    </w:p>
    <w:p w14:paraId="6DD4B7ED" w14:textId="2E241EB7" w:rsidR="00361C02" w:rsidRPr="005D28D1" w:rsidRDefault="007A78CC" w:rsidP="00D5675D">
      <w:pPr>
        <w:tabs>
          <w:tab w:val="left" w:pos="360"/>
          <w:tab w:val="left" w:pos="720"/>
          <w:tab w:val="left" w:pos="108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sidR="001C539A">
        <w:rPr>
          <w:rFonts w:ascii="Times New Roman" w:hAnsi="Times New Roman" w:cs="Times New Roman"/>
          <w:sz w:val="24"/>
          <w:szCs w:val="24"/>
        </w:rPr>
        <w:tab/>
      </w:r>
      <w:r>
        <w:rPr>
          <w:rFonts w:ascii="Times New Roman" w:hAnsi="Times New Roman" w:cs="Times New Roman"/>
          <w:sz w:val="24"/>
          <w:szCs w:val="24"/>
        </w:rPr>
        <w:t>□</w:t>
      </w:r>
      <w:r w:rsidR="001C539A">
        <w:rPr>
          <w:rFonts w:ascii="Times New Roman" w:hAnsi="Times New Roman" w:cs="Times New Roman"/>
          <w:sz w:val="24"/>
          <w:szCs w:val="24"/>
        </w:rPr>
        <w:tab/>
      </w:r>
      <w:r w:rsidR="00DD57BB" w:rsidRPr="005D28D1">
        <w:rPr>
          <w:rFonts w:ascii="Times New Roman" w:hAnsi="Times New Roman" w:cs="Times New Roman"/>
          <w:sz w:val="24"/>
          <w:szCs w:val="24"/>
        </w:rPr>
        <w:t xml:space="preserve">transfer an Amendment 80 QS permit affixed to an Amendment 80 QS/LLP license to an Amendment 80 replacement vessel </w:t>
      </w:r>
    </w:p>
    <w:p w14:paraId="14A1029A" w14:textId="77777777" w:rsidR="00361C02" w:rsidRPr="005D28D1" w:rsidRDefault="00361C02" w:rsidP="001C539A">
      <w:pPr>
        <w:tabs>
          <w:tab w:val="left" w:pos="360"/>
          <w:tab w:val="left" w:pos="720"/>
          <w:tab w:val="left" w:pos="1080"/>
        </w:tabs>
        <w:spacing w:after="0" w:line="240" w:lineRule="auto"/>
        <w:rPr>
          <w:rFonts w:ascii="Times New Roman" w:hAnsi="Times New Roman" w:cs="Times New Roman"/>
          <w:sz w:val="24"/>
          <w:szCs w:val="24"/>
        </w:rPr>
      </w:pPr>
    </w:p>
    <w:p w14:paraId="7FED7907" w14:textId="7EF0C059" w:rsidR="00361C02" w:rsidRDefault="00765134" w:rsidP="00D5675D">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361C02" w:rsidRPr="005D28D1">
        <w:rPr>
          <w:rFonts w:ascii="Times New Roman" w:hAnsi="Times New Roman" w:cs="Times New Roman"/>
          <w:sz w:val="24"/>
          <w:szCs w:val="24"/>
        </w:rPr>
        <w:t xml:space="preserve">A person holding an Amendment 80 LLP license that is designated as an Amendment 80 LLP/QS license </w:t>
      </w:r>
      <w:r>
        <w:rPr>
          <w:rFonts w:ascii="Times New Roman" w:hAnsi="Times New Roman" w:cs="Times New Roman"/>
          <w:sz w:val="24"/>
          <w:szCs w:val="24"/>
        </w:rPr>
        <w:t xml:space="preserve"> to </w:t>
      </w:r>
      <w:r w:rsidR="00361C02" w:rsidRPr="005D28D1">
        <w:rPr>
          <w:rFonts w:ascii="Times New Roman" w:hAnsi="Times New Roman" w:cs="Times New Roman"/>
          <w:sz w:val="24"/>
          <w:szCs w:val="24"/>
        </w:rPr>
        <w:t xml:space="preserve">transfer that QS to a vessel approved as an Amendment 80 replacement vessel </w:t>
      </w:r>
    </w:p>
    <w:p w14:paraId="01C4F235" w14:textId="77777777" w:rsidR="005E1AB7" w:rsidRDefault="005E1AB7" w:rsidP="00D5675D">
      <w:pPr>
        <w:tabs>
          <w:tab w:val="left" w:pos="360"/>
          <w:tab w:val="left" w:pos="720"/>
          <w:tab w:val="left" w:pos="1080"/>
        </w:tabs>
        <w:spacing w:after="0" w:line="240" w:lineRule="auto"/>
        <w:ind w:left="720" w:hanging="720"/>
        <w:rPr>
          <w:rFonts w:ascii="Times New Roman" w:hAnsi="Times New Roman" w:cs="Times New Roman"/>
          <w:sz w:val="24"/>
          <w:szCs w:val="24"/>
        </w:rPr>
      </w:pPr>
    </w:p>
    <w:p w14:paraId="4820F5AD" w14:textId="7510072C" w:rsidR="005E1AB7" w:rsidRDefault="005E1AB7" w:rsidP="00D5675D">
      <w:pPr>
        <w:tabs>
          <w:tab w:val="left" w:pos="360"/>
          <w:tab w:val="left" w:pos="720"/>
          <w:tab w:val="left" w:pos="108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D28D1">
        <w:rPr>
          <w:rFonts w:ascii="Times New Roman" w:hAnsi="Times New Roman" w:cs="Times New Roman"/>
          <w:sz w:val="24"/>
          <w:szCs w:val="24"/>
        </w:rPr>
        <w:t xml:space="preserve">A </w:t>
      </w:r>
      <w:r w:rsidR="003B129E">
        <w:rPr>
          <w:rFonts w:ascii="Times New Roman" w:hAnsi="Times New Roman" w:cs="Times New Roman"/>
          <w:sz w:val="24"/>
          <w:szCs w:val="24"/>
        </w:rPr>
        <w:t xml:space="preserve">person </w:t>
      </w:r>
      <w:r w:rsidRPr="005D28D1">
        <w:rPr>
          <w:rFonts w:ascii="Times New Roman" w:hAnsi="Times New Roman" w:cs="Times New Roman"/>
          <w:sz w:val="24"/>
          <w:szCs w:val="24"/>
        </w:rPr>
        <w:t>request</w:t>
      </w:r>
      <w:r w:rsidR="003B129E">
        <w:rPr>
          <w:rFonts w:ascii="Times New Roman" w:hAnsi="Times New Roman" w:cs="Times New Roman"/>
          <w:sz w:val="24"/>
          <w:szCs w:val="24"/>
        </w:rPr>
        <w:t>ing</w:t>
      </w:r>
      <w:r w:rsidRPr="005D28D1">
        <w:rPr>
          <w:rFonts w:ascii="Times New Roman" w:hAnsi="Times New Roman" w:cs="Times New Roman"/>
          <w:sz w:val="24"/>
          <w:szCs w:val="24"/>
        </w:rPr>
        <w:t xml:space="preserve"> to change the vessel designated on an LLP groundfish or crab species license</w:t>
      </w:r>
      <w:r w:rsidR="003B129E">
        <w:rPr>
          <w:rFonts w:ascii="Times New Roman" w:hAnsi="Times New Roman" w:cs="Times New Roman"/>
          <w:sz w:val="24"/>
          <w:szCs w:val="24"/>
        </w:rPr>
        <w:t xml:space="preserve">.  </w:t>
      </w:r>
      <w:r w:rsidRPr="005D28D1">
        <w:rPr>
          <w:rFonts w:ascii="Times New Roman" w:hAnsi="Times New Roman" w:cs="Times New Roman"/>
          <w:sz w:val="24"/>
          <w:szCs w:val="24"/>
        </w:rPr>
        <w:t xml:space="preserve">A request to change the vessel designated on an Amendment 80 LLP license or an Amendment 80 LLP/QS license to an approved Amendment 80 replacement vessel will permanently modify the maximum length overall (MLOA) to 295 ft.  </w:t>
      </w:r>
    </w:p>
    <w:p w14:paraId="0F89F717" w14:textId="77777777" w:rsidR="003B129E" w:rsidRDefault="003B129E" w:rsidP="00D5675D">
      <w:pPr>
        <w:tabs>
          <w:tab w:val="left" w:pos="360"/>
          <w:tab w:val="left" w:pos="720"/>
          <w:tab w:val="left" w:pos="1080"/>
        </w:tabs>
        <w:spacing w:after="0" w:line="240" w:lineRule="auto"/>
        <w:ind w:left="720" w:hanging="720"/>
        <w:rPr>
          <w:rFonts w:ascii="Times New Roman" w:hAnsi="Times New Roman" w:cs="Times New Roman"/>
          <w:sz w:val="24"/>
          <w:szCs w:val="24"/>
        </w:rPr>
      </w:pPr>
    </w:p>
    <w:p w14:paraId="5B86D4E9" w14:textId="633E3FE4" w:rsidR="003B129E" w:rsidRPr="005D28D1" w:rsidRDefault="003B129E" w:rsidP="00D5675D">
      <w:pPr>
        <w:tabs>
          <w:tab w:val="left" w:pos="360"/>
          <w:tab w:val="left" w:pos="720"/>
          <w:tab w:val="left" w:pos="1080"/>
        </w:tabs>
        <w:spacing w:after="0" w:line="240" w:lineRule="auto"/>
        <w:ind w:left="720" w:hanging="720"/>
        <w:rPr>
          <w:rFonts w:ascii="Times New Roman" w:hAnsi="Times New Roman" w:cs="Times New Roman"/>
          <w:sz w:val="24"/>
          <w:szCs w:val="24"/>
          <w:u w:val="single"/>
        </w:rPr>
      </w:pPr>
      <w:r>
        <w:rPr>
          <w:rFonts w:ascii="Times New Roman" w:hAnsi="Times New Roman" w:cs="Times New Roman"/>
          <w:sz w:val="24"/>
          <w:szCs w:val="24"/>
        </w:rPr>
        <w:tab/>
        <w:t>♦</w:t>
      </w:r>
      <w:r>
        <w:rPr>
          <w:rFonts w:ascii="Times New Roman" w:hAnsi="Times New Roman" w:cs="Times New Roman"/>
          <w:sz w:val="24"/>
          <w:szCs w:val="24"/>
        </w:rPr>
        <w:tab/>
      </w:r>
      <w:r w:rsidRPr="005D28D1">
        <w:rPr>
          <w:rFonts w:ascii="Times New Roman" w:hAnsi="Times New Roman" w:cs="Times New Roman"/>
          <w:sz w:val="24"/>
          <w:szCs w:val="24"/>
        </w:rPr>
        <w:t>A person holding an Amendment 80 QS permit, or a person holding an Amendment 80 LLP license that is designated as an Amendment 80 LLP/QS license who wishes to transfer an Amendment 80 QS permit to a replacement vessels</w:t>
      </w:r>
      <w:r w:rsidR="00BF43E4">
        <w:rPr>
          <w:rFonts w:ascii="Times New Roman" w:hAnsi="Times New Roman" w:cs="Times New Roman"/>
          <w:sz w:val="24"/>
          <w:szCs w:val="24"/>
        </w:rPr>
        <w:t>.</w:t>
      </w:r>
      <w:r w:rsidRPr="005D28D1">
        <w:rPr>
          <w:rFonts w:ascii="Times New Roman" w:hAnsi="Times New Roman" w:cs="Times New Roman"/>
          <w:sz w:val="24"/>
          <w:szCs w:val="24"/>
        </w:rPr>
        <w:t xml:space="preserve"> </w:t>
      </w:r>
    </w:p>
    <w:p w14:paraId="27A2D53C" w14:textId="70EA899B" w:rsidR="003B129E" w:rsidRPr="005D28D1" w:rsidRDefault="003B129E" w:rsidP="00D5675D">
      <w:pPr>
        <w:tabs>
          <w:tab w:val="left" w:pos="360"/>
          <w:tab w:val="left" w:pos="720"/>
          <w:tab w:val="left" w:pos="1080"/>
        </w:tabs>
        <w:spacing w:after="0" w:line="240" w:lineRule="auto"/>
        <w:ind w:left="720" w:hanging="720"/>
        <w:rPr>
          <w:rFonts w:ascii="Times New Roman" w:hAnsi="Times New Roman" w:cs="Times New Roman"/>
          <w:sz w:val="24"/>
          <w:szCs w:val="24"/>
        </w:rPr>
      </w:pPr>
    </w:p>
    <w:p w14:paraId="7B8C8523" w14:textId="54D69BB9" w:rsidR="005E1AB7" w:rsidRPr="005D28D1" w:rsidRDefault="005E1AB7" w:rsidP="00D5675D">
      <w:pPr>
        <w:tabs>
          <w:tab w:val="left" w:pos="360"/>
          <w:tab w:val="left" w:pos="720"/>
          <w:tab w:val="left" w:pos="1080"/>
        </w:tabs>
        <w:spacing w:after="0" w:line="240" w:lineRule="auto"/>
        <w:ind w:left="720" w:hanging="720"/>
        <w:rPr>
          <w:rFonts w:ascii="Times New Roman" w:hAnsi="Times New Roman" w:cs="Times New Roman"/>
          <w:sz w:val="24"/>
          <w:szCs w:val="24"/>
        </w:rPr>
      </w:pPr>
    </w:p>
    <w:p w14:paraId="0CA192EB" w14:textId="02F011F5" w:rsidR="00F401E9" w:rsidRPr="005D28D1" w:rsidRDefault="00F401E9" w:rsidP="001C539A">
      <w:pPr>
        <w:tabs>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A person holding an Amendment 80 vessel cannot enter an Amendment 80 fishery without that vessel being named on an Amendment 80 QS permit and that vessel being named on an Amendment 80 </w:t>
      </w:r>
      <w:r w:rsidR="00BF7FCC" w:rsidRPr="005D28D1">
        <w:rPr>
          <w:rFonts w:ascii="Times New Roman" w:hAnsi="Times New Roman" w:cs="Times New Roman"/>
          <w:sz w:val="24"/>
          <w:szCs w:val="24"/>
        </w:rPr>
        <w:t>L</w:t>
      </w:r>
      <w:r w:rsidRPr="005D28D1">
        <w:rPr>
          <w:rFonts w:ascii="Times New Roman" w:hAnsi="Times New Roman" w:cs="Times New Roman"/>
          <w:sz w:val="24"/>
          <w:szCs w:val="24"/>
        </w:rPr>
        <w:t>LP license, unless the Amendment 80 QS permit is permanently affixed to the LLP license originally assigned to an Amendment 80 vessel</w:t>
      </w:r>
      <w:r w:rsidR="005E1AB7">
        <w:rPr>
          <w:rFonts w:ascii="Times New Roman" w:hAnsi="Times New Roman" w:cs="Times New Roman"/>
          <w:sz w:val="24"/>
          <w:szCs w:val="24"/>
        </w:rPr>
        <w:t>.</w:t>
      </w:r>
    </w:p>
    <w:p w14:paraId="2D8E0C00" w14:textId="77777777" w:rsidR="00F401E9" w:rsidRPr="005D28D1" w:rsidRDefault="00F401E9" w:rsidP="002E244B">
      <w:pPr>
        <w:spacing w:after="0" w:line="240" w:lineRule="auto"/>
        <w:rPr>
          <w:rFonts w:ascii="Times New Roman" w:hAnsi="Times New Roman" w:cs="Times New Roman"/>
          <w:sz w:val="24"/>
          <w:szCs w:val="24"/>
        </w:rPr>
      </w:pPr>
    </w:p>
    <w:p w14:paraId="3D6F328B" w14:textId="77777777" w:rsidR="008C359B" w:rsidRPr="005D28D1" w:rsidRDefault="008C359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If an Amendment 80 QS permit is assigned to the holder of an LLP license originally assigned to an Amendment 80 vessel, that Amendment 80 LLP license is designated as an Amendment 80 LLP/QS license.  A person may not separate the Amendment 80 QS permit from that Amendment 80 LLP/QS license.</w:t>
      </w:r>
    </w:p>
    <w:p w14:paraId="6DF2D077" w14:textId="77777777" w:rsidR="001520D2" w:rsidRPr="005D28D1" w:rsidRDefault="001520D2" w:rsidP="002E244B">
      <w:pPr>
        <w:spacing w:after="0" w:line="240" w:lineRule="auto"/>
        <w:rPr>
          <w:rFonts w:ascii="Times New Roman" w:hAnsi="Times New Roman" w:cs="Times New Roman"/>
          <w:sz w:val="24"/>
          <w:szCs w:val="24"/>
        </w:rPr>
      </w:pPr>
    </w:p>
    <w:p w14:paraId="31869FDC" w14:textId="77777777" w:rsidR="00F401E9" w:rsidRPr="005D28D1" w:rsidRDefault="00F401E9"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An Amendment 80 QS holder may not transfer an Amendment 80 QS permit to another person unless all Amendment 80 QS units for all Amendment 80 species on that Amendment 80 QS permit are transferred in their entirety to the same person at the same time.</w:t>
      </w:r>
    </w:p>
    <w:p w14:paraId="14AF9B0F" w14:textId="77777777" w:rsidR="00F401E9" w:rsidRPr="005D28D1" w:rsidRDefault="00F401E9" w:rsidP="002E244B">
      <w:pPr>
        <w:spacing w:after="0" w:line="240" w:lineRule="auto"/>
        <w:rPr>
          <w:rFonts w:ascii="Times New Roman" w:hAnsi="Times New Roman" w:cs="Times New Roman"/>
          <w:sz w:val="24"/>
          <w:szCs w:val="24"/>
        </w:rPr>
      </w:pPr>
    </w:p>
    <w:p w14:paraId="563FD5AC" w14:textId="77777777" w:rsidR="0056542C" w:rsidRPr="005D28D1"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An Application to Transfer an Amendment 80 QS permit may be submitted to NMFS by mail, fax, or in person.</w:t>
      </w:r>
    </w:p>
    <w:p w14:paraId="69F50C43" w14:textId="77777777" w:rsidR="0056542C" w:rsidRPr="005D28D1" w:rsidRDefault="0056542C"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 </w:t>
      </w:r>
    </w:p>
    <w:p w14:paraId="78E44BF1"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mail to:</w:t>
      </w:r>
      <w:r w:rsidRPr="005D28D1">
        <w:rPr>
          <w:rFonts w:ascii="Times New Roman" w:hAnsi="Times New Roman" w:cs="Times New Roman"/>
          <w:sz w:val="24"/>
          <w:szCs w:val="24"/>
        </w:rPr>
        <w:tab/>
        <w:t>Regional Administrator, NMFS</w:t>
      </w:r>
    </w:p>
    <w:p w14:paraId="69424214"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Restricted Access Management Program (RAM)</w:t>
      </w:r>
    </w:p>
    <w:p w14:paraId="2DEDD7E7"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 xml:space="preserve">P.O. Box 21668, </w:t>
      </w:r>
    </w:p>
    <w:p w14:paraId="18807C35"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99802-1668</w:t>
      </w:r>
    </w:p>
    <w:p w14:paraId="1429B514" w14:textId="77777777" w:rsidR="0056542C" w:rsidRPr="005D28D1" w:rsidRDefault="0056542C" w:rsidP="002E244B">
      <w:pPr>
        <w:tabs>
          <w:tab w:val="left" w:pos="720"/>
        </w:tabs>
        <w:spacing w:after="0" w:line="240" w:lineRule="auto"/>
        <w:rPr>
          <w:rFonts w:ascii="Times New Roman" w:hAnsi="Times New Roman" w:cs="Times New Roman"/>
          <w:sz w:val="24"/>
          <w:szCs w:val="24"/>
        </w:rPr>
      </w:pPr>
    </w:p>
    <w:p w14:paraId="1F14801B"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hand delivery or carrier to:</w:t>
      </w:r>
    </w:p>
    <w:p w14:paraId="70835C5B"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Federal Building, Room 713</w:t>
      </w:r>
    </w:p>
    <w:p w14:paraId="7A7AF302"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709 West 9th Street</w:t>
      </w:r>
    </w:p>
    <w:p w14:paraId="59C99FC4" w14:textId="77777777" w:rsidR="0056542C" w:rsidRPr="005D28D1" w:rsidRDefault="0056542C"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99801.</w:t>
      </w:r>
    </w:p>
    <w:p w14:paraId="27030EC7" w14:textId="77777777" w:rsidR="0056542C" w:rsidRPr="005D28D1" w:rsidRDefault="0056542C" w:rsidP="002E244B">
      <w:pPr>
        <w:tabs>
          <w:tab w:val="left" w:pos="720"/>
        </w:tabs>
        <w:spacing w:after="0" w:line="240" w:lineRule="auto"/>
        <w:rPr>
          <w:rFonts w:ascii="Times New Roman" w:hAnsi="Times New Roman" w:cs="Times New Roman"/>
          <w:sz w:val="24"/>
          <w:szCs w:val="24"/>
        </w:rPr>
      </w:pPr>
    </w:p>
    <w:p w14:paraId="3B5AA356" w14:textId="77777777" w:rsidR="0056542C" w:rsidRPr="005D28D1" w:rsidRDefault="0056542C"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lastRenderedPageBreak/>
        <w:tab/>
        <w:t>By fax to:  907-586-7354.</w:t>
      </w:r>
    </w:p>
    <w:p w14:paraId="1F38F92E" w14:textId="77777777" w:rsidR="0056542C" w:rsidRPr="005D28D1"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67BC1281" w14:textId="34C6A284" w:rsidR="0056542C" w:rsidRPr="005D28D1"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Forms are available through the Internet on the NMFS Alaska Region website at </w:t>
      </w:r>
      <w:hyperlink r:id="rId12" w:history="1">
        <w:r w:rsidR="0057578C" w:rsidRPr="0057578C">
          <w:rPr>
            <w:rStyle w:val="Hyperlink"/>
            <w:rFonts w:ascii="Times New Roman" w:hAnsi="Times New Roman" w:cs="Times New Roman"/>
            <w:sz w:val="24"/>
            <w:szCs w:val="24"/>
          </w:rPr>
          <w:t>http://www.alaskafisheries</w:t>
        </w:r>
        <w:r w:rsidR="0057578C" w:rsidRPr="007F6F33">
          <w:rPr>
            <w:rStyle w:val="Hyperlink"/>
            <w:rFonts w:ascii="Times New Roman" w:hAnsi="Times New Roman" w:cs="Times New Roman"/>
            <w:sz w:val="24"/>
            <w:szCs w:val="24"/>
          </w:rPr>
          <w:t>.noaa.gov/ram/amd80/transferappqs.pdf</w:t>
        </w:r>
      </w:hyperlink>
      <w:r w:rsidRPr="005D28D1">
        <w:rPr>
          <w:rFonts w:ascii="Times New Roman" w:hAnsi="Times New Roman" w:cs="Times New Roman"/>
          <w:sz w:val="24"/>
          <w:szCs w:val="24"/>
        </w:rPr>
        <w:t xml:space="preserve"> or by contacting NMFS at </w:t>
      </w:r>
    </w:p>
    <w:p w14:paraId="351ED2EE" w14:textId="77777777" w:rsidR="0056542C" w:rsidRPr="005D28D1" w:rsidRDefault="0056542C"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800-304-4846, Option 2. </w:t>
      </w:r>
    </w:p>
    <w:p w14:paraId="7A8EB5CC" w14:textId="77777777" w:rsidR="0056542C" w:rsidRPr="005D28D1" w:rsidRDefault="0056542C" w:rsidP="002E244B">
      <w:pPr>
        <w:spacing w:after="0" w:line="240" w:lineRule="auto"/>
        <w:rPr>
          <w:rFonts w:ascii="Times New Roman" w:hAnsi="Times New Roman" w:cs="Times New Roman"/>
          <w:sz w:val="24"/>
          <w:szCs w:val="24"/>
        </w:rPr>
      </w:pPr>
    </w:p>
    <w:p w14:paraId="4FE13BEF" w14:textId="77777777" w:rsidR="0056542C" w:rsidRPr="00D5675D" w:rsidRDefault="0056542C" w:rsidP="00BF43E4">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b/>
          <w:sz w:val="20"/>
          <w:szCs w:val="20"/>
        </w:rPr>
        <w:t>Application to Transfer A80 QS</w:t>
      </w:r>
    </w:p>
    <w:p w14:paraId="0EC51E2A" w14:textId="77777777" w:rsidR="0056542C" w:rsidRPr="00D5675D" w:rsidRDefault="0056542C"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Indicate </w:t>
      </w:r>
      <w:r w:rsidRPr="00D5675D">
        <w:rPr>
          <w:rFonts w:ascii="Times New Roman" w:hAnsi="Times New Roman" w:cs="Times New Roman"/>
          <w:sz w:val="20"/>
          <w:szCs w:val="20"/>
        </w:rPr>
        <w:tab/>
        <w:t>the type of transfer being requested</w:t>
      </w:r>
    </w:p>
    <w:p w14:paraId="3B22D8AC" w14:textId="43557FC3" w:rsidR="000D1BE4" w:rsidRPr="00D5675D" w:rsidRDefault="006C38F5"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Transfer of A80 QS to another person</w:t>
      </w:r>
      <w:r w:rsidR="009D0AC9" w:rsidRPr="00D5675D">
        <w:rPr>
          <w:rFonts w:ascii="Times New Roman" w:hAnsi="Times New Roman" w:cs="Times New Roman"/>
          <w:sz w:val="20"/>
          <w:szCs w:val="20"/>
        </w:rPr>
        <w:t xml:space="preserve"> (includes QS permit affixed to an Amendment 80 </w:t>
      </w:r>
    </w:p>
    <w:p w14:paraId="42DF06CA" w14:textId="77777777" w:rsidR="006C38F5" w:rsidRPr="00D5675D" w:rsidRDefault="000D1BE4">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sz w:val="20"/>
          <w:szCs w:val="20"/>
        </w:rPr>
        <w:tab/>
      </w:r>
      <w:r w:rsidR="009D0AC9" w:rsidRPr="00D5675D">
        <w:rPr>
          <w:rFonts w:ascii="Times New Roman" w:hAnsi="Times New Roman" w:cs="Times New Roman"/>
          <w:sz w:val="20"/>
          <w:szCs w:val="20"/>
        </w:rPr>
        <w:t>QS/LLP license)</w:t>
      </w:r>
    </w:p>
    <w:p w14:paraId="01145817" w14:textId="42134590" w:rsidR="006C38F5" w:rsidRPr="00D5675D" w:rsidRDefault="006C38F5">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w:t>
      </w:r>
      <w:r w:rsidRPr="00D5675D">
        <w:rPr>
          <w:rFonts w:ascii="Times New Roman" w:hAnsi="Times New Roman" w:cs="Times New Roman"/>
          <w:sz w:val="20"/>
          <w:szCs w:val="20"/>
        </w:rPr>
        <w:tab/>
        <w:t>Transfer of A80 QS to the LLP license originally assigned to an</w:t>
      </w:r>
      <w:r w:rsidR="003419B8" w:rsidRPr="00D5675D">
        <w:rPr>
          <w:rFonts w:ascii="Times New Roman" w:hAnsi="Times New Roman" w:cs="Times New Roman"/>
          <w:sz w:val="20"/>
          <w:szCs w:val="20"/>
        </w:rPr>
        <w:t xml:space="preserve"> </w:t>
      </w:r>
      <w:r w:rsidRPr="00D5675D">
        <w:rPr>
          <w:rFonts w:ascii="Times New Roman" w:hAnsi="Times New Roman" w:cs="Times New Roman"/>
          <w:sz w:val="20"/>
          <w:szCs w:val="20"/>
        </w:rPr>
        <w:t>A80 vessel</w:t>
      </w:r>
    </w:p>
    <w:p w14:paraId="048422A1" w14:textId="78608A76" w:rsidR="006C38F5" w:rsidRPr="00D5675D" w:rsidRDefault="006C38F5">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Transfer of A80 QS to an approved A80 Replacement Vessel</w:t>
      </w:r>
    </w:p>
    <w:p w14:paraId="5C313DC6"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Identification of transferor</w:t>
      </w:r>
      <w:r w:rsidRPr="00D5675D">
        <w:rPr>
          <w:rFonts w:ascii="Times New Roman" w:hAnsi="Times New Roman" w:cs="Times New Roman"/>
          <w:sz w:val="20"/>
          <w:szCs w:val="20"/>
        </w:rPr>
        <w:t xml:space="preserve"> </w:t>
      </w:r>
    </w:p>
    <w:p w14:paraId="681BBE9D"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and NMFS person ID</w:t>
      </w:r>
    </w:p>
    <w:p w14:paraId="0B6C81ED"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Date of incorporation or date of birth</w:t>
      </w:r>
    </w:p>
    <w:p w14:paraId="5CC1225C"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Permanent business mailing address</w:t>
      </w:r>
    </w:p>
    <w:p w14:paraId="78500546"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telephone number, business fax number, and e-mail address (if available)</w:t>
      </w:r>
    </w:p>
    <w:p w14:paraId="30E7572D"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Identification of transferee</w:t>
      </w:r>
      <w:r w:rsidRPr="00D5675D">
        <w:rPr>
          <w:rFonts w:ascii="Times New Roman" w:hAnsi="Times New Roman" w:cs="Times New Roman"/>
          <w:sz w:val="20"/>
          <w:szCs w:val="20"/>
        </w:rPr>
        <w:t xml:space="preserve"> </w:t>
      </w:r>
    </w:p>
    <w:p w14:paraId="36081FDB"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and NMFS person ID</w:t>
      </w:r>
    </w:p>
    <w:p w14:paraId="70BAEB79"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Date of incorporation or date of birth</w:t>
      </w:r>
    </w:p>
    <w:p w14:paraId="4DE875C5"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Permanent business mailing address</w:t>
      </w:r>
    </w:p>
    <w:p w14:paraId="69FAE74C"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telephone number, fax number, and e-mail (if available)</w:t>
      </w:r>
    </w:p>
    <w:p w14:paraId="59883B8E"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Transfer of A80 QS permit to another person</w:t>
      </w:r>
    </w:p>
    <w:p w14:paraId="5A619478" w14:textId="77777777" w:rsidR="006C38F5" w:rsidRPr="00D5675D" w:rsidRDefault="00A23813">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D5675D">
        <w:rPr>
          <w:rFonts w:ascii="Times New Roman" w:hAnsi="Times New Roman" w:cs="Times New Roman"/>
          <w:sz w:val="20"/>
          <w:szCs w:val="20"/>
        </w:rPr>
        <w:tab/>
      </w:r>
      <w:r w:rsidR="006C38F5" w:rsidRPr="00D5675D">
        <w:rPr>
          <w:rFonts w:ascii="Times New Roman" w:hAnsi="Times New Roman" w:cs="Times New Roman"/>
          <w:sz w:val="20"/>
          <w:szCs w:val="20"/>
        </w:rPr>
        <w:t>Identify A80 QS permit(s) being transferred</w:t>
      </w:r>
    </w:p>
    <w:p w14:paraId="6C89B049" w14:textId="77777777" w:rsidR="0056542C" w:rsidRPr="00D5675D" w:rsidRDefault="00A23813">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D5675D">
        <w:rPr>
          <w:rFonts w:ascii="Times New Roman" w:hAnsi="Times New Roman" w:cs="Times New Roman"/>
          <w:sz w:val="20"/>
          <w:szCs w:val="20"/>
        </w:rPr>
        <w:tab/>
      </w:r>
      <w:r w:rsidR="009D0EBA" w:rsidRPr="00D5675D">
        <w:rPr>
          <w:rFonts w:ascii="Times New Roman" w:hAnsi="Times New Roman" w:cs="Times New Roman"/>
          <w:b/>
          <w:sz w:val="20"/>
          <w:szCs w:val="20"/>
        </w:rPr>
        <w:t>A</w:t>
      </w:r>
      <w:r w:rsidR="0056542C" w:rsidRPr="00D5675D">
        <w:rPr>
          <w:rFonts w:ascii="Times New Roman" w:hAnsi="Times New Roman" w:cs="Times New Roman"/>
          <w:b/>
          <w:sz w:val="20"/>
          <w:szCs w:val="20"/>
        </w:rPr>
        <w:t>ttach</w:t>
      </w:r>
      <w:r w:rsidR="0056542C" w:rsidRPr="00D5675D">
        <w:rPr>
          <w:rFonts w:ascii="Times New Roman" w:hAnsi="Times New Roman" w:cs="Times New Roman"/>
          <w:sz w:val="20"/>
          <w:szCs w:val="20"/>
        </w:rPr>
        <w:t xml:space="preserve"> abstract of title or USCG documentation </w:t>
      </w:r>
    </w:p>
    <w:p w14:paraId="793CC18C" w14:textId="77777777" w:rsidR="0056542C" w:rsidRPr="00D5675D" w:rsidRDefault="00A2381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ab/>
      </w:r>
      <w:r w:rsidR="0056542C" w:rsidRPr="00D5675D">
        <w:rPr>
          <w:rFonts w:ascii="Times New Roman" w:hAnsi="Times New Roman" w:cs="Times New Roman"/>
          <w:b/>
          <w:sz w:val="20"/>
          <w:szCs w:val="20"/>
        </w:rPr>
        <w:t>Attach</w:t>
      </w:r>
      <w:r w:rsidR="0056542C" w:rsidRPr="00D5675D">
        <w:rPr>
          <w:rFonts w:ascii="Times New Roman" w:hAnsi="Times New Roman" w:cs="Times New Roman"/>
          <w:sz w:val="20"/>
          <w:szCs w:val="20"/>
        </w:rPr>
        <w:t>:   original QS Permit(s) being transferred</w:t>
      </w:r>
    </w:p>
    <w:p w14:paraId="2ADA20C1"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Transfer of A80 QS to an A80 LLP license</w:t>
      </w:r>
    </w:p>
    <w:p w14:paraId="0D276090" w14:textId="77777777" w:rsidR="00DE70B4" w:rsidRPr="00D5675D" w:rsidRDefault="007F67E9">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Identify A80 QS permit being transferred</w:t>
      </w:r>
    </w:p>
    <w:p w14:paraId="3AB01CA0" w14:textId="77777777" w:rsidR="00DE70B4" w:rsidRPr="00D5675D" w:rsidRDefault="007F67E9">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Identify A80 LLP license to which the A80QS permit is transferring</w:t>
      </w:r>
    </w:p>
    <w:p w14:paraId="1146F554" w14:textId="77777777" w:rsidR="005520A8" w:rsidRPr="00D5675D" w:rsidRDefault="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r>
      <w:r w:rsidR="009D0EBA" w:rsidRPr="00D5675D">
        <w:rPr>
          <w:rFonts w:ascii="Times New Roman" w:hAnsi="Times New Roman" w:cs="Times New Roman"/>
          <w:b/>
          <w:sz w:val="20"/>
          <w:szCs w:val="20"/>
        </w:rPr>
        <w:t>Attach</w:t>
      </w:r>
      <w:r w:rsidR="009D0EBA" w:rsidRPr="00D5675D">
        <w:rPr>
          <w:rFonts w:ascii="Times New Roman" w:hAnsi="Times New Roman" w:cs="Times New Roman"/>
          <w:sz w:val="20"/>
          <w:szCs w:val="20"/>
        </w:rPr>
        <w:t xml:space="preserve"> Abstract of Title or USCG documentation showing listing of the vessel owner(s)</w:t>
      </w:r>
    </w:p>
    <w:p w14:paraId="6A3E4AC4" w14:textId="77777777" w:rsidR="005520A8" w:rsidRPr="00D5675D" w:rsidRDefault="005520A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Transfer of A80 QS to a replacement vessel</w:t>
      </w:r>
    </w:p>
    <w:p w14:paraId="72C72455" w14:textId="77777777" w:rsidR="005520A8" w:rsidRPr="00D5675D" w:rsidRDefault="00295DBE">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r>
      <w:r w:rsidR="005520A8" w:rsidRPr="00D5675D">
        <w:rPr>
          <w:rFonts w:ascii="Times New Roman" w:hAnsi="Times New Roman" w:cs="Times New Roman"/>
          <w:sz w:val="20"/>
          <w:szCs w:val="20"/>
        </w:rPr>
        <w:t>Name of the replacement vessel</w:t>
      </w:r>
    </w:p>
    <w:p w14:paraId="5CC9B6A1" w14:textId="77777777" w:rsidR="005520A8" w:rsidRPr="00D5675D" w:rsidRDefault="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 xml:space="preserve">ADF&amp;G registration number of </w:t>
      </w:r>
      <w:r w:rsidR="00AE2B82" w:rsidRPr="00D5675D">
        <w:rPr>
          <w:rFonts w:ascii="Times New Roman" w:hAnsi="Times New Roman" w:cs="Times New Roman"/>
          <w:sz w:val="20"/>
          <w:szCs w:val="20"/>
        </w:rPr>
        <w:t xml:space="preserve">replacement </w:t>
      </w:r>
      <w:r w:rsidRPr="00D5675D">
        <w:rPr>
          <w:rFonts w:ascii="Times New Roman" w:hAnsi="Times New Roman" w:cs="Times New Roman"/>
          <w:sz w:val="20"/>
          <w:szCs w:val="20"/>
        </w:rPr>
        <w:t>vessel</w:t>
      </w:r>
    </w:p>
    <w:p w14:paraId="417031F4" w14:textId="77777777" w:rsidR="005520A8" w:rsidRPr="00D5675D" w:rsidRDefault="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 xml:space="preserve">USCG registration number of </w:t>
      </w:r>
      <w:r w:rsidR="00AE2B82" w:rsidRPr="00D5675D">
        <w:rPr>
          <w:rFonts w:ascii="Times New Roman" w:hAnsi="Times New Roman" w:cs="Times New Roman"/>
          <w:sz w:val="20"/>
          <w:szCs w:val="20"/>
        </w:rPr>
        <w:t xml:space="preserve">replacement </w:t>
      </w:r>
      <w:r w:rsidRPr="00D5675D">
        <w:rPr>
          <w:rFonts w:ascii="Times New Roman" w:hAnsi="Times New Roman" w:cs="Times New Roman"/>
          <w:sz w:val="20"/>
          <w:szCs w:val="20"/>
        </w:rPr>
        <w:t>vessel</w:t>
      </w:r>
    </w:p>
    <w:p w14:paraId="083933F6" w14:textId="77777777" w:rsidR="005520A8" w:rsidRPr="00D5675D" w:rsidRDefault="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 xml:space="preserve">Name of owner(s) of </w:t>
      </w:r>
      <w:r w:rsidR="00AE2B82" w:rsidRPr="00D5675D">
        <w:rPr>
          <w:rFonts w:ascii="Times New Roman" w:hAnsi="Times New Roman" w:cs="Times New Roman"/>
          <w:sz w:val="20"/>
          <w:szCs w:val="20"/>
        </w:rPr>
        <w:t xml:space="preserve">replacement </w:t>
      </w:r>
      <w:r w:rsidRPr="00D5675D">
        <w:rPr>
          <w:rFonts w:ascii="Times New Roman" w:hAnsi="Times New Roman" w:cs="Times New Roman"/>
          <w:sz w:val="20"/>
          <w:szCs w:val="20"/>
        </w:rPr>
        <w:t>vessel</w:t>
      </w:r>
    </w:p>
    <w:p w14:paraId="158B2170" w14:textId="77777777" w:rsidR="005520A8" w:rsidRPr="00D5675D" w:rsidRDefault="005520A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r>
      <w:r w:rsidR="00AE2B82" w:rsidRPr="00D5675D">
        <w:rPr>
          <w:rFonts w:ascii="Times New Roman" w:hAnsi="Times New Roman" w:cs="Times New Roman"/>
          <w:sz w:val="20"/>
          <w:szCs w:val="20"/>
        </w:rPr>
        <w:t>A</w:t>
      </w:r>
      <w:r w:rsidRPr="00D5675D">
        <w:rPr>
          <w:rFonts w:ascii="Times New Roman" w:hAnsi="Times New Roman" w:cs="Times New Roman"/>
          <w:b/>
          <w:sz w:val="20"/>
          <w:szCs w:val="20"/>
        </w:rPr>
        <w:t>ttach</w:t>
      </w:r>
      <w:r w:rsidRPr="00D5675D">
        <w:rPr>
          <w:rFonts w:ascii="Times New Roman" w:hAnsi="Times New Roman" w:cs="Times New Roman"/>
          <w:sz w:val="20"/>
          <w:szCs w:val="20"/>
        </w:rPr>
        <w:t xml:space="preserve"> </w:t>
      </w:r>
      <w:r w:rsidR="00AE2B82" w:rsidRPr="00D5675D">
        <w:rPr>
          <w:rFonts w:ascii="Times New Roman" w:hAnsi="Times New Roman" w:cs="Times New Roman"/>
          <w:sz w:val="20"/>
          <w:szCs w:val="20"/>
        </w:rPr>
        <w:t xml:space="preserve">Abstract of Title or USCG documentation </w:t>
      </w:r>
    </w:p>
    <w:p w14:paraId="158E7A97"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Certification of transferor</w:t>
      </w:r>
      <w:r w:rsidRPr="00D5675D">
        <w:rPr>
          <w:rFonts w:ascii="Times New Roman" w:hAnsi="Times New Roman" w:cs="Times New Roman"/>
          <w:sz w:val="20"/>
          <w:szCs w:val="20"/>
        </w:rPr>
        <w:t xml:space="preserve">.  </w:t>
      </w:r>
    </w:p>
    <w:p w14:paraId="1601AF7A"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Transferor signature, printed name, and date signed</w:t>
      </w:r>
    </w:p>
    <w:p w14:paraId="59B58CC6"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If representative, </w:t>
      </w:r>
      <w:r w:rsidRPr="00D5675D">
        <w:rPr>
          <w:rFonts w:ascii="Times New Roman" w:hAnsi="Times New Roman" w:cs="Times New Roman"/>
          <w:b/>
          <w:sz w:val="20"/>
          <w:szCs w:val="20"/>
        </w:rPr>
        <w:t>attach</w:t>
      </w:r>
      <w:r w:rsidRPr="00D5675D">
        <w:rPr>
          <w:rFonts w:ascii="Times New Roman" w:hAnsi="Times New Roman" w:cs="Times New Roman"/>
          <w:sz w:val="20"/>
          <w:szCs w:val="20"/>
        </w:rPr>
        <w:t xml:space="preserve"> authorization</w:t>
      </w:r>
    </w:p>
    <w:p w14:paraId="24E65D46"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Certification of transferee</w:t>
      </w:r>
    </w:p>
    <w:p w14:paraId="34951C00"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Transferee signature, printed name, and date signed</w:t>
      </w:r>
    </w:p>
    <w:p w14:paraId="575FF01C" w14:textId="77777777" w:rsidR="0056542C"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If representative, </w:t>
      </w:r>
      <w:r w:rsidRPr="00D5675D">
        <w:rPr>
          <w:rFonts w:ascii="Times New Roman" w:hAnsi="Times New Roman" w:cs="Times New Roman"/>
          <w:b/>
          <w:sz w:val="20"/>
          <w:szCs w:val="20"/>
        </w:rPr>
        <w:t>attach</w:t>
      </w:r>
      <w:r w:rsidRPr="00D5675D">
        <w:rPr>
          <w:rFonts w:ascii="Times New Roman" w:hAnsi="Times New Roman" w:cs="Times New Roman"/>
          <w:sz w:val="20"/>
          <w:szCs w:val="20"/>
        </w:rPr>
        <w:t xml:space="preserve"> authorization</w:t>
      </w:r>
    </w:p>
    <w:p w14:paraId="1760D7E8" w14:textId="77777777" w:rsidR="00F36336" w:rsidRDefault="00F36336">
      <w:pPr>
        <w:tabs>
          <w:tab w:val="left" w:pos="360"/>
          <w:tab w:val="left" w:pos="720"/>
          <w:tab w:val="left" w:pos="1080"/>
          <w:tab w:val="left" w:pos="1440"/>
        </w:tabs>
        <w:spacing w:after="0" w:line="240" w:lineRule="auto"/>
        <w:rPr>
          <w:rFonts w:ascii="Times New Roman" w:hAnsi="Times New Roman" w:cs="Times New Roman"/>
          <w:sz w:val="20"/>
          <w:szCs w:val="20"/>
        </w:rPr>
      </w:pPr>
    </w:p>
    <w:p w14:paraId="48FB8EFB" w14:textId="77777777" w:rsidR="00F36336" w:rsidRPr="005D28D1" w:rsidRDefault="00F36336" w:rsidP="00F36336">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No change occurs in the application due to this action; therefore, the costs and burden are expected to remain the same.</w:t>
      </w:r>
    </w:p>
    <w:p w14:paraId="168B4049" w14:textId="77777777" w:rsidR="0056542C" w:rsidRPr="00D5675D" w:rsidRDefault="0056542C" w:rsidP="00F3633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56542C" w:rsidRPr="00BF43E4" w14:paraId="375F75FF" w14:textId="77777777" w:rsidTr="008C24B2">
        <w:trPr>
          <w:jc w:val="center"/>
        </w:trPr>
        <w:tc>
          <w:tcPr>
            <w:tcW w:w="5803" w:type="dxa"/>
            <w:gridSpan w:val="2"/>
          </w:tcPr>
          <w:p w14:paraId="772DE963"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lastRenderedPageBreak/>
              <w:t>Application to Transfer A80 QS, Respondent</w:t>
            </w:r>
          </w:p>
        </w:tc>
      </w:tr>
      <w:tr w:rsidR="0056542C" w:rsidRPr="00BF43E4" w14:paraId="7C965B94" w14:textId="77777777" w:rsidTr="008C24B2">
        <w:trPr>
          <w:jc w:val="center"/>
        </w:trPr>
        <w:tc>
          <w:tcPr>
            <w:tcW w:w="5062" w:type="dxa"/>
          </w:tcPr>
          <w:p w14:paraId="643E9B37"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50D5762E"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28239D73"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Number responses per respondent = 1</w:t>
            </w:r>
          </w:p>
          <w:p w14:paraId="795C1D57"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burden hours</w:t>
            </w:r>
            <w:r w:rsidRPr="00D5675D">
              <w:rPr>
                <w:rFonts w:ascii="Times New Roman" w:hAnsi="Times New Roman" w:cs="Times New Roman"/>
                <w:sz w:val="20"/>
                <w:szCs w:val="20"/>
              </w:rPr>
              <w:t xml:space="preserve">  </w:t>
            </w:r>
          </w:p>
          <w:p w14:paraId="5DDE8744"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2 hr</w:t>
            </w:r>
          </w:p>
          <w:p w14:paraId="3CF834DD"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 </w:t>
            </w:r>
          </w:p>
          <w:p w14:paraId="1910D11D"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costs</w:t>
            </w:r>
            <w:r w:rsidRPr="00D5675D">
              <w:rPr>
                <w:rFonts w:ascii="Times New Roman" w:hAnsi="Times New Roman" w:cs="Times New Roman"/>
                <w:sz w:val="20"/>
                <w:szCs w:val="20"/>
              </w:rPr>
              <w:t xml:space="preserve"> (35.05)</w:t>
            </w:r>
          </w:p>
          <w:p w14:paraId="3532FC4F"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Postage (0.44 x 20 = 8.80)  </w:t>
            </w:r>
          </w:p>
          <w:p w14:paraId="00063413"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Photocopy cost  (0.05 x 25 = 1.25)</w:t>
            </w:r>
          </w:p>
          <w:p w14:paraId="09087A6C" w14:textId="77777777" w:rsidR="0056542C" w:rsidRPr="00D5675D" w:rsidRDefault="0056542C" w:rsidP="006B5715">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FAX cost ($5 x 5 = 25)</w:t>
            </w:r>
          </w:p>
        </w:tc>
        <w:tc>
          <w:tcPr>
            <w:tcW w:w="741" w:type="dxa"/>
          </w:tcPr>
          <w:p w14:paraId="254D3995"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w:t>
            </w:r>
            <w:r w:rsidR="009B2829" w:rsidRPr="00D5675D">
              <w:rPr>
                <w:rFonts w:ascii="Times New Roman" w:hAnsi="Times New Roman" w:cs="Times New Roman"/>
                <w:b/>
                <w:sz w:val="20"/>
                <w:szCs w:val="20"/>
              </w:rPr>
              <w:t>5</w:t>
            </w:r>
          </w:p>
          <w:p w14:paraId="1EA6E10A"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25</w:t>
            </w:r>
          </w:p>
          <w:p w14:paraId="0314111E"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33E16AE0"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50</w:t>
            </w:r>
            <w:r w:rsidR="001A6BC8" w:rsidRPr="00D5675D">
              <w:rPr>
                <w:rFonts w:ascii="Times New Roman" w:hAnsi="Times New Roman" w:cs="Times New Roman"/>
                <w:b/>
                <w:sz w:val="20"/>
                <w:szCs w:val="20"/>
              </w:rPr>
              <w:t xml:space="preserve"> hr</w:t>
            </w:r>
          </w:p>
          <w:p w14:paraId="69CDF3B2"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D0AE479"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$1,250</w:t>
            </w:r>
          </w:p>
          <w:p w14:paraId="45EBA7EF"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$35</w:t>
            </w:r>
          </w:p>
        </w:tc>
      </w:tr>
    </w:tbl>
    <w:p w14:paraId="2F444237" w14:textId="77777777" w:rsidR="00FB2227" w:rsidRPr="00D5675D" w:rsidRDefault="00FB2227" w:rsidP="00BF43E4">
      <w:pPr>
        <w:spacing w:after="0" w:line="240" w:lineRule="auto"/>
        <w:rPr>
          <w:rFonts w:ascii="Times New Roman" w:hAnsi="Times New Roman" w:cs="Times New Roman"/>
          <w:b/>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56542C" w:rsidRPr="00BF43E4" w14:paraId="4FB757CF" w14:textId="77777777" w:rsidTr="0056542C">
        <w:trPr>
          <w:jc w:val="center"/>
        </w:trPr>
        <w:tc>
          <w:tcPr>
            <w:tcW w:w="5815" w:type="dxa"/>
            <w:gridSpan w:val="2"/>
          </w:tcPr>
          <w:p w14:paraId="68ACFEC9" w14:textId="77777777" w:rsidR="0056542C" w:rsidRPr="00D5675D" w:rsidRDefault="00FB2227"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br w:type="page"/>
            </w:r>
            <w:r w:rsidR="0056542C" w:rsidRPr="00D5675D">
              <w:rPr>
                <w:rFonts w:ascii="Times New Roman" w:hAnsi="Times New Roman" w:cs="Times New Roman"/>
                <w:sz w:val="20"/>
                <w:szCs w:val="20"/>
              </w:rPr>
              <w:br w:type="page"/>
            </w:r>
            <w:r w:rsidR="0056542C" w:rsidRPr="00D5675D">
              <w:rPr>
                <w:rFonts w:ascii="Times New Roman" w:hAnsi="Times New Roman" w:cs="Times New Roman"/>
                <w:b/>
                <w:sz w:val="20"/>
                <w:szCs w:val="20"/>
              </w:rPr>
              <w:t>Application to Transfer A80 QS, Federal Government</w:t>
            </w:r>
          </w:p>
        </w:tc>
      </w:tr>
      <w:tr w:rsidR="0056542C" w:rsidRPr="00BF43E4" w14:paraId="22E89E13" w14:textId="77777777" w:rsidTr="0056542C">
        <w:trPr>
          <w:jc w:val="center"/>
        </w:trPr>
        <w:tc>
          <w:tcPr>
            <w:tcW w:w="4987" w:type="dxa"/>
          </w:tcPr>
          <w:p w14:paraId="47B08487" w14:textId="77777777" w:rsidR="0056542C" w:rsidRPr="00D5675D" w:rsidRDefault="0056542C" w:rsidP="00BF43E4">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59D91133" w14:textId="77777777" w:rsidR="0056542C" w:rsidRPr="00D5675D" w:rsidRDefault="0056542C"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 xml:space="preserve">Total burden hours </w:t>
            </w:r>
            <w:r w:rsidRPr="00D5675D">
              <w:rPr>
                <w:rFonts w:ascii="Times New Roman" w:hAnsi="Times New Roman" w:cs="Times New Roman"/>
                <w:sz w:val="20"/>
                <w:szCs w:val="20"/>
              </w:rPr>
              <w:t>(12.5)</w:t>
            </w:r>
          </w:p>
          <w:p w14:paraId="7775A96A" w14:textId="77777777" w:rsidR="0056542C" w:rsidRPr="00D5675D" w:rsidRDefault="0056542C"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0.50</w:t>
            </w:r>
          </w:p>
          <w:p w14:paraId="77F14A2E"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7EB7BE85" w14:textId="77777777" w:rsidR="0056542C" w:rsidRPr="00D5675D" w:rsidRDefault="0056542C">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miscellaneous cost</w:t>
            </w:r>
          </w:p>
        </w:tc>
        <w:tc>
          <w:tcPr>
            <w:tcW w:w="828" w:type="dxa"/>
          </w:tcPr>
          <w:p w14:paraId="6A14DF3D"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25</w:t>
            </w:r>
          </w:p>
          <w:p w14:paraId="3DC508CB"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13</w:t>
            </w:r>
          </w:p>
          <w:p w14:paraId="4AEF2139"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52DA5A81"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$325</w:t>
            </w:r>
          </w:p>
          <w:p w14:paraId="1DCED5B1" w14:textId="77777777" w:rsidR="0056542C" w:rsidRPr="00D5675D" w:rsidRDefault="0056542C">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0</w:t>
            </w:r>
          </w:p>
        </w:tc>
      </w:tr>
    </w:tbl>
    <w:p w14:paraId="4A4E314F" w14:textId="77777777" w:rsidR="00307398" w:rsidRPr="005D28D1" w:rsidRDefault="00307398" w:rsidP="002E244B">
      <w:pPr>
        <w:tabs>
          <w:tab w:val="left" w:pos="360"/>
          <w:tab w:val="left" w:pos="720"/>
          <w:tab w:val="left" w:pos="1080"/>
        </w:tabs>
        <w:spacing w:after="0" w:line="240" w:lineRule="auto"/>
        <w:ind w:left="720" w:hanging="720"/>
        <w:rPr>
          <w:rFonts w:ascii="Times New Roman" w:hAnsi="Times New Roman" w:cs="Times New Roman"/>
          <w:sz w:val="24"/>
          <w:szCs w:val="24"/>
        </w:rPr>
      </w:pPr>
    </w:p>
    <w:p w14:paraId="34C68269" w14:textId="7AAABE56" w:rsidR="008D4063" w:rsidRPr="005D28D1" w:rsidRDefault="00FB2227" w:rsidP="002E244B">
      <w:pPr>
        <w:spacing w:after="0" w:line="240" w:lineRule="auto"/>
        <w:rPr>
          <w:rFonts w:ascii="Times New Roman" w:hAnsi="Times New Roman" w:cs="Times New Roman"/>
          <w:sz w:val="24"/>
          <w:szCs w:val="24"/>
        </w:rPr>
      </w:pPr>
      <w:r w:rsidRPr="005D28D1">
        <w:rPr>
          <w:rFonts w:ascii="Times New Roman" w:hAnsi="Times New Roman" w:cs="Times New Roman"/>
          <w:b/>
          <w:sz w:val="24"/>
          <w:szCs w:val="24"/>
        </w:rPr>
        <w:t>b</w:t>
      </w:r>
      <w:r w:rsidR="008D4063" w:rsidRPr="005D28D1">
        <w:rPr>
          <w:rFonts w:ascii="Times New Roman" w:hAnsi="Times New Roman" w:cs="Times New Roman"/>
          <w:b/>
          <w:sz w:val="24"/>
          <w:szCs w:val="24"/>
        </w:rPr>
        <w:t xml:space="preserve">.  </w:t>
      </w:r>
      <w:r w:rsidR="008D4063" w:rsidRPr="005D28D1">
        <w:rPr>
          <w:rFonts w:ascii="Times New Roman" w:hAnsi="Times New Roman" w:cs="Times New Roman"/>
          <w:b/>
          <w:sz w:val="24"/>
          <w:szCs w:val="24"/>
          <w:u w:val="single"/>
        </w:rPr>
        <w:t>Application for Amendment 80 Vessel Replacement</w:t>
      </w:r>
      <w:r w:rsidR="008D4063" w:rsidRPr="005D28D1">
        <w:rPr>
          <w:rFonts w:ascii="Times New Roman" w:hAnsi="Times New Roman" w:cs="Times New Roman"/>
          <w:b/>
          <w:sz w:val="24"/>
          <w:szCs w:val="24"/>
        </w:rPr>
        <w:t xml:space="preserve"> </w:t>
      </w:r>
      <w:r w:rsidR="005323FF" w:rsidRPr="005D28D1">
        <w:rPr>
          <w:rFonts w:ascii="Times New Roman" w:hAnsi="Times New Roman" w:cs="Times New Roman"/>
          <w:b/>
          <w:sz w:val="24"/>
          <w:szCs w:val="24"/>
        </w:rPr>
        <w:t>[</w:t>
      </w:r>
      <w:r w:rsidR="00AC1EC2" w:rsidRPr="005D28D1">
        <w:rPr>
          <w:rFonts w:ascii="Times New Roman" w:hAnsi="Times New Roman" w:cs="Times New Roman"/>
          <w:b/>
          <w:sz w:val="24"/>
          <w:szCs w:val="24"/>
        </w:rPr>
        <w:t>UNCHANGED</w:t>
      </w:r>
      <w:r w:rsidR="005323FF" w:rsidRPr="005D28D1">
        <w:rPr>
          <w:rFonts w:ascii="Times New Roman" w:hAnsi="Times New Roman" w:cs="Times New Roman"/>
          <w:b/>
          <w:sz w:val="24"/>
          <w:szCs w:val="24"/>
        </w:rPr>
        <w:t>]</w:t>
      </w:r>
    </w:p>
    <w:p w14:paraId="3E85C066" w14:textId="77777777" w:rsidR="008D4063" w:rsidRPr="005D28D1" w:rsidRDefault="008D4063" w:rsidP="002E244B">
      <w:pPr>
        <w:spacing w:after="0" w:line="240" w:lineRule="auto"/>
        <w:rPr>
          <w:rFonts w:ascii="Times New Roman" w:hAnsi="Times New Roman" w:cs="Times New Roman"/>
          <w:sz w:val="24"/>
          <w:szCs w:val="24"/>
        </w:rPr>
      </w:pPr>
    </w:p>
    <w:p w14:paraId="2C32E31F" w14:textId="31CA4126" w:rsidR="008C359B" w:rsidRPr="005D28D1" w:rsidRDefault="008C359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The owner of </w:t>
      </w:r>
      <w:r w:rsidR="009E792F" w:rsidRPr="005D28D1">
        <w:rPr>
          <w:rFonts w:ascii="Times New Roman" w:hAnsi="Times New Roman" w:cs="Times New Roman"/>
          <w:sz w:val="24"/>
          <w:szCs w:val="24"/>
        </w:rPr>
        <w:t xml:space="preserve">each of the 28 originally qualifying </w:t>
      </w:r>
      <w:r w:rsidRPr="005D28D1">
        <w:rPr>
          <w:rFonts w:ascii="Times New Roman" w:hAnsi="Times New Roman" w:cs="Times New Roman"/>
          <w:sz w:val="24"/>
          <w:szCs w:val="24"/>
        </w:rPr>
        <w:t>Amendment 80 vessel</w:t>
      </w:r>
      <w:r w:rsidR="009E792F" w:rsidRPr="005D28D1">
        <w:rPr>
          <w:rFonts w:ascii="Times New Roman" w:hAnsi="Times New Roman" w:cs="Times New Roman"/>
          <w:sz w:val="24"/>
          <w:szCs w:val="24"/>
        </w:rPr>
        <w:t>s</w:t>
      </w:r>
      <w:r w:rsidRPr="005D28D1">
        <w:rPr>
          <w:rFonts w:ascii="Times New Roman" w:hAnsi="Times New Roman" w:cs="Times New Roman"/>
          <w:sz w:val="24"/>
          <w:szCs w:val="24"/>
        </w:rPr>
        <w:t xml:space="preserve"> may replace </w:t>
      </w:r>
      <w:r w:rsidR="0047692C">
        <w:rPr>
          <w:rFonts w:ascii="Times New Roman" w:hAnsi="Times New Roman" w:cs="Times New Roman"/>
          <w:sz w:val="24"/>
          <w:szCs w:val="24"/>
        </w:rPr>
        <w:t>his or her</w:t>
      </w:r>
      <w:r w:rsidR="0047692C" w:rsidRPr="005D28D1">
        <w:rPr>
          <w:rFonts w:ascii="Times New Roman" w:hAnsi="Times New Roman" w:cs="Times New Roman"/>
          <w:sz w:val="24"/>
          <w:szCs w:val="24"/>
        </w:rPr>
        <w:t xml:space="preserve"> </w:t>
      </w:r>
      <w:r w:rsidRPr="005D28D1">
        <w:rPr>
          <w:rFonts w:ascii="Times New Roman" w:hAnsi="Times New Roman" w:cs="Times New Roman"/>
          <w:sz w:val="24"/>
          <w:szCs w:val="24"/>
        </w:rPr>
        <w:t xml:space="preserve">vessel for any purpose. </w:t>
      </w:r>
      <w:r w:rsidR="0047692C">
        <w:rPr>
          <w:rFonts w:ascii="Times New Roman" w:hAnsi="Times New Roman" w:cs="Times New Roman"/>
          <w:sz w:val="24"/>
          <w:szCs w:val="24"/>
        </w:rPr>
        <w:t>A</w:t>
      </w:r>
      <w:r w:rsidR="0047692C" w:rsidRPr="005D28D1">
        <w:rPr>
          <w:rFonts w:ascii="Times New Roman" w:hAnsi="Times New Roman" w:cs="Times New Roman"/>
          <w:sz w:val="24"/>
          <w:szCs w:val="24"/>
        </w:rPr>
        <w:t xml:space="preserve"> </w:t>
      </w:r>
      <w:r w:rsidRPr="005D28D1">
        <w:rPr>
          <w:rFonts w:ascii="Times New Roman" w:hAnsi="Times New Roman" w:cs="Times New Roman"/>
          <w:sz w:val="24"/>
          <w:szCs w:val="24"/>
        </w:rPr>
        <w:t>replacement vessel will be eligible to participate in the Amendment 80 fisheries in the same manner as the original vessel</w:t>
      </w:r>
      <w:r w:rsidR="0047692C">
        <w:rPr>
          <w:rFonts w:ascii="Times New Roman" w:hAnsi="Times New Roman" w:cs="Times New Roman"/>
          <w:sz w:val="24"/>
          <w:szCs w:val="24"/>
        </w:rPr>
        <w:t xml:space="preserve">.   The </w:t>
      </w:r>
      <w:r w:rsidRPr="005D28D1">
        <w:rPr>
          <w:rFonts w:ascii="Times New Roman" w:hAnsi="Times New Roman" w:cs="Times New Roman"/>
          <w:sz w:val="24"/>
          <w:szCs w:val="24"/>
        </w:rPr>
        <w:t>owner of the replacement vessel is responsible for all moni</w:t>
      </w:r>
      <w:r w:rsidR="00035E83" w:rsidRPr="005D28D1">
        <w:rPr>
          <w:rFonts w:ascii="Times New Roman" w:hAnsi="Times New Roman" w:cs="Times New Roman"/>
          <w:sz w:val="24"/>
          <w:szCs w:val="24"/>
        </w:rPr>
        <w:t>toring, enforcement, permitting</w:t>
      </w:r>
      <w:r w:rsidRPr="005D28D1">
        <w:rPr>
          <w:rFonts w:ascii="Times New Roman" w:hAnsi="Times New Roman" w:cs="Times New Roman"/>
          <w:sz w:val="24"/>
          <w:szCs w:val="24"/>
        </w:rPr>
        <w:t xml:space="preserve">, recordkeeping and reporting, prohibitions, and general sideboard measures that apply to Amendment 80 vessels in the Gulf of Alaska (GOA) or BSAI.  </w:t>
      </w:r>
    </w:p>
    <w:p w14:paraId="373FDC7A" w14:textId="77777777" w:rsidR="008C359B" w:rsidRPr="005D28D1" w:rsidRDefault="008C359B" w:rsidP="002E244B">
      <w:pPr>
        <w:spacing w:after="0" w:line="240" w:lineRule="auto"/>
        <w:rPr>
          <w:rFonts w:ascii="Times New Roman" w:hAnsi="Times New Roman" w:cs="Times New Roman"/>
          <w:sz w:val="24"/>
          <w:szCs w:val="24"/>
        </w:rPr>
      </w:pPr>
    </w:p>
    <w:p w14:paraId="27FA0159" w14:textId="66B1654C" w:rsidR="008C359B" w:rsidRPr="005D28D1" w:rsidRDefault="007F6F33" w:rsidP="002E244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C359B" w:rsidRPr="005D28D1">
        <w:rPr>
          <w:rFonts w:ascii="Times New Roman" w:hAnsi="Times New Roman" w:cs="Times New Roman"/>
          <w:sz w:val="24"/>
          <w:szCs w:val="24"/>
        </w:rPr>
        <w:t>he Regional Administrator</w:t>
      </w:r>
      <w:r>
        <w:rPr>
          <w:rFonts w:ascii="Times New Roman" w:hAnsi="Times New Roman" w:cs="Times New Roman"/>
          <w:sz w:val="24"/>
          <w:szCs w:val="24"/>
        </w:rPr>
        <w:t xml:space="preserve"> will approve </w:t>
      </w:r>
      <w:r w:rsidR="008C359B" w:rsidRPr="005D28D1">
        <w:rPr>
          <w:rFonts w:ascii="Times New Roman" w:hAnsi="Times New Roman" w:cs="Times New Roman"/>
          <w:sz w:val="24"/>
          <w:szCs w:val="24"/>
        </w:rPr>
        <w:t>a completed application for an Amendment 80 Replacement Vessel</w:t>
      </w:r>
      <w:r w:rsidR="0047692C">
        <w:rPr>
          <w:rFonts w:ascii="Times New Roman" w:hAnsi="Times New Roman" w:cs="Times New Roman"/>
          <w:sz w:val="24"/>
          <w:szCs w:val="24"/>
        </w:rPr>
        <w:t xml:space="preserve"> </w:t>
      </w:r>
      <w:r w:rsidR="008C359B" w:rsidRPr="005D28D1">
        <w:rPr>
          <w:rFonts w:ascii="Times New Roman" w:hAnsi="Times New Roman" w:cs="Times New Roman"/>
          <w:sz w:val="24"/>
          <w:szCs w:val="24"/>
        </w:rPr>
        <w:t>provided that only one replacement vessel is used as a replacement for any one replaced vessel at a given time</w:t>
      </w:r>
      <w:r w:rsidR="00697CA9">
        <w:rPr>
          <w:rFonts w:ascii="Times New Roman" w:hAnsi="Times New Roman" w:cs="Times New Roman"/>
          <w:sz w:val="24"/>
          <w:szCs w:val="24"/>
        </w:rPr>
        <w:t xml:space="preserve"> if the </w:t>
      </w:r>
      <w:r w:rsidR="008C359B" w:rsidRPr="005D28D1">
        <w:rPr>
          <w:rFonts w:ascii="Times New Roman" w:hAnsi="Times New Roman" w:cs="Times New Roman"/>
          <w:sz w:val="24"/>
          <w:szCs w:val="24"/>
        </w:rPr>
        <w:t>replacement vessel:</w:t>
      </w:r>
    </w:p>
    <w:p w14:paraId="3D1282AE" w14:textId="77777777" w:rsidR="00FB2227" w:rsidRPr="005D28D1" w:rsidRDefault="00FB2227" w:rsidP="002E244B">
      <w:pPr>
        <w:tabs>
          <w:tab w:val="left" w:pos="360"/>
          <w:tab w:val="left" w:pos="720"/>
          <w:tab w:val="left" w:pos="1080"/>
        </w:tabs>
        <w:spacing w:after="0" w:line="240" w:lineRule="auto"/>
        <w:rPr>
          <w:rFonts w:ascii="Times New Roman" w:hAnsi="Times New Roman" w:cs="Times New Roman"/>
          <w:sz w:val="24"/>
          <w:szCs w:val="24"/>
        </w:rPr>
      </w:pPr>
    </w:p>
    <w:p w14:paraId="0A2C34C4" w14:textId="0B455F47" w:rsidR="008C359B" w:rsidRPr="005D28D1" w:rsidRDefault="008C359B" w:rsidP="002E244B">
      <w:pPr>
        <w:tabs>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Does not exceed 295 feet LOA</w:t>
      </w:r>
    </w:p>
    <w:p w14:paraId="5CF0F7BA" w14:textId="77777777" w:rsidR="008C359B" w:rsidRPr="005D28D1" w:rsidRDefault="008C359B" w:rsidP="002E244B">
      <w:pPr>
        <w:tabs>
          <w:tab w:val="left" w:pos="360"/>
          <w:tab w:val="left" w:pos="720"/>
          <w:tab w:val="left" w:pos="1080"/>
        </w:tabs>
        <w:spacing w:after="0" w:line="240" w:lineRule="auto"/>
        <w:rPr>
          <w:rFonts w:ascii="Times New Roman" w:hAnsi="Times New Roman" w:cs="Times New Roman"/>
          <w:sz w:val="24"/>
          <w:szCs w:val="24"/>
        </w:rPr>
      </w:pPr>
    </w:p>
    <w:p w14:paraId="235C8113" w14:textId="77777777" w:rsidR="008C359B" w:rsidRPr="005D28D1" w:rsidRDefault="008C359B" w:rsidP="002E244B">
      <w:pPr>
        <w:tabs>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Was built in the United States and, if ever rebuilt, rebuilt in the United States</w:t>
      </w:r>
    </w:p>
    <w:p w14:paraId="2ED07BF6" w14:textId="77777777" w:rsidR="008C359B" w:rsidRPr="005D28D1" w:rsidRDefault="008C359B" w:rsidP="002E244B">
      <w:pPr>
        <w:tabs>
          <w:tab w:val="left" w:pos="360"/>
          <w:tab w:val="left" w:pos="720"/>
          <w:tab w:val="left" w:pos="1080"/>
        </w:tabs>
        <w:spacing w:after="0" w:line="240" w:lineRule="auto"/>
        <w:rPr>
          <w:rFonts w:ascii="Times New Roman" w:hAnsi="Times New Roman" w:cs="Times New Roman"/>
          <w:sz w:val="24"/>
          <w:szCs w:val="24"/>
        </w:rPr>
      </w:pPr>
    </w:p>
    <w:p w14:paraId="0F305FD7" w14:textId="7F64E7AD" w:rsidR="008C359B" w:rsidRPr="005D28D1" w:rsidRDefault="008C359B" w:rsidP="002E244B">
      <w:pPr>
        <w:tabs>
          <w:tab w:val="left" w:pos="360"/>
          <w:tab w:val="left" w:pos="720"/>
          <w:tab w:val="left" w:pos="1080"/>
        </w:tabs>
        <w:spacing w:after="0" w:line="240" w:lineRule="auto"/>
        <w:ind w:left="720" w:hanging="72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Is classed and loadlined or meets the requirements of the USCG Alternative Compliance and Safety Agreement</w:t>
      </w:r>
      <w:r w:rsidR="004E7080" w:rsidRPr="005D28D1">
        <w:rPr>
          <w:rFonts w:ascii="Times New Roman" w:hAnsi="Times New Roman" w:cs="Times New Roman"/>
          <w:sz w:val="24"/>
          <w:szCs w:val="24"/>
        </w:rPr>
        <w:t xml:space="preserve"> </w:t>
      </w:r>
    </w:p>
    <w:p w14:paraId="4DD97BEB" w14:textId="77777777" w:rsidR="008C359B" w:rsidRPr="005D28D1" w:rsidRDefault="008C359B" w:rsidP="002E244B">
      <w:pPr>
        <w:spacing w:after="0" w:line="240" w:lineRule="auto"/>
        <w:rPr>
          <w:rFonts w:ascii="Times New Roman" w:hAnsi="Times New Roman" w:cs="Times New Roman"/>
          <w:sz w:val="24"/>
          <w:szCs w:val="24"/>
        </w:rPr>
      </w:pPr>
    </w:p>
    <w:p w14:paraId="25AF909B" w14:textId="77777777" w:rsidR="008D4063" w:rsidRPr="00D5675D" w:rsidRDefault="008D4063" w:rsidP="000061E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Application for Amendment 80 Replacement Vessel</w:t>
      </w:r>
    </w:p>
    <w:p w14:paraId="5B4B4906" w14:textId="7C06C78E" w:rsidR="008D4063" w:rsidRPr="00D5675D" w:rsidRDefault="008D4063" w:rsidP="00B447F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rPr>
        <w:t xml:space="preserve"> </w:t>
      </w:r>
      <w:r w:rsidRPr="00D5675D">
        <w:rPr>
          <w:rFonts w:ascii="Times New Roman" w:hAnsi="Times New Roman" w:cs="Times New Roman"/>
          <w:sz w:val="20"/>
          <w:szCs w:val="20"/>
          <w:u w:val="single"/>
        </w:rPr>
        <w:t>Identification of the Amendment 80 vessel being replaced</w:t>
      </w:r>
    </w:p>
    <w:p w14:paraId="723D464A" w14:textId="2B229E07" w:rsidR="00936B6F" w:rsidRPr="00D5675D" w:rsidRDefault="008D4063"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Vessel name</w:t>
      </w:r>
    </w:p>
    <w:p w14:paraId="33BE804A" w14:textId="6A154DBA" w:rsidR="008D4063" w:rsidRPr="00D5675D" w:rsidRDefault="00936B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A80 QS permit number, </w:t>
      </w:r>
      <w:r w:rsidR="008D4063" w:rsidRPr="00D5675D">
        <w:rPr>
          <w:rFonts w:ascii="Times New Roman" w:hAnsi="Times New Roman" w:cs="Times New Roman"/>
          <w:sz w:val="20"/>
          <w:szCs w:val="20"/>
        </w:rPr>
        <w:t>ADF&amp;G vessel registration number</w:t>
      </w:r>
      <w:r w:rsidRPr="00D5675D">
        <w:rPr>
          <w:rFonts w:ascii="Times New Roman" w:hAnsi="Times New Roman" w:cs="Times New Roman"/>
          <w:sz w:val="20"/>
          <w:szCs w:val="20"/>
        </w:rPr>
        <w:t>, and USCG documentation number</w:t>
      </w:r>
    </w:p>
    <w:p w14:paraId="2E4C7704" w14:textId="4E53DAF2" w:rsidR="00936B6F" w:rsidRPr="00D5675D" w:rsidRDefault="00936B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Last year in which vessel harvested or processed groundfish in an A80 fishery</w:t>
      </w:r>
    </w:p>
    <w:p w14:paraId="467EB004" w14:textId="020351DB" w:rsidR="008D4063"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00936B6F" w:rsidRPr="00D5675D">
        <w:rPr>
          <w:rFonts w:ascii="Times New Roman" w:hAnsi="Times New Roman" w:cs="Times New Roman"/>
          <w:sz w:val="20"/>
          <w:szCs w:val="20"/>
        </w:rPr>
        <w:t xml:space="preserve">Name and </w:t>
      </w:r>
      <w:r w:rsidRPr="00D5675D">
        <w:rPr>
          <w:rFonts w:ascii="Times New Roman" w:hAnsi="Times New Roman" w:cs="Times New Roman"/>
          <w:sz w:val="20"/>
          <w:szCs w:val="20"/>
        </w:rPr>
        <w:t>NMFS person ID number of applicant</w:t>
      </w:r>
    </w:p>
    <w:p w14:paraId="053361F3" w14:textId="5467ED2A" w:rsidR="008D4063"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mailing address(es)</w:t>
      </w:r>
      <w:r w:rsidR="00730052" w:rsidRPr="00D5675D">
        <w:rPr>
          <w:rFonts w:ascii="Times New Roman" w:hAnsi="Times New Roman" w:cs="Times New Roman"/>
          <w:sz w:val="20"/>
          <w:szCs w:val="20"/>
        </w:rPr>
        <w:t>.  Indicate whether permanent or temporary</w:t>
      </w:r>
    </w:p>
    <w:p w14:paraId="1F414840" w14:textId="32023D5A" w:rsidR="008D4063"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00936B6F" w:rsidRPr="00D5675D">
        <w:rPr>
          <w:rFonts w:ascii="Times New Roman" w:hAnsi="Times New Roman" w:cs="Times New Roman"/>
          <w:sz w:val="20"/>
          <w:szCs w:val="20"/>
        </w:rPr>
        <w:t>Business t</w:t>
      </w:r>
      <w:r w:rsidRPr="00D5675D">
        <w:rPr>
          <w:rFonts w:ascii="Times New Roman" w:hAnsi="Times New Roman" w:cs="Times New Roman"/>
          <w:sz w:val="20"/>
          <w:szCs w:val="20"/>
        </w:rPr>
        <w:t xml:space="preserve">elephone number, </w:t>
      </w:r>
      <w:r w:rsidR="00936B6F" w:rsidRPr="00D5675D">
        <w:rPr>
          <w:rFonts w:ascii="Times New Roman" w:hAnsi="Times New Roman" w:cs="Times New Roman"/>
          <w:sz w:val="20"/>
          <w:szCs w:val="20"/>
        </w:rPr>
        <w:t xml:space="preserve">Business </w:t>
      </w:r>
      <w:r w:rsidRPr="00D5675D">
        <w:rPr>
          <w:rFonts w:ascii="Times New Roman" w:hAnsi="Times New Roman" w:cs="Times New Roman"/>
          <w:sz w:val="20"/>
          <w:szCs w:val="20"/>
        </w:rPr>
        <w:t xml:space="preserve">FAX number, and </w:t>
      </w:r>
      <w:r w:rsidR="00936B6F" w:rsidRPr="00D5675D">
        <w:rPr>
          <w:rFonts w:ascii="Times New Roman" w:hAnsi="Times New Roman" w:cs="Times New Roman"/>
          <w:sz w:val="20"/>
          <w:szCs w:val="20"/>
        </w:rPr>
        <w:t xml:space="preserve">Business </w:t>
      </w:r>
      <w:r w:rsidRPr="00D5675D">
        <w:rPr>
          <w:rFonts w:ascii="Times New Roman" w:hAnsi="Times New Roman" w:cs="Times New Roman"/>
          <w:sz w:val="20"/>
          <w:szCs w:val="20"/>
        </w:rPr>
        <w:t>e-mail address of owner(s)</w:t>
      </w:r>
    </w:p>
    <w:p w14:paraId="267D6FBB" w14:textId="3500D4AB" w:rsidR="00730052" w:rsidRPr="00D5675D" w:rsidRDefault="00730052">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sz w:val="20"/>
          <w:szCs w:val="20"/>
        </w:rPr>
        <w:tab/>
        <w:t xml:space="preserve">Indicate one:  vessel was lost at sea; vessel is permanently ineligible to participate; </w:t>
      </w:r>
      <w:r w:rsidR="001520D2" w:rsidRPr="00D5675D">
        <w:rPr>
          <w:rFonts w:ascii="Times New Roman" w:hAnsi="Times New Roman" w:cs="Times New Roman"/>
          <w:sz w:val="20"/>
          <w:szCs w:val="20"/>
        </w:rPr>
        <w:t xml:space="preserve">or </w:t>
      </w:r>
      <w:r w:rsidRPr="00D5675D">
        <w:rPr>
          <w:rFonts w:ascii="Times New Roman" w:hAnsi="Times New Roman" w:cs="Times New Roman"/>
          <w:sz w:val="20"/>
          <w:szCs w:val="20"/>
        </w:rPr>
        <w:t>not</w:t>
      </w:r>
      <w:r w:rsidR="00347B9D" w:rsidRPr="00D5675D">
        <w:rPr>
          <w:rFonts w:ascii="Times New Roman" w:hAnsi="Times New Roman" w:cs="Times New Roman"/>
          <w:sz w:val="20"/>
          <w:szCs w:val="20"/>
        </w:rPr>
        <w:t xml:space="preserve"> </w:t>
      </w:r>
      <w:r w:rsidRPr="00D5675D">
        <w:rPr>
          <w:rFonts w:ascii="Times New Roman" w:hAnsi="Times New Roman" w:cs="Times New Roman"/>
          <w:sz w:val="20"/>
          <w:szCs w:val="20"/>
        </w:rPr>
        <w:t>applicable</w:t>
      </w:r>
    </w:p>
    <w:p w14:paraId="3534206B" w14:textId="7BEB775D" w:rsidR="008D4063"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 xml:space="preserve">Identification of </w:t>
      </w:r>
      <w:r w:rsidR="00936B6F" w:rsidRPr="00D5675D">
        <w:rPr>
          <w:rFonts w:ascii="Times New Roman" w:hAnsi="Times New Roman" w:cs="Times New Roman"/>
          <w:sz w:val="20"/>
          <w:szCs w:val="20"/>
          <w:u w:val="single"/>
        </w:rPr>
        <w:t xml:space="preserve">the A80 </w:t>
      </w:r>
      <w:r w:rsidRPr="00D5675D">
        <w:rPr>
          <w:rFonts w:ascii="Times New Roman" w:hAnsi="Times New Roman" w:cs="Times New Roman"/>
          <w:sz w:val="20"/>
          <w:szCs w:val="20"/>
          <w:u w:val="single"/>
        </w:rPr>
        <w:t>replacement vessel</w:t>
      </w:r>
    </w:p>
    <w:p w14:paraId="2BCC674A" w14:textId="134F236C" w:rsidR="00936B6F"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Vessel name</w:t>
      </w:r>
    </w:p>
    <w:p w14:paraId="5BA3411F" w14:textId="5E0EAAA4" w:rsidR="008D4063" w:rsidRPr="00D5675D" w:rsidRDefault="00936B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008D4063" w:rsidRPr="00D5675D">
        <w:rPr>
          <w:rFonts w:ascii="Times New Roman" w:hAnsi="Times New Roman" w:cs="Times New Roman"/>
          <w:sz w:val="20"/>
          <w:szCs w:val="20"/>
        </w:rPr>
        <w:t>ADF&amp;G vessel registration number and USCG documentation number</w:t>
      </w:r>
    </w:p>
    <w:p w14:paraId="210627CB" w14:textId="0DBA1611" w:rsidR="00A527BD" w:rsidRPr="00D5675D" w:rsidRDefault="00A527BD">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lastRenderedPageBreak/>
        <w:tab/>
      </w:r>
      <w:r w:rsidR="0088307A" w:rsidRPr="00D5675D">
        <w:rPr>
          <w:rFonts w:ascii="Times New Roman" w:hAnsi="Times New Roman" w:cs="Times New Roman"/>
          <w:sz w:val="20"/>
          <w:szCs w:val="20"/>
        </w:rPr>
        <w:t>If the replacement vessel cannot be c</w:t>
      </w:r>
      <w:r w:rsidR="003802B3" w:rsidRPr="00D5675D">
        <w:rPr>
          <w:rFonts w:ascii="Times New Roman" w:hAnsi="Times New Roman" w:cs="Times New Roman"/>
          <w:sz w:val="20"/>
          <w:szCs w:val="20"/>
        </w:rPr>
        <w:t xml:space="preserve">lassed and loadlined, does the </w:t>
      </w:r>
      <w:r w:rsidRPr="00D5675D">
        <w:rPr>
          <w:rFonts w:ascii="Times New Roman" w:hAnsi="Times New Roman" w:cs="Times New Roman"/>
          <w:sz w:val="20"/>
          <w:szCs w:val="20"/>
        </w:rPr>
        <w:t>vessel meet the requirements of the</w:t>
      </w:r>
      <w:r w:rsidR="003802B3" w:rsidRPr="00D5675D">
        <w:rPr>
          <w:rFonts w:ascii="Times New Roman" w:hAnsi="Times New Roman" w:cs="Times New Roman"/>
          <w:sz w:val="20"/>
          <w:szCs w:val="20"/>
        </w:rPr>
        <w:br/>
        <w:t xml:space="preserve">          </w:t>
      </w:r>
      <w:r w:rsidRPr="00D5675D">
        <w:rPr>
          <w:rFonts w:ascii="Times New Roman" w:hAnsi="Times New Roman" w:cs="Times New Roman"/>
          <w:sz w:val="20"/>
          <w:szCs w:val="20"/>
        </w:rPr>
        <w:t xml:space="preserve"> </w:t>
      </w:r>
      <w:r w:rsidR="003802B3" w:rsidRPr="00D5675D">
        <w:rPr>
          <w:rFonts w:ascii="Times New Roman" w:hAnsi="Times New Roman" w:cs="Times New Roman"/>
          <w:sz w:val="20"/>
          <w:szCs w:val="20"/>
        </w:rPr>
        <w:t xml:space="preserve">   </w:t>
      </w:r>
      <w:r w:rsidRPr="00D5675D">
        <w:rPr>
          <w:rFonts w:ascii="Times New Roman" w:hAnsi="Times New Roman" w:cs="Times New Roman"/>
          <w:sz w:val="20"/>
          <w:szCs w:val="20"/>
        </w:rPr>
        <w:t>USCG Alternative Compliance</w:t>
      </w:r>
      <w:r w:rsidR="0088307A" w:rsidRPr="00D5675D">
        <w:rPr>
          <w:rFonts w:ascii="Times New Roman" w:hAnsi="Times New Roman" w:cs="Times New Roman"/>
          <w:sz w:val="20"/>
          <w:szCs w:val="20"/>
        </w:rPr>
        <w:t xml:space="preserve"> </w:t>
      </w:r>
      <w:r w:rsidRPr="00D5675D">
        <w:rPr>
          <w:rFonts w:ascii="Times New Roman" w:hAnsi="Times New Roman" w:cs="Times New Roman"/>
          <w:sz w:val="20"/>
          <w:szCs w:val="20"/>
        </w:rPr>
        <w:t>and Safety Agreement</w:t>
      </w:r>
    </w:p>
    <w:p w14:paraId="04314EF2" w14:textId="36ED3A0E" w:rsidR="00A527BD" w:rsidRPr="00D5675D" w:rsidRDefault="00A527BD">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00A15E11" w:rsidRPr="00D5675D">
        <w:rPr>
          <w:rFonts w:ascii="Times New Roman" w:hAnsi="Times New Roman" w:cs="Times New Roman"/>
          <w:sz w:val="20"/>
          <w:szCs w:val="20"/>
        </w:rPr>
        <w:t>I</w:t>
      </w:r>
      <w:r w:rsidRPr="00D5675D">
        <w:rPr>
          <w:rFonts w:ascii="Times New Roman" w:hAnsi="Times New Roman" w:cs="Times New Roman"/>
          <w:sz w:val="20"/>
          <w:szCs w:val="20"/>
        </w:rPr>
        <w:t xml:space="preserve">ndicate YES or No whether vessel is classed </w:t>
      </w:r>
    </w:p>
    <w:p w14:paraId="72AE563B" w14:textId="45D9078C" w:rsidR="004D0E6F" w:rsidRPr="00D5675D" w:rsidRDefault="004D0E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Indicate YES or No whether vessel is loadlined</w:t>
      </w:r>
      <w:r w:rsidR="008D4063" w:rsidRPr="00D5675D">
        <w:rPr>
          <w:rFonts w:ascii="Times New Roman" w:hAnsi="Times New Roman" w:cs="Times New Roman"/>
          <w:sz w:val="20"/>
          <w:szCs w:val="20"/>
        </w:rPr>
        <w:tab/>
      </w:r>
      <w:r w:rsidR="008D4063" w:rsidRPr="00D5675D">
        <w:rPr>
          <w:rFonts w:ascii="Times New Roman" w:hAnsi="Times New Roman" w:cs="Times New Roman"/>
          <w:sz w:val="20"/>
          <w:szCs w:val="20"/>
        </w:rPr>
        <w:tab/>
      </w:r>
    </w:p>
    <w:p w14:paraId="252EF7BE" w14:textId="474FDE21" w:rsidR="008D4063" w:rsidRPr="00D5675D" w:rsidRDefault="004D0E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00347B9D" w:rsidRPr="00D5675D">
        <w:rPr>
          <w:rFonts w:ascii="Times New Roman" w:hAnsi="Times New Roman" w:cs="Times New Roman"/>
          <w:sz w:val="20"/>
          <w:szCs w:val="20"/>
        </w:rPr>
        <w:t xml:space="preserve">Indicate </w:t>
      </w:r>
      <w:r w:rsidR="008D4063" w:rsidRPr="00D5675D">
        <w:rPr>
          <w:rFonts w:ascii="Times New Roman" w:hAnsi="Times New Roman" w:cs="Times New Roman"/>
          <w:sz w:val="20"/>
          <w:szCs w:val="20"/>
        </w:rPr>
        <w:t>YES or NO whether the vessel was built in the United States</w:t>
      </w:r>
    </w:p>
    <w:p w14:paraId="15E2F37E" w14:textId="2B9A211A" w:rsidR="008D4063"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00347B9D" w:rsidRPr="00D5675D">
        <w:rPr>
          <w:rFonts w:ascii="Times New Roman" w:hAnsi="Times New Roman" w:cs="Times New Roman"/>
          <w:sz w:val="20"/>
          <w:szCs w:val="20"/>
        </w:rPr>
        <w:t xml:space="preserve">Indicate </w:t>
      </w:r>
      <w:r w:rsidRPr="00D5675D">
        <w:rPr>
          <w:rFonts w:ascii="Times New Roman" w:hAnsi="Times New Roman" w:cs="Times New Roman"/>
          <w:sz w:val="20"/>
          <w:szCs w:val="20"/>
        </w:rPr>
        <w:t>YES or NO whether the vessel has ever been rebuilt</w:t>
      </w:r>
    </w:p>
    <w:p w14:paraId="3EA3D67B" w14:textId="77777777" w:rsidR="008D4063" w:rsidRPr="00D5675D" w:rsidRDefault="003802B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sz w:val="20"/>
          <w:szCs w:val="20"/>
        </w:rPr>
        <w:tab/>
      </w:r>
      <w:r w:rsidR="008D4063" w:rsidRPr="00D5675D">
        <w:rPr>
          <w:rFonts w:ascii="Times New Roman" w:hAnsi="Times New Roman" w:cs="Times New Roman"/>
          <w:sz w:val="20"/>
          <w:szCs w:val="20"/>
        </w:rPr>
        <w:t>If YES, whether it w</w:t>
      </w:r>
      <w:r w:rsidR="004D0E6F" w:rsidRPr="00D5675D">
        <w:rPr>
          <w:rFonts w:ascii="Times New Roman" w:hAnsi="Times New Roman" w:cs="Times New Roman"/>
          <w:sz w:val="20"/>
          <w:szCs w:val="20"/>
        </w:rPr>
        <w:t>as rebuilt in the United States</w:t>
      </w:r>
    </w:p>
    <w:p w14:paraId="2E67FEE2" w14:textId="52F4B624" w:rsidR="004D0E6F" w:rsidRPr="00D5675D" w:rsidRDefault="004D0E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of vessel owner and NMFS person ID number</w:t>
      </w:r>
    </w:p>
    <w:p w14:paraId="66A9E18A" w14:textId="10FC58CD" w:rsidR="004D0E6F" w:rsidRPr="00D5675D" w:rsidRDefault="004D0E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mailing address(es)</w:t>
      </w:r>
      <w:r w:rsidR="0088307A" w:rsidRPr="00D5675D">
        <w:rPr>
          <w:rFonts w:ascii="Times New Roman" w:hAnsi="Times New Roman" w:cs="Times New Roman"/>
          <w:sz w:val="20"/>
          <w:szCs w:val="20"/>
        </w:rPr>
        <w:t>; indicate whether permanent or temporary</w:t>
      </w:r>
    </w:p>
    <w:p w14:paraId="1E3E693D" w14:textId="3BE75C28" w:rsidR="004D0E6F" w:rsidRPr="00D5675D" w:rsidRDefault="004D0E6F">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telephone number(s), business FAX number(s), and business e-mail address(es) of the owner(s)</w:t>
      </w:r>
    </w:p>
    <w:p w14:paraId="5B581789" w14:textId="35C74066" w:rsidR="008D4063"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Applicant signature and certification</w:t>
      </w:r>
    </w:p>
    <w:p w14:paraId="5D8BBC75" w14:textId="37FE690A" w:rsidR="008D4063" w:rsidRPr="00D5675D"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001E4794" w:rsidRPr="00D5675D">
        <w:rPr>
          <w:rFonts w:ascii="Times New Roman" w:hAnsi="Times New Roman" w:cs="Times New Roman"/>
          <w:sz w:val="20"/>
          <w:szCs w:val="20"/>
        </w:rPr>
        <w:t xml:space="preserve">Printed name and signature of </w:t>
      </w:r>
      <w:r w:rsidRPr="00D5675D">
        <w:rPr>
          <w:rFonts w:ascii="Times New Roman" w:hAnsi="Times New Roman" w:cs="Times New Roman"/>
          <w:sz w:val="20"/>
          <w:szCs w:val="20"/>
        </w:rPr>
        <w:t>applicant</w:t>
      </w:r>
      <w:r w:rsidR="0088307A" w:rsidRPr="00D5675D">
        <w:rPr>
          <w:rFonts w:ascii="Times New Roman" w:hAnsi="Times New Roman" w:cs="Times New Roman"/>
          <w:sz w:val="20"/>
          <w:szCs w:val="20"/>
        </w:rPr>
        <w:t>, title,</w:t>
      </w:r>
      <w:r w:rsidRPr="00D5675D">
        <w:rPr>
          <w:rFonts w:ascii="Times New Roman" w:hAnsi="Times New Roman" w:cs="Times New Roman"/>
          <w:sz w:val="20"/>
          <w:szCs w:val="20"/>
        </w:rPr>
        <w:t xml:space="preserve"> and date</w:t>
      </w:r>
      <w:r w:rsidR="001E4794" w:rsidRPr="00D5675D">
        <w:rPr>
          <w:rFonts w:ascii="Times New Roman" w:hAnsi="Times New Roman" w:cs="Times New Roman"/>
          <w:sz w:val="20"/>
          <w:szCs w:val="20"/>
        </w:rPr>
        <w:t xml:space="preserve"> signed</w:t>
      </w:r>
    </w:p>
    <w:p w14:paraId="54C9BE9A" w14:textId="36107242" w:rsidR="001E4794" w:rsidRDefault="008D406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If designated representative, </w:t>
      </w:r>
      <w:r w:rsidRPr="00D5675D">
        <w:rPr>
          <w:rFonts w:ascii="Times New Roman" w:hAnsi="Times New Roman" w:cs="Times New Roman"/>
          <w:b/>
          <w:sz w:val="20"/>
          <w:szCs w:val="20"/>
        </w:rPr>
        <w:t>attach</w:t>
      </w:r>
      <w:r w:rsidRPr="00D5675D">
        <w:rPr>
          <w:rFonts w:ascii="Times New Roman" w:hAnsi="Times New Roman" w:cs="Times New Roman"/>
          <w:sz w:val="20"/>
          <w:szCs w:val="20"/>
        </w:rPr>
        <w:t xml:space="preserve"> explicit authorization</w:t>
      </w:r>
      <w:r w:rsidR="003802B3" w:rsidRPr="00D5675D">
        <w:rPr>
          <w:rFonts w:ascii="Times New Roman" w:hAnsi="Times New Roman" w:cs="Times New Roman"/>
          <w:sz w:val="20"/>
          <w:szCs w:val="20"/>
        </w:rPr>
        <w:t>.</w:t>
      </w:r>
    </w:p>
    <w:p w14:paraId="52D1CB41" w14:textId="77777777" w:rsidR="002C1E7C" w:rsidRDefault="002C1E7C">
      <w:pPr>
        <w:tabs>
          <w:tab w:val="left" w:pos="360"/>
          <w:tab w:val="left" w:pos="720"/>
          <w:tab w:val="left" w:pos="1080"/>
          <w:tab w:val="left" w:pos="1440"/>
        </w:tabs>
        <w:spacing w:after="0" w:line="240" w:lineRule="auto"/>
        <w:rPr>
          <w:rFonts w:ascii="Times New Roman" w:hAnsi="Times New Roman" w:cs="Times New Roman"/>
          <w:sz w:val="20"/>
          <w:szCs w:val="20"/>
        </w:rPr>
      </w:pPr>
    </w:p>
    <w:p w14:paraId="2C2C081D" w14:textId="77777777" w:rsidR="002C1E7C" w:rsidRPr="005D28D1" w:rsidRDefault="002C1E7C" w:rsidP="002C1E7C">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It is estimated that up to two vessels may need to be replaced in a given year.</w:t>
      </w:r>
    </w:p>
    <w:p w14:paraId="304017C1" w14:textId="77777777" w:rsidR="002C1E7C" w:rsidRPr="005D28D1" w:rsidRDefault="002C1E7C" w:rsidP="002C1E7C">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 </w:t>
      </w:r>
    </w:p>
    <w:p w14:paraId="133D2A3F" w14:textId="77777777" w:rsidR="001A6BC8" w:rsidRPr="00D5675D" w:rsidRDefault="001A6BC8" w:rsidP="000061EC">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1A6BC8" w:rsidRPr="000061EC" w14:paraId="53779B9D" w14:textId="77777777" w:rsidTr="008C24B2">
        <w:trPr>
          <w:jc w:val="center"/>
        </w:trPr>
        <w:tc>
          <w:tcPr>
            <w:tcW w:w="5803" w:type="dxa"/>
            <w:gridSpan w:val="2"/>
          </w:tcPr>
          <w:p w14:paraId="2C8A5F52" w14:textId="77777777" w:rsidR="001A6BC8" w:rsidRPr="00D5675D" w:rsidRDefault="001A6BC8"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Application for A80 Vessel Replacement, Respondent</w:t>
            </w:r>
          </w:p>
        </w:tc>
      </w:tr>
      <w:tr w:rsidR="001A6BC8" w:rsidRPr="000061EC" w14:paraId="4009AEEF" w14:textId="77777777" w:rsidTr="0098498D">
        <w:trPr>
          <w:jc w:val="center"/>
        </w:trPr>
        <w:tc>
          <w:tcPr>
            <w:tcW w:w="5062" w:type="dxa"/>
          </w:tcPr>
          <w:p w14:paraId="2E99B32C" w14:textId="77777777" w:rsidR="001A6BC8" w:rsidRPr="00D5675D" w:rsidRDefault="001A6BC8" w:rsidP="000061EC">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597B705B" w14:textId="77777777" w:rsidR="001A6BC8" w:rsidRPr="00D5675D" w:rsidRDefault="001A6BC8" w:rsidP="00B447F6">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6F9236EF" w14:textId="77777777" w:rsidR="001A6BC8" w:rsidRPr="00D5675D" w:rsidRDefault="001A6BC8"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Number responses per respondent = 1</w:t>
            </w:r>
          </w:p>
          <w:p w14:paraId="575273E5" w14:textId="77777777" w:rsidR="001A6BC8" w:rsidRPr="00D5675D" w:rsidRDefault="001A6BC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burden hours</w:t>
            </w:r>
            <w:r w:rsidRPr="00D5675D">
              <w:rPr>
                <w:rFonts w:ascii="Times New Roman" w:hAnsi="Times New Roman" w:cs="Times New Roman"/>
                <w:sz w:val="20"/>
                <w:szCs w:val="20"/>
              </w:rPr>
              <w:t xml:space="preserve">  </w:t>
            </w:r>
          </w:p>
          <w:p w14:paraId="113508D0" w14:textId="77777777" w:rsidR="001A6BC8" w:rsidRPr="00D5675D" w:rsidRDefault="001A6BC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2 hr</w:t>
            </w:r>
          </w:p>
          <w:p w14:paraId="3A9FC744" w14:textId="77777777" w:rsidR="001A6BC8" w:rsidRPr="00D5675D" w:rsidRDefault="001A6BC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 </w:t>
            </w:r>
          </w:p>
          <w:p w14:paraId="1EAC3BEB" w14:textId="2FFC2EB6" w:rsidR="001A6BC8" w:rsidRPr="00D5675D" w:rsidRDefault="001A6BC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costs</w:t>
            </w:r>
            <w:r w:rsidRPr="00D5675D">
              <w:rPr>
                <w:rFonts w:ascii="Times New Roman" w:hAnsi="Times New Roman" w:cs="Times New Roman"/>
                <w:sz w:val="20"/>
                <w:szCs w:val="20"/>
              </w:rPr>
              <w:t xml:space="preserve"> (</w:t>
            </w:r>
            <w:r w:rsidR="00821935" w:rsidRPr="00D5675D">
              <w:rPr>
                <w:rFonts w:ascii="Times New Roman" w:hAnsi="Times New Roman" w:cs="Times New Roman"/>
                <w:sz w:val="20"/>
                <w:szCs w:val="20"/>
              </w:rPr>
              <w:t>5.</w:t>
            </w:r>
            <w:r w:rsidR="00DA3E43" w:rsidRPr="00D5675D">
              <w:rPr>
                <w:rFonts w:ascii="Times New Roman" w:hAnsi="Times New Roman" w:cs="Times New Roman"/>
                <w:sz w:val="20"/>
                <w:szCs w:val="20"/>
              </w:rPr>
              <w:t>54</w:t>
            </w:r>
            <w:r w:rsidRPr="00D5675D">
              <w:rPr>
                <w:rFonts w:ascii="Times New Roman" w:hAnsi="Times New Roman" w:cs="Times New Roman"/>
                <w:sz w:val="20"/>
                <w:szCs w:val="20"/>
              </w:rPr>
              <w:t>)</w:t>
            </w:r>
          </w:p>
          <w:p w14:paraId="50837366" w14:textId="7898C2B2" w:rsidR="001A6BC8" w:rsidRPr="00D5675D" w:rsidRDefault="001A6BC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Postage (0.44 x </w:t>
            </w:r>
            <w:r w:rsidR="00347B9D" w:rsidRPr="00D5675D">
              <w:rPr>
                <w:rFonts w:ascii="Times New Roman" w:hAnsi="Times New Roman" w:cs="Times New Roman"/>
                <w:sz w:val="20"/>
                <w:szCs w:val="20"/>
              </w:rPr>
              <w:t>1</w:t>
            </w:r>
            <w:r w:rsidRPr="00D5675D">
              <w:rPr>
                <w:rFonts w:ascii="Times New Roman" w:hAnsi="Times New Roman" w:cs="Times New Roman"/>
                <w:sz w:val="20"/>
                <w:szCs w:val="20"/>
              </w:rPr>
              <w:t xml:space="preserve"> = </w:t>
            </w:r>
            <w:r w:rsidR="00347B9D" w:rsidRPr="00D5675D">
              <w:rPr>
                <w:rFonts w:ascii="Times New Roman" w:hAnsi="Times New Roman" w:cs="Times New Roman"/>
                <w:sz w:val="20"/>
                <w:szCs w:val="20"/>
              </w:rPr>
              <w:t>0.44</w:t>
            </w:r>
            <w:r w:rsidRPr="00D5675D">
              <w:rPr>
                <w:rFonts w:ascii="Times New Roman" w:hAnsi="Times New Roman" w:cs="Times New Roman"/>
                <w:sz w:val="20"/>
                <w:szCs w:val="20"/>
              </w:rPr>
              <w:t xml:space="preserve">)  </w:t>
            </w:r>
          </w:p>
          <w:p w14:paraId="5DEEDF67" w14:textId="1DA62D26" w:rsidR="001A6BC8" w:rsidRPr="00D5675D" w:rsidRDefault="001A6BC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w:t>
            </w:r>
            <w:r w:rsidR="00821935" w:rsidRPr="00D5675D">
              <w:rPr>
                <w:rFonts w:ascii="Times New Roman" w:hAnsi="Times New Roman" w:cs="Times New Roman"/>
                <w:sz w:val="20"/>
                <w:szCs w:val="20"/>
              </w:rPr>
              <w:t>F</w:t>
            </w:r>
            <w:r w:rsidRPr="00D5675D">
              <w:rPr>
                <w:rFonts w:ascii="Times New Roman" w:hAnsi="Times New Roman" w:cs="Times New Roman"/>
                <w:sz w:val="20"/>
                <w:szCs w:val="20"/>
              </w:rPr>
              <w:t xml:space="preserve">AX cost ($5 x </w:t>
            </w:r>
            <w:r w:rsidR="00347B9D" w:rsidRPr="00D5675D">
              <w:rPr>
                <w:rFonts w:ascii="Times New Roman" w:hAnsi="Times New Roman" w:cs="Times New Roman"/>
                <w:sz w:val="20"/>
                <w:szCs w:val="20"/>
              </w:rPr>
              <w:t>1</w:t>
            </w:r>
            <w:r w:rsidRPr="00D5675D">
              <w:rPr>
                <w:rFonts w:ascii="Times New Roman" w:hAnsi="Times New Roman" w:cs="Times New Roman"/>
                <w:sz w:val="20"/>
                <w:szCs w:val="20"/>
              </w:rPr>
              <w:t xml:space="preserve"> = </w:t>
            </w:r>
            <w:r w:rsidR="00347B9D" w:rsidRPr="00D5675D">
              <w:rPr>
                <w:rFonts w:ascii="Times New Roman" w:hAnsi="Times New Roman" w:cs="Times New Roman"/>
                <w:sz w:val="20"/>
                <w:szCs w:val="20"/>
              </w:rPr>
              <w:t>5</w:t>
            </w:r>
            <w:r w:rsidRPr="00D5675D">
              <w:rPr>
                <w:rFonts w:ascii="Times New Roman" w:hAnsi="Times New Roman" w:cs="Times New Roman"/>
                <w:sz w:val="20"/>
                <w:szCs w:val="20"/>
              </w:rPr>
              <w:t>)</w:t>
            </w:r>
          </w:p>
          <w:p w14:paraId="2FFD59F8" w14:textId="36231A12" w:rsidR="00821935" w:rsidRPr="00D5675D" w:rsidRDefault="00821935">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Photocopy cost  (0.05 x 2 = </w:t>
            </w:r>
            <w:r w:rsidR="00DA3E43" w:rsidRPr="00D5675D">
              <w:rPr>
                <w:rFonts w:ascii="Times New Roman" w:hAnsi="Times New Roman" w:cs="Times New Roman"/>
                <w:sz w:val="20"/>
                <w:szCs w:val="20"/>
              </w:rPr>
              <w:t>0.</w:t>
            </w:r>
            <w:r w:rsidRPr="00D5675D">
              <w:rPr>
                <w:rFonts w:ascii="Times New Roman" w:hAnsi="Times New Roman" w:cs="Times New Roman"/>
                <w:sz w:val="20"/>
                <w:szCs w:val="20"/>
              </w:rPr>
              <w:t>1)</w:t>
            </w:r>
          </w:p>
        </w:tc>
        <w:tc>
          <w:tcPr>
            <w:tcW w:w="741" w:type="dxa"/>
          </w:tcPr>
          <w:p w14:paraId="257159FC" w14:textId="14ECD306"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w:t>
            </w:r>
          </w:p>
          <w:p w14:paraId="0895D8B0"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w:t>
            </w:r>
          </w:p>
          <w:p w14:paraId="77A69DFE"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4E08131B" w14:textId="77777777" w:rsidR="001A6BC8" w:rsidRPr="00D5675D" w:rsidRDefault="00347B9D">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 xml:space="preserve">4 </w:t>
            </w:r>
            <w:r w:rsidR="001A6BC8" w:rsidRPr="00D5675D">
              <w:rPr>
                <w:rFonts w:ascii="Times New Roman" w:hAnsi="Times New Roman" w:cs="Times New Roman"/>
                <w:b/>
                <w:sz w:val="20"/>
                <w:szCs w:val="20"/>
              </w:rPr>
              <w:t>hr</w:t>
            </w:r>
          </w:p>
          <w:p w14:paraId="26D1D9FD"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5BA476F5" w14:textId="0DA9FF2D"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r w:rsidR="00821935" w:rsidRPr="00D5675D">
              <w:rPr>
                <w:rFonts w:ascii="Times New Roman" w:hAnsi="Times New Roman" w:cs="Times New Roman"/>
                <w:b/>
                <w:sz w:val="20"/>
                <w:szCs w:val="20"/>
              </w:rPr>
              <w:t>00</w:t>
            </w:r>
          </w:p>
          <w:p w14:paraId="4F7469BF" w14:textId="4DAF199E"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w:t>
            </w:r>
            <w:r w:rsidR="00DA3E43" w:rsidRPr="00D5675D">
              <w:rPr>
                <w:rFonts w:ascii="Times New Roman" w:hAnsi="Times New Roman" w:cs="Times New Roman"/>
                <w:b/>
                <w:sz w:val="20"/>
                <w:szCs w:val="20"/>
              </w:rPr>
              <w:t>6</w:t>
            </w:r>
          </w:p>
        </w:tc>
      </w:tr>
    </w:tbl>
    <w:p w14:paraId="4E88EBE7" w14:textId="77777777" w:rsidR="001A6BC8" w:rsidRPr="00D5675D" w:rsidRDefault="001A6BC8" w:rsidP="000061EC">
      <w:pPr>
        <w:spacing w:after="0" w:line="240" w:lineRule="auto"/>
        <w:rPr>
          <w:rFonts w:ascii="Times New Roman" w:hAnsi="Times New Roman" w:cs="Times New Roman"/>
          <w:b/>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1A6BC8" w:rsidRPr="000061EC" w14:paraId="1B427FF4" w14:textId="77777777" w:rsidTr="0098498D">
        <w:trPr>
          <w:jc w:val="center"/>
        </w:trPr>
        <w:tc>
          <w:tcPr>
            <w:tcW w:w="5815" w:type="dxa"/>
            <w:gridSpan w:val="2"/>
          </w:tcPr>
          <w:p w14:paraId="75CED807" w14:textId="77777777" w:rsidR="001A6BC8" w:rsidRPr="00D5675D" w:rsidRDefault="001A6BC8"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br w:type="page"/>
            </w:r>
            <w:r w:rsidRPr="00D5675D">
              <w:rPr>
                <w:rFonts w:ascii="Times New Roman" w:hAnsi="Times New Roman" w:cs="Times New Roman"/>
                <w:b/>
                <w:sz w:val="20"/>
                <w:szCs w:val="20"/>
              </w:rPr>
              <w:t>Application for A80 Vessel Replacement,  Federal Government</w:t>
            </w:r>
          </w:p>
        </w:tc>
      </w:tr>
      <w:tr w:rsidR="001A6BC8" w:rsidRPr="000061EC" w14:paraId="0E4344A9" w14:textId="77777777" w:rsidTr="0098498D">
        <w:trPr>
          <w:jc w:val="center"/>
        </w:trPr>
        <w:tc>
          <w:tcPr>
            <w:tcW w:w="4987" w:type="dxa"/>
          </w:tcPr>
          <w:p w14:paraId="61336D69" w14:textId="77777777" w:rsidR="001A6BC8" w:rsidRPr="00D5675D" w:rsidRDefault="001A6BC8" w:rsidP="000061EC">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0CF930B6" w14:textId="77777777" w:rsidR="001A6BC8" w:rsidRPr="00D5675D" w:rsidRDefault="001A6BC8"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 xml:space="preserve">Total burden hours </w:t>
            </w:r>
          </w:p>
          <w:p w14:paraId="4ECE683E" w14:textId="5176AC0C" w:rsidR="001A6BC8" w:rsidRPr="00D5675D" w:rsidRDefault="001A6BC8"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w:t>
            </w:r>
            <w:r w:rsidR="00DA3E43" w:rsidRPr="00D5675D">
              <w:rPr>
                <w:rFonts w:ascii="Times New Roman" w:hAnsi="Times New Roman" w:cs="Times New Roman"/>
                <w:sz w:val="20"/>
                <w:szCs w:val="20"/>
              </w:rPr>
              <w:t>30 m</w:t>
            </w:r>
            <w:r w:rsidR="00C17AA0" w:rsidRPr="00D5675D">
              <w:rPr>
                <w:rFonts w:ascii="Times New Roman" w:hAnsi="Times New Roman" w:cs="Times New Roman"/>
                <w:sz w:val="20"/>
                <w:szCs w:val="20"/>
              </w:rPr>
              <w:t>i</w:t>
            </w:r>
            <w:r w:rsidR="00DA3E43" w:rsidRPr="00D5675D">
              <w:rPr>
                <w:rFonts w:ascii="Times New Roman" w:hAnsi="Times New Roman" w:cs="Times New Roman"/>
                <w:sz w:val="20"/>
                <w:szCs w:val="20"/>
              </w:rPr>
              <w:t>nutes</w:t>
            </w:r>
          </w:p>
          <w:p w14:paraId="5F820038" w14:textId="77777777" w:rsidR="001A6BC8" w:rsidRPr="00D5675D" w:rsidRDefault="001A6BC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194F3B30" w14:textId="77777777" w:rsidR="001A6BC8" w:rsidRPr="00D5675D" w:rsidRDefault="001A6BC8">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miscellaneous cost</w:t>
            </w:r>
          </w:p>
        </w:tc>
        <w:tc>
          <w:tcPr>
            <w:tcW w:w="828" w:type="dxa"/>
          </w:tcPr>
          <w:p w14:paraId="0F9E67EC"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w:t>
            </w:r>
          </w:p>
          <w:p w14:paraId="4B058726"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r w:rsidR="00DA3E43" w:rsidRPr="00D5675D">
              <w:rPr>
                <w:rFonts w:ascii="Times New Roman" w:hAnsi="Times New Roman" w:cs="Times New Roman"/>
                <w:b/>
                <w:sz w:val="20"/>
                <w:szCs w:val="20"/>
              </w:rPr>
              <w:t xml:space="preserve"> hr</w:t>
            </w:r>
          </w:p>
          <w:p w14:paraId="2E1EA269"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849554F"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w:t>
            </w:r>
            <w:r w:rsidR="00DA3E43" w:rsidRPr="00D5675D">
              <w:rPr>
                <w:rFonts w:ascii="Times New Roman" w:hAnsi="Times New Roman" w:cs="Times New Roman"/>
                <w:b/>
                <w:sz w:val="20"/>
                <w:szCs w:val="20"/>
              </w:rPr>
              <w:t>2</w:t>
            </w:r>
            <w:r w:rsidR="00821935" w:rsidRPr="00D5675D">
              <w:rPr>
                <w:rFonts w:ascii="Times New Roman" w:hAnsi="Times New Roman" w:cs="Times New Roman"/>
                <w:b/>
                <w:sz w:val="20"/>
                <w:szCs w:val="20"/>
              </w:rPr>
              <w:t>5</w:t>
            </w:r>
          </w:p>
          <w:p w14:paraId="605A9642" w14:textId="77777777" w:rsidR="001A6BC8" w:rsidRPr="00D5675D" w:rsidRDefault="001A6BC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0</w:t>
            </w:r>
          </w:p>
        </w:tc>
      </w:tr>
    </w:tbl>
    <w:p w14:paraId="45ADC356" w14:textId="77777777" w:rsidR="001A6BC8" w:rsidRPr="005D28D1" w:rsidRDefault="001A6BC8" w:rsidP="002E244B">
      <w:pPr>
        <w:spacing w:after="0" w:line="240" w:lineRule="auto"/>
        <w:rPr>
          <w:rFonts w:ascii="Times New Roman" w:hAnsi="Times New Roman" w:cs="Times New Roman"/>
          <w:b/>
          <w:sz w:val="24"/>
          <w:szCs w:val="24"/>
        </w:rPr>
      </w:pPr>
    </w:p>
    <w:p w14:paraId="362BA012" w14:textId="77777777" w:rsidR="00142098" w:rsidRPr="005D28D1" w:rsidRDefault="002E244B" w:rsidP="002E244B">
      <w:pPr>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 xml:space="preserve">c. </w:t>
      </w:r>
      <w:r w:rsidR="00142098" w:rsidRPr="005D28D1">
        <w:rPr>
          <w:rFonts w:ascii="Times New Roman" w:hAnsi="Times New Roman" w:cs="Times New Roman"/>
          <w:b/>
          <w:sz w:val="24"/>
          <w:szCs w:val="24"/>
        </w:rPr>
        <w:t>Application for Amendment 80 Quota Share (QS)</w:t>
      </w:r>
      <w:r w:rsidRPr="005D28D1">
        <w:rPr>
          <w:rFonts w:ascii="Times New Roman" w:hAnsi="Times New Roman" w:cs="Times New Roman"/>
          <w:b/>
          <w:sz w:val="24"/>
          <w:szCs w:val="24"/>
        </w:rPr>
        <w:t xml:space="preserve"> [UNCHANGED]</w:t>
      </w:r>
    </w:p>
    <w:p w14:paraId="42A8A69C" w14:textId="77777777" w:rsidR="00142098" w:rsidRPr="005D28D1" w:rsidRDefault="00142098" w:rsidP="002E244B">
      <w:pPr>
        <w:spacing w:after="0" w:line="240" w:lineRule="auto"/>
        <w:rPr>
          <w:rFonts w:ascii="Times New Roman" w:hAnsi="Times New Roman" w:cs="Times New Roman"/>
          <w:b/>
          <w:sz w:val="24"/>
          <w:szCs w:val="24"/>
        </w:rPr>
      </w:pPr>
    </w:p>
    <w:p w14:paraId="5B0C80DE" w14:textId="65A8AFC8"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Quota share (QS) is the basis for the annual calculation of the amount of fish that may be harvested or used if that QS is assigned to an Amendment 80 cooperative.  </w:t>
      </w:r>
      <w:r w:rsidR="0057578C">
        <w:rPr>
          <w:rFonts w:ascii="Times New Roman" w:hAnsi="Times New Roman" w:cs="Times New Roman"/>
          <w:sz w:val="24"/>
          <w:szCs w:val="24"/>
        </w:rPr>
        <w:t>When</w:t>
      </w:r>
      <w:r w:rsidR="0057578C" w:rsidRPr="005D28D1">
        <w:rPr>
          <w:rFonts w:ascii="Times New Roman" w:hAnsi="Times New Roman" w:cs="Times New Roman"/>
          <w:sz w:val="24"/>
          <w:szCs w:val="24"/>
        </w:rPr>
        <w:t xml:space="preserve"> </w:t>
      </w:r>
      <w:r w:rsidRPr="005D28D1">
        <w:rPr>
          <w:rFonts w:ascii="Times New Roman" w:hAnsi="Times New Roman" w:cs="Times New Roman"/>
          <w:sz w:val="24"/>
          <w:szCs w:val="24"/>
        </w:rPr>
        <w:t xml:space="preserve">Amendment 80 QS is assigned to a person, it authorizes that QS holder to fish in the Amendment 80 sector.  A person who wishes to receive Amendment 80 QS must submit a timely and complete application for Amendment 80 QS. </w:t>
      </w:r>
      <w:r w:rsidR="0057578C">
        <w:rPr>
          <w:rFonts w:ascii="Times New Roman" w:hAnsi="Times New Roman" w:cs="Times New Roman"/>
          <w:sz w:val="24"/>
          <w:szCs w:val="24"/>
        </w:rPr>
        <w:t xml:space="preserve"> Upon receipt of </w:t>
      </w:r>
      <w:r w:rsidRPr="005D28D1">
        <w:rPr>
          <w:rFonts w:ascii="Times New Roman" w:hAnsi="Times New Roman" w:cs="Times New Roman"/>
          <w:sz w:val="24"/>
          <w:szCs w:val="24"/>
        </w:rPr>
        <w:t>NMFS approval</w:t>
      </w:r>
      <w:r w:rsidR="0057578C">
        <w:rPr>
          <w:rFonts w:ascii="Times New Roman" w:hAnsi="Times New Roman" w:cs="Times New Roman"/>
          <w:sz w:val="24"/>
          <w:szCs w:val="24"/>
        </w:rPr>
        <w:t xml:space="preserve"> </w:t>
      </w:r>
      <w:r w:rsidRPr="005D28D1">
        <w:rPr>
          <w:rFonts w:ascii="Times New Roman" w:hAnsi="Times New Roman" w:cs="Times New Roman"/>
          <w:sz w:val="24"/>
          <w:szCs w:val="24"/>
        </w:rPr>
        <w:t xml:space="preserve">an application for Amendment 80 QS is not required to be resubmitted. </w:t>
      </w:r>
    </w:p>
    <w:p w14:paraId="09B8A875" w14:textId="77777777" w:rsidR="00142098" w:rsidRPr="005D28D1" w:rsidRDefault="00142098" w:rsidP="002E244B">
      <w:pPr>
        <w:spacing w:after="0" w:line="240" w:lineRule="auto"/>
        <w:rPr>
          <w:rFonts w:ascii="Times New Roman" w:hAnsi="Times New Roman" w:cs="Times New Roman"/>
          <w:sz w:val="24"/>
          <w:szCs w:val="24"/>
        </w:rPr>
      </w:pPr>
    </w:p>
    <w:p w14:paraId="0C2341E3"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An Application for Amendment 80 QS may be submitted to NMFS using any one of the following methods:</w:t>
      </w:r>
    </w:p>
    <w:p w14:paraId="3FA3497A" w14:textId="77777777" w:rsidR="00142098" w:rsidRPr="005D28D1" w:rsidRDefault="00142098" w:rsidP="002E244B">
      <w:pPr>
        <w:spacing w:after="0" w:line="240" w:lineRule="auto"/>
        <w:rPr>
          <w:rFonts w:ascii="Times New Roman" w:hAnsi="Times New Roman" w:cs="Times New Roman"/>
          <w:sz w:val="24"/>
          <w:szCs w:val="24"/>
        </w:rPr>
      </w:pPr>
    </w:p>
    <w:p w14:paraId="7646A702"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mail:</w:t>
      </w:r>
      <w:r w:rsidRPr="005D28D1">
        <w:rPr>
          <w:rFonts w:ascii="Times New Roman" w:hAnsi="Times New Roman" w:cs="Times New Roman"/>
          <w:sz w:val="24"/>
          <w:szCs w:val="24"/>
        </w:rPr>
        <w:tab/>
        <w:t>NMFS Alaska Region, Administrator</w:t>
      </w:r>
    </w:p>
    <w:p w14:paraId="0F81E1D4" w14:textId="77777777" w:rsidR="00142098" w:rsidRPr="005D28D1" w:rsidRDefault="00142098"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c/o Restricted Access Management Program</w:t>
      </w:r>
    </w:p>
    <w:p w14:paraId="04C13D4A" w14:textId="77777777" w:rsidR="00142098" w:rsidRPr="005D28D1" w:rsidRDefault="00142098"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P.O. Box 21668</w:t>
      </w:r>
    </w:p>
    <w:p w14:paraId="0458E700" w14:textId="77777777" w:rsidR="00142098" w:rsidRPr="005D28D1" w:rsidRDefault="00142098"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Juneau, AK 99802–1668</w:t>
      </w:r>
    </w:p>
    <w:p w14:paraId="35984C26" w14:textId="77777777" w:rsidR="00142098" w:rsidRPr="005D28D1" w:rsidRDefault="00142098" w:rsidP="002E244B">
      <w:pPr>
        <w:tabs>
          <w:tab w:val="left" w:pos="720"/>
          <w:tab w:val="left" w:pos="216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lastRenderedPageBreak/>
        <w:tab/>
        <w:t>By fax:</w:t>
      </w:r>
      <w:r w:rsidRPr="005D28D1">
        <w:rPr>
          <w:rFonts w:ascii="Times New Roman" w:hAnsi="Times New Roman" w:cs="Times New Roman"/>
          <w:sz w:val="24"/>
          <w:szCs w:val="24"/>
        </w:rPr>
        <w:tab/>
        <w:t>907–586–7354</w:t>
      </w:r>
    </w:p>
    <w:p w14:paraId="2EAE2AF1" w14:textId="77777777" w:rsidR="00142098" w:rsidRPr="005D28D1" w:rsidRDefault="00142098" w:rsidP="002E244B">
      <w:pPr>
        <w:tabs>
          <w:tab w:val="left" w:pos="720"/>
          <w:tab w:val="left" w:pos="2160"/>
        </w:tabs>
        <w:spacing w:after="0" w:line="240" w:lineRule="auto"/>
        <w:rPr>
          <w:rFonts w:ascii="Times New Roman" w:hAnsi="Times New Roman" w:cs="Times New Roman"/>
          <w:sz w:val="24"/>
          <w:szCs w:val="24"/>
        </w:rPr>
      </w:pPr>
    </w:p>
    <w:p w14:paraId="6AB230EC" w14:textId="77777777" w:rsidR="00142098" w:rsidRPr="005D28D1" w:rsidRDefault="00142098" w:rsidP="002E244B">
      <w:pPr>
        <w:tabs>
          <w:tab w:val="left" w:pos="720"/>
          <w:tab w:val="left" w:pos="216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hand delivery or carrier:</w:t>
      </w:r>
    </w:p>
    <w:p w14:paraId="510BB19D" w14:textId="77777777" w:rsidR="00142098" w:rsidRPr="005D28D1" w:rsidRDefault="00142098"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NMFS, Room 713</w:t>
      </w:r>
    </w:p>
    <w:p w14:paraId="48A9B2BF" w14:textId="77777777" w:rsidR="00142098" w:rsidRPr="005D28D1" w:rsidRDefault="00142098"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709 West 9th Street</w:t>
      </w:r>
    </w:p>
    <w:p w14:paraId="313B13A4" w14:textId="77777777" w:rsidR="00142098" w:rsidRPr="005D28D1" w:rsidRDefault="00142098"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Juneau, AK 99801</w:t>
      </w:r>
    </w:p>
    <w:p w14:paraId="426D54A4" w14:textId="77777777" w:rsidR="00142098" w:rsidRPr="005D28D1" w:rsidRDefault="00142098" w:rsidP="002E244B">
      <w:pPr>
        <w:spacing w:after="0" w:line="240" w:lineRule="auto"/>
        <w:ind w:left="1440" w:firstLine="720"/>
        <w:rPr>
          <w:rFonts w:ascii="Times New Roman" w:hAnsi="Times New Roman" w:cs="Times New Roman"/>
          <w:sz w:val="24"/>
          <w:szCs w:val="24"/>
        </w:rPr>
      </w:pPr>
    </w:p>
    <w:p w14:paraId="7754FE27" w14:textId="136C8664"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Application forms are available through the Internet on the NMFS Alaska Region Web site at  </w:t>
      </w:r>
      <w:hyperlink r:id="rId13" w:anchor="apps" w:history="1">
        <w:r w:rsidR="0057578C" w:rsidRPr="0057578C">
          <w:rPr>
            <w:rStyle w:val="Hyperlink"/>
            <w:rFonts w:ascii="Times New Roman" w:hAnsi="Times New Roman" w:cs="Times New Roman"/>
            <w:sz w:val="24"/>
            <w:szCs w:val="24"/>
          </w:rPr>
          <w:t>http://www.</w:t>
        </w:r>
        <w:r w:rsidR="0057578C" w:rsidRPr="0047692C">
          <w:rPr>
            <w:rStyle w:val="Hyperlink"/>
            <w:rFonts w:ascii="Times New Roman" w:hAnsi="Times New Roman" w:cs="Times New Roman"/>
            <w:sz w:val="24"/>
            <w:szCs w:val="24"/>
          </w:rPr>
          <w:t>alaskafisheries</w:t>
        </w:r>
        <w:r w:rsidR="0057578C" w:rsidRPr="004A7E5A">
          <w:rPr>
            <w:rStyle w:val="Hyperlink"/>
            <w:rFonts w:ascii="Times New Roman" w:hAnsi="Times New Roman" w:cs="Times New Roman"/>
            <w:sz w:val="24"/>
            <w:szCs w:val="24"/>
          </w:rPr>
          <w:t>.noaa.gov/sustainablefisheries/amds/80/default.htm#apps</w:t>
        </w:r>
      </w:hyperlink>
      <w:r w:rsidRPr="005D28D1">
        <w:rPr>
          <w:rFonts w:ascii="Times New Roman" w:hAnsi="Times New Roman" w:cs="Times New Roman"/>
          <w:sz w:val="24"/>
          <w:szCs w:val="24"/>
        </w:rPr>
        <w:t xml:space="preserve"> or by contacting NMFS at 800–304–4846, Option 2.</w:t>
      </w:r>
    </w:p>
    <w:p w14:paraId="12A71190" w14:textId="77777777" w:rsidR="00142098" w:rsidRPr="005D28D1" w:rsidRDefault="00142098" w:rsidP="002E244B">
      <w:pPr>
        <w:spacing w:after="0" w:line="240" w:lineRule="auto"/>
        <w:rPr>
          <w:rFonts w:ascii="Times New Roman" w:hAnsi="Times New Roman" w:cs="Times New Roman"/>
          <w:sz w:val="24"/>
          <w:szCs w:val="24"/>
        </w:rPr>
      </w:pPr>
    </w:p>
    <w:p w14:paraId="2E596A4D"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 completed application for Amendment 80 QS must be received by NMFS no later than 1700 hours A.l.t. on October 15 of the year prior to the fishing year for which the applicant is applying, or if sent by U.S. mail, postmarked by that time. Applications received or postmarked after the deadline are not eligible to receive an Amendment 80 QS permit for the upcoming fishing year.</w:t>
      </w:r>
    </w:p>
    <w:p w14:paraId="374FCD29" w14:textId="77777777" w:rsidR="00142098" w:rsidRPr="005D28D1" w:rsidRDefault="00142098" w:rsidP="002E244B">
      <w:pPr>
        <w:spacing w:after="0" w:line="240" w:lineRule="auto"/>
        <w:rPr>
          <w:rFonts w:ascii="Times New Roman" w:hAnsi="Times New Roman" w:cs="Times New Roman"/>
          <w:sz w:val="24"/>
          <w:szCs w:val="24"/>
        </w:rPr>
      </w:pPr>
    </w:p>
    <w:p w14:paraId="0B7E78C9" w14:textId="77777777" w:rsidR="00142098" w:rsidRPr="00D5675D" w:rsidRDefault="00142098" w:rsidP="004A7E5A">
      <w:pPr>
        <w:tabs>
          <w:tab w:val="left" w:pos="360"/>
          <w:tab w:val="left" w:pos="720"/>
          <w:tab w:val="left" w:pos="108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Application for A80 Quota Share</w:t>
      </w:r>
    </w:p>
    <w:p w14:paraId="0DEC7729" w14:textId="77777777" w:rsidR="00142098" w:rsidRPr="00D5675D" w:rsidRDefault="00142098"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Indicate the type of application </w:t>
      </w:r>
    </w:p>
    <w:p w14:paraId="43A425F4" w14:textId="77777777" w:rsidR="00142098" w:rsidRPr="00D5675D" w:rsidRDefault="00142098" w:rsidP="0027392A">
      <w:pPr>
        <w:tabs>
          <w:tab w:val="left" w:pos="360"/>
          <w:tab w:val="left" w:pos="720"/>
          <w:tab w:val="left" w:pos="1080"/>
          <w:tab w:val="left" w:pos="1440"/>
        </w:tabs>
        <w:spacing w:after="0" w:line="240" w:lineRule="auto"/>
        <w:ind w:left="1080" w:hanging="1080"/>
        <w:rPr>
          <w:rFonts w:ascii="Times New Roman" w:hAnsi="Times New Roman" w:cs="Times New Roman"/>
          <w:sz w:val="20"/>
          <w:szCs w:val="20"/>
          <w:u w:val="single"/>
        </w:rPr>
      </w:pPr>
      <w:r w:rsidRPr="00D5675D">
        <w:rPr>
          <w:rFonts w:ascii="Times New Roman" w:hAnsi="Times New Roman" w:cs="Times New Roman"/>
          <w:sz w:val="20"/>
          <w:szCs w:val="20"/>
          <w:u w:val="single"/>
        </w:rPr>
        <w:t>Applicant identification</w:t>
      </w:r>
    </w:p>
    <w:p w14:paraId="0B50D51D" w14:textId="77777777" w:rsidR="00142098" w:rsidRPr="00D5675D" w:rsidRDefault="00142098">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D5675D">
        <w:rPr>
          <w:rFonts w:ascii="Times New Roman" w:hAnsi="Times New Roman" w:cs="Times New Roman"/>
          <w:sz w:val="20"/>
          <w:szCs w:val="20"/>
        </w:rPr>
        <w:tab/>
        <w:t>Applicant name and  NMFS person ID</w:t>
      </w:r>
    </w:p>
    <w:p w14:paraId="370C7A59" w14:textId="77777777" w:rsidR="00142098" w:rsidRPr="00D5675D" w:rsidRDefault="00142098">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D5675D">
        <w:rPr>
          <w:rFonts w:ascii="Times New Roman" w:hAnsi="Times New Roman" w:cs="Times New Roman"/>
          <w:sz w:val="20"/>
          <w:szCs w:val="20"/>
        </w:rPr>
        <w:tab/>
        <w:t>Permanent business mailing address</w:t>
      </w:r>
    </w:p>
    <w:p w14:paraId="74BE86BD" w14:textId="77777777" w:rsidR="00142098" w:rsidRPr="00D5675D" w:rsidRDefault="00142098">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D5675D">
        <w:rPr>
          <w:rFonts w:ascii="Times New Roman" w:hAnsi="Times New Roman" w:cs="Times New Roman"/>
          <w:sz w:val="20"/>
          <w:szCs w:val="20"/>
        </w:rPr>
        <w:tab/>
        <w:t>Business telephone number, business fax number, and business e-mail address (if available)</w:t>
      </w:r>
    </w:p>
    <w:p w14:paraId="4C43FBC4" w14:textId="77777777" w:rsidR="00142098" w:rsidRPr="00D5675D" w:rsidRDefault="00142098">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D5675D">
        <w:rPr>
          <w:rFonts w:ascii="Times New Roman" w:hAnsi="Times New Roman" w:cs="Times New Roman"/>
          <w:sz w:val="20"/>
          <w:szCs w:val="20"/>
        </w:rPr>
        <w:tab/>
        <w:t>If applicant is a U.S. citizen, enter date of birth</w:t>
      </w:r>
    </w:p>
    <w:p w14:paraId="671E78D3" w14:textId="77777777" w:rsidR="00142098" w:rsidRPr="00D5675D" w:rsidRDefault="00142098">
      <w:pPr>
        <w:tabs>
          <w:tab w:val="left" w:pos="360"/>
          <w:tab w:val="left" w:pos="720"/>
          <w:tab w:val="left" w:pos="1080"/>
          <w:tab w:val="left" w:pos="126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If applicant is a U.S. corporation, partnership, association or other business entity, enter the date of incorporation</w:t>
      </w:r>
    </w:p>
    <w:p w14:paraId="170E22B4"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If applicant is a successor-in-interest to a deceased individual or to a non-individual no longer in existence, attach evidence of death or dissolution</w:t>
      </w:r>
    </w:p>
    <w:p w14:paraId="14560406"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u w:val="single"/>
        </w:rPr>
      </w:pPr>
      <w:r w:rsidRPr="00D5675D">
        <w:rPr>
          <w:rFonts w:ascii="Times New Roman" w:hAnsi="Times New Roman" w:cs="Times New Roman"/>
          <w:sz w:val="20"/>
          <w:szCs w:val="20"/>
          <w:u w:val="single"/>
        </w:rPr>
        <w:t>Agreement with A80 Official Record</w:t>
      </w:r>
    </w:p>
    <w:p w14:paraId="42E5093C"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Indicate whether you</w:t>
      </w:r>
    </w:p>
    <w:p w14:paraId="67A01F55"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agree with the A80 Official Record Summary,</w:t>
      </w:r>
    </w:p>
    <w:p w14:paraId="04DEE63C"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do not agree with the A80 Official Record Summary, or</w:t>
      </w:r>
    </w:p>
    <w:p w14:paraId="763343EA"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did not receive an A80 Official Record Summary from NMFS</w:t>
      </w:r>
    </w:p>
    <w:p w14:paraId="27C16A16"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u w:val="single"/>
        </w:rPr>
      </w:pPr>
      <w:r w:rsidRPr="00D5675D">
        <w:rPr>
          <w:rFonts w:ascii="Times New Roman" w:hAnsi="Times New Roman" w:cs="Times New Roman"/>
          <w:sz w:val="20"/>
          <w:szCs w:val="20"/>
          <w:u w:val="single"/>
        </w:rPr>
        <w:t>Owner of A80 Vessel</w:t>
      </w:r>
    </w:p>
    <w:p w14:paraId="420F8E0E"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List each Amendment 80 LLP license for which applying for A80 QS</w:t>
      </w:r>
    </w:p>
    <w:p w14:paraId="69C99489"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A80 vessel originally assigned to each license</w:t>
      </w:r>
    </w:p>
    <w:p w14:paraId="755449B9"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Vessel name</w:t>
      </w:r>
    </w:p>
    <w:p w14:paraId="3D9D2502"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LLP No., ADF&amp;G No., and USCG No.</w:t>
      </w:r>
    </w:p>
    <w:p w14:paraId="50A19FA8"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Attachment:  </w:t>
      </w:r>
    </w:p>
    <w:p w14:paraId="6376D961" w14:textId="77777777" w:rsidR="00142098" w:rsidRPr="00D5675D" w:rsidRDefault="0014209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documentation that the A80 vessel has suffered an actual total loss, total constructive loss, or is permanently ineligible to receive a fishery endorsement under 46 U.S.C. 12108.</w:t>
      </w:r>
    </w:p>
    <w:p w14:paraId="617E46E9" w14:textId="5F733FEF" w:rsidR="00142098" w:rsidRPr="00D5675D" w:rsidRDefault="00142098" w:rsidP="004A7E5A">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Attachment:</w:t>
      </w:r>
    </w:p>
    <w:p w14:paraId="44734F55" w14:textId="77777777" w:rsidR="00142098" w:rsidRPr="00D5675D" w:rsidRDefault="00142098" w:rsidP="00B447F6">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 xml:space="preserve"> if the holder of the LLP license is not the same person(s) who owns the A80 vessel, a copy of a written contract held by the applicant that clearly and unambiguously indicates that the owner of the A80 vessel that has suffered an actual total loss, total constructive loss, or is permanently ineligible to receive a fishery endorsement under 46 U.S.C. 12108 has transferred all rights and privileges to use A80 legal landings and any resulting A80 QS or exclusive harvest privilege from that A80 vessel to the person holding the A80 LLP license originally assigned to that A80 vessel.</w:t>
      </w:r>
    </w:p>
    <w:p w14:paraId="16B73EEE" w14:textId="77777777" w:rsidR="00142098" w:rsidRPr="00D5675D" w:rsidRDefault="00142098"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Applicant certification</w:t>
      </w:r>
    </w:p>
    <w:p w14:paraId="0EF5FC24"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Printed name and signature and date signed</w:t>
      </w:r>
    </w:p>
    <w:p w14:paraId="0DD6B617"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If representative, </w:t>
      </w:r>
      <w:r w:rsidRPr="00D5675D">
        <w:rPr>
          <w:rFonts w:ascii="Times New Roman" w:hAnsi="Times New Roman" w:cs="Times New Roman"/>
          <w:b/>
          <w:sz w:val="20"/>
          <w:szCs w:val="20"/>
        </w:rPr>
        <w:t>attach</w:t>
      </w:r>
      <w:r w:rsidRPr="00D5675D">
        <w:rPr>
          <w:rFonts w:ascii="Times New Roman" w:hAnsi="Times New Roman" w:cs="Times New Roman"/>
          <w:sz w:val="20"/>
          <w:szCs w:val="20"/>
        </w:rPr>
        <w:t xml:space="preserve"> authorization of the cooperative membership agreement or contract</w:t>
      </w:r>
    </w:p>
    <w:p w14:paraId="01144F00" w14:textId="37D45090" w:rsidR="00370793" w:rsidRDefault="00370793">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76"/>
      </w:tblGrid>
      <w:tr w:rsidR="00142098" w:rsidRPr="004A7E5A" w14:paraId="008AB07A" w14:textId="77777777" w:rsidTr="007D1FF2">
        <w:trPr>
          <w:jc w:val="center"/>
        </w:trPr>
        <w:tc>
          <w:tcPr>
            <w:tcW w:w="5303" w:type="dxa"/>
            <w:gridSpan w:val="2"/>
          </w:tcPr>
          <w:p w14:paraId="18B8B1D3" w14:textId="77777777" w:rsidR="00142098" w:rsidRPr="00D5675D" w:rsidRDefault="00142098">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lastRenderedPageBreak/>
              <w:t>Application for A80 QS, Respondent</w:t>
            </w:r>
          </w:p>
        </w:tc>
      </w:tr>
      <w:tr w:rsidR="00142098" w:rsidRPr="004A7E5A" w14:paraId="78185DEC" w14:textId="77777777" w:rsidTr="007D1FF2">
        <w:trPr>
          <w:jc w:val="center"/>
        </w:trPr>
        <w:tc>
          <w:tcPr>
            <w:tcW w:w="4427" w:type="dxa"/>
          </w:tcPr>
          <w:p w14:paraId="63A0E1B7" w14:textId="77777777" w:rsidR="00142098" w:rsidRPr="00D5675D" w:rsidRDefault="00142098" w:rsidP="004A7E5A">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2E00242E" w14:textId="77777777" w:rsidR="00142098" w:rsidRPr="00D5675D" w:rsidRDefault="00142098" w:rsidP="00B447F6">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5678B541" w14:textId="77777777" w:rsidR="00142098" w:rsidRPr="00D5675D" w:rsidRDefault="00142098" w:rsidP="0027392A">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Responses per respondent = 1</w:t>
            </w:r>
          </w:p>
          <w:p w14:paraId="6FCE4F75" w14:textId="77777777" w:rsidR="00142098" w:rsidRPr="00D5675D" w:rsidRDefault="00142098">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burden hours  </w:t>
            </w:r>
          </w:p>
          <w:p w14:paraId="58CB3B55"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2 hr (including recordkeeping burden)</w:t>
            </w:r>
          </w:p>
          <w:p w14:paraId="07B00113"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0625FD8A"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 xml:space="preserve">Total miscellaneous costs </w:t>
            </w:r>
            <w:r w:rsidRPr="00D5675D">
              <w:rPr>
                <w:rFonts w:ascii="Times New Roman" w:hAnsi="Times New Roman" w:cs="Times New Roman"/>
                <w:sz w:val="20"/>
                <w:szCs w:val="20"/>
              </w:rPr>
              <w:t>(113.96)</w:t>
            </w:r>
          </w:p>
          <w:p w14:paraId="7A7C3D1E"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Postage (0.44 x 14 = 6.16)</w:t>
            </w:r>
          </w:p>
          <w:p w14:paraId="0B41ABA0"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Fax ($5 x 14 = 70) </w:t>
            </w:r>
          </w:p>
          <w:p w14:paraId="7161D909"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Photocopy cost  (0.05 x 27 (7 pp form</w:t>
            </w:r>
          </w:p>
          <w:p w14:paraId="51D02C26"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+ 20pp contract)] x 28 = 37.80</w:t>
            </w:r>
          </w:p>
        </w:tc>
        <w:tc>
          <w:tcPr>
            <w:tcW w:w="876" w:type="dxa"/>
          </w:tcPr>
          <w:p w14:paraId="3A3A8DA3"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28</w:t>
            </w:r>
          </w:p>
          <w:p w14:paraId="73588C44" w14:textId="77777777" w:rsidR="00142098" w:rsidRPr="00D5675D" w:rsidRDefault="00142098">
            <w:pPr>
              <w:spacing w:after="0" w:line="240" w:lineRule="auto"/>
              <w:jc w:val="right"/>
              <w:rPr>
                <w:rFonts w:ascii="Times New Roman" w:hAnsi="Times New Roman" w:cs="Times New Roman"/>
                <w:b/>
                <w:sz w:val="20"/>
                <w:szCs w:val="20"/>
              </w:rPr>
            </w:pPr>
          </w:p>
          <w:p w14:paraId="2709F5AE" w14:textId="77777777" w:rsidR="00142098" w:rsidRPr="00D5675D" w:rsidRDefault="00142098">
            <w:pPr>
              <w:spacing w:after="0" w:line="240" w:lineRule="auto"/>
              <w:jc w:val="right"/>
              <w:rPr>
                <w:rFonts w:ascii="Times New Roman" w:hAnsi="Times New Roman" w:cs="Times New Roman"/>
                <w:b/>
                <w:sz w:val="20"/>
                <w:szCs w:val="20"/>
              </w:rPr>
            </w:pPr>
          </w:p>
          <w:p w14:paraId="4422DA1E"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56</w:t>
            </w:r>
          </w:p>
          <w:p w14:paraId="08169CCD" w14:textId="77777777" w:rsidR="00142098" w:rsidRPr="00D5675D" w:rsidRDefault="00142098">
            <w:pPr>
              <w:spacing w:after="0" w:line="240" w:lineRule="auto"/>
              <w:jc w:val="right"/>
              <w:rPr>
                <w:rFonts w:ascii="Times New Roman" w:hAnsi="Times New Roman" w:cs="Times New Roman"/>
                <w:b/>
                <w:sz w:val="20"/>
                <w:szCs w:val="20"/>
              </w:rPr>
            </w:pPr>
          </w:p>
          <w:p w14:paraId="668A072A" w14:textId="77777777" w:rsidR="00142098" w:rsidRPr="00D5675D" w:rsidRDefault="00142098">
            <w:pPr>
              <w:spacing w:after="0" w:line="240" w:lineRule="auto"/>
              <w:jc w:val="right"/>
              <w:rPr>
                <w:rFonts w:ascii="Times New Roman" w:hAnsi="Times New Roman" w:cs="Times New Roman"/>
                <w:b/>
                <w:sz w:val="20"/>
                <w:szCs w:val="20"/>
              </w:rPr>
            </w:pPr>
          </w:p>
          <w:p w14:paraId="5841B3EB"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$1,400</w:t>
            </w:r>
          </w:p>
          <w:p w14:paraId="6BA01A28"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sz w:val="20"/>
                <w:szCs w:val="20"/>
              </w:rPr>
            </w:pPr>
            <w:r w:rsidRPr="00D5675D">
              <w:rPr>
                <w:rFonts w:ascii="Times New Roman" w:hAnsi="Times New Roman" w:cs="Times New Roman"/>
                <w:b/>
                <w:sz w:val="20"/>
                <w:szCs w:val="20"/>
              </w:rPr>
              <w:t>$114</w:t>
            </w:r>
          </w:p>
        </w:tc>
      </w:tr>
    </w:tbl>
    <w:p w14:paraId="59D82E6E" w14:textId="77777777" w:rsidR="00142098" w:rsidRPr="00D5675D" w:rsidRDefault="00142098" w:rsidP="004A7E5A">
      <w:pPr>
        <w:spacing w:after="0" w:line="240" w:lineRule="auto"/>
        <w:rPr>
          <w:rFonts w:ascii="Times New Roman" w:hAnsi="Times New Roman" w:cs="Times New Roman"/>
          <w:sz w:val="20"/>
          <w:szCs w:val="20"/>
        </w:rPr>
      </w:pPr>
    </w:p>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142098" w:rsidRPr="004A7E5A" w14:paraId="45DE8C40" w14:textId="77777777" w:rsidTr="00142098">
        <w:trPr>
          <w:jc w:val="center"/>
        </w:trPr>
        <w:tc>
          <w:tcPr>
            <w:tcW w:w="5337" w:type="dxa"/>
            <w:gridSpan w:val="2"/>
          </w:tcPr>
          <w:p w14:paraId="557A0A00" w14:textId="77777777" w:rsidR="00142098" w:rsidRPr="00D5675D" w:rsidRDefault="00142098" w:rsidP="00B447F6">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Application for A80 QS, Federal Government</w:t>
            </w:r>
          </w:p>
        </w:tc>
      </w:tr>
      <w:tr w:rsidR="00142098" w:rsidRPr="004A7E5A" w14:paraId="6B1F8EE8" w14:textId="77777777" w:rsidTr="00142098">
        <w:trPr>
          <w:jc w:val="center"/>
        </w:trPr>
        <w:tc>
          <w:tcPr>
            <w:tcW w:w="4469" w:type="dxa"/>
          </w:tcPr>
          <w:p w14:paraId="05B73C75" w14:textId="77777777" w:rsidR="00142098" w:rsidRPr="00D5675D" w:rsidRDefault="00142098" w:rsidP="004A7E5A">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619719BC" w14:textId="77777777" w:rsidR="00142098" w:rsidRPr="00D5675D" w:rsidRDefault="00142098" w:rsidP="00B447F6">
            <w:pPr>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 xml:space="preserve">Total burden hours </w:t>
            </w:r>
          </w:p>
          <w:p w14:paraId="7CC33B34" w14:textId="77777777" w:rsidR="00142098" w:rsidRPr="00D5675D" w:rsidRDefault="00142098" w:rsidP="0027392A">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0.50</w:t>
            </w:r>
          </w:p>
          <w:p w14:paraId="68C32808" w14:textId="77777777" w:rsidR="00142098" w:rsidRPr="00D5675D" w:rsidRDefault="00142098">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personnel cost </w:t>
            </w:r>
            <w:r w:rsidRPr="00D5675D">
              <w:rPr>
                <w:rFonts w:ascii="Times New Roman" w:hAnsi="Times New Roman" w:cs="Times New Roman"/>
                <w:sz w:val="20"/>
                <w:szCs w:val="20"/>
              </w:rPr>
              <w:t xml:space="preserve"> ($25/hr)</w:t>
            </w:r>
          </w:p>
          <w:p w14:paraId="21E3BB8F"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w:t>
            </w:r>
          </w:p>
        </w:tc>
        <w:tc>
          <w:tcPr>
            <w:tcW w:w="868" w:type="dxa"/>
          </w:tcPr>
          <w:p w14:paraId="389F3212"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28</w:t>
            </w:r>
          </w:p>
          <w:p w14:paraId="4E509D34"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14</w:t>
            </w:r>
          </w:p>
          <w:p w14:paraId="05ABA45E" w14:textId="77777777" w:rsidR="00142098" w:rsidRPr="00D5675D" w:rsidRDefault="00142098">
            <w:pPr>
              <w:spacing w:after="0" w:line="240" w:lineRule="auto"/>
              <w:jc w:val="right"/>
              <w:rPr>
                <w:rFonts w:ascii="Times New Roman" w:hAnsi="Times New Roman" w:cs="Times New Roman"/>
                <w:b/>
                <w:sz w:val="20"/>
                <w:szCs w:val="20"/>
              </w:rPr>
            </w:pPr>
          </w:p>
          <w:p w14:paraId="24CD60C6"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$350</w:t>
            </w:r>
          </w:p>
          <w:p w14:paraId="76064F5D" w14:textId="77777777" w:rsidR="00142098" w:rsidRPr="00D5675D" w:rsidRDefault="00142098">
            <w:pPr>
              <w:spacing w:after="0" w:line="240" w:lineRule="auto"/>
              <w:jc w:val="right"/>
              <w:rPr>
                <w:rFonts w:ascii="Times New Roman" w:hAnsi="Times New Roman" w:cs="Times New Roman"/>
                <w:sz w:val="20"/>
                <w:szCs w:val="20"/>
              </w:rPr>
            </w:pPr>
            <w:r w:rsidRPr="00D5675D">
              <w:rPr>
                <w:rFonts w:ascii="Times New Roman" w:hAnsi="Times New Roman" w:cs="Times New Roman"/>
                <w:b/>
                <w:sz w:val="20"/>
                <w:szCs w:val="20"/>
              </w:rPr>
              <w:t>0</w:t>
            </w:r>
          </w:p>
        </w:tc>
      </w:tr>
    </w:tbl>
    <w:p w14:paraId="34BA3851" w14:textId="644D582F" w:rsidR="00C17AA0" w:rsidRPr="00D5675D" w:rsidRDefault="00C17AA0" w:rsidP="004A7E5A">
      <w:pPr>
        <w:tabs>
          <w:tab w:val="left" w:pos="360"/>
          <w:tab w:val="left" w:pos="720"/>
          <w:tab w:val="left" w:pos="1080"/>
          <w:tab w:val="left" w:pos="1440"/>
        </w:tabs>
        <w:spacing w:after="0" w:line="240" w:lineRule="auto"/>
        <w:rPr>
          <w:rFonts w:ascii="Times New Roman" w:hAnsi="Times New Roman" w:cs="Times New Roman"/>
          <w:b/>
          <w:sz w:val="20"/>
          <w:szCs w:val="20"/>
        </w:rPr>
      </w:pPr>
    </w:p>
    <w:p w14:paraId="670F53C4" w14:textId="61EB1B41" w:rsidR="00142098" w:rsidRPr="005D28D1" w:rsidRDefault="002E244B" w:rsidP="002E244B">
      <w:pPr>
        <w:tabs>
          <w:tab w:val="left" w:pos="360"/>
          <w:tab w:val="left" w:pos="720"/>
          <w:tab w:val="left" w:pos="1080"/>
          <w:tab w:val="left" w:pos="1440"/>
        </w:tabs>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d</w:t>
      </w:r>
      <w:r w:rsidR="00142098" w:rsidRPr="005D28D1">
        <w:rPr>
          <w:rFonts w:ascii="Times New Roman" w:hAnsi="Times New Roman" w:cs="Times New Roman"/>
          <w:b/>
          <w:sz w:val="24"/>
          <w:szCs w:val="24"/>
        </w:rPr>
        <w:t>.  Application for Amendment 80 Cooperative and CQ Permit</w:t>
      </w:r>
      <w:r w:rsidR="00AC1EC2" w:rsidRPr="005D28D1">
        <w:rPr>
          <w:rFonts w:ascii="Times New Roman" w:hAnsi="Times New Roman" w:cs="Times New Roman"/>
          <w:b/>
          <w:sz w:val="24"/>
          <w:szCs w:val="24"/>
        </w:rPr>
        <w:t xml:space="preserve"> [UNCHANGED]</w:t>
      </w:r>
    </w:p>
    <w:p w14:paraId="520D65F6" w14:textId="77777777" w:rsidR="00142098" w:rsidRPr="005D28D1" w:rsidRDefault="00142098" w:rsidP="002E244B">
      <w:pPr>
        <w:spacing w:after="0" w:line="240" w:lineRule="auto"/>
        <w:rPr>
          <w:rFonts w:ascii="Times New Roman" w:hAnsi="Times New Roman" w:cs="Times New Roman"/>
          <w:b/>
          <w:sz w:val="24"/>
          <w:szCs w:val="24"/>
        </w:rPr>
      </w:pPr>
    </w:p>
    <w:p w14:paraId="670D6D73" w14:textId="77777777" w:rsidR="00142098" w:rsidRPr="005D28D1" w:rsidRDefault="00142098" w:rsidP="002E244B">
      <w:pPr>
        <w:spacing w:after="0" w:line="240" w:lineRule="auto"/>
        <w:rPr>
          <w:rFonts w:ascii="Times New Roman" w:hAnsi="Times New Roman" w:cs="Times New Roman"/>
          <w:sz w:val="24"/>
          <w:szCs w:val="24"/>
          <w:lang w:val="en-CA"/>
        </w:rPr>
      </w:pPr>
      <w:r w:rsidRPr="005D28D1">
        <w:rPr>
          <w:rFonts w:ascii="Times New Roman" w:hAnsi="Times New Roman" w:cs="Times New Roman"/>
          <w:sz w:val="24"/>
          <w:szCs w:val="24"/>
          <w:lang w:val="en-CA"/>
        </w:rPr>
        <w:t xml:space="preserve">An Amendment 80 cooperative quota (CQ) permit authorizes a cooperative to participate in the Amendment 80 Program. </w:t>
      </w:r>
    </w:p>
    <w:p w14:paraId="092CC1E0" w14:textId="77777777" w:rsidR="00142098" w:rsidRPr="005D28D1" w:rsidRDefault="00142098" w:rsidP="002E244B">
      <w:pPr>
        <w:spacing w:after="0" w:line="240" w:lineRule="auto"/>
        <w:rPr>
          <w:rFonts w:ascii="Times New Roman" w:hAnsi="Times New Roman" w:cs="Times New Roman"/>
          <w:sz w:val="24"/>
          <w:szCs w:val="24"/>
          <w:lang w:val="en-CA"/>
        </w:rPr>
      </w:pPr>
    </w:p>
    <w:p w14:paraId="151673D6"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NMFS uses the CQ application information </w:t>
      </w:r>
    </w:p>
    <w:p w14:paraId="19669AD5" w14:textId="77777777" w:rsidR="00142098" w:rsidRPr="005D28D1" w:rsidRDefault="00142098" w:rsidP="002E244B">
      <w:pPr>
        <w:spacing w:after="0" w:line="240" w:lineRule="auto"/>
        <w:rPr>
          <w:rFonts w:ascii="Times New Roman" w:hAnsi="Times New Roman" w:cs="Times New Roman"/>
          <w:sz w:val="24"/>
          <w:szCs w:val="24"/>
        </w:rPr>
      </w:pPr>
    </w:p>
    <w:p w14:paraId="104E98CD" w14:textId="77777777" w:rsidR="00142098" w:rsidRPr="005D28D1" w:rsidRDefault="00142098" w:rsidP="002E244B">
      <w:pPr>
        <w:tabs>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to assign CQ quantities to each cooperative prior to the fishing year </w:t>
      </w:r>
    </w:p>
    <w:p w14:paraId="3248A586" w14:textId="77777777" w:rsidR="00142098" w:rsidRPr="005D28D1" w:rsidRDefault="00142098" w:rsidP="002E244B">
      <w:pPr>
        <w:tabs>
          <w:tab w:val="left" w:pos="360"/>
          <w:tab w:val="left" w:pos="720"/>
          <w:tab w:val="left" w:pos="1080"/>
        </w:tabs>
        <w:spacing w:after="0" w:line="240" w:lineRule="auto"/>
        <w:rPr>
          <w:rFonts w:ascii="Times New Roman" w:hAnsi="Times New Roman" w:cs="Times New Roman"/>
          <w:sz w:val="24"/>
          <w:szCs w:val="24"/>
        </w:rPr>
      </w:pPr>
    </w:p>
    <w:p w14:paraId="2802D03C" w14:textId="77777777" w:rsidR="00142098" w:rsidRPr="005D28D1" w:rsidRDefault="00142098" w:rsidP="002E244B">
      <w:pPr>
        <w:tabs>
          <w:tab w:val="left" w:pos="360"/>
          <w:tab w:val="left" w:pos="720"/>
          <w:tab w:val="left" w:pos="1080"/>
        </w:tabs>
        <w:spacing w:after="0" w:line="240" w:lineRule="auto"/>
        <w:ind w:left="720" w:hanging="72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to determine the Amendment 80 species interim total allowable catch assignments to the Amendment 80 limited access fishery</w:t>
      </w:r>
    </w:p>
    <w:p w14:paraId="0EFB5D60" w14:textId="77777777" w:rsidR="00142098" w:rsidRPr="005D28D1" w:rsidRDefault="00142098" w:rsidP="002E244B">
      <w:pPr>
        <w:tabs>
          <w:tab w:val="left" w:pos="360"/>
          <w:tab w:val="left" w:pos="720"/>
          <w:tab w:val="left" w:pos="1080"/>
        </w:tabs>
        <w:spacing w:after="0" w:line="240" w:lineRule="auto"/>
        <w:rPr>
          <w:rFonts w:ascii="Times New Roman" w:hAnsi="Times New Roman" w:cs="Times New Roman"/>
          <w:sz w:val="24"/>
          <w:szCs w:val="24"/>
        </w:rPr>
      </w:pPr>
    </w:p>
    <w:p w14:paraId="5C39DB9A" w14:textId="77777777" w:rsidR="00142098" w:rsidRPr="005D28D1" w:rsidRDefault="00142098" w:rsidP="002E244B">
      <w:pPr>
        <w:tabs>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to determine which vessels must be tracked for catch accounting</w:t>
      </w:r>
    </w:p>
    <w:p w14:paraId="32AA97D6" w14:textId="77777777" w:rsidR="00142098" w:rsidRPr="005D28D1" w:rsidRDefault="00142098" w:rsidP="002E244B">
      <w:pPr>
        <w:tabs>
          <w:tab w:val="left" w:pos="360"/>
          <w:tab w:val="left" w:pos="720"/>
          <w:tab w:val="left" w:pos="1080"/>
        </w:tabs>
        <w:spacing w:after="0" w:line="240" w:lineRule="auto"/>
        <w:rPr>
          <w:rFonts w:ascii="Times New Roman" w:hAnsi="Times New Roman" w:cs="Times New Roman"/>
          <w:sz w:val="24"/>
          <w:szCs w:val="24"/>
        </w:rPr>
      </w:pPr>
    </w:p>
    <w:p w14:paraId="558FAE01" w14:textId="77777777" w:rsidR="00142098" w:rsidRPr="005D28D1" w:rsidRDefault="00142098" w:rsidP="002E244B">
      <w:pPr>
        <w:tabs>
          <w:tab w:val="left" w:pos="360"/>
          <w:tab w:val="left" w:pos="720"/>
          <w:tab w:val="left" w:pos="1080"/>
        </w:tabs>
        <w:spacing w:after="0" w:line="240" w:lineRule="auto"/>
        <w:ind w:left="720" w:hanging="72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to review ownership and control information for various QS holders to ensure that QS and CQ use caps are not exceeded.</w:t>
      </w:r>
    </w:p>
    <w:p w14:paraId="04133E39" w14:textId="77777777" w:rsidR="00142098" w:rsidRPr="005D28D1" w:rsidRDefault="00142098" w:rsidP="002E244B">
      <w:pPr>
        <w:spacing w:after="0" w:line="240" w:lineRule="auto"/>
        <w:rPr>
          <w:rFonts w:ascii="Times New Roman" w:hAnsi="Times New Roman" w:cs="Times New Roman"/>
          <w:sz w:val="24"/>
          <w:szCs w:val="24"/>
        </w:rPr>
      </w:pPr>
    </w:p>
    <w:p w14:paraId="256DBA38" w14:textId="77777777" w:rsidR="00DC2895"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lang w:val="en-CA"/>
        </w:rPr>
        <w:t xml:space="preserve">NMFS issues a CQ permit annually to an Amendment 80 cooperative which has submitted a complete and timely CQ application.  </w:t>
      </w:r>
      <w:r w:rsidRPr="005D28D1">
        <w:rPr>
          <w:rFonts w:ascii="Times New Roman" w:hAnsi="Times New Roman" w:cs="Times New Roman"/>
          <w:sz w:val="24"/>
          <w:szCs w:val="24"/>
        </w:rPr>
        <w:t>The cooperative must designate an authorized representative to be responsible for submitting the CQ application on behalf of all the members.</w:t>
      </w:r>
    </w:p>
    <w:p w14:paraId="43F432B2" w14:textId="57C6985D" w:rsidR="00DC2895" w:rsidRPr="005D28D1" w:rsidRDefault="00DC2895" w:rsidP="00DC2895">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Every member of the Amendment 80 cooperative must submit a timely and complete </w:t>
      </w:r>
      <w:r w:rsidR="00B74184">
        <w:rPr>
          <w:rFonts w:ascii="Times New Roman" w:hAnsi="Times New Roman" w:cs="Times New Roman"/>
          <w:sz w:val="24"/>
          <w:szCs w:val="24"/>
        </w:rPr>
        <w:t>economic data report (</w:t>
      </w:r>
      <w:r w:rsidRPr="005D28D1">
        <w:rPr>
          <w:rFonts w:ascii="Times New Roman" w:hAnsi="Times New Roman" w:cs="Times New Roman"/>
          <w:sz w:val="24"/>
          <w:szCs w:val="24"/>
        </w:rPr>
        <w:t>EDR</w:t>
      </w:r>
      <w:r w:rsidR="00B74184">
        <w:rPr>
          <w:rFonts w:ascii="Times New Roman" w:hAnsi="Times New Roman" w:cs="Times New Roman"/>
          <w:sz w:val="24"/>
          <w:szCs w:val="24"/>
        </w:rPr>
        <w:t>)</w:t>
      </w:r>
      <w:bookmarkStart w:id="0" w:name="_GoBack"/>
      <w:bookmarkEnd w:id="0"/>
      <w:r w:rsidRPr="005D28D1">
        <w:rPr>
          <w:rFonts w:ascii="Times New Roman" w:hAnsi="Times New Roman" w:cs="Times New Roman"/>
          <w:sz w:val="24"/>
          <w:szCs w:val="24"/>
        </w:rPr>
        <w:t xml:space="preserve"> for each Amendment 80 QS permit held by that person during the previous calendar year. The annual EDR submission deadline is June 1.  </w:t>
      </w:r>
    </w:p>
    <w:p w14:paraId="4428C201" w14:textId="456C7209" w:rsidR="00142098" w:rsidRPr="005D28D1" w:rsidRDefault="00142098" w:rsidP="002E244B">
      <w:pPr>
        <w:spacing w:after="0" w:line="240" w:lineRule="auto"/>
        <w:rPr>
          <w:rFonts w:ascii="Times New Roman" w:hAnsi="Times New Roman" w:cs="Times New Roman"/>
          <w:sz w:val="24"/>
          <w:szCs w:val="24"/>
        </w:rPr>
      </w:pPr>
    </w:p>
    <w:p w14:paraId="6AA7704F" w14:textId="0A49ADCF"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To be considered timely, t</w:t>
      </w:r>
      <w:r w:rsidRPr="005D28D1">
        <w:rPr>
          <w:rFonts w:ascii="Times New Roman" w:hAnsi="Times New Roman" w:cs="Times New Roman"/>
          <w:sz w:val="24"/>
          <w:szCs w:val="24"/>
          <w:lang w:val="en-CA"/>
        </w:rPr>
        <w:fldChar w:fldCharType="begin"/>
      </w:r>
      <w:r w:rsidRPr="005D28D1">
        <w:rPr>
          <w:rFonts w:ascii="Times New Roman" w:hAnsi="Times New Roman" w:cs="Times New Roman"/>
          <w:sz w:val="24"/>
          <w:szCs w:val="24"/>
          <w:lang w:val="en-CA"/>
        </w:rPr>
        <w:instrText xml:space="preserve"> SEQ CHAPTER \h \r 1</w:instrText>
      </w:r>
      <w:r w:rsidRPr="005D28D1">
        <w:rPr>
          <w:rFonts w:ascii="Times New Roman" w:hAnsi="Times New Roman" w:cs="Times New Roman"/>
          <w:sz w:val="24"/>
          <w:szCs w:val="24"/>
        </w:rPr>
        <w:fldChar w:fldCharType="end"/>
      </w:r>
      <w:r w:rsidRPr="005D28D1">
        <w:rPr>
          <w:rFonts w:ascii="Times New Roman" w:hAnsi="Times New Roman" w:cs="Times New Roman"/>
          <w:sz w:val="24"/>
          <w:szCs w:val="24"/>
        </w:rPr>
        <w:t>he application must be received by NMFS no later than 5:00 p.m., Alaska local time, on November 1 of the year prior to fishing under the CQ permit.  The application may be submitted to NMFS by mail, fax, or in person.</w:t>
      </w:r>
      <w:r w:rsidR="00DC2895">
        <w:rPr>
          <w:rFonts w:ascii="Times New Roman" w:hAnsi="Times New Roman" w:cs="Times New Roman"/>
          <w:sz w:val="24"/>
          <w:szCs w:val="24"/>
        </w:rPr>
        <w:t xml:space="preserve">  </w:t>
      </w:r>
    </w:p>
    <w:p w14:paraId="348C7FA2"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 </w:t>
      </w:r>
    </w:p>
    <w:p w14:paraId="0D094A23"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mail to:</w:t>
      </w:r>
      <w:r w:rsidRPr="005D28D1">
        <w:rPr>
          <w:rFonts w:ascii="Times New Roman" w:hAnsi="Times New Roman" w:cs="Times New Roman"/>
          <w:sz w:val="24"/>
          <w:szCs w:val="24"/>
        </w:rPr>
        <w:tab/>
        <w:t>Regional Administrator, NMFS</w:t>
      </w:r>
    </w:p>
    <w:p w14:paraId="386DE3DA"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lastRenderedPageBreak/>
        <w:tab/>
      </w:r>
      <w:r w:rsidRPr="005D28D1">
        <w:rPr>
          <w:rFonts w:ascii="Times New Roman" w:hAnsi="Times New Roman" w:cs="Times New Roman"/>
          <w:sz w:val="24"/>
          <w:szCs w:val="24"/>
        </w:rPr>
        <w:tab/>
      </w:r>
      <w:r w:rsidRPr="005D28D1">
        <w:rPr>
          <w:rFonts w:ascii="Times New Roman" w:hAnsi="Times New Roman" w:cs="Times New Roman"/>
          <w:sz w:val="24"/>
          <w:szCs w:val="24"/>
        </w:rPr>
        <w:tab/>
        <w:t>Restricted Access Management Program (RAM)</w:t>
      </w:r>
    </w:p>
    <w:p w14:paraId="6ACAF271"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 xml:space="preserve">P.O. Box 21668, </w:t>
      </w:r>
    </w:p>
    <w:p w14:paraId="06C3C780"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99802-1668</w:t>
      </w:r>
    </w:p>
    <w:p w14:paraId="1FC922F0"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024E15D3"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hand delivery or carrier to:</w:t>
      </w:r>
    </w:p>
    <w:p w14:paraId="08A801D1"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Federal Building, Room 713</w:t>
      </w:r>
    </w:p>
    <w:p w14:paraId="305A7151"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709 West 9th Street</w:t>
      </w:r>
    </w:p>
    <w:p w14:paraId="18B9F85A"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99801.</w:t>
      </w:r>
    </w:p>
    <w:p w14:paraId="31794750"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14B18325"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fax to:  907-586-7354.</w:t>
      </w:r>
    </w:p>
    <w:p w14:paraId="7900F1AD" w14:textId="77777777" w:rsidR="00142098" w:rsidRPr="005D28D1" w:rsidRDefault="00142098" w:rsidP="002E244B">
      <w:pPr>
        <w:spacing w:after="0" w:line="240" w:lineRule="auto"/>
        <w:rPr>
          <w:rFonts w:ascii="Times New Roman" w:hAnsi="Times New Roman" w:cs="Times New Roman"/>
          <w:sz w:val="24"/>
          <w:szCs w:val="24"/>
        </w:rPr>
      </w:pPr>
    </w:p>
    <w:p w14:paraId="34446A21"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Forms are available through the Internet on the NMFS Alaska Region website at </w:t>
      </w:r>
    </w:p>
    <w:p w14:paraId="34F2A461" w14:textId="6C5F9696" w:rsidR="00142098" w:rsidRPr="005D28D1" w:rsidRDefault="00C80CFD" w:rsidP="002E244B">
      <w:pPr>
        <w:spacing w:after="0" w:line="240" w:lineRule="auto"/>
        <w:rPr>
          <w:rFonts w:ascii="Times New Roman" w:hAnsi="Times New Roman" w:cs="Times New Roman"/>
          <w:sz w:val="24"/>
          <w:szCs w:val="24"/>
        </w:rPr>
      </w:pPr>
      <w:hyperlink r:id="rId14" w:history="1">
        <w:r w:rsidR="004A7E5A" w:rsidRPr="004A7E5A">
          <w:rPr>
            <w:rStyle w:val="Hyperlink"/>
            <w:rFonts w:ascii="Times New Roman" w:hAnsi="Times New Roman" w:cs="Times New Roman"/>
            <w:sz w:val="24"/>
            <w:szCs w:val="24"/>
          </w:rPr>
          <w:t>http://www.alaskafisheries.noaa.gov/ram/amd80/coop_cq_permitapp.pdf</w:t>
        </w:r>
      </w:hyperlink>
      <w:r w:rsidR="00142098" w:rsidRPr="005D28D1">
        <w:rPr>
          <w:rFonts w:ascii="Times New Roman" w:hAnsi="Times New Roman" w:cs="Times New Roman"/>
          <w:sz w:val="24"/>
          <w:szCs w:val="24"/>
        </w:rPr>
        <w:t xml:space="preserve">  or by contacting NMFS at 800-304-4846, Option 2.</w:t>
      </w:r>
    </w:p>
    <w:p w14:paraId="174E404D" w14:textId="063CE622" w:rsidR="00C17AA0" w:rsidRPr="00D5675D" w:rsidRDefault="00C17AA0" w:rsidP="00DC2895">
      <w:pPr>
        <w:spacing w:after="0" w:line="240" w:lineRule="auto"/>
        <w:rPr>
          <w:rFonts w:ascii="Times New Roman" w:hAnsi="Times New Roman" w:cs="Times New Roman"/>
          <w:sz w:val="20"/>
          <w:szCs w:val="20"/>
        </w:rPr>
      </w:pPr>
    </w:p>
    <w:p w14:paraId="300589BD" w14:textId="77777777" w:rsidR="00142098" w:rsidRPr="00D5675D" w:rsidRDefault="00142098" w:rsidP="00B447F6">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Application for A80 cooperative and CQ Permit </w:t>
      </w:r>
    </w:p>
    <w:p w14:paraId="5F81E13D" w14:textId="77777777" w:rsidR="00142098" w:rsidRPr="00D5675D" w:rsidRDefault="00142098"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Cooperative identification</w:t>
      </w:r>
      <w:r w:rsidRPr="00D5675D">
        <w:rPr>
          <w:rFonts w:ascii="Times New Roman" w:hAnsi="Times New Roman" w:cs="Times New Roman"/>
          <w:sz w:val="20"/>
          <w:szCs w:val="20"/>
        </w:rPr>
        <w:t xml:space="preserve">. </w:t>
      </w:r>
    </w:p>
    <w:p w14:paraId="14AAC93D"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Cooperative's legal name </w:t>
      </w:r>
    </w:p>
    <w:p w14:paraId="76F6E81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Type of business entity under which the A80 Cooperative is organized</w:t>
      </w:r>
    </w:p>
    <w:p w14:paraId="7932F71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State in which the A80 Cooperative is legally registered as a business entity</w:t>
      </w:r>
    </w:p>
    <w:p w14:paraId="333E6934"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Permanent business address</w:t>
      </w:r>
    </w:p>
    <w:p w14:paraId="7C56B1C0"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telephone number, business fax number, and e-mail address (if available)</w:t>
      </w:r>
    </w:p>
    <w:p w14:paraId="24EE05FE"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Printed name of A80 designated representative </w:t>
      </w:r>
    </w:p>
    <w:p w14:paraId="5A68A2AF"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Members of the A80 Cooperative</w:t>
      </w:r>
      <w:r w:rsidRPr="00D5675D">
        <w:rPr>
          <w:rFonts w:ascii="Times New Roman" w:hAnsi="Times New Roman" w:cs="Times New Roman"/>
          <w:sz w:val="20"/>
          <w:szCs w:val="20"/>
        </w:rPr>
        <w:t xml:space="preserve"> (A80 QS Permit Holder and Ownership Documentation)</w:t>
      </w:r>
    </w:p>
    <w:p w14:paraId="7B36035D"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Full name and NMFS Person ID </w:t>
      </w:r>
      <w:r w:rsidRPr="00D5675D">
        <w:rPr>
          <w:rFonts w:ascii="Times New Roman" w:hAnsi="Times New Roman" w:cs="Times New Roman"/>
          <w:sz w:val="20"/>
          <w:szCs w:val="20"/>
          <w:lang w:val="en-CA"/>
        </w:rPr>
        <w:fldChar w:fldCharType="begin"/>
      </w:r>
      <w:r w:rsidRPr="00D5675D">
        <w:rPr>
          <w:rFonts w:ascii="Times New Roman" w:hAnsi="Times New Roman" w:cs="Times New Roman"/>
          <w:sz w:val="20"/>
          <w:szCs w:val="20"/>
          <w:lang w:val="en-CA"/>
        </w:rPr>
        <w:instrText xml:space="preserve"> SEQ CHAPTER \h \r 1</w:instrText>
      </w:r>
      <w:r w:rsidRPr="00D5675D">
        <w:rPr>
          <w:rFonts w:ascii="Times New Roman" w:hAnsi="Times New Roman" w:cs="Times New Roman"/>
          <w:sz w:val="20"/>
          <w:szCs w:val="20"/>
        </w:rPr>
        <w:fldChar w:fldCharType="end"/>
      </w:r>
      <w:r w:rsidRPr="00D5675D">
        <w:rPr>
          <w:rFonts w:ascii="Times New Roman" w:hAnsi="Times New Roman" w:cs="Times New Roman"/>
          <w:sz w:val="20"/>
          <w:szCs w:val="20"/>
        </w:rPr>
        <w:t>of all members</w:t>
      </w:r>
    </w:p>
    <w:p w14:paraId="622C074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A80 QS Permit Number(s)</w:t>
      </w:r>
    </w:p>
    <w:p w14:paraId="4E206924"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Names of all persons, to the individual level, holding an ownership interest in the QS Permit</w:t>
      </w:r>
    </w:p>
    <w:p w14:paraId="4C6E59F4"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Percentage ownership each person holds in the A80 QS Permit(s)</w:t>
      </w:r>
    </w:p>
    <w:p w14:paraId="407DB13E"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Identification of A80 cooperative member vessels and A80 LLP licenses</w:t>
      </w:r>
    </w:p>
    <w:p w14:paraId="31057BEE"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Vessel name</w:t>
      </w:r>
    </w:p>
    <w:p w14:paraId="3A701C3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ADF&amp;G vessel registration No. and USCG documentation number</w:t>
      </w:r>
    </w:p>
    <w:p w14:paraId="79F78A7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A80 LLP number</w:t>
      </w:r>
    </w:p>
    <w:p w14:paraId="28884702"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lang w:val="en-CA"/>
        </w:rPr>
        <w:fldChar w:fldCharType="begin"/>
      </w:r>
      <w:r w:rsidRPr="00D5675D">
        <w:rPr>
          <w:rFonts w:ascii="Times New Roman" w:hAnsi="Times New Roman" w:cs="Times New Roman"/>
          <w:sz w:val="20"/>
          <w:szCs w:val="20"/>
          <w:u w:val="single"/>
          <w:lang w:val="en-CA"/>
        </w:rPr>
        <w:instrText xml:space="preserve"> SEQ CHAPTER \h \r 1</w:instrText>
      </w:r>
      <w:r w:rsidRPr="00D5675D">
        <w:rPr>
          <w:rFonts w:ascii="Times New Roman" w:hAnsi="Times New Roman" w:cs="Times New Roman"/>
          <w:sz w:val="20"/>
          <w:szCs w:val="20"/>
          <w:u w:val="single"/>
        </w:rPr>
        <w:fldChar w:fldCharType="end"/>
      </w:r>
      <w:r w:rsidRPr="00D5675D">
        <w:rPr>
          <w:rFonts w:ascii="Times New Roman" w:hAnsi="Times New Roman" w:cs="Times New Roman"/>
          <w:sz w:val="20"/>
          <w:szCs w:val="20"/>
          <w:u w:val="single"/>
        </w:rPr>
        <w:t>Identification of vessels on which the CQ issued to the A80 Cooperative will be used</w:t>
      </w:r>
    </w:p>
    <w:p w14:paraId="0F18E5BB"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Vessel name</w:t>
      </w:r>
    </w:p>
    <w:p w14:paraId="4931EDC8"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ADF&amp;G vessel registration No. and USCG documentation number</w:t>
      </w:r>
    </w:p>
    <w:p w14:paraId="1B7BEA00"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EDR submittal</w:t>
      </w:r>
    </w:p>
    <w:p w14:paraId="7BCCBB64"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Indicate whether the each member submitted a timely and complete EDR for each A80 QS permit</w:t>
      </w:r>
    </w:p>
    <w:p w14:paraId="783DF0C6"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Certification of cooperative authorized representative</w:t>
      </w:r>
    </w:p>
    <w:p w14:paraId="7B4AC91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Printed name and signature of Cooperative authorized representative and date signed</w:t>
      </w:r>
    </w:p>
    <w:p w14:paraId="7F11B6F2"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b/>
          <w:sz w:val="20"/>
          <w:szCs w:val="20"/>
        </w:rPr>
        <w:t>Attach</w:t>
      </w:r>
      <w:r w:rsidRPr="00D5675D">
        <w:rPr>
          <w:rFonts w:ascii="Times New Roman" w:hAnsi="Times New Roman" w:cs="Times New Roman"/>
          <w:sz w:val="20"/>
          <w:szCs w:val="20"/>
        </w:rPr>
        <w:t xml:space="preserve"> explicit authorization</w:t>
      </w:r>
    </w:p>
    <w:p w14:paraId="65A44D4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b/>
          <w:sz w:val="20"/>
          <w:szCs w:val="20"/>
          <w:u w:val="single"/>
        </w:rPr>
      </w:pPr>
      <w:r w:rsidRPr="00D5675D">
        <w:rPr>
          <w:rFonts w:ascii="Times New Roman" w:hAnsi="Times New Roman" w:cs="Times New Roman"/>
          <w:b/>
          <w:sz w:val="20"/>
          <w:szCs w:val="20"/>
          <w:u w:val="single"/>
        </w:rPr>
        <w:t>Attachment</w:t>
      </w:r>
    </w:p>
    <w:p w14:paraId="6B35CE98"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Copy of the cooperative membership agreement or contract</w:t>
      </w:r>
    </w:p>
    <w:p w14:paraId="0A439EB3" w14:textId="56134234" w:rsidR="00370793" w:rsidRDefault="00370793">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142098" w:rsidRPr="00DC2895" w14:paraId="3264EAD0" w14:textId="77777777" w:rsidTr="00142098">
        <w:trPr>
          <w:jc w:val="center"/>
        </w:trPr>
        <w:tc>
          <w:tcPr>
            <w:tcW w:w="5254" w:type="dxa"/>
            <w:gridSpan w:val="2"/>
          </w:tcPr>
          <w:p w14:paraId="5F2BE7B5" w14:textId="77777777" w:rsidR="00142098" w:rsidRPr="00D5675D" w:rsidRDefault="00142098">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lastRenderedPageBreak/>
              <w:t>Application for A80 cooperative and CQ permit, Respondent</w:t>
            </w:r>
          </w:p>
        </w:tc>
      </w:tr>
      <w:tr w:rsidR="00142098" w:rsidRPr="00DC2895" w14:paraId="7FB5C632" w14:textId="77777777" w:rsidTr="00142098">
        <w:trPr>
          <w:jc w:val="center"/>
        </w:trPr>
        <w:tc>
          <w:tcPr>
            <w:tcW w:w="4427" w:type="dxa"/>
          </w:tcPr>
          <w:p w14:paraId="64910228" w14:textId="77777777" w:rsidR="00142098" w:rsidRPr="00D5675D" w:rsidRDefault="00142098" w:rsidP="00DC2895">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2A0C9525" w14:textId="77777777" w:rsidR="00142098" w:rsidRPr="00D5675D" w:rsidRDefault="00142098" w:rsidP="00B447F6">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3FC27366" w14:textId="77777777" w:rsidR="00142098" w:rsidRPr="00D5675D" w:rsidRDefault="00142098" w:rsidP="0027392A">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Responses per respondent = 1</w:t>
            </w:r>
          </w:p>
          <w:p w14:paraId="21D1EA6C" w14:textId="77777777" w:rsidR="00142098" w:rsidRPr="00D5675D" w:rsidRDefault="00142098">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burden hours  </w:t>
            </w:r>
          </w:p>
          <w:p w14:paraId="0D1AE6F6"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2 hr (including 5 minutes for recordkeeping)</w:t>
            </w:r>
          </w:p>
          <w:p w14:paraId="5C1B27E8"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18D6E67F"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 xml:space="preserve">Total miscellaneous costs </w:t>
            </w:r>
            <w:r w:rsidRPr="00D5675D">
              <w:rPr>
                <w:rFonts w:ascii="Times New Roman" w:hAnsi="Times New Roman" w:cs="Times New Roman"/>
                <w:sz w:val="20"/>
                <w:szCs w:val="20"/>
              </w:rPr>
              <w:t>(1.84)</w:t>
            </w:r>
          </w:p>
          <w:p w14:paraId="0755493E"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Postage (0.44 x 1 = 0.44) </w:t>
            </w:r>
          </w:p>
          <w:p w14:paraId="6DE77E5A"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Photocopy cost  (0.05 x 8pp (form)</w:t>
            </w:r>
          </w:p>
          <w:p w14:paraId="64E730B0" w14:textId="77777777" w:rsidR="00142098" w:rsidRPr="00D5675D" w:rsidRDefault="00142098">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+ 20pp contract = 1.40)</w:t>
            </w:r>
          </w:p>
        </w:tc>
        <w:tc>
          <w:tcPr>
            <w:tcW w:w="827" w:type="dxa"/>
          </w:tcPr>
          <w:p w14:paraId="1443C2A8"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068F5E08"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451718D2" w14:textId="77777777" w:rsidR="00142098" w:rsidRPr="00D5675D" w:rsidRDefault="00142098">
            <w:pPr>
              <w:spacing w:after="0" w:line="240" w:lineRule="auto"/>
              <w:jc w:val="right"/>
              <w:rPr>
                <w:rFonts w:ascii="Times New Roman" w:hAnsi="Times New Roman" w:cs="Times New Roman"/>
                <w:b/>
                <w:sz w:val="20"/>
                <w:szCs w:val="20"/>
              </w:rPr>
            </w:pPr>
          </w:p>
          <w:p w14:paraId="222007CF"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 hr</w:t>
            </w:r>
          </w:p>
          <w:p w14:paraId="41D849AB" w14:textId="77777777" w:rsidR="00142098" w:rsidRPr="00D5675D" w:rsidRDefault="00142098">
            <w:pPr>
              <w:spacing w:after="0" w:line="240" w:lineRule="auto"/>
              <w:jc w:val="right"/>
              <w:rPr>
                <w:rFonts w:ascii="Times New Roman" w:hAnsi="Times New Roman" w:cs="Times New Roman"/>
                <w:b/>
                <w:sz w:val="20"/>
                <w:szCs w:val="20"/>
              </w:rPr>
            </w:pPr>
          </w:p>
          <w:p w14:paraId="218F0B2D"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$50</w:t>
            </w:r>
          </w:p>
          <w:p w14:paraId="07AC7FF6"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sz w:val="20"/>
                <w:szCs w:val="20"/>
              </w:rPr>
            </w:pPr>
            <w:r w:rsidRPr="00D5675D">
              <w:rPr>
                <w:rFonts w:ascii="Times New Roman" w:hAnsi="Times New Roman" w:cs="Times New Roman"/>
                <w:b/>
                <w:sz w:val="20"/>
                <w:szCs w:val="20"/>
              </w:rPr>
              <w:t>$2</w:t>
            </w:r>
          </w:p>
        </w:tc>
      </w:tr>
    </w:tbl>
    <w:p w14:paraId="7B817774" w14:textId="77777777" w:rsidR="007C4339" w:rsidRPr="00D5675D" w:rsidRDefault="007C4339" w:rsidP="00D5675D">
      <w:pPr>
        <w:spacing w:after="0" w:line="240" w:lineRule="auto"/>
        <w:rPr>
          <w:rFonts w:ascii="Times New Roman" w:hAnsi="Times New Roman" w:cs="Times New Roman"/>
          <w:sz w:val="20"/>
          <w:szCs w:val="20"/>
        </w:rPr>
      </w:pPr>
    </w:p>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142098" w:rsidRPr="00DC2895" w14:paraId="6C3F7134" w14:textId="77777777" w:rsidTr="00142098">
        <w:trPr>
          <w:jc w:val="center"/>
        </w:trPr>
        <w:tc>
          <w:tcPr>
            <w:tcW w:w="5337" w:type="dxa"/>
            <w:gridSpan w:val="2"/>
          </w:tcPr>
          <w:p w14:paraId="30D090C2" w14:textId="77777777" w:rsidR="00142098" w:rsidRPr="00D5675D" w:rsidRDefault="00142098" w:rsidP="00DC2895">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Application for A80 cooperative and CQ permit,  </w:t>
            </w:r>
          </w:p>
          <w:p w14:paraId="4C4E2071" w14:textId="77777777" w:rsidR="00142098" w:rsidRPr="00D5675D" w:rsidRDefault="00142098" w:rsidP="00B447F6">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Federal Government</w:t>
            </w:r>
          </w:p>
        </w:tc>
      </w:tr>
      <w:tr w:rsidR="00142098" w:rsidRPr="00DC2895" w14:paraId="11557713" w14:textId="77777777" w:rsidTr="00142098">
        <w:trPr>
          <w:jc w:val="center"/>
        </w:trPr>
        <w:tc>
          <w:tcPr>
            <w:tcW w:w="4469" w:type="dxa"/>
          </w:tcPr>
          <w:p w14:paraId="58E6D625" w14:textId="77777777" w:rsidR="00142098" w:rsidRPr="00D5675D" w:rsidRDefault="00142098" w:rsidP="00DC2895">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2AB225D4" w14:textId="77777777" w:rsidR="00142098" w:rsidRPr="00D5675D" w:rsidRDefault="00142098" w:rsidP="00B447F6">
            <w:pPr>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 xml:space="preserve">Total burden hours </w:t>
            </w:r>
          </w:p>
          <w:p w14:paraId="0F620E6F" w14:textId="77777777" w:rsidR="00142098" w:rsidRPr="00D5675D" w:rsidRDefault="00142098" w:rsidP="0027392A">
            <w:pPr>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0.50</w:t>
            </w:r>
          </w:p>
          <w:p w14:paraId="3FD078B0" w14:textId="77777777" w:rsidR="00142098" w:rsidRPr="00D5675D" w:rsidRDefault="00142098">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personnel cost </w:t>
            </w:r>
            <w:r w:rsidRPr="00D5675D">
              <w:rPr>
                <w:rFonts w:ascii="Times New Roman" w:hAnsi="Times New Roman" w:cs="Times New Roman"/>
                <w:sz w:val="20"/>
                <w:szCs w:val="20"/>
              </w:rPr>
              <w:t xml:space="preserve"> ($25/hr)</w:t>
            </w:r>
          </w:p>
          <w:p w14:paraId="3BB2D2E7"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w:t>
            </w:r>
          </w:p>
        </w:tc>
        <w:tc>
          <w:tcPr>
            <w:tcW w:w="868" w:type="dxa"/>
          </w:tcPr>
          <w:p w14:paraId="5651AF06"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16B4617C"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210C7F88" w14:textId="77777777" w:rsidR="00142098" w:rsidRPr="00D5675D" w:rsidRDefault="00142098">
            <w:pPr>
              <w:spacing w:after="0" w:line="240" w:lineRule="auto"/>
              <w:jc w:val="right"/>
              <w:rPr>
                <w:rFonts w:ascii="Times New Roman" w:hAnsi="Times New Roman" w:cs="Times New Roman"/>
                <w:b/>
                <w:sz w:val="20"/>
                <w:szCs w:val="20"/>
              </w:rPr>
            </w:pPr>
          </w:p>
          <w:p w14:paraId="778541B2" w14:textId="77777777" w:rsidR="00142098" w:rsidRPr="00D5675D" w:rsidRDefault="00142098">
            <w:pPr>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$25</w:t>
            </w:r>
          </w:p>
          <w:p w14:paraId="4E3639D5" w14:textId="77777777" w:rsidR="00142098" w:rsidRPr="00D5675D" w:rsidRDefault="00142098">
            <w:pPr>
              <w:spacing w:after="0" w:line="240" w:lineRule="auto"/>
              <w:jc w:val="right"/>
              <w:rPr>
                <w:rFonts w:ascii="Times New Roman" w:hAnsi="Times New Roman" w:cs="Times New Roman"/>
                <w:sz w:val="20"/>
                <w:szCs w:val="20"/>
              </w:rPr>
            </w:pPr>
            <w:r w:rsidRPr="00D5675D">
              <w:rPr>
                <w:rFonts w:ascii="Times New Roman" w:hAnsi="Times New Roman" w:cs="Times New Roman"/>
                <w:b/>
                <w:sz w:val="20"/>
                <w:szCs w:val="20"/>
              </w:rPr>
              <w:t>0</w:t>
            </w:r>
          </w:p>
        </w:tc>
      </w:tr>
    </w:tbl>
    <w:p w14:paraId="16C5CD73" w14:textId="77777777" w:rsidR="002E244B" w:rsidRPr="00D5675D" w:rsidRDefault="002E244B" w:rsidP="00DC2895">
      <w:pPr>
        <w:tabs>
          <w:tab w:val="left" w:pos="720"/>
        </w:tabs>
        <w:spacing w:after="0" w:line="240" w:lineRule="auto"/>
        <w:rPr>
          <w:rFonts w:ascii="Times New Roman" w:hAnsi="Times New Roman" w:cs="Times New Roman"/>
          <w:b/>
          <w:sz w:val="20"/>
          <w:szCs w:val="20"/>
        </w:rPr>
      </w:pPr>
    </w:p>
    <w:p w14:paraId="3D677B6F" w14:textId="138178BD" w:rsidR="00142098" w:rsidRPr="005D28D1" w:rsidRDefault="002E244B"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b/>
          <w:sz w:val="24"/>
          <w:szCs w:val="24"/>
        </w:rPr>
        <w:t>e</w:t>
      </w:r>
      <w:r w:rsidR="00142098" w:rsidRPr="005D28D1">
        <w:rPr>
          <w:rFonts w:ascii="Times New Roman" w:hAnsi="Times New Roman" w:cs="Times New Roman"/>
          <w:b/>
          <w:sz w:val="24"/>
          <w:szCs w:val="24"/>
        </w:rPr>
        <w:t>.  Application for an Amendment 80 Limited Access Fishery Permit</w:t>
      </w:r>
      <w:r w:rsidR="00AC1EC2" w:rsidRPr="005D28D1">
        <w:rPr>
          <w:rFonts w:ascii="Times New Roman" w:hAnsi="Times New Roman" w:cs="Times New Roman"/>
          <w:b/>
          <w:sz w:val="24"/>
          <w:szCs w:val="24"/>
        </w:rPr>
        <w:t xml:space="preserve"> [UNCHANGED]</w:t>
      </w:r>
    </w:p>
    <w:p w14:paraId="45F7362D"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37E648EB" w14:textId="07382C8C"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An Amendment 80 limited access fishery permit is required for an Amendment 80 QS holder to catch, process, and receive Amendment 80 species assigned to the Amendment 80 limited access fishery, or use halibut and crab</w:t>
      </w:r>
      <w:r w:rsidR="000F3E8A">
        <w:rPr>
          <w:rFonts w:ascii="Times New Roman" w:hAnsi="Times New Roman" w:cs="Times New Roman"/>
          <w:sz w:val="24"/>
          <w:szCs w:val="24"/>
        </w:rPr>
        <w:t xml:space="preserve"> Prohibited Species Catch (</w:t>
      </w:r>
      <w:r w:rsidRPr="005D28D1">
        <w:rPr>
          <w:rFonts w:ascii="Times New Roman" w:hAnsi="Times New Roman" w:cs="Times New Roman"/>
          <w:sz w:val="24"/>
          <w:szCs w:val="24"/>
        </w:rPr>
        <w:t>PSC</w:t>
      </w:r>
      <w:r w:rsidR="000F3E8A">
        <w:rPr>
          <w:rFonts w:ascii="Times New Roman" w:hAnsi="Times New Roman" w:cs="Times New Roman"/>
          <w:sz w:val="24"/>
          <w:szCs w:val="24"/>
        </w:rPr>
        <w:t>)</w:t>
      </w:r>
      <w:r w:rsidRPr="005D28D1">
        <w:rPr>
          <w:rFonts w:ascii="Times New Roman" w:hAnsi="Times New Roman" w:cs="Times New Roman"/>
          <w:sz w:val="24"/>
          <w:szCs w:val="24"/>
        </w:rPr>
        <w:t xml:space="preserve"> assigned to the Amendment 80 limited access fishery.  An Amendment 80 limited access fishery permit is issued annually to an Amendment 80 QS holder who has submitted a timely and complete:</w:t>
      </w:r>
    </w:p>
    <w:p w14:paraId="188840C8"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3E29F13A" w14:textId="77777777" w:rsidR="00142098" w:rsidRPr="005D28D1" w:rsidRDefault="00142098" w:rsidP="002E244B">
      <w:pPr>
        <w:tabs>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Application for the Amendment 80 limited access fishery (see </w:t>
      </w:r>
    </w:p>
    <w:p w14:paraId="6A181D3A" w14:textId="77777777" w:rsidR="00142098" w:rsidRPr="005D28D1" w:rsidRDefault="00142098" w:rsidP="002E244B">
      <w:pPr>
        <w:tabs>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t xml:space="preserve">§ 679.91(b)(4)) that is approved by NMFS; and </w:t>
      </w:r>
    </w:p>
    <w:p w14:paraId="3A262E23" w14:textId="77777777" w:rsidR="00142098" w:rsidRPr="005D28D1" w:rsidRDefault="00142098" w:rsidP="002E244B">
      <w:pPr>
        <w:tabs>
          <w:tab w:val="left" w:pos="720"/>
        </w:tabs>
        <w:spacing w:after="0" w:line="240" w:lineRule="auto"/>
        <w:ind w:left="1080"/>
        <w:rPr>
          <w:rFonts w:ascii="Times New Roman" w:hAnsi="Times New Roman" w:cs="Times New Roman"/>
          <w:sz w:val="24"/>
          <w:szCs w:val="24"/>
        </w:rPr>
      </w:pPr>
    </w:p>
    <w:p w14:paraId="65C4B60D" w14:textId="77777777" w:rsidR="00142098" w:rsidRPr="005D28D1" w:rsidRDefault="00142098" w:rsidP="002E244B">
      <w:pPr>
        <w:tabs>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Amendment 80 EDR for all Amendment 80 QS permits held by that person </w:t>
      </w:r>
    </w:p>
    <w:p w14:paraId="4688F98C" w14:textId="77777777" w:rsidR="00142098" w:rsidRPr="005D28D1" w:rsidRDefault="00142098" w:rsidP="002E244B">
      <w:pPr>
        <w:tabs>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t>(see § 679.94).</w:t>
      </w:r>
    </w:p>
    <w:p w14:paraId="0FDA4E1F"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44F3C212"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An Amendment 80 EDR is required from any person who held an Amendment 80 QS permit during the previous calendar year. An EDR must be submitted for each Amendment 80 QS permit held by a person. The annual EDR submission deadline is June 1.</w:t>
      </w:r>
    </w:p>
    <w:p w14:paraId="5668F8F7"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14240010"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An Application for an A80 Limited Access Fishery may be submitted to NMFS by mail, fax, or in person.</w:t>
      </w:r>
    </w:p>
    <w:p w14:paraId="4423219B"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 </w:t>
      </w:r>
    </w:p>
    <w:p w14:paraId="12CD0F34"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mail to:</w:t>
      </w:r>
      <w:r w:rsidRPr="005D28D1">
        <w:rPr>
          <w:rFonts w:ascii="Times New Roman" w:hAnsi="Times New Roman" w:cs="Times New Roman"/>
          <w:sz w:val="24"/>
          <w:szCs w:val="24"/>
        </w:rPr>
        <w:tab/>
        <w:t>Regional Administrator, NMFS</w:t>
      </w:r>
    </w:p>
    <w:p w14:paraId="5FCCF3D6"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Restricted Access Management Program (RAM)</w:t>
      </w:r>
    </w:p>
    <w:p w14:paraId="54B3508D"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 xml:space="preserve">P.O. Box 21668, </w:t>
      </w:r>
    </w:p>
    <w:p w14:paraId="7E261C11"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99802-1668</w:t>
      </w:r>
    </w:p>
    <w:p w14:paraId="170FB921"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6F388723" w14:textId="77777777" w:rsidR="00370793" w:rsidRDefault="00370793">
      <w:pPr>
        <w:rPr>
          <w:rFonts w:ascii="Times New Roman" w:hAnsi="Times New Roman" w:cs="Times New Roman"/>
          <w:sz w:val="24"/>
          <w:szCs w:val="24"/>
        </w:rPr>
      </w:pPr>
      <w:r>
        <w:rPr>
          <w:rFonts w:ascii="Times New Roman" w:hAnsi="Times New Roman" w:cs="Times New Roman"/>
          <w:sz w:val="24"/>
          <w:szCs w:val="24"/>
        </w:rPr>
        <w:br w:type="page"/>
      </w:r>
    </w:p>
    <w:p w14:paraId="513DF1B1" w14:textId="0E3DAD93"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lastRenderedPageBreak/>
        <w:tab/>
        <w:t>By hand delivery or carrier to:</w:t>
      </w:r>
    </w:p>
    <w:p w14:paraId="506DF0D0"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Federal Building, Room 713</w:t>
      </w:r>
    </w:p>
    <w:p w14:paraId="24BC296A"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709 West 9th Street</w:t>
      </w:r>
    </w:p>
    <w:p w14:paraId="618D96C8"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99801.</w:t>
      </w:r>
    </w:p>
    <w:p w14:paraId="0FDE573E"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5FC59E2B"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By fax to:  907-586-7354.</w:t>
      </w:r>
    </w:p>
    <w:p w14:paraId="3B51BDC0" w14:textId="77777777" w:rsidR="00142098" w:rsidRPr="005D28D1" w:rsidRDefault="00142098" w:rsidP="002E244B">
      <w:pPr>
        <w:spacing w:after="0" w:line="240" w:lineRule="auto"/>
        <w:rPr>
          <w:rFonts w:ascii="Times New Roman" w:hAnsi="Times New Roman" w:cs="Times New Roman"/>
          <w:sz w:val="24"/>
          <w:szCs w:val="24"/>
        </w:rPr>
      </w:pPr>
    </w:p>
    <w:p w14:paraId="49E93854" w14:textId="77777777" w:rsidR="00142098" w:rsidRPr="005D28D1" w:rsidRDefault="00142098"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This application must be submitted annually and received by NMFS no later than 1700 hours Alaska local time on November 1 of the year prior to the year for which the applicant wishes to participate in an Amendment 80 fishery; or if sent by U.S. mail, the application must be postmarked by that time.</w:t>
      </w:r>
    </w:p>
    <w:p w14:paraId="1322D698" w14:textId="77777777" w:rsidR="00142098" w:rsidRPr="005D28D1" w:rsidRDefault="00142098" w:rsidP="002E244B">
      <w:pPr>
        <w:tabs>
          <w:tab w:val="left" w:pos="720"/>
        </w:tabs>
        <w:spacing w:after="0" w:line="240" w:lineRule="auto"/>
        <w:rPr>
          <w:rFonts w:ascii="Times New Roman" w:hAnsi="Times New Roman" w:cs="Times New Roman"/>
          <w:sz w:val="24"/>
          <w:szCs w:val="24"/>
        </w:rPr>
      </w:pPr>
    </w:p>
    <w:p w14:paraId="3A8F4429" w14:textId="2A20F819"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Forms are available through the Internet on the NMFS Alaska Region website at </w:t>
      </w:r>
      <w:hyperlink r:id="rId15" w:history="1">
        <w:r w:rsidR="00FC4BE2" w:rsidRPr="00FC4BE2">
          <w:rPr>
            <w:rStyle w:val="Hyperlink"/>
            <w:rFonts w:ascii="Times New Roman" w:hAnsi="Times New Roman" w:cs="Times New Roman"/>
            <w:sz w:val="24"/>
            <w:szCs w:val="24"/>
          </w:rPr>
          <w:t>http://www.alaskafisheries.noaa.gov/ram/amd80/fisheryapp.pdf</w:t>
        </w:r>
      </w:hyperlink>
      <w:r w:rsidRPr="005D28D1">
        <w:rPr>
          <w:rFonts w:ascii="Times New Roman" w:hAnsi="Times New Roman" w:cs="Times New Roman"/>
          <w:sz w:val="24"/>
          <w:szCs w:val="24"/>
        </w:rPr>
        <w:t xml:space="preserve"> or by contacting NMFS at </w:t>
      </w:r>
    </w:p>
    <w:p w14:paraId="2536A28D" w14:textId="77777777" w:rsidR="00142098" w:rsidRPr="005D28D1" w:rsidRDefault="00142098" w:rsidP="002E244B">
      <w:pPr>
        <w:tabs>
          <w:tab w:val="left" w:pos="72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800-304-4846, Option 2. </w:t>
      </w:r>
    </w:p>
    <w:p w14:paraId="3C06C3E7" w14:textId="77777777" w:rsidR="00142098" w:rsidRPr="00D5675D" w:rsidRDefault="00142098" w:rsidP="00FC4BE2">
      <w:pPr>
        <w:tabs>
          <w:tab w:val="left" w:pos="720"/>
        </w:tabs>
        <w:spacing w:after="0" w:line="240" w:lineRule="auto"/>
        <w:rPr>
          <w:rFonts w:ascii="Times New Roman" w:hAnsi="Times New Roman" w:cs="Times New Roman"/>
          <w:sz w:val="20"/>
          <w:szCs w:val="20"/>
        </w:rPr>
      </w:pPr>
    </w:p>
    <w:p w14:paraId="6A965619" w14:textId="77777777" w:rsidR="00142098" w:rsidRPr="00D5675D" w:rsidRDefault="00142098" w:rsidP="00B447F6">
      <w:pPr>
        <w:tabs>
          <w:tab w:val="left" w:pos="72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Application for an A80 limited access fishery</w:t>
      </w:r>
    </w:p>
    <w:p w14:paraId="2471ED7A" w14:textId="77777777" w:rsidR="00142098" w:rsidRPr="00D5675D" w:rsidRDefault="00142098"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Applicant identification</w:t>
      </w:r>
      <w:r w:rsidRPr="00D5675D">
        <w:rPr>
          <w:rFonts w:ascii="Times New Roman" w:hAnsi="Times New Roman" w:cs="Times New Roman"/>
          <w:sz w:val="20"/>
          <w:szCs w:val="20"/>
        </w:rPr>
        <w:t xml:space="preserve">. </w:t>
      </w:r>
    </w:p>
    <w:p w14:paraId="41B0267B"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Applicant’s name and NMFS person ID </w:t>
      </w:r>
    </w:p>
    <w:p w14:paraId="1DC10943"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Permanent business mailing address</w:t>
      </w:r>
    </w:p>
    <w:p w14:paraId="118D1B3F"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telephone number, business fax number, and business  e-mail address (if available)</w:t>
      </w:r>
    </w:p>
    <w:p w14:paraId="6D5AF36F"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A80 Vessel identification</w:t>
      </w:r>
      <w:r w:rsidRPr="00D5675D">
        <w:rPr>
          <w:rFonts w:ascii="Times New Roman" w:hAnsi="Times New Roman" w:cs="Times New Roman"/>
          <w:sz w:val="20"/>
          <w:szCs w:val="20"/>
        </w:rPr>
        <w:t>.</w:t>
      </w:r>
    </w:p>
    <w:p w14:paraId="5539E854"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ADF&amp;G vessel registration number, and USCG documentation number of applicant’s vessel</w:t>
      </w:r>
    </w:p>
    <w:p w14:paraId="2992B3DC"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A80 LLP identification</w:t>
      </w:r>
    </w:p>
    <w:p w14:paraId="7C0AD47D"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A80 LLP license number(s) held by the applicant </w:t>
      </w:r>
    </w:p>
    <w:p w14:paraId="4686A9E2"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A80 QS permit information</w:t>
      </w:r>
    </w:p>
    <w:p w14:paraId="3730214A"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A80 QS permit number(s) held by the applicant</w:t>
      </w:r>
    </w:p>
    <w:p w14:paraId="4C79D3B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A80 QS ownership documentation</w:t>
      </w:r>
      <w:r w:rsidRPr="00D5675D">
        <w:rPr>
          <w:rFonts w:ascii="Times New Roman" w:hAnsi="Times New Roman" w:cs="Times New Roman"/>
          <w:sz w:val="20"/>
          <w:szCs w:val="20"/>
        </w:rPr>
        <w:t xml:space="preserve">.  </w:t>
      </w:r>
    </w:p>
    <w:p w14:paraId="78BC30C0"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Names of all persons, to individual level, holding an ownership interest in the A80 QS permit</w:t>
      </w:r>
    </w:p>
    <w:p w14:paraId="66A74011"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Percentage ownership each person holds in the A80 QS permit</w:t>
      </w:r>
    </w:p>
    <w:p w14:paraId="3951B1DB"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EDR Submission</w:t>
      </w:r>
    </w:p>
    <w:p w14:paraId="0E20E4B2"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Indicate whether the applicant has submitted a timely and complete EDR for each A80 QS permit</w:t>
      </w:r>
    </w:p>
    <w:p w14:paraId="1EF234BE"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Applicant certification</w:t>
      </w:r>
      <w:r w:rsidRPr="00D5675D">
        <w:rPr>
          <w:rFonts w:ascii="Times New Roman" w:hAnsi="Times New Roman" w:cs="Times New Roman"/>
          <w:sz w:val="20"/>
          <w:szCs w:val="20"/>
        </w:rPr>
        <w:t xml:space="preserve">.  </w:t>
      </w:r>
    </w:p>
    <w:p w14:paraId="4CDE19B7"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Applicant printed name, signature, and date signed.  </w:t>
      </w:r>
    </w:p>
    <w:p w14:paraId="7F8D6043"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 xml:space="preserve">If completed by authorized representative, </w:t>
      </w:r>
      <w:r w:rsidRPr="00D5675D">
        <w:rPr>
          <w:rFonts w:ascii="Times New Roman" w:hAnsi="Times New Roman" w:cs="Times New Roman"/>
          <w:b/>
          <w:sz w:val="20"/>
          <w:szCs w:val="20"/>
        </w:rPr>
        <w:t xml:space="preserve">attach </w:t>
      </w:r>
      <w:r w:rsidRPr="00D5675D">
        <w:rPr>
          <w:rFonts w:ascii="Times New Roman" w:hAnsi="Times New Roman" w:cs="Times New Roman"/>
          <w:sz w:val="20"/>
          <w:szCs w:val="20"/>
        </w:rPr>
        <w:t>authorization</w:t>
      </w:r>
    </w:p>
    <w:p w14:paraId="0292170B" w14:textId="77777777" w:rsidR="00142098" w:rsidRPr="00D5675D" w:rsidRDefault="00142098">
      <w:pPr>
        <w:spacing w:after="0" w:line="240" w:lineRule="auto"/>
        <w:rPr>
          <w:rFonts w:ascii="Times New Roman" w:hAnsi="Times New Roman" w:cs="Times New Roman"/>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810"/>
      </w:tblGrid>
      <w:tr w:rsidR="00142098" w:rsidRPr="00FC4BE2" w14:paraId="1B3440DF" w14:textId="77777777" w:rsidTr="00142098">
        <w:trPr>
          <w:jc w:val="center"/>
        </w:trPr>
        <w:tc>
          <w:tcPr>
            <w:tcW w:w="4612" w:type="dxa"/>
            <w:gridSpan w:val="2"/>
          </w:tcPr>
          <w:p w14:paraId="398AC1A9"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Application for an A80 limited access fishery permit, Respondent</w:t>
            </w:r>
          </w:p>
        </w:tc>
      </w:tr>
      <w:tr w:rsidR="00142098" w:rsidRPr="00FC4BE2" w14:paraId="6226E469" w14:textId="77777777" w:rsidTr="00142098">
        <w:trPr>
          <w:jc w:val="center"/>
        </w:trPr>
        <w:tc>
          <w:tcPr>
            <w:tcW w:w="3802" w:type="dxa"/>
          </w:tcPr>
          <w:p w14:paraId="3EA978A3" w14:textId="77777777" w:rsidR="00142098" w:rsidRPr="00D5675D" w:rsidRDefault="00142098" w:rsidP="00FC4BE2">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0685E5F3" w14:textId="77777777" w:rsidR="00142098" w:rsidRPr="00D5675D" w:rsidRDefault="00142098" w:rsidP="00B447F6">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59D361DC" w14:textId="77777777" w:rsidR="00142098" w:rsidRPr="00D5675D" w:rsidRDefault="00142098"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Number responses per respondent = 1/yr</w:t>
            </w:r>
          </w:p>
          <w:p w14:paraId="1D5E12CF"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burden hours</w:t>
            </w:r>
            <w:r w:rsidRPr="00D5675D">
              <w:rPr>
                <w:rFonts w:ascii="Times New Roman" w:hAnsi="Times New Roman" w:cs="Times New Roman"/>
                <w:sz w:val="20"/>
                <w:szCs w:val="20"/>
              </w:rPr>
              <w:t xml:space="preserve">  </w:t>
            </w:r>
          </w:p>
          <w:p w14:paraId="3D045987" w14:textId="77777777" w:rsidR="0004529D"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2 hr (including</w:t>
            </w:r>
          </w:p>
          <w:p w14:paraId="6AEB7113" w14:textId="77777777" w:rsidR="00142098" w:rsidRPr="00D5675D" w:rsidRDefault="0004529D">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w:t>
            </w:r>
            <w:r w:rsidR="00142098" w:rsidRPr="00D5675D">
              <w:rPr>
                <w:rFonts w:ascii="Times New Roman" w:hAnsi="Times New Roman" w:cs="Times New Roman"/>
                <w:sz w:val="20"/>
                <w:szCs w:val="20"/>
              </w:rPr>
              <w:t>recordkeeping time)</w:t>
            </w:r>
          </w:p>
          <w:p w14:paraId="655DC85B"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59DC3ED2"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costs</w:t>
            </w:r>
            <w:r w:rsidRPr="00D5675D">
              <w:rPr>
                <w:rFonts w:ascii="Times New Roman" w:hAnsi="Times New Roman" w:cs="Times New Roman"/>
                <w:sz w:val="20"/>
                <w:szCs w:val="20"/>
              </w:rPr>
              <w:t xml:space="preserve"> (22.96)</w:t>
            </w:r>
          </w:p>
          <w:p w14:paraId="7162F07A"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Postage (0.44 x 4 = 1.76) </w:t>
            </w:r>
          </w:p>
          <w:p w14:paraId="7BB071A0"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Photocopy cost  (0.05 x 3 x 8 = 1.20)</w:t>
            </w:r>
          </w:p>
          <w:p w14:paraId="3B040A53"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FAX cost ($5 x 4 = 20)</w:t>
            </w:r>
          </w:p>
        </w:tc>
        <w:tc>
          <w:tcPr>
            <w:tcW w:w="810" w:type="dxa"/>
          </w:tcPr>
          <w:p w14:paraId="250CEE17"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8</w:t>
            </w:r>
          </w:p>
          <w:p w14:paraId="7C16BD52"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8</w:t>
            </w:r>
          </w:p>
          <w:p w14:paraId="0F69F23F"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E7F0D50"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16</w:t>
            </w:r>
            <w:r w:rsidR="0004529D" w:rsidRPr="00D5675D">
              <w:rPr>
                <w:rFonts w:ascii="Times New Roman" w:hAnsi="Times New Roman" w:cs="Times New Roman"/>
                <w:b/>
                <w:sz w:val="20"/>
                <w:szCs w:val="20"/>
              </w:rPr>
              <w:t xml:space="preserve"> hr</w:t>
            </w:r>
          </w:p>
          <w:p w14:paraId="1B2E9945"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5BAB26C" w14:textId="77777777" w:rsidR="0004529D" w:rsidRPr="00D5675D" w:rsidRDefault="0004529D">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465BC894"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$400</w:t>
            </w:r>
          </w:p>
          <w:p w14:paraId="4A2AAC75"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$23</w:t>
            </w:r>
          </w:p>
        </w:tc>
      </w:tr>
    </w:tbl>
    <w:p w14:paraId="09157D2B" w14:textId="7395A486" w:rsidR="00370793" w:rsidRDefault="00370793" w:rsidP="00FC4BE2">
      <w:pPr>
        <w:spacing w:after="0" w:line="240" w:lineRule="auto"/>
        <w:rPr>
          <w:rFonts w:ascii="Times New Roman" w:hAnsi="Times New Roman" w:cs="Times New Roman"/>
          <w:sz w:val="20"/>
          <w:szCs w:val="20"/>
        </w:rPr>
      </w:pPr>
    </w:p>
    <w:p w14:paraId="4ED58BA9" w14:textId="77777777" w:rsidR="00370793" w:rsidRDefault="00370793">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725"/>
      </w:tblGrid>
      <w:tr w:rsidR="00142098" w:rsidRPr="00FC4BE2" w14:paraId="0C51B3BF" w14:textId="77777777" w:rsidTr="00142098">
        <w:trPr>
          <w:jc w:val="center"/>
        </w:trPr>
        <w:tc>
          <w:tcPr>
            <w:tcW w:w="4642" w:type="dxa"/>
            <w:gridSpan w:val="2"/>
          </w:tcPr>
          <w:p w14:paraId="186F991D" w14:textId="77777777" w:rsidR="00142098" w:rsidRPr="00D5675D" w:rsidRDefault="00142098"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lastRenderedPageBreak/>
              <w:br w:type="page"/>
            </w:r>
            <w:r w:rsidRPr="00D5675D">
              <w:rPr>
                <w:rFonts w:ascii="Times New Roman" w:hAnsi="Times New Roman" w:cs="Times New Roman"/>
                <w:b/>
                <w:sz w:val="20"/>
                <w:szCs w:val="20"/>
              </w:rPr>
              <w:t>Application for an A80 limited access fishery permit,  Federal Government</w:t>
            </w:r>
          </w:p>
        </w:tc>
      </w:tr>
      <w:tr w:rsidR="00142098" w:rsidRPr="00FC4BE2" w14:paraId="11011B76" w14:textId="77777777" w:rsidTr="00142098">
        <w:trPr>
          <w:jc w:val="center"/>
        </w:trPr>
        <w:tc>
          <w:tcPr>
            <w:tcW w:w="3917" w:type="dxa"/>
          </w:tcPr>
          <w:p w14:paraId="3569616E" w14:textId="77777777" w:rsidR="00142098" w:rsidRPr="00D5675D" w:rsidRDefault="00142098" w:rsidP="00FC4BE2">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26CB97E6" w14:textId="77777777" w:rsidR="00142098" w:rsidRPr="00D5675D" w:rsidRDefault="00142098" w:rsidP="00B447F6">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burden hours </w:t>
            </w:r>
          </w:p>
          <w:p w14:paraId="6B8F0B59" w14:textId="77777777" w:rsidR="00142098" w:rsidRPr="00D5675D" w:rsidRDefault="00142098"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0.50</w:t>
            </w:r>
          </w:p>
          <w:p w14:paraId="69B34965"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1E138F78" w14:textId="77777777" w:rsidR="00142098" w:rsidRPr="00D5675D" w:rsidRDefault="00142098">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miscellaneous cost</w:t>
            </w:r>
          </w:p>
        </w:tc>
        <w:tc>
          <w:tcPr>
            <w:tcW w:w="725" w:type="dxa"/>
          </w:tcPr>
          <w:p w14:paraId="6F73B805"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8</w:t>
            </w:r>
          </w:p>
          <w:p w14:paraId="45679852"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4</w:t>
            </w:r>
          </w:p>
          <w:p w14:paraId="324B490C"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0D3E213D"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$100</w:t>
            </w:r>
          </w:p>
          <w:p w14:paraId="238DC667" w14:textId="77777777" w:rsidR="00142098" w:rsidRPr="00D5675D" w:rsidRDefault="00142098">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0</w:t>
            </w:r>
          </w:p>
        </w:tc>
      </w:tr>
    </w:tbl>
    <w:p w14:paraId="728740A0" w14:textId="77777777" w:rsidR="00142098" w:rsidRPr="00D5675D" w:rsidRDefault="00142098" w:rsidP="00FC4BE2">
      <w:pPr>
        <w:tabs>
          <w:tab w:val="left" w:pos="720"/>
        </w:tabs>
        <w:spacing w:after="0" w:line="240" w:lineRule="auto"/>
        <w:rPr>
          <w:rFonts w:ascii="Times New Roman" w:hAnsi="Times New Roman" w:cs="Times New Roman"/>
          <w:b/>
          <w:sz w:val="20"/>
          <w:szCs w:val="20"/>
        </w:rPr>
      </w:pPr>
    </w:p>
    <w:p w14:paraId="49C73442" w14:textId="41461857" w:rsidR="002E244B" w:rsidRPr="005D28D1" w:rsidRDefault="002E244B" w:rsidP="002E244B">
      <w:pPr>
        <w:spacing w:after="0" w:line="240" w:lineRule="auto"/>
        <w:rPr>
          <w:rFonts w:ascii="Times New Roman" w:hAnsi="Times New Roman" w:cs="Times New Roman"/>
          <w:b/>
          <w:bCs/>
          <w:sz w:val="24"/>
          <w:szCs w:val="24"/>
        </w:rPr>
      </w:pPr>
      <w:r w:rsidRPr="005D28D1">
        <w:rPr>
          <w:rFonts w:ascii="Times New Roman" w:hAnsi="Times New Roman" w:cs="Times New Roman"/>
          <w:b/>
          <w:sz w:val="24"/>
          <w:szCs w:val="24"/>
        </w:rPr>
        <w:t>f.  Application for Inter-Cooperative Transfer of Amendment 80 CQ</w:t>
      </w:r>
      <w:r w:rsidR="00AC1EC2" w:rsidRPr="005D28D1">
        <w:rPr>
          <w:rFonts w:ascii="Times New Roman" w:hAnsi="Times New Roman" w:cs="Times New Roman"/>
          <w:b/>
          <w:sz w:val="24"/>
          <w:szCs w:val="24"/>
        </w:rPr>
        <w:t xml:space="preserve"> [UNCHANGED)</w:t>
      </w:r>
    </w:p>
    <w:p w14:paraId="7A2CA4A9" w14:textId="77777777" w:rsidR="002E244B" w:rsidRPr="005D28D1" w:rsidRDefault="002E244B" w:rsidP="002E244B">
      <w:pPr>
        <w:spacing w:after="0" w:line="240" w:lineRule="auto"/>
        <w:rPr>
          <w:rFonts w:ascii="Times New Roman" w:hAnsi="Times New Roman" w:cs="Times New Roman"/>
          <w:sz w:val="24"/>
          <w:szCs w:val="24"/>
          <w:lang w:val="en-CA"/>
        </w:rPr>
      </w:pPr>
    </w:p>
    <w:p w14:paraId="1DB5DBB0" w14:textId="77777777" w:rsidR="002E244B" w:rsidRPr="005D28D1" w:rsidRDefault="002E244B" w:rsidP="002E244B">
      <w:pPr>
        <w:spacing w:after="0" w:line="240" w:lineRule="auto"/>
        <w:rPr>
          <w:rFonts w:ascii="Times New Roman" w:hAnsi="Times New Roman" w:cs="Times New Roman"/>
          <w:sz w:val="24"/>
          <w:szCs w:val="24"/>
          <w:lang w:val="en-CA"/>
        </w:rPr>
      </w:pPr>
      <w:r w:rsidRPr="005D28D1">
        <w:rPr>
          <w:rFonts w:ascii="Times New Roman" w:hAnsi="Times New Roman" w:cs="Times New Roman"/>
          <w:sz w:val="24"/>
          <w:szCs w:val="24"/>
          <w:lang w:val="en-CA"/>
        </w:rPr>
        <w:t xml:space="preserve">NMFS will process an application for inter-cooperative transfer of Amendment 80 cooperative quota (CQ) provided that a paper or electronic application is completed by the transferor and transferee, with all applicable fields accurately filled in, and all required additional documentation is attached.  In order for an inter-cooperative CQ transfer to be approved, both parties must be already established and recognized by NMFS as a cooperative. NMFS will notify the transferor and transferee once the application has been received and approved. A transfer of CQ is not effective until approved by NMFS.  </w:t>
      </w:r>
    </w:p>
    <w:p w14:paraId="64B99ED1" w14:textId="77777777" w:rsidR="002E244B" w:rsidRPr="005D28D1" w:rsidRDefault="002E244B" w:rsidP="002E244B">
      <w:pPr>
        <w:spacing w:after="0" w:line="240" w:lineRule="auto"/>
        <w:rPr>
          <w:rFonts w:ascii="Times New Roman" w:hAnsi="Times New Roman" w:cs="Times New Roman"/>
          <w:sz w:val="24"/>
          <w:szCs w:val="24"/>
          <w:lang w:val="en-CA"/>
        </w:rPr>
      </w:pPr>
    </w:p>
    <w:p w14:paraId="400E9463" w14:textId="77777777" w:rsidR="002E244B" w:rsidRPr="005D28D1" w:rsidRDefault="002E244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lang w:val="en-CA"/>
        </w:rPr>
        <w:fldChar w:fldCharType="begin"/>
      </w:r>
      <w:r w:rsidRPr="005D28D1">
        <w:rPr>
          <w:rFonts w:ascii="Times New Roman" w:hAnsi="Times New Roman" w:cs="Times New Roman"/>
          <w:sz w:val="24"/>
          <w:szCs w:val="24"/>
          <w:lang w:val="en-CA"/>
        </w:rPr>
        <w:instrText xml:space="preserve"> SEQ CHAPTER \h \r 1</w:instrText>
      </w:r>
      <w:r w:rsidRPr="005D28D1">
        <w:rPr>
          <w:rFonts w:ascii="Times New Roman" w:hAnsi="Times New Roman" w:cs="Times New Roman"/>
          <w:sz w:val="24"/>
          <w:szCs w:val="24"/>
        </w:rPr>
        <w:fldChar w:fldCharType="end"/>
      </w:r>
      <w:r w:rsidRPr="005D28D1">
        <w:rPr>
          <w:rFonts w:ascii="Times New Roman" w:hAnsi="Times New Roman" w:cs="Times New Roman"/>
          <w:sz w:val="24"/>
          <w:szCs w:val="24"/>
        </w:rPr>
        <w:t xml:space="preserve">Amendment 80 cooperatives may transfer CQ during a calendar year with the following restrictions.  </w:t>
      </w:r>
    </w:p>
    <w:p w14:paraId="0A5F795A" w14:textId="77777777" w:rsidR="002E244B" w:rsidRPr="005D28D1" w:rsidRDefault="002E244B" w:rsidP="002E244B">
      <w:pPr>
        <w:spacing w:after="0" w:line="240" w:lineRule="auto"/>
        <w:rPr>
          <w:rFonts w:ascii="Times New Roman" w:hAnsi="Times New Roman" w:cs="Times New Roman"/>
          <w:sz w:val="24"/>
          <w:szCs w:val="24"/>
        </w:rPr>
      </w:pPr>
    </w:p>
    <w:p w14:paraId="0BBF2DF1" w14:textId="77777777" w:rsidR="002E244B" w:rsidRPr="005D28D1"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May only transfer CQ to another Amendment 80 cooperative;</w:t>
      </w:r>
    </w:p>
    <w:p w14:paraId="40522B87" w14:textId="77777777" w:rsidR="002E244B" w:rsidRPr="005D28D1"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2B5C9DA1" w14:textId="77777777" w:rsidR="002E244B" w:rsidRPr="005D28D1"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May only receive CQ from another Amendment 80 cooperative; and</w:t>
      </w:r>
    </w:p>
    <w:p w14:paraId="1B17FD30" w14:textId="77777777" w:rsidR="002E244B" w:rsidRPr="005D28D1"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0258C9CC" w14:textId="77777777" w:rsidR="002E244B" w:rsidRPr="005D28D1" w:rsidRDefault="002E244B" w:rsidP="002E244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When receiving Amendment 80 species CQ by transfer, must assign that Amendment 80 species CQ to a member(s) of the Amendment 80 cooperative for the purposes of use caps calculation as established under § 679.92(a).</w:t>
      </w:r>
    </w:p>
    <w:p w14:paraId="234242CB" w14:textId="77777777" w:rsidR="002E244B" w:rsidRPr="005D28D1" w:rsidRDefault="002E244B" w:rsidP="002E244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14:paraId="60C3ACF1" w14:textId="77777777" w:rsidR="00013754" w:rsidRDefault="002E244B" w:rsidP="002E244B">
      <w:pPr>
        <w:spacing w:after="0" w:line="240" w:lineRule="auto"/>
        <w:rPr>
          <w:rFonts w:ascii="Times New Roman" w:hAnsi="Times New Roman" w:cs="Times New Roman"/>
          <w:sz w:val="24"/>
          <w:szCs w:val="24"/>
          <w:lang w:val="en-CA"/>
        </w:rPr>
      </w:pPr>
      <w:r w:rsidRPr="005D28D1">
        <w:rPr>
          <w:rFonts w:ascii="Times New Roman" w:hAnsi="Times New Roman" w:cs="Times New Roman"/>
          <w:sz w:val="24"/>
          <w:szCs w:val="24"/>
          <w:lang w:val="en-CA"/>
        </w:rPr>
        <w:t xml:space="preserve">This application cannot be processed or approved unless all parties to the proposed transfer (including the proposed transferor, the proposed transferee, and the receiving Qualifying Member) have met all the requirements and conditions of the Amendment 80 Program. Any person who held an Amendment 80 CQ permit during a calendar year must submit to NMFS an EDR for that calendar year for each Amendment 80 CQ permit held by that person (see </w:t>
      </w:r>
    </w:p>
    <w:p w14:paraId="40093B9E" w14:textId="4DCE84FF" w:rsidR="002E244B" w:rsidRPr="005D28D1" w:rsidRDefault="002E244B" w:rsidP="002E244B">
      <w:pPr>
        <w:spacing w:after="0" w:line="240" w:lineRule="auto"/>
        <w:rPr>
          <w:rFonts w:ascii="Times New Roman" w:hAnsi="Times New Roman" w:cs="Times New Roman"/>
          <w:sz w:val="24"/>
          <w:szCs w:val="24"/>
          <w:lang w:val="en-CA"/>
        </w:rPr>
      </w:pPr>
      <w:r w:rsidRPr="005D28D1">
        <w:rPr>
          <w:rFonts w:ascii="Times New Roman" w:hAnsi="Times New Roman" w:cs="Times New Roman"/>
          <w:sz w:val="24"/>
          <w:szCs w:val="24"/>
          <w:lang w:val="en-CA"/>
        </w:rPr>
        <w:t xml:space="preserve">§ 679.94).  </w:t>
      </w:r>
      <w:r w:rsidRPr="005D28D1">
        <w:rPr>
          <w:rFonts w:ascii="Times New Roman" w:hAnsi="Times New Roman" w:cs="Times New Roman"/>
          <w:sz w:val="24"/>
          <w:szCs w:val="24"/>
        </w:rPr>
        <w:t xml:space="preserve">The annual EDR submission deadline is June 1.  </w:t>
      </w:r>
    </w:p>
    <w:p w14:paraId="3D40ED06" w14:textId="77777777" w:rsidR="002E244B" w:rsidRPr="005D28D1" w:rsidRDefault="002E244B" w:rsidP="002E244B">
      <w:pPr>
        <w:spacing w:after="0" w:line="240" w:lineRule="auto"/>
        <w:rPr>
          <w:rFonts w:ascii="Times New Roman" w:hAnsi="Times New Roman" w:cs="Times New Roman"/>
          <w:sz w:val="24"/>
          <w:szCs w:val="24"/>
        </w:rPr>
      </w:pPr>
    </w:p>
    <w:p w14:paraId="7ED1C3BC" w14:textId="77777777" w:rsidR="002E244B" w:rsidRPr="005D28D1" w:rsidRDefault="002E244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Application for Inter-Cooperative Transfer of Amendment 80 Cooperative Quota may be submitted to NMFS electronically or non-electronically.</w:t>
      </w:r>
    </w:p>
    <w:p w14:paraId="504F0B37" w14:textId="77777777" w:rsidR="002E244B" w:rsidRPr="005D28D1" w:rsidRDefault="002E244B" w:rsidP="002E244B">
      <w:pPr>
        <w:spacing w:after="0" w:line="240" w:lineRule="auto"/>
        <w:rPr>
          <w:rFonts w:ascii="Times New Roman" w:hAnsi="Times New Roman" w:cs="Times New Roman"/>
          <w:sz w:val="24"/>
          <w:szCs w:val="24"/>
        </w:rPr>
      </w:pPr>
    </w:p>
    <w:p w14:paraId="036E29DB" w14:textId="77777777" w:rsidR="002E244B" w:rsidRPr="005D28D1" w:rsidRDefault="002E244B" w:rsidP="002E244B">
      <w:pPr>
        <w:spacing w:after="0" w:line="240" w:lineRule="auto"/>
        <w:ind w:firstLine="720"/>
        <w:rPr>
          <w:rFonts w:ascii="Times New Roman" w:hAnsi="Times New Roman" w:cs="Times New Roman"/>
          <w:sz w:val="24"/>
          <w:szCs w:val="24"/>
        </w:rPr>
      </w:pPr>
      <w:r w:rsidRPr="005D28D1">
        <w:rPr>
          <w:rFonts w:ascii="Times New Roman" w:hAnsi="Times New Roman" w:cs="Times New Roman"/>
          <w:sz w:val="24"/>
          <w:szCs w:val="24"/>
        </w:rPr>
        <w:t xml:space="preserve">By mail to: </w:t>
      </w:r>
      <w:r w:rsidRPr="005D28D1">
        <w:rPr>
          <w:rFonts w:ascii="Times New Roman" w:hAnsi="Times New Roman" w:cs="Times New Roman"/>
          <w:sz w:val="24"/>
          <w:szCs w:val="24"/>
        </w:rPr>
        <w:tab/>
        <w:t>NMFS Alaska Region, Administrator</w:t>
      </w:r>
    </w:p>
    <w:p w14:paraId="3448671D" w14:textId="77777777" w:rsidR="002E244B" w:rsidRPr="005D28D1" w:rsidRDefault="002E244B"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Restricted Access Management (RAM)</w:t>
      </w:r>
    </w:p>
    <w:p w14:paraId="58A891FC" w14:textId="77777777" w:rsidR="002E244B" w:rsidRPr="005D28D1" w:rsidRDefault="002E244B"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P.O. Box 21668</w:t>
      </w:r>
    </w:p>
    <w:p w14:paraId="55F55134" w14:textId="77777777" w:rsidR="002E244B" w:rsidRPr="005D28D1" w:rsidRDefault="002E244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99802-1668</w:t>
      </w:r>
    </w:p>
    <w:p w14:paraId="3F391DDE" w14:textId="77777777" w:rsidR="002E244B" w:rsidRPr="005D28D1" w:rsidRDefault="002E244B" w:rsidP="002E244B">
      <w:pPr>
        <w:spacing w:after="0" w:line="240" w:lineRule="auto"/>
        <w:rPr>
          <w:rFonts w:ascii="Times New Roman" w:hAnsi="Times New Roman" w:cs="Times New Roman"/>
          <w:sz w:val="24"/>
          <w:szCs w:val="24"/>
        </w:rPr>
      </w:pPr>
    </w:p>
    <w:p w14:paraId="0D3BAFA8" w14:textId="77777777" w:rsidR="002E244B" w:rsidRPr="005D28D1" w:rsidRDefault="002E244B" w:rsidP="002E244B">
      <w:pPr>
        <w:spacing w:after="0" w:line="240" w:lineRule="auto"/>
        <w:ind w:firstLine="720"/>
        <w:rPr>
          <w:rFonts w:ascii="Times New Roman" w:hAnsi="Times New Roman" w:cs="Times New Roman"/>
          <w:sz w:val="24"/>
          <w:szCs w:val="24"/>
        </w:rPr>
      </w:pPr>
      <w:r w:rsidRPr="005D28D1">
        <w:rPr>
          <w:rFonts w:ascii="Times New Roman" w:hAnsi="Times New Roman" w:cs="Times New Roman"/>
          <w:sz w:val="24"/>
          <w:szCs w:val="24"/>
        </w:rPr>
        <w:t xml:space="preserve">By fax to: </w:t>
      </w:r>
      <w:r w:rsidRPr="005D28D1">
        <w:rPr>
          <w:rFonts w:ascii="Times New Roman" w:hAnsi="Times New Roman" w:cs="Times New Roman"/>
          <w:sz w:val="24"/>
          <w:szCs w:val="24"/>
        </w:rPr>
        <w:tab/>
        <w:t>907-586-7354</w:t>
      </w:r>
    </w:p>
    <w:p w14:paraId="45CE89FC" w14:textId="77777777" w:rsidR="002E244B" w:rsidRPr="005D28D1" w:rsidRDefault="002E244B" w:rsidP="002E244B">
      <w:pPr>
        <w:spacing w:after="0" w:line="240" w:lineRule="auto"/>
        <w:ind w:firstLine="720"/>
        <w:rPr>
          <w:rFonts w:ascii="Times New Roman" w:hAnsi="Times New Roman" w:cs="Times New Roman"/>
          <w:sz w:val="24"/>
          <w:szCs w:val="24"/>
        </w:rPr>
      </w:pPr>
    </w:p>
    <w:p w14:paraId="1F906D1A" w14:textId="77777777" w:rsidR="002E244B" w:rsidRPr="005D28D1" w:rsidRDefault="002E244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Applications may be faxed to RAM at 907-586-7354; however, permits will not be returned by fax. The original, signed permit must be on board the vessel.</w:t>
      </w:r>
    </w:p>
    <w:p w14:paraId="270709F9" w14:textId="77777777" w:rsidR="002E244B" w:rsidRPr="005D28D1" w:rsidRDefault="002E244B" w:rsidP="002E244B">
      <w:pPr>
        <w:spacing w:after="0" w:line="240" w:lineRule="auto"/>
        <w:ind w:firstLine="720"/>
        <w:rPr>
          <w:rFonts w:ascii="Times New Roman" w:hAnsi="Times New Roman" w:cs="Times New Roman"/>
          <w:sz w:val="24"/>
          <w:szCs w:val="24"/>
        </w:rPr>
      </w:pPr>
      <w:r w:rsidRPr="005D28D1">
        <w:rPr>
          <w:rFonts w:ascii="Times New Roman" w:hAnsi="Times New Roman" w:cs="Times New Roman"/>
          <w:sz w:val="24"/>
          <w:szCs w:val="24"/>
        </w:rPr>
        <w:lastRenderedPageBreak/>
        <w:t xml:space="preserve">Hand deliver to: </w:t>
      </w:r>
      <w:r w:rsidRPr="005D28D1">
        <w:rPr>
          <w:rFonts w:ascii="Times New Roman" w:hAnsi="Times New Roman" w:cs="Times New Roman"/>
          <w:sz w:val="24"/>
          <w:szCs w:val="24"/>
        </w:rPr>
        <w:tab/>
      </w:r>
    </w:p>
    <w:p w14:paraId="54164C88" w14:textId="77777777" w:rsidR="002E244B" w:rsidRPr="005D28D1" w:rsidRDefault="002E244B"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NMFS Alaska Region (RAM)</w:t>
      </w:r>
    </w:p>
    <w:p w14:paraId="7682DB4A" w14:textId="77777777" w:rsidR="002E244B" w:rsidRPr="005D28D1" w:rsidRDefault="002E244B"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Federal Building</w:t>
      </w:r>
    </w:p>
    <w:p w14:paraId="15239694" w14:textId="77777777" w:rsidR="002E244B" w:rsidRPr="005D28D1" w:rsidRDefault="002E244B"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709 W. 9th Street, Suite 713</w:t>
      </w:r>
    </w:p>
    <w:p w14:paraId="11546670" w14:textId="77777777" w:rsidR="002E244B" w:rsidRPr="005D28D1" w:rsidRDefault="002E244B" w:rsidP="002E244B">
      <w:pPr>
        <w:spacing w:after="0" w:line="240" w:lineRule="auto"/>
        <w:ind w:left="1440" w:firstLine="720"/>
        <w:rPr>
          <w:rFonts w:ascii="Times New Roman" w:hAnsi="Times New Roman" w:cs="Times New Roman"/>
          <w:sz w:val="24"/>
          <w:szCs w:val="24"/>
        </w:rPr>
      </w:pPr>
      <w:r w:rsidRPr="005D28D1">
        <w:rPr>
          <w:rFonts w:ascii="Times New Roman" w:hAnsi="Times New Roman" w:cs="Times New Roman"/>
          <w:sz w:val="24"/>
          <w:szCs w:val="24"/>
        </w:rPr>
        <w:t>Juneau, Alaska 99801</w:t>
      </w:r>
    </w:p>
    <w:p w14:paraId="6DEA92C7" w14:textId="77777777" w:rsidR="002E244B" w:rsidRPr="005D28D1" w:rsidRDefault="002E244B" w:rsidP="002E244B">
      <w:pPr>
        <w:spacing w:after="0" w:line="240" w:lineRule="auto"/>
        <w:ind w:left="1440" w:firstLine="720"/>
        <w:rPr>
          <w:rFonts w:ascii="Times New Roman" w:hAnsi="Times New Roman" w:cs="Times New Roman"/>
          <w:sz w:val="24"/>
          <w:szCs w:val="24"/>
        </w:rPr>
      </w:pPr>
    </w:p>
    <w:p w14:paraId="5B0DD00E" w14:textId="77777777" w:rsidR="002E244B" w:rsidRPr="005D28D1" w:rsidRDefault="002E244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 xml:space="preserve">Attachment to an e-mail:  </w:t>
      </w:r>
      <w:hyperlink r:id="rId16" w:history="1">
        <w:r w:rsidRPr="005D28D1">
          <w:rPr>
            <w:rStyle w:val="Hyperlink"/>
            <w:rFonts w:ascii="Times New Roman" w:hAnsi="Times New Roman" w:cs="Times New Roman"/>
            <w:sz w:val="24"/>
            <w:szCs w:val="24"/>
          </w:rPr>
          <w:t>RAM.Alaska@noaa.gov</w:t>
        </w:r>
      </w:hyperlink>
    </w:p>
    <w:p w14:paraId="3BF39B5A" w14:textId="77777777" w:rsidR="002E244B" w:rsidRPr="005D28D1" w:rsidRDefault="002E244B" w:rsidP="002E244B">
      <w:pPr>
        <w:spacing w:after="0" w:line="240" w:lineRule="auto"/>
        <w:rPr>
          <w:rFonts w:ascii="Times New Roman" w:hAnsi="Times New Roman" w:cs="Times New Roman"/>
          <w:sz w:val="24"/>
          <w:szCs w:val="24"/>
        </w:rPr>
      </w:pPr>
    </w:p>
    <w:p w14:paraId="0B9BA59D" w14:textId="77777777" w:rsidR="002E244B" w:rsidRPr="005D28D1" w:rsidRDefault="002E244B" w:rsidP="00A36B4B">
      <w:pPr>
        <w:spacing w:after="0" w:line="240" w:lineRule="auto"/>
        <w:ind w:firstLine="720"/>
        <w:rPr>
          <w:rFonts w:ascii="Times New Roman" w:hAnsi="Times New Roman" w:cs="Times New Roman"/>
          <w:sz w:val="24"/>
          <w:szCs w:val="24"/>
        </w:rPr>
      </w:pPr>
      <w:r w:rsidRPr="005D28D1">
        <w:rPr>
          <w:rFonts w:ascii="Times New Roman" w:hAnsi="Times New Roman" w:cs="Times New Roman"/>
          <w:sz w:val="24"/>
          <w:szCs w:val="24"/>
        </w:rPr>
        <w:t>Online to:</w:t>
      </w:r>
      <w:r w:rsidRPr="005D28D1">
        <w:rPr>
          <w:rFonts w:ascii="Times New Roman" w:hAnsi="Times New Roman" w:cs="Times New Roman"/>
          <w:sz w:val="24"/>
          <w:szCs w:val="24"/>
        </w:rPr>
        <w:tab/>
      </w:r>
      <w:r w:rsidRPr="005D28D1">
        <w:rPr>
          <w:rFonts w:ascii="Times New Roman" w:hAnsi="Times New Roman" w:cs="Times New Roman"/>
          <w:sz w:val="24"/>
          <w:szCs w:val="24"/>
        </w:rPr>
        <w:tab/>
      </w:r>
      <w:hyperlink r:id="rId17" w:history="1">
        <w:r w:rsidRPr="005D28D1">
          <w:rPr>
            <w:rStyle w:val="Hyperlink"/>
            <w:rFonts w:ascii="Times New Roman" w:hAnsi="Times New Roman" w:cs="Times New Roman"/>
            <w:sz w:val="24"/>
            <w:szCs w:val="24"/>
          </w:rPr>
          <w:t>http://www.alaskafisheries.noaa.gov</w:t>
        </w:r>
      </w:hyperlink>
    </w:p>
    <w:p w14:paraId="6D2D2A4F" w14:textId="77777777" w:rsidR="002E244B" w:rsidRPr="005D28D1" w:rsidRDefault="002E244B" w:rsidP="002E244B">
      <w:pPr>
        <w:spacing w:after="0" w:line="240" w:lineRule="auto"/>
        <w:rPr>
          <w:rFonts w:ascii="Times New Roman" w:hAnsi="Times New Roman" w:cs="Times New Roman"/>
          <w:sz w:val="24"/>
          <w:szCs w:val="24"/>
        </w:rPr>
      </w:pPr>
    </w:p>
    <w:p w14:paraId="78BD1454" w14:textId="77777777" w:rsidR="002E244B" w:rsidRPr="005D28D1" w:rsidRDefault="002E244B"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When using the online submittal method, the respondent must provide a NMFS Person ID and transfer key.  These two pieces of information are provided by NMFS after an applicant is approved for participation in the Amendment 80 Program.</w:t>
      </w:r>
    </w:p>
    <w:p w14:paraId="08C1CF7B" w14:textId="77777777" w:rsidR="002E244B" w:rsidRPr="00D5675D" w:rsidRDefault="002E244B" w:rsidP="00D11E5C">
      <w:pPr>
        <w:spacing w:after="0" w:line="240" w:lineRule="auto"/>
        <w:rPr>
          <w:rFonts w:ascii="Times New Roman" w:hAnsi="Times New Roman" w:cs="Times New Roman"/>
          <w:sz w:val="20"/>
          <w:szCs w:val="20"/>
        </w:rPr>
      </w:pPr>
    </w:p>
    <w:p w14:paraId="0E4169FE" w14:textId="77777777" w:rsidR="002E244B" w:rsidRPr="00D5675D" w:rsidRDefault="002E244B" w:rsidP="00B447F6">
      <w:pPr>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Application for Inter-Cooperative Transfer of Amendment 80 CQ</w:t>
      </w:r>
    </w:p>
    <w:p w14:paraId="7E8BF39C" w14:textId="77777777" w:rsidR="002E244B" w:rsidRPr="00D5675D" w:rsidRDefault="002E244B" w:rsidP="0027392A">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Identification of transferor cooperative</w:t>
      </w:r>
    </w:p>
    <w:p w14:paraId="5A0DACAB"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and NMFS Person ID of transferor</w:t>
      </w:r>
    </w:p>
    <w:p w14:paraId="59A605D8"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of transferor’s designated representative</w:t>
      </w:r>
    </w:p>
    <w:p w14:paraId="513B149F"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Permanent business mailing address (and temporary mailing address if appropriate)</w:t>
      </w:r>
    </w:p>
    <w:p w14:paraId="6292F9D7"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telephone number, business fax number, and business e-mail address (if available)</w:t>
      </w:r>
    </w:p>
    <w:p w14:paraId="3B87A464"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Indicate whether transferor submitted an EDR, if required to do so under § 679.94</w:t>
      </w:r>
    </w:p>
    <w:p w14:paraId="5DBA70C2"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Identification of transferee cooperative</w:t>
      </w:r>
    </w:p>
    <w:p w14:paraId="5484B9E9"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and NMFS Person ID of transferee</w:t>
      </w:r>
    </w:p>
    <w:p w14:paraId="02DD0E05"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Name of transferee’s designated representative</w:t>
      </w:r>
    </w:p>
    <w:p w14:paraId="756F7848"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Permanent business mailing address (and temporary mailing address if appropriate)</w:t>
      </w:r>
    </w:p>
    <w:p w14:paraId="50665147"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Business telephone number, business fax number, and business e-mail address (if available)</w:t>
      </w:r>
    </w:p>
    <w:p w14:paraId="0048E996"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Indicate whether transferee submitted an EDR, if required to do so under § 679.94</w:t>
      </w:r>
    </w:p>
    <w:p w14:paraId="0835DC56"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D5675D">
        <w:rPr>
          <w:rFonts w:ascii="Times New Roman" w:hAnsi="Times New Roman" w:cs="Times New Roman"/>
          <w:sz w:val="20"/>
          <w:szCs w:val="20"/>
          <w:u w:val="single"/>
        </w:rPr>
        <w:t>Identification of Amendment 80 CQ to be transferred (leased) to transferor cooperative member(s)</w:t>
      </w:r>
    </w:p>
    <w:p w14:paraId="1552959B"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Amendment 80 Species CQ</w:t>
      </w:r>
    </w:p>
    <w:p w14:paraId="1C420C4E"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sz w:val="20"/>
          <w:szCs w:val="20"/>
        </w:rPr>
        <w:tab/>
        <w:t>Type of CQ (Area/Species)</w:t>
      </w:r>
    </w:p>
    <w:p w14:paraId="2CDECEFC"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sz w:val="20"/>
          <w:szCs w:val="20"/>
        </w:rPr>
        <w:tab/>
        <w:t>Amount (metric tons (mt))</w:t>
      </w:r>
    </w:p>
    <w:p w14:paraId="7AB7760B"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Amendment 80 PSC CQ</w:t>
      </w:r>
    </w:p>
    <w:p w14:paraId="6B387A0B"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sz w:val="20"/>
          <w:szCs w:val="20"/>
        </w:rPr>
        <w:tab/>
        <w:t>Type of PSC (Area/Species)</w:t>
      </w:r>
    </w:p>
    <w:p w14:paraId="70AEEBC2"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r>
      <w:r w:rsidRPr="00D5675D">
        <w:rPr>
          <w:rFonts w:ascii="Times New Roman" w:hAnsi="Times New Roman" w:cs="Times New Roman"/>
          <w:sz w:val="20"/>
          <w:szCs w:val="20"/>
        </w:rPr>
        <w:tab/>
        <w:t>Amount (mt)</w:t>
      </w:r>
    </w:p>
    <w:p w14:paraId="019763BF"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Number of QS units</w:t>
      </w:r>
    </w:p>
    <w:p w14:paraId="27DA4A04"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Identification of Amendment 80 transferee cooperative member(s)</w:t>
      </w:r>
    </w:p>
    <w:p w14:paraId="7C5634B2" w14:textId="77777777" w:rsidR="002E244B" w:rsidRPr="00D5675D" w:rsidRDefault="002E244B">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D5675D">
        <w:rPr>
          <w:rFonts w:ascii="Times New Roman" w:hAnsi="Times New Roman" w:cs="Times New Roman"/>
          <w:sz w:val="20"/>
          <w:szCs w:val="20"/>
        </w:rPr>
        <w:tab/>
        <w:t>Name and NMFS Person ID of the qualifying member(s) of the receiving Amendment 80 cooperative to whom the CQ pounds being transferred will be attributed</w:t>
      </w:r>
    </w:p>
    <w:p w14:paraId="123093AE"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Species</w:t>
      </w:r>
    </w:p>
    <w:p w14:paraId="6C9E316E"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Amount of CQ</w:t>
      </w:r>
    </w:p>
    <w:p w14:paraId="0BDB4426"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Certification of transferor</w:t>
      </w:r>
    </w:p>
    <w:p w14:paraId="75D20A97"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Transferor’s designated representative signature, printed name, and date signed</w:t>
      </w:r>
    </w:p>
    <w:p w14:paraId="15ED4A2E"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Attach representative’s authorization</w:t>
      </w:r>
    </w:p>
    <w:p w14:paraId="4B437BD6"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u w:val="single"/>
        </w:rPr>
        <w:t>Certification of transferee</w:t>
      </w:r>
    </w:p>
    <w:p w14:paraId="76F29243"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Transferee’s designated representative signature, printed name, and date signed</w:t>
      </w:r>
    </w:p>
    <w:p w14:paraId="52E20628"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Attach representative’s authorization</w:t>
      </w:r>
    </w:p>
    <w:p w14:paraId="44130313" w14:textId="67ACC940" w:rsidR="00ED250F" w:rsidRDefault="00ED250F">
      <w:pPr>
        <w:rPr>
          <w:rFonts w:ascii="Times New Roman" w:hAnsi="Times New Roman" w:cs="Times New Roman"/>
          <w:sz w:val="20"/>
          <w:szCs w:val="20"/>
        </w:rPr>
      </w:pPr>
      <w:r>
        <w:rPr>
          <w:rFonts w:ascii="Times New Roman" w:hAnsi="Times New Roman" w:cs="Times New Roman"/>
          <w:sz w:val="20"/>
          <w:szCs w:val="20"/>
        </w:rPr>
        <w:br w:type="page"/>
      </w:r>
    </w:p>
    <w:p w14:paraId="2869C1E0" w14:textId="77777777" w:rsidR="002E244B" w:rsidRPr="00B447F6" w:rsidRDefault="002E244B">
      <w:pPr>
        <w:tabs>
          <w:tab w:val="left" w:pos="-809"/>
          <w:tab w:val="left" w:pos="-570"/>
          <w:tab w:val="left" w:pos="-210"/>
          <w:tab w:val="left" w:pos="330"/>
          <w:tab w:val="left" w:pos="1950"/>
          <w:tab w:val="left" w:pos="2670"/>
          <w:tab w:val="left" w:pos="5190"/>
          <w:tab w:val="left" w:pos="5730"/>
          <w:tab w:val="left" w:pos="7980"/>
        </w:tabs>
        <w:spacing w:after="0" w:line="240" w:lineRule="auto"/>
        <w:rPr>
          <w:rFonts w:ascii="Times New Roman" w:hAnsi="Times New Roman" w:cs="Times New Roman"/>
          <w:sz w:val="24"/>
          <w:szCs w:val="24"/>
        </w:rPr>
      </w:pPr>
      <w:r w:rsidRPr="000272B3">
        <w:rPr>
          <w:rFonts w:ascii="Times New Roman" w:hAnsi="Times New Roman" w:cs="Times New Roman"/>
          <w:sz w:val="24"/>
          <w:szCs w:val="24"/>
        </w:rPr>
        <w:lastRenderedPageBreak/>
        <w:t>Only one cooperative exists in the Amendment 80 Program, and this form has not been used.  However, one potential co</w:t>
      </w:r>
      <w:r w:rsidRPr="00B447F6">
        <w:rPr>
          <w:rFonts w:ascii="Times New Roman" w:hAnsi="Times New Roman" w:cs="Times New Roman"/>
          <w:sz w:val="24"/>
          <w:szCs w:val="24"/>
        </w:rPr>
        <w:t xml:space="preserve">operative is added to retain approval of this form if needed. </w:t>
      </w:r>
    </w:p>
    <w:p w14:paraId="7C3F7D45"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1632"/>
      </w:tblGrid>
      <w:tr w:rsidR="002E244B" w:rsidRPr="00D11E5C" w14:paraId="1B27B706" w14:textId="77777777" w:rsidTr="009B2829">
        <w:trPr>
          <w:jc w:val="center"/>
        </w:trPr>
        <w:tc>
          <w:tcPr>
            <w:tcW w:w="6694" w:type="dxa"/>
            <w:gridSpan w:val="2"/>
          </w:tcPr>
          <w:p w14:paraId="2AB5CA89" w14:textId="77777777" w:rsidR="002E244B" w:rsidRPr="00D5675D" w:rsidRDefault="002E244B" w:rsidP="00ED250F">
            <w:pPr>
              <w:keepNext/>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Application for Inter-coop CQ Transfer, Respondent</w:t>
            </w:r>
          </w:p>
        </w:tc>
      </w:tr>
      <w:tr w:rsidR="002E244B" w:rsidRPr="00D11E5C" w14:paraId="0E35E4B3" w14:textId="77777777" w:rsidTr="009B2829">
        <w:trPr>
          <w:jc w:val="center"/>
        </w:trPr>
        <w:tc>
          <w:tcPr>
            <w:tcW w:w="5062" w:type="dxa"/>
          </w:tcPr>
          <w:p w14:paraId="5DA51F12" w14:textId="77777777" w:rsidR="002E244B" w:rsidRPr="00D5675D" w:rsidRDefault="002E244B" w:rsidP="000272B3">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22A5D0BB" w14:textId="77777777" w:rsidR="002E244B" w:rsidRPr="00D5675D" w:rsidRDefault="002E244B" w:rsidP="000272B3">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4E454B95" w14:textId="77777777" w:rsidR="002E244B" w:rsidRPr="00D5675D" w:rsidRDefault="002E244B" w:rsidP="000272B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Number responses per respondent = 1</w:t>
            </w:r>
          </w:p>
          <w:p w14:paraId="53716F11" w14:textId="77777777" w:rsidR="002E244B" w:rsidRPr="00D5675D" w:rsidRDefault="002E244B"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burden hours</w:t>
            </w:r>
            <w:r w:rsidRPr="00D5675D">
              <w:rPr>
                <w:rFonts w:ascii="Times New Roman" w:hAnsi="Times New Roman" w:cs="Times New Roman"/>
                <w:sz w:val="20"/>
                <w:szCs w:val="20"/>
              </w:rPr>
              <w:t xml:space="preserve">  </w:t>
            </w:r>
          </w:p>
          <w:p w14:paraId="41BEB425" w14:textId="77777777" w:rsidR="002E244B" w:rsidRPr="00D5675D" w:rsidRDefault="002E244B"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2 hr (including recordkeeping burden)</w:t>
            </w:r>
          </w:p>
          <w:p w14:paraId="4C11C888"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6146E21F"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costs</w:t>
            </w:r>
            <w:r w:rsidRPr="00D5675D">
              <w:rPr>
                <w:rFonts w:ascii="Times New Roman" w:hAnsi="Times New Roman" w:cs="Times New Roman"/>
                <w:sz w:val="20"/>
                <w:szCs w:val="20"/>
              </w:rPr>
              <w:t xml:space="preserve"> (0.10)</w:t>
            </w:r>
          </w:p>
          <w:p w14:paraId="775D9B7F" w14:textId="77777777" w:rsidR="002E244B"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Attachment to email (0.05 x 1 = 0.05)   </w:t>
            </w:r>
          </w:p>
          <w:p w14:paraId="5D2347FA" w14:textId="2666F573" w:rsidR="007D1FF2" w:rsidRPr="00D5675D" w:rsidRDefault="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Photocopy cost  .05 x 1 = .05</w:t>
            </w:r>
          </w:p>
        </w:tc>
        <w:tc>
          <w:tcPr>
            <w:tcW w:w="1632" w:type="dxa"/>
          </w:tcPr>
          <w:p w14:paraId="2D8D30CA" w14:textId="77777777" w:rsidR="002E244B" w:rsidRPr="00D5675D" w:rsidRDefault="002E244B" w:rsidP="00ED250F">
            <w:pPr>
              <w:keepNext/>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1C958F99" w14:textId="77777777" w:rsidR="002E244B" w:rsidRPr="00D5675D" w:rsidRDefault="002E244B" w:rsidP="00ED250F">
            <w:pPr>
              <w:keepNext/>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30B2AEBC" w14:textId="77777777" w:rsidR="002E244B" w:rsidRPr="00D5675D" w:rsidRDefault="002E244B" w:rsidP="00ED250F">
            <w:pPr>
              <w:keepNext/>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51E62715" w14:textId="77777777" w:rsidR="002E244B" w:rsidRPr="00D5675D" w:rsidRDefault="002E244B" w:rsidP="00ED250F">
            <w:pPr>
              <w:keepNext/>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w:t>
            </w:r>
          </w:p>
          <w:p w14:paraId="057620BB" w14:textId="77777777" w:rsidR="002E244B" w:rsidRPr="00D5675D" w:rsidRDefault="002E244B" w:rsidP="00ED250F">
            <w:pPr>
              <w:keepNext/>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FD26015" w14:textId="77777777" w:rsidR="002E244B" w:rsidRPr="00D5675D" w:rsidRDefault="002E244B" w:rsidP="00ED250F">
            <w:pPr>
              <w:keepNext/>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$50</w:t>
            </w:r>
          </w:p>
          <w:p w14:paraId="64BCB74E" w14:textId="77777777" w:rsidR="002E244B" w:rsidRPr="00D5675D" w:rsidRDefault="002E244B" w:rsidP="00ED250F">
            <w:pPr>
              <w:keepNext/>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 (rounded down to 0 in ROCIS)</w:t>
            </w:r>
          </w:p>
          <w:p w14:paraId="36D11596" w14:textId="77777777" w:rsidR="002E244B" w:rsidRPr="00D5675D" w:rsidRDefault="002E244B" w:rsidP="00ED250F">
            <w:pPr>
              <w:keepNext/>
              <w:spacing w:after="0" w:line="240" w:lineRule="auto"/>
              <w:rPr>
                <w:rFonts w:ascii="Times New Roman" w:hAnsi="Times New Roman" w:cs="Times New Roman"/>
                <w:sz w:val="20"/>
                <w:szCs w:val="20"/>
              </w:rPr>
            </w:pPr>
          </w:p>
        </w:tc>
      </w:tr>
    </w:tbl>
    <w:p w14:paraId="56E308C1" w14:textId="77777777" w:rsidR="000272B3" w:rsidRDefault="000272B3" w:rsidP="000272B3">
      <w:pPr>
        <w:spacing w:after="0" w:line="240" w:lineRule="auto"/>
      </w:pPr>
    </w:p>
    <w:tbl>
      <w:tblPr>
        <w:tblW w:w="0" w:type="auto"/>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3"/>
        <w:gridCol w:w="1317"/>
      </w:tblGrid>
      <w:tr w:rsidR="002E244B" w:rsidRPr="00D11E5C" w14:paraId="66AD19E2" w14:textId="77777777" w:rsidTr="000272B3">
        <w:trPr>
          <w:jc w:val="center"/>
        </w:trPr>
        <w:tc>
          <w:tcPr>
            <w:tcW w:w="6660" w:type="dxa"/>
            <w:gridSpan w:val="2"/>
          </w:tcPr>
          <w:p w14:paraId="44936C43" w14:textId="77777777" w:rsidR="002E244B" w:rsidRPr="00D5675D" w:rsidRDefault="002E244B" w:rsidP="000272B3">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br w:type="page"/>
            </w:r>
            <w:r w:rsidRPr="00D5675D">
              <w:rPr>
                <w:rFonts w:ascii="Times New Roman" w:hAnsi="Times New Roman" w:cs="Times New Roman"/>
                <w:b/>
                <w:sz w:val="20"/>
                <w:szCs w:val="20"/>
              </w:rPr>
              <w:t>Application for Inter-coop CQ Transfer, Federal Government</w:t>
            </w:r>
          </w:p>
        </w:tc>
      </w:tr>
      <w:tr w:rsidR="002E244B" w:rsidRPr="00D11E5C" w14:paraId="1929555A" w14:textId="77777777" w:rsidTr="000272B3">
        <w:trPr>
          <w:jc w:val="center"/>
        </w:trPr>
        <w:tc>
          <w:tcPr>
            <w:tcW w:w="5343" w:type="dxa"/>
          </w:tcPr>
          <w:p w14:paraId="19C6E140" w14:textId="77777777" w:rsidR="002E244B" w:rsidRPr="00D5675D" w:rsidRDefault="002E244B" w:rsidP="00D11E5C">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7DBC082C" w14:textId="77777777" w:rsidR="002E244B" w:rsidRPr="00D5675D" w:rsidRDefault="002E244B" w:rsidP="000272B3">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burden hours </w:t>
            </w:r>
          </w:p>
          <w:p w14:paraId="31927B78" w14:textId="77777777" w:rsidR="002E244B" w:rsidRPr="00D5675D" w:rsidRDefault="002E244B" w:rsidP="00E247FC">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0.50</w:t>
            </w:r>
          </w:p>
          <w:p w14:paraId="5B976B41" w14:textId="77777777" w:rsidR="002E244B" w:rsidRPr="00D5675D" w:rsidRDefault="002E244B" w:rsidP="00B447F6">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5AFA9373" w14:textId="77777777" w:rsidR="002E244B" w:rsidRPr="00D5675D" w:rsidRDefault="002E244B" w:rsidP="0027392A">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miscellaneous cost</w:t>
            </w:r>
          </w:p>
        </w:tc>
        <w:tc>
          <w:tcPr>
            <w:tcW w:w="1317" w:type="dxa"/>
          </w:tcPr>
          <w:p w14:paraId="59F77FC3" w14:textId="77777777" w:rsidR="002E244B" w:rsidRPr="00D5675D" w:rsidRDefault="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06ED45A4" w14:textId="77777777" w:rsidR="002E244B" w:rsidRPr="00D5675D" w:rsidRDefault="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57956A56" w14:textId="77777777" w:rsidR="002E244B" w:rsidRPr="00D5675D" w:rsidRDefault="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A1D4334" w14:textId="77777777" w:rsidR="002E244B" w:rsidRPr="00D5675D" w:rsidRDefault="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25</w:t>
            </w:r>
          </w:p>
          <w:p w14:paraId="6FA7F32F" w14:textId="77777777" w:rsidR="002E244B" w:rsidRPr="00D5675D" w:rsidRDefault="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0</w:t>
            </w:r>
          </w:p>
        </w:tc>
      </w:tr>
    </w:tbl>
    <w:p w14:paraId="61BC1A29" w14:textId="77777777" w:rsidR="002E244B" w:rsidRPr="005D28D1" w:rsidRDefault="002E244B" w:rsidP="002E244B">
      <w:pPr>
        <w:spacing w:after="0" w:line="240" w:lineRule="auto"/>
        <w:rPr>
          <w:rFonts w:ascii="Times New Roman" w:hAnsi="Times New Roman" w:cs="Times New Roman"/>
          <w:b/>
          <w:sz w:val="24"/>
          <w:szCs w:val="24"/>
        </w:rPr>
      </w:pPr>
    </w:p>
    <w:p w14:paraId="08448724" w14:textId="08A9FFB9" w:rsidR="002E244B" w:rsidRPr="005D28D1" w:rsidRDefault="002E244B" w:rsidP="002E244B">
      <w:pPr>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g.  Amendment 80 Cooperative Report</w:t>
      </w:r>
      <w:r w:rsidR="00AC1EC2" w:rsidRPr="005D28D1">
        <w:rPr>
          <w:rFonts w:ascii="Times New Roman" w:hAnsi="Times New Roman" w:cs="Times New Roman"/>
          <w:b/>
          <w:sz w:val="24"/>
          <w:szCs w:val="24"/>
        </w:rPr>
        <w:t xml:space="preserve"> [REVISED]</w:t>
      </w:r>
    </w:p>
    <w:p w14:paraId="4801274D" w14:textId="77777777" w:rsidR="002E244B" w:rsidRPr="005D28D1" w:rsidRDefault="002E244B" w:rsidP="002E244B">
      <w:pPr>
        <w:spacing w:after="0" w:line="240" w:lineRule="auto"/>
        <w:rPr>
          <w:rFonts w:ascii="Times New Roman" w:hAnsi="Times New Roman" w:cs="Times New Roman"/>
          <w:sz w:val="24"/>
          <w:szCs w:val="24"/>
        </w:rPr>
      </w:pPr>
    </w:p>
    <w:p w14:paraId="557AF300" w14:textId="241F6DAE" w:rsidR="000C276B" w:rsidRDefault="000C276B" w:rsidP="006A036C">
      <w:pPr>
        <w:spacing w:after="0" w:line="240" w:lineRule="auto"/>
        <w:rPr>
          <w:rFonts w:ascii="Times New Roman" w:hAnsi="Times New Roman" w:cs="Times New Roman"/>
          <w:bCs/>
          <w:sz w:val="24"/>
          <w:szCs w:val="24"/>
        </w:rPr>
      </w:pPr>
      <w:r w:rsidRPr="005D28D1">
        <w:rPr>
          <w:rFonts w:ascii="Times New Roman" w:hAnsi="Times New Roman" w:cs="Times New Roman"/>
          <w:sz w:val="24"/>
          <w:szCs w:val="24"/>
        </w:rPr>
        <w:t xml:space="preserve">An Amendment 80 cooperative issued a cooperative quota (CQ) permit must submit annually to the Regional Administrator an Amendment 80 cooperative report detailing the use of the cooperative’s CQ.  </w:t>
      </w:r>
      <w:r w:rsidRPr="005D28D1">
        <w:rPr>
          <w:rFonts w:ascii="Times New Roman" w:hAnsi="Times New Roman" w:cs="Times New Roman"/>
          <w:bCs/>
          <w:sz w:val="24"/>
          <w:szCs w:val="24"/>
        </w:rPr>
        <w:t xml:space="preserve">The annual Amendment 80 cooperative report must be submitted to NMFS by March 1 each year.  </w:t>
      </w:r>
      <w:r w:rsidR="003E28D4">
        <w:rPr>
          <w:rFonts w:ascii="Times New Roman" w:hAnsi="Times New Roman" w:cs="Times New Roman"/>
          <w:bCs/>
          <w:sz w:val="24"/>
          <w:szCs w:val="24"/>
        </w:rPr>
        <w:t>Certain information in t</w:t>
      </w:r>
      <w:r w:rsidRPr="005D28D1">
        <w:rPr>
          <w:rFonts w:ascii="Times New Roman" w:hAnsi="Times New Roman" w:cs="Times New Roman"/>
          <w:bCs/>
          <w:sz w:val="24"/>
          <w:szCs w:val="24"/>
        </w:rPr>
        <w:t xml:space="preserve">hese reports </w:t>
      </w:r>
      <w:r w:rsidR="003E28D4">
        <w:rPr>
          <w:rFonts w:ascii="Times New Roman" w:hAnsi="Times New Roman" w:cs="Times New Roman"/>
          <w:bCs/>
          <w:sz w:val="24"/>
          <w:szCs w:val="24"/>
        </w:rPr>
        <w:t xml:space="preserve">is </w:t>
      </w:r>
      <w:r w:rsidRPr="005D28D1">
        <w:rPr>
          <w:rFonts w:ascii="Times New Roman" w:hAnsi="Times New Roman" w:cs="Times New Roman"/>
          <w:bCs/>
          <w:sz w:val="24"/>
          <w:szCs w:val="24"/>
        </w:rPr>
        <w:t xml:space="preserve">also presented annually to the Council during their April meeting. </w:t>
      </w:r>
    </w:p>
    <w:p w14:paraId="0600B529" w14:textId="77777777" w:rsidR="000C276B" w:rsidRDefault="000C276B" w:rsidP="006A036C">
      <w:pPr>
        <w:spacing w:after="0" w:line="240" w:lineRule="auto"/>
        <w:rPr>
          <w:rFonts w:ascii="Times New Roman" w:hAnsi="Times New Roman" w:cs="Times New Roman"/>
          <w:bCs/>
          <w:sz w:val="24"/>
          <w:szCs w:val="24"/>
        </w:rPr>
      </w:pPr>
    </w:p>
    <w:p w14:paraId="318C1A04" w14:textId="68C91A3E" w:rsidR="006A036C" w:rsidRPr="005D28D1" w:rsidRDefault="006A036C" w:rsidP="006A036C">
      <w:pPr>
        <w:spacing w:after="0" w:line="240" w:lineRule="auto"/>
        <w:rPr>
          <w:rFonts w:ascii="Times New Roman" w:hAnsi="Times New Roman" w:cs="Times New Roman"/>
          <w:bCs/>
          <w:sz w:val="24"/>
          <w:szCs w:val="24"/>
        </w:rPr>
      </w:pPr>
      <w:r w:rsidRPr="005D28D1">
        <w:rPr>
          <w:rFonts w:ascii="Times New Roman" w:hAnsi="Times New Roman" w:cs="Times New Roman"/>
          <w:sz w:val="24"/>
          <w:szCs w:val="24"/>
        </w:rPr>
        <w:t xml:space="preserve">The </w:t>
      </w:r>
      <w:r>
        <w:rPr>
          <w:rFonts w:ascii="Times New Roman" w:hAnsi="Times New Roman" w:cs="Times New Roman"/>
          <w:sz w:val="24"/>
          <w:szCs w:val="24"/>
        </w:rPr>
        <w:t xml:space="preserve">current </w:t>
      </w:r>
      <w:r w:rsidRPr="005D28D1">
        <w:rPr>
          <w:rFonts w:ascii="Times New Roman" w:hAnsi="Times New Roman" w:cs="Times New Roman"/>
          <w:sz w:val="24"/>
          <w:szCs w:val="24"/>
        </w:rPr>
        <w:t xml:space="preserve">regulatory method used for calculating compliance with the GRS consistently results in a lower calculated retention rate than the method used in the Amendment 79 analysis.  To correct this problem, NMFS would require cooperatives to report annual groundfish retention performance in the annual cooperative report.  </w:t>
      </w:r>
      <w:r w:rsidRPr="005D28D1">
        <w:rPr>
          <w:rFonts w:ascii="Times New Roman" w:hAnsi="Times New Roman" w:cs="Times New Roman"/>
          <w:bCs/>
          <w:sz w:val="24"/>
          <w:szCs w:val="24"/>
        </w:rPr>
        <w:t xml:space="preserve">This additional reporting requirement is intended to ensure that the groundfish retention achievements of the GRS </w:t>
      </w:r>
      <w:r>
        <w:rPr>
          <w:rFonts w:ascii="Times New Roman" w:hAnsi="Times New Roman" w:cs="Times New Roman"/>
          <w:bCs/>
          <w:sz w:val="24"/>
          <w:szCs w:val="24"/>
        </w:rPr>
        <w:t>P</w:t>
      </w:r>
      <w:r w:rsidRPr="005D28D1">
        <w:rPr>
          <w:rFonts w:ascii="Times New Roman" w:hAnsi="Times New Roman" w:cs="Times New Roman"/>
          <w:bCs/>
          <w:sz w:val="24"/>
          <w:szCs w:val="24"/>
        </w:rPr>
        <w:t xml:space="preserve">rogram are maintained.  </w:t>
      </w:r>
    </w:p>
    <w:p w14:paraId="66CED5DB" w14:textId="77777777" w:rsidR="006A036C" w:rsidRPr="005D28D1" w:rsidRDefault="006A036C" w:rsidP="006A036C">
      <w:pPr>
        <w:spacing w:after="0" w:line="240" w:lineRule="auto"/>
        <w:rPr>
          <w:rFonts w:ascii="Times New Roman" w:hAnsi="Times New Roman" w:cs="Times New Roman"/>
          <w:sz w:val="24"/>
          <w:szCs w:val="24"/>
        </w:rPr>
      </w:pPr>
    </w:p>
    <w:p w14:paraId="27EF1A90" w14:textId="12F4EAD0" w:rsidR="006A036C" w:rsidRPr="005D28D1" w:rsidRDefault="006A036C" w:rsidP="006A036C">
      <w:pPr>
        <w:spacing w:after="0" w:line="240" w:lineRule="auto"/>
        <w:rPr>
          <w:rFonts w:ascii="Times New Roman" w:hAnsi="Times New Roman" w:cs="Times New Roman"/>
          <w:sz w:val="24"/>
          <w:szCs w:val="24"/>
        </w:rPr>
      </w:pPr>
      <w:r w:rsidRPr="005D28D1">
        <w:rPr>
          <w:rFonts w:ascii="Times New Roman" w:hAnsi="Times New Roman" w:cs="Times New Roman"/>
          <w:bCs/>
          <w:sz w:val="24"/>
          <w:szCs w:val="24"/>
        </w:rPr>
        <w:t xml:space="preserve">The Amendment 80 fleet must annually report groundfish retention using observer, scale, and product data that can be verified by NMFS.  Amendment 80 cooperatives would be required to report annual groundfish retention rates as part of the Amendment 80 annual cooperative report, instead of requiring an additional report from these participants.  </w:t>
      </w:r>
      <w:r w:rsidRPr="005D28D1">
        <w:rPr>
          <w:rFonts w:ascii="Times New Roman" w:hAnsi="Times New Roman" w:cs="Times New Roman"/>
          <w:sz w:val="24"/>
          <w:szCs w:val="24"/>
        </w:rPr>
        <w:t xml:space="preserve">As recommended by the Council, NMFS proposes to require third party audits of each cooperative’s retention performance as part of the modified cooperative report.  </w:t>
      </w:r>
    </w:p>
    <w:p w14:paraId="1ADABE49" w14:textId="77777777" w:rsidR="006A036C" w:rsidRDefault="006A036C" w:rsidP="006A036C">
      <w:pPr>
        <w:spacing w:after="0" w:line="240" w:lineRule="auto"/>
        <w:rPr>
          <w:rFonts w:ascii="Times New Roman" w:hAnsi="Times New Roman" w:cs="Times New Roman"/>
          <w:sz w:val="24"/>
          <w:szCs w:val="24"/>
          <w:lang w:val="en-CA"/>
        </w:rPr>
      </w:pPr>
    </w:p>
    <w:p w14:paraId="411C3B48" w14:textId="77777777" w:rsidR="003E28D4" w:rsidRDefault="003E28D4" w:rsidP="003E28D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B447F6">
        <w:rPr>
          <w:rFonts w:ascii="Times New Roman" w:hAnsi="Times New Roman" w:cs="Times New Roman"/>
          <w:sz w:val="24"/>
          <w:szCs w:val="24"/>
        </w:rPr>
        <w:t xml:space="preserve"> third party must audit the Amendment 80 cooperative’s annual groundfish retention calculations</w:t>
      </w:r>
      <w:r>
        <w:rPr>
          <w:rFonts w:ascii="Times New Roman" w:hAnsi="Times New Roman" w:cs="Times New Roman"/>
          <w:sz w:val="24"/>
          <w:szCs w:val="24"/>
        </w:rPr>
        <w:t>.  T</w:t>
      </w:r>
      <w:r w:rsidRPr="00B447F6">
        <w:rPr>
          <w:rFonts w:ascii="Times New Roman" w:hAnsi="Times New Roman" w:cs="Times New Roman"/>
          <w:sz w:val="24"/>
          <w:szCs w:val="24"/>
        </w:rPr>
        <w:t>he Amendment 80 cooperative must include the finding of the third party audit in its Amendment 80 annual cooperative report.</w:t>
      </w:r>
      <w:r>
        <w:rPr>
          <w:rFonts w:ascii="Times New Roman" w:hAnsi="Times New Roman" w:cs="Times New Roman"/>
          <w:sz w:val="24"/>
          <w:szCs w:val="24"/>
        </w:rPr>
        <w:t xml:space="preserve">  </w:t>
      </w:r>
      <w:r w:rsidRPr="00B447F6">
        <w:rPr>
          <w:rFonts w:ascii="Times New Roman" w:hAnsi="Times New Roman" w:cs="Times New Roman"/>
          <w:sz w:val="24"/>
          <w:szCs w:val="24"/>
        </w:rPr>
        <w:t xml:space="preserve">Each third party audit will require the Amendment 80 cooperative to coordinate with NMFS and the appropriate Amendment 80 entities for a release of confidential observer and production data. </w:t>
      </w:r>
    </w:p>
    <w:p w14:paraId="731B1145" w14:textId="77777777" w:rsidR="003E28D4" w:rsidRDefault="003E28D4" w:rsidP="003E28D4">
      <w:pPr>
        <w:tabs>
          <w:tab w:val="left" w:pos="360"/>
          <w:tab w:val="left" w:pos="720"/>
          <w:tab w:val="left" w:pos="1080"/>
        </w:tabs>
        <w:spacing w:after="0" w:line="240" w:lineRule="auto"/>
        <w:rPr>
          <w:rFonts w:ascii="Times New Roman" w:hAnsi="Times New Roman" w:cs="Times New Roman"/>
          <w:sz w:val="24"/>
          <w:szCs w:val="24"/>
        </w:rPr>
      </w:pPr>
    </w:p>
    <w:p w14:paraId="0CE07DDE" w14:textId="364ABCD4" w:rsidR="003E28D4" w:rsidRPr="00193E7D" w:rsidRDefault="00E045C6" w:rsidP="003E28D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Based on information from one Amendment 80 cooperative that has voluntarily done the third party audit for the past two years, </w:t>
      </w:r>
      <w:r w:rsidR="003E28D4" w:rsidRPr="0027392A">
        <w:rPr>
          <w:rFonts w:ascii="Times New Roman" w:hAnsi="Times New Roman" w:cs="Times New Roman"/>
          <w:sz w:val="24"/>
          <w:szCs w:val="24"/>
        </w:rPr>
        <w:t>NMFS estimates that the time burden to an Am</w:t>
      </w:r>
      <w:r>
        <w:rPr>
          <w:rFonts w:ascii="Times New Roman" w:hAnsi="Times New Roman" w:cs="Times New Roman"/>
          <w:sz w:val="24"/>
          <w:szCs w:val="24"/>
        </w:rPr>
        <w:t>endment</w:t>
      </w:r>
      <w:r w:rsidR="003E28D4" w:rsidRPr="0027392A">
        <w:rPr>
          <w:rFonts w:ascii="Times New Roman" w:hAnsi="Times New Roman" w:cs="Times New Roman"/>
          <w:sz w:val="24"/>
          <w:szCs w:val="24"/>
        </w:rPr>
        <w:t xml:space="preserve"> 80 cooperative of the third party audit requirement is 1.5 hours total and the cost burden of the third party audit requirement is $350</w:t>
      </w:r>
      <w:r>
        <w:rPr>
          <w:rFonts w:ascii="Times New Roman" w:hAnsi="Times New Roman" w:cs="Times New Roman"/>
          <w:sz w:val="24"/>
          <w:szCs w:val="24"/>
        </w:rPr>
        <w:t>,  T</w:t>
      </w:r>
      <w:r w:rsidR="003E28D4" w:rsidRPr="0027392A">
        <w:rPr>
          <w:rFonts w:ascii="Times New Roman" w:hAnsi="Times New Roman" w:cs="Times New Roman"/>
          <w:sz w:val="24"/>
          <w:szCs w:val="24"/>
        </w:rPr>
        <w:t>he third party audit time burden is composed of time needed to (1) retain the third party auditor and coordinate audit schedule, and (2) coordinate with NMFS and the appropriate Amendment 80 entities for a release of confidential observer and production data to the third party auditor.</w:t>
      </w:r>
      <w:r>
        <w:rPr>
          <w:rFonts w:ascii="Times New Roman" w:hAnsi="Times New Roman" w:cs="Times New Roman"/>
          <w:sz w:val="24"/>
          <w:szCs w:val="24"/>
        </w:rPr>
        <w:t xml:space="preserve">  </w:t>
      </w:r>
      <w:r w:rsidR="003E28D4" w:rsidRPr="00193E7D">
        <w:rPr>
          <w:rFonts w:ascii="Times New Roman" w:hAnsi="Times New Roman" w:cs="Times New Roman"/>
          <w:sz w:val="24"/>
          <w:szCs w:val="24"/>
        </w:rPr>
        <w:t>Based on discussion</w:t>
      </w:r>
      <w:r>
        <w:rPr>
          <w:rFonts w:ascii="Times New Roman" w:hAnsi="Times New Roman" w:cs="Times New Roman"/>
          <w:sz w:val="24"/>
          <w:szCs w:val="24"/>
        </w:rPr>
        <w:t>s</w:t>
      </w:r>
      <w:r w:rsidR="003E28D4" w:rsidRPr="00193E7D">
        <w:rPr>
          <w:rFonts w:ascii="Times New Roman" w:hAnsi="Times New Roman" w:cs="Times New Roman"/>
          <w:sz w:val="24"/>
          <w:szCs w:val="24"/>
        </w:rPr>
        <w:t xml:space="preserve"> with the coop</w:t>
      </w:r>
      <w:r>
        <w:rPr>
          <w:rFonts w:ascii="Times New Roman" w:hAnsi="Times New Roman" w:cs="Times New Roman"/>
          <w:sz w:val="24"/>
          <w:szCs w:val="24"/>
        </w:rPr>
        <w:t>erative</w:t>
      </w:r>
      <w:r w:rsidR="003E28D4" w:rsidRPr="00193E7D">
        <w:rPr>
          <w:rFonts w:ascii="Times New Roman" w:hAnsi="Times New Roman" w:cs="Times New Roman"/>
          <w:sz w:val="24"/>
          <w:szCs w:val="24"/>
        </w:rPr>
        <w:t xml:space="preserve"> manager, the </w:t>
      </w:r>
      <w:r>
        <w:rPr>
          <w:rFonts w:ascii="Times New Roman" w:hAnsi="Times New Roman" w:cs="Times New Roman"/>
          <w:sz w:val="24"/>
          <w:szCs w:val="24"/>
        </w:rPr>
        <w:t>40</w:t>
      </w:r>
      <w:r w:rsidR="003E28D4" w:rsidRPr="00193E7D">
        <w:rPr>
          <w:rFonts w:ascii="Times New Roman" w:hAnsi="Times New Roman" w:cs="Times New Roman"/>
          <w:sz w:val="24"/>
          <w:szCs w:val="24"/>
        </w:rPr>
        <w:t xml:space="preserve"> hours estimated in the GRS rule to complete the Am</w:t>
      </w:r>
      <w:r>
        <w:rPr>
          <w:rFonts w:ascii="Times New Roman" w:hAnsi="Times New Roman" w:cs="Times New Roman"/>
          <w:sz w:val="24"/>
          <w:szCs w:val="24"/>
        </w:rPr>
        <w:t xml:space="preserve">endment </w:t>
      </w:r>
      <w:r w:rsidR="003E28D4" w:rsidRPr="00193E7D">
        <w:rPr>
          <w:rFonts w:ascii="Times New Roman" w:hAnsi="Times New Roman" w:cs="Times New Roman"/>
          <w:sz w:val="24"/>
          <w:szCs w:val="24"/>
        </w:rPr>
        <w:t xml:space="preserve"> 80 cooperative reports includes the time for completing the third party audit. </w:t>
      </w:r>
    </w:p>
    <w:p w14:paraId="1B495A3C" w14:textId="77777777" w:rsidR="003E28D4" w:rsidRDefault="003E28D4" w:rsidP="003E28D4">
      <w:pPr>
        <w:tabs>
          <w:tab w:val="left" w:pos="360"/>
          <w:tab w:val="left" w:pos="720"/>
          <w:tab w:val="left" w:pos="1080"/>
        </w:tabs>
        <w:spacing w:after="0" w:line="240" w:lineRule="auto"/>
        <w:rPr>
          <w:rFonts w:ascii="Times New Roman" w:hAnsi="Times New Roman" w:cs="Times New Roman"/>
          <w:sz w:val="24"/>
          <w:szCs w:val="24"/>
        </w:rPr>
      </w:pPr>
    </w:p>
    <w:p w14:paraId="1E8B7E65" w14:textId="27B5EEBF" w:rsidR="00AC1EC2" w:rsidRPr="000610D3" w:rsidRDefault="006A036C" w:rsidP="00D5675D">
      <w:pPr>
        <w:spacing w:after="0" w:line="240" w:lineRule="auto"/>
        <w:rPr>
          <w:rFonts w:ascii="Times New Roman" w:hAnsi="Times New Roman" w:cs="Times New Roman"/>
          <w:bCs/>
          <w:sz w:val="24"/>
          <w:szCs w:val="24"/>
        </w:rPr>
      </w:pPr>
      <w:r w:rsidRPr="005D28D1">
        <w:rPr>
          <w:rFonts w:ascii="Times New Roman" w:hAnsi="Times New Roman" w:cs="Times New Roman"/>
          <w:sz w:val="24"/>
          <w:szCs w:val="24"/>
          <w:lang w:val="en-CA"/>
        </w:rPr>
        <w:fldChar w:fldCharType="begin"/>
      </w:r>
      <w:r w:rsidRPr="005D28D1">
        <w:rPr>
          <w:rFonts w:ascii="Times New Roman" w:hAnsi="Times New Roman" w:cs="Times New Roman"/>
          <w:sz w:val="24"/>
          <w:szCs w:val="24"/>
          <w:lang w:val="en-CA"/>
        </w:rPr>
        <w:instrText xml:space="preserve"> SEQ CHAPTER \h \r 1</w:instrText>
      </w:r>
      <w:r w:rsidRPr="005D28D1">
        <w:rPr>
          <w:rFonts w:ascii="Times New Roman" w:hAnsi="Times New Roman" w:cs="Times New Roman"/>
          <w:sz w:val="24"/>
          <w:szCs w:val="24"/>
        </w:rPr>
        <w:fldChar w:fldCharType="end"/>
      </w:r>
      <w:r w:rsidR="00AC1EC2" w:rsidRPr="005D28D1">
        <w:rPr>
          <w:rFonts w:ascii="Times New Roman" w:hAnsi="Times New Roman" w:cs="Times New Roman"/>
          <w:sz w:val="24"/>
          <w:szCs w:val="24"/>
        </w:rPr>
        <w:t xml:space="preserve">The annual Amendment 80 cooperative report may be submitted to the Regional Administrator: </w:t>
      </w:r>
    </w:p>
    <w:p w14:paraId="4329FDC9" w14:textId="77777777" w:rsidR="000C276B" w:rsidRDefault="000C276B" w:rsidP="000C276B">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132EC4E1" w14:textId="77777777" w:rsidR="00AC1EC2" w:rsidRPr="005D28D1" w:rsidRDefault="00AC1EC2" w:rsidP="00D5675D">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by </w:t>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 xml:space="preserve">as an attachment to email to </w:t>
      </w:r>
      <w:hyperlink r:id="rId18" w:history="1">
        <w:r w:rsidRPr="005D28D1">
          <w:rPr>
            <w:rStyle w:val="Hyperlink"/>
            <w:rFonts w:ascii="Times New Roman" w:hAnsi="Times New Roman" w:cs="Times New Roman"/>
            <w:sz w:val="24"/>
            <w:szCs w:val="24"/>
          </w:rPr>
          <w:t>RAM.Alaska@noaa.gov</w:t>
        </w:r>
      </w:hyperlink>
    </w:p>
    <w:p w14:paraId="3CF9F09F" w14:textId="77777777" w:rsidR="000C276B" w:rsidRDefault="000C276B" w:rsidP="000C276B">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p w14:paraId="2FD5A2F3" w14:textId="77777777" w:rsidR="00AC1EC2" w:rsidRPr="005D28D1" w:rsidRDefault="00AC1EC2" w:rsidP="00D5675D">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 xml:space="preserve">by fax at </w:t>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907-586-7557</w:t>
      </w:r>
    </w:p>
    <w:p w14:paraId="55C8CD6B" w14:textId="77777777" w:rsidR="00644B4C" w:rsidRDefault="00644B4C" w:rsidP="00644B4C">
      <w:pPr>
        <w:spacing w:after="0" w:line="240" w:lineRule="auto"/>
        <w:rPr>
          <w:rFonts w:ascii="Times New Roman" w:hAnsi="Times New Roman" w:cs="Times New Roman"/>
          <w:sz w:val="24"/>
          <w:szCs w:val="24"/>
        </w:rPr>
      </w:pPr>
    </w:p>
    <w:p w14:paraId="6EA7D620" w14:textId="0063BBBC" w:rsidR="00AC1EC2" w:rsidRPr="005D28D1" w:rsidRDefault="00AC1EC2" w:rsidP="00D5675D">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w:t>
      </w:r>
      <w:r w:rsidRPr="005D28D1">
        <w:rPr>
          <w:rFonts w:ascii="Times New Roman" w:hAnsi="Times New Roman" w:cs="Times New Roman"/>
          <w:sz w:val="24"/>
          <w:szCs w:val="24"/>
        </w:rPr>
        <w:tab/>
        <w:t>or by mail at</w:t>
      </w:r>
      <w:r w:rsidRPr="005D28D1">
        <w:rPr>
          <w:rFonts w:ascii="Times New Roman" w:hAnsi="Times New Roman" w:cs="Times New Roman"/>
          <w:sz w:val="24"/>
          <w:szCs w:val="24"/>
        </w:rPr>
        <w:tab/>
      </w:r>
      <w:r w:rsidRPr="005D28D1">
        <w:rPr>
          <w:rFonts w:ascii="Times New Roman" w:hAnsi="Times New Roman" w:cs="Times New Roman"/>
          <w:sz w:val="24"/>
          <w:szCs w:val="24"/>
        </w:rPr>
        <w:tab/>
        <w:t>Regional Administrator</w:t>
      </w:r>
    </w:p>
    <w:p w14:paraId="37CE6B1C" w14:textId="77777777" w:rsidR="00AC1EC2" w:rsidRPr="005D28D1" w:rsidRDefault="00AC1EC2" w:rsidP="00D5675D">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NMFS Alaska Region</w:t>
      </w:r>
    </w:p>
    <w:p w14:paraId="04EFD0CA" w14:textId="77777777" w:rsidR="00AC1EC2" w:rsidRPr="005D28D1" w:rsidRDefault="00AC1EC2" w:rsidP="00D5675D">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P.O. Box 21668</w:t>
      </w:r>
    </w:p>
    <w:p w14:paraId="7F299106" w14:textId="77777777" w:rsidR="00AC1EC2" w:rsidRPr="005D28D1" w:rsidRDefault="00AC1EC2" w:rsidP="00D5675D">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r>
      <w:r w:rsidRPr="005D28D1">
        <w:rPr>
          <w:rFonts w:ascii="Times New Roman" w:hAnsi="Times New Roman" w:cs="Times New Roman"/>
          <w:sz w:val="24"/>
          <w:szCs w:val="24"/>
        </w:rPr>
        <w:tab/>
        <w:t>Juneau, AK 99802-1668</w:t>
      </w:r>
    </w:p>
    <w:p w14:paraId="37AFA3A3" w14:textId="77777777" w:rsidR="00ED250F" w:rsidRDefault="00ED250F" w:rsidP="00D5675D">
      <w:pPr>
        <w:spacing w:after="0" w:line="240" w:lineRule="auto"/>
        <w:rPr>
          <w:rFonts w:ascii="Times New Roman" w:hAnsi="Times New Roman" w:cs="Times New Roman"/>
          <w:b/>
          <w:sz w:val="20"/>
          <w:szCs w:val="20"/>
        </w:rPr>
      </w:pPr>
    </w:p>
    <w:p w14:paraId="339A83C4" w14:textId="77777777" w:rsidR="00AC1EC2" w:rsidRPr="00D5675D" w:rsidRDefault="00AC1EC2" w:rsidP="00D5675D">
      <w:pPr>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Amendment 80 cooperative report</w:t>
      </w:r>
    </w:p>
    <w:p w14:paraId="11928B4B" w14:textId="76774A13" w:rsidR="00AC1EC2" w:rsidRPr="00D5675D" w:rsidRDefault="00AC1EC2" w:rsidP="00D5675D">
      <w:pPr>
        <w:tabs>
          <w:tab w:val="left" w:pos="360"/>
          <w:tab w:val="left" w:pos="720"/>
          <w:tab w:val="left" w:pos="108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The cooperative's actual retained and discarded catch of CQ and GOA sideboard limited fisheries</w:t>
      </w:r>
      <w:r w:rsidR="007D1FF2" w:rsidRPr="00D5675D">
        <w:rPr>
          <w:rFonts w:ascii="Times New Roman" w:hAnsi="Times New Roman" w:cs="Times New Roman"/>
          <w:sz w:val="20"/>
          <w:szCs w:val="20"/>
        </w:rPr>
        <w:t xml:space="preserve"> </w:t>
      </w:r>
      <w:r w:rsidRPr="00D5675D">
        <w:rPr>
          <w:rFonts w:ascii="Times New Roman" w:hAnsi="Times New Roman" w:cs="Times New Roman"/>
          <w:sz w:val="20"/>
          <w:szCs w:val="20"/>
        </w:rPr>
        <w:t>(if applicable) by statistical area and on a vessel-by-vessel basis</w:t>
      </w:r>
    </w:p>
    <w:p w14:paraId="32231E24" w14:textId="1C6898AE" w:rsidR="00AC1EC2" w:rsidRPr="00D5675D" w:rsidRDefault="00AC1EC2" w:rsidP="00D5675D">
      <w:pPr>
        <w:tabs>
          <w:tab w:val="left" w:pos="360"/>
          <w:tab w:val="left" w:pos="720"/>
          <w:tab w:val="left" w:pos="108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 description of the method used by the cooperative to monitor fisheries in which cooperative vessels participated</w:t>
      </w:r>
    </w:p>
    <w:p w14:paraId="4E2851CF" w14:textId="3AB1BF50" w:rsidR="00AC1EC2" w:rsidRPr="00D5675D" w:rsidRDefault="00AC1EC2" w:rsidP="00D5675D">
      <w:pPr>
        <w:tabs>
          <w:tab w:val="left" w:pos="360"/>
          <w:tab w:val="left" w:pos="720"/>
          <w:tab w:val="left" w:pos="108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ab/>
        <w:t>A description of any actions taken by the cooperative against specific members in response to a member that</w:t>
      </w:r>
      <w:r w:rsidR="007D1FF2" w:rsidRPr="00D5675D">
        <w:rPr>
          <w:rFonts w:ascii="Times New Roman" w:hAnsi="Times New Roman" w:cs="Times New Roman"/>
          <w:sz w:val="20"/>
          <w:szCs w:val="20"/>
        </w:rPr>
        <w:t xml:space="preserve"> </w:t>
      </w:r>
      <w:r w:rsidRPr="00D5675D">
        <w:rPr>
          <w:rFonts w:ascii="Times New Roman" w:hAnsi="Times New Roman" w:cs="Times New Roman"/>
          <w:sz w:val="20"/>
          <w:szCs w:val="20"/>
        </w:rPr>
        <w:t>exceeded the amount of CQ that the member was assigned to catch for the Amendment 80 cooperative</w:t>
      </w:r>
    </w:p>
    <w:p w14:paraId="0C7EB977" w14:textId="117C53A9" w:rsidR="00AC1EC2" w:rsidRPr="00A36B4B" w:rsidRDefault="00AC1EC2" w:rsidP="00D5675D">
      <w:pPr>
        <w:tabs>
          <w:tab w:val="left" w:pos="360"/>
          <w:tab w:val="left" w:pos="720"/>
          <w:tab w:val="left" w:pos="1080"/>
        </w:tabs>
        <w:spacing w:after="0" w:line="240" w:lineRule="auto"/>
        <w:rPr>
          <w:rFonts w:ascii="Times New Roman" w:hAnsi="Times New Roman" w:cs="Times New Roman"/>
          <w:sz w:val="20"/>
          <w:szCs w:val="20"/>
        </w:rPr>
      </w:pPr>
      <w:r w:rsidRPr="00D5675D">
        <w:rPr>
          <w:rFonts w:ascii="Times New Roman" w:hAnsi="Times New Roman" w:cs="Times New Roman"/>
          <w:b/>
          <w:color w:val="0000FF"/>
          <w:sz w:val="20"/>
          <w:szCs w:val="20"/>
        </w:rPr>
        <w:tab/>
      </w:r>
      <w:r w:rsidR="007D1FF2" w:rsidRPr="00A36B4B">
        <w:rPr>
          <w:rFonts w:ascii="Times New Roman" w:hAnsi="Times New Roman" w:cs="Times New Roman"/>
          <w:sz w:val="20"/>
          <w:szCs w:val="20"/>
        </w:rPr>
        <w:t xml:space="preserve">Revision: </w:t>
      </w:r>
      <w:r w:rsidRPr="00A36B4B">
        <w:rPr>
          <w:rFonts w:ascii="Times New Roman" w:hAnsi="Times New Roman" w:cs="Times New Roman"/>
          <w:sz w:val="20"/>
          <w:szCs w:val="20"/>
        </w:rPr>
        <w:t>The percent of groundfish retained by that Amendment 80 cooperative of the aggregate groundfish</w:t>
      </w:r>
      <w:r w:rsidR="007D1FF2" w:rsidRPr="00A36B4B">
        <w:rPr>
          <w:rFonts w:ascii="Times New Roman" w:hAnsi="Times New Roman" w:cs="Times New Roman"/>
          <w:sz w:val="20"/>
          <w:szCs w:val="20"/>
        </w:rPr>
        <w:t xml:space="preserve"> </w:t>
      </w:r>
      <w:r w:rsidRPr="00A36B4B">
        <w:rPr>
          <w:rFonts w:ascii="Times New Roman" w:hAnsi="Times New Roman" w:cs="Times New Roman"/>
          <w:sz w:val="20"/>
          <w:szCs w:val="20"/>
        </w:rPr>
        <w:t>retained by all Amendment 80 vessels assigned to that Amendment 80 cooperative</w:t>
      </w:r>
    </w:p>
    <w:p w14:paraId="749DC100" w14:textId="55F0CB60" w:rsidR="00AC1EC2" w:rsidRPr="00A36B4B" w:rsidRDefault="00AC1EC2" w:rsidP="00D5675D">
      <w:pPr>
        <w:tabs>
          <w:tab w:val="left" w:pos="360"/>
          <w:tab w:val="left" w:pos="720"/>
          <w:tab w:val="left" w:pos="1080"/>
        </w:tabs>
        <w:spacing w:after="0" w:line="240" w:lineRule="auto"/>
        <w:rPr>
          <w:rFonts w:ascii="Times New Roman" w:hAnsi="Times New Roman" w:cs="Times New Roman"/>
          <w:sz w:val="20"/>
          <w:szCs w:val="20"/>
        </w:rPr>
      </w:pPr>
      <w:r w:rsidRPr="00A36B4B">
        <w:rPr>
          <w:rFonts w:ascii="Times New Roman" w:hAnsi="Times New Roman" w:cs="Times New Roman"/>
          <w:sz w:val="20"/>
          <w:szCs w:val="20"/>
        </w:rPr>
        <w:tab/>
      </w:r>
      <w:r w:rsidR="003B13D0" w:rsidRPr="00A36B4B">
        <w:rPr>
          <w:rFonts w:ascii="Times New Roman" w:hAnsi="Times New Roman" w:cs="Times New Roman"/>
          <w:sz w:val="20"/>
          <w:szCs w:val="20"/>
        </w:rPr>
        <w:t>Results of t</w:t>
      </w:r>
      <w:r w:rsidRPr="00A36B4B">
        <w:rPr>
          <w:rFonts w:ascii="Times New Roman" w:hAnsi="Times New Roman" w:cs="Times New Roman"/>
          <w:sz w:val="20"/>
          <w:szCs w:val="20"/>
        </w:rPr>
        <w:t>hird-party audit of Amendment 80 cooperative</w:t>
      </w:r>
      <w:r w:rsidR="003B13D0" w:rsidRPr="00A36B4B">
        <w:rPr>
          <w:rFonts w:ascii="Times New Roman" w:hAnsi="Times New Roman" w:cs="Times New Roman"/>
          <w:sz w:val="20"/>
          <w:szCs w:val="20"/>
        </w:rPr>
        <w:t>’s annual groundfish retention calculations</w:t>
      </w:r>
      <w:r w:rsidR="00E247FC" w:rsidRPr="00A36B4B">
        <w:rPr>
          <w:rFonts w:ascii="Times New Roman" w:hAnsi="Times New Roman" w:cs="Times New Roman"/>
          <w:sz w:val="20"/>
          <w:szCs w:val="20"/>
        </w:rPr>
        <w:t xml:space="preserve">  </w:t>
      </w:r>
    </w:p>
    <w:p w14:paraId="5B2C9C2A" w14:textId="77777777" w:rsidR="007D1FF2" w:rsidRPr="00A36B4B" w:rsidRDefault="007D1FF2" w:rsidP="00644B4C">
      <w:pPr>
        <w:tabs>
          <w:tab w:val="left" w:pos="360"/>
          <w:tab w:val="left" w:pos="720"/>
          <w:tab w:val="left" w:pos="1080"/>
        </w:tabs>
        <w:spacing w:after="0" w:line="240" w:lineRule="auto"/>
        <w:rPr>
          <w:rFonts w:ascii="Times New Roman" w:hAnsi="Times New Roman" w:cs="Times New Roman"/>
          <w:sz w:val="20"/>
          <w:szCs w:val="20"/>
        </w:rPr>
      </w:pPr>
    </w:p>
    <w:p w14:paraId="150DEBA3" w14:textId="323B3275" w:rsidR="00644B4C" w:rsidRPr="00A36B4B" w:rsidRDefault="00644B4C" w:rsidP="00D5675D">
      <w:pPr>
        <w:tabs>
          <w:tab w:val="left" w:pos="360"/>
          <w:tab w:val="left" w:pos="720"/>
          <w:tab w:val="left" w:pos="1080"/>
        </w:tabs>
        <w:spacing w:after="0" w:line="240" w:lineRule="auto"/>
        <w:rPr>
          <w:rFonts w:ascii="Times New Roman" w:hAnsi="Times New Roman" w:cs="Times New Roman"/>
          <w:sz w:val="24"/>
          <w:szCs w:val="24"/>
        </w:rPr>
      </w:pPr>
      <w:r w:rsidRPr="00A36B4B">
        <w:rPr>
          <w:rFonts w:ascii="Times New Roman" w:hAnsi="Times New Roman" w:cs="Times New Roman"/>
          <w:sz w:val="24"/>
          <w:szCs w:val="24"/>
        </w:rPr>
        <w:t>The time per response is increased from 25 hr</w:t>
      </w:r>
      <w:r w:rsidR="00ED250F">
        <w:rPr>
          <w:rFonts w:ascii="Times New Roman" w:hAnsi="Times New Roman" w:cs="Times New Roman"/>
          <w:sz w:val="24"/>
          <w:szCs w:val="24"/>
        </w:rPr>
        <w:t>s</w:t>
      </w:r>
      <w:r w:rsidRPr="00A36B4B">
        <w:rPr>
          <w:rFonts w:ascii="Times New Roman" w:hAnsi="Times New Roman" w:cs="Times New Roman"/>
          <w:sz w:val="24"/>
          <w:szCs w:val="24"/>
        </w:rPr>
        <w:t xml:space="preserve"> to </w:t>
      </w:r>
      <w:r w:rsidR="00931B3A">
        <w:rPr>
          <w:rFonts w:ascii="Times New Roman" w:hAnsi="Times New Roman" w:cs="Times New Roman"/>
          <w:sz w:val="24"/>
          <w:szCs w:val="24"/>
        </w:rPr>
        <w:t>26.5</w:t>
      </w:r>
      <w:r w:rsidR="008916A0">
        <w:rPr>
          <w:rFonts w:ascii="Times New Roman" w:hAnsi="Times New Roman" w:cs="Times New Roman"/>
          <w:sz w:val="24"/>
          <w:szCs w:val="24"/>
        </w:rPr>
        <w:t xml:space="preserve"> (27)</w:t>
      </w:r>
      <w:r w:rsidR="00931B3A">
        <w:rPr>
          <w:rFonts w:ascii="Times New Roman" w:hAnsi="Times New Roman" w:cs="Times New Roman"/>
          <w:sz w:val="24"/>
          <w:szCs w:val="24"/>
        </w:rPr>
        <w:t xml:space="preserve"> </w:t>
      </w:r>
      <w:r w:rsidRPr="00A36B4B">
        <w:rPr>
          <w:rFonts w:ascii="Times New Roman" w:hAnsi="Times New Roman" w:cs="Times New Roman"/>
          <w:sz w:val="24"/>
          <w:szCs w:val="24"/>
        </w:rPr>
        <w:t>hr</w:t>
      </w:r>
      <w:r w:rsidR="00ED250F">
        <w:rPr>
          <w:rFonts w:ascii="Times New Roman" w:hAnsi="Times New Roman" w:cs="Times New Roman"/>
          <w:sz w:val="24"/>
          <w:szCs w:val="24"/>
        </w:rPr>
        <w:t xml:space="preserve">s in order to include </w:t>
      </w:r>
      <w:r w:rsidR="00931B3A">
        <w:rPr>
          <w:rFonts w:ascii="Times New Roman" w:hAnsi="Times New Roman" w:cs="Times New Roman"/>
          <w:sz w:val="24"/>
          <w:szCs w:val="24"/>
        </w:rPr>
        <w:t>the time for the third-party audit</w:t>
      </w:r>
      <w:r w:rsidR="00ED250F">
        <w:rPr>
          <w:rFonts w:ascii="Times New Roman" w:hAnsi="Times New Roman" w:cs="Times New Roman"/>
          <w:sz w:val="24"/>
          <w:szCs w:val="24"/>
        </w:rPr>
        <w:t>.</w:t>
      </w:r>
    </w:p>
    <w:p w14:paraId="596FEE9E" w14:textId="77777777" w:rsidR="007D1FF2" w:rsidRPr="00644B4C" w:rsidRDefault="007D1FF2" w:rsidP="00D5675D">
      <w:pPr>
        <w:tabs>
          <w:tab w:val="left" w:pos="360"/>
          <w:tab w:val="left" w:pos="720"/>
          <w:tab w:val="left" w:pos="1080"/>
        </w:tabs>
        <w:spacing w:after="0" w:line="240" w:lineRule="auto"/>
        <w:rPr>
          <w:rFonts w:ascii="Times New Roman" w:hAnsi="Times New Roman" w:cs="Times New Roman"/>
          <w:b/>
          <w:color w:val="0000FF"/>
          <w:sz w:val="24"/>
          <w:szCs w:val="24"/>
        </w:rPr>
      </w:pPr>
    </w:p>
    <w:p w14:paraId="36220ACD" w14:textId="77777777" w:rsidR="007D1FF2" w:rsidRPr="00D5675D" w:rsidRDefault="007D1FF2" w:rsidP="00D5675D">
      <w:pPr>
        <w:tabs>
          <w:tab w:val="left" w:pos="360"/>
          <w:tab w:val="left" w:pos="720"/>
          <w:tab w:val="left" w:pos="1080"/>
        </w:tabs>
        <w:spacing w:after="0" w:line="240" w:lineRule="auto"/>
        <w:rPr>
          <w:rFonts w:ascii="Times New Roman" w:hAnsi="Times New Roman" w:cs="Times New Roman"/>
          <w:b/>
          <w:color w:val="0000FF"/>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876"/>
      </w:tblGrid>
      <w:tr w:rsidR="00AC1EC2" w:rsidRPr="00A64C6B" w14:paraId="42C4210F" w14:textId="77777777" w:rsidTr="007D1FF2">
        <w:trPr>
          <w:jc w:val="center"/>
        </w:trPr>
        <w:tc>
          <w:tcPr>
            <w:tcW w:w="5938" w:type="dxa"/>
            <w:gridSpan w:val="2"/>
          </w:tcPr>
          <w:p w14:paraId="61E2542D" w14:textId="77777777" w:rsidR="00AC1EC2" w:rsidRPr="00D5675D" w:rsidRDefault="00AC1EC2" w:rsidP="00D5675D">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br w:type="page"/>
            </w:r>
            <w:r w:rsidRPr="00D5675D">
              <w:rPr>
                <w:rFonts w:ascii="Times New Roman" w:hAnsi="Times New Roman" w:cs="Times New Roman"/>
                <w:b/>
                <w:sz w:val="20"/>
                <w:szCs w:val="20"/>
              </w:rPr>
              <w:t>Amendment 80 cooperative report, Respondent</w:t>
            </w:r>
          </w:p>
        </w:tc>
      </w:tr>
      <w:tr w:rsidR="00AC1EC2" w:rsidRPr="00A64C6B" w14:paraId="1EA0835C" w14:textId="77777777" w:rsidTr="007D1FF2">
        <w:trPr>
          <w:jc w:val="center"/>
        </w:trPr>
        <w:tc>
          <w:tcPr>
            <w:tcW w:w="5062" w:type="dxa"/>
          </w:tcPr>
          <w:p w14:paraId="07C648FB" w14:textId="3A0CFAEE" w:rsidR="007D1FF2" w:rsidRPr="00D5675D" w:rsidRDefault="00AC1EC2" w:rsidP="00A64C6B">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024F0175" w14:textId="5CEA8A7E" w:rsidR="00AC1EC2" w:rsidRPr="00D5675D" w:rsidRDefault="00AC1EC2" w:rsidP="00B447F6">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2BF7A5B8" w14:textId="77777777" w:rsidR="00AC1EC2" w:rsidRPr="00D5675D" w:rsidRDefault="00AC1EC2"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Number responses per respondent = 1</w:t>
            </w:r>
          </w:p>
          <w:p w14:paraId="569D50DF" w14:textId="33938F4A" w:rsidR="00AC1EC2" w:rsidRPr="00D5675D" w:rsidRDefault="00AC1EC2">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burden hours</w:t>
            </w:r>
            <w:r w:rsidRPr="00D5675D">
              <w:rPr>
                <w:rFonts w:ascii="Times New Roman" w:hAnsi="Times New Roman" w:cs="Times New Roman"/>
                <w:sz w:val="20"/>
                <w:szCs w:val="20"/>
              </w:rPr>
              <w:t xml:space="preserve">  </w:t>
            </w:r>
            <w:r w:rsidR="00931B3A">
              <w:rPr>
                <w:rFonts w:ascii="Times New Roman" w:hAnsi="Times New Roman" w:cs="Times New Roman"/>
                <w:sz w:val="20"/>
                <w:szCs w:val="20"/>
              </w:rPr>
              <w:t>(26.5)</w:t>
            </w:r>
          </w:p>
          <w:p w14:paraId="6C34615D" w14:textId="41E0D3F7" w:rsidR="00AC1EC2" w:rsidRDefault="00AC1EC2">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w:t>
            </w:r>
            <w:r w:rsidR="00931B3A">
              <w:rPr>
                <w:rFonts w:ascii="Times New Roman" w:hAnsi="Times New Roman" w:cs="Times New Roman"/>
                <w:sz w:val="20"/>
                <w:szCs w:val="20"/>
              </w:rPr>
              <w:t xml:space="preserve">report </w:t>
            </w:r>
            <w:r w:rsidRPr="00D5675D">
              <w:rPr>
                <w:rFonts w:ascii="Times New Roman" w:hAnsi="Times New Roman" w:cs="Times New Roman"/>
                <w:sz w:val="20"/>
                <w:szCs w:val="20"/>
              </w:rPr>
              <w:t xml:space="preserve">response = </w:t>
            </w:r>
            <w:r w:rsidR="00931B3A">
              <w:rPr>
                <w:rFonts w:ascii="Times New Roman" w:hAnsi="Times New Roman" w:cs="Times New Roman"/>
                <w:sz w:val="20"/>
                <w:szCs w:val="20"/>
              </w:rPr>
              <w:t>25</w:t>
            </w:r>
            <w:r w:rsidR="00931B3A" w:rsidRPr="00D5675D">
              <w:rPr>
                <w:rFonts w:ascii="Times New Roman" w:hAnsi="Times New Roman" w:cs="Times New Roman"/>
                <w:sz w:val="20"/>
                <w:szCs w:val="20"/>
              </w:rPr>
              <w:t xml:space="preserve"> </w:t>
            </w:r>
            <w:r w:rsidRPr="00D5675D">
              <w:rPr>
                <w:rFonts w:ascii="Times New Roman" w:hAnsi="Times New Roman" w:cs="Times New Roman"/>
                <w:sz w:val="20"/>
                <w:szCs w:val="20"/>
              </w:rPr>
              <w:t>hr</w:t>
            </w:r>
          </w:p>
          <w:p w14:paraId="7407632E" w14:textId="4D904F80" w:rsidR="00931B3A" w:rsidRPr="00D5675D" w:rsidRDefault="00931B3A">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3</w:t>
            </w:r>
            <w:r w:rsidRPr="00A36B4B">
              <w:rPr>
                <w:rFonts w:ascii="Times New Roman" w:hAnsi="Times New Roman" w:cs="Times New Roman"/>
                <w:sz w:val="20"/>
                <w:szCs w:val="20"/>
                <w:vertAlign w:val="superscript"/>
              </w:rPr>
              <w:t>rd</w:t>
            </w:r>
            <w:r>
              <w:rPr>
                <w:rFonts w:ascii="Times New Roman" w:hAnsi="Times New Roman" w:cs="Times New Roman"/>
                <w:sz w:val="20"/>
                <w:szCs w:val="20"/>
              </w:rPr>
              <w:t xml:space="preserve"> party audit = 1.5 hr</w:t>
            </w:r>
          </w:p>
          <w:p w14:paraId="30880B45" w14:textId="77777777" w:rsidR="00AC1EC2" w:rsidRPr="00D5675D" w:rsidRDefault="00AC1EC2">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6E2531DA" w14:textId="326A4516" w:rsidR="00AC1EC2" w:rsidRPr="00D5675D" w:rsidRDefault="00AC1EC2">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costs</w:t>
            </w:r>
            <w:r w:rsidRPr="00D5675D">
              <w:rPr>
                <w:rFonts w:ascii="Times New Roman" w:hAnsi="Times New Roman" w:cs="Times New Roman"/>
                <w:sz w:val="20"/>
                <w:szCs w:val="20"/>
              </w:rPr>
              <w:t xml:space="preserve"> (</w:t>
            </w:r>
            <w:r w:rsidR="000C5A5C">
              <w:rPr>
                <w:rFonts w:ascii="Times New Roman" w:hAnsi="Times New Roman" w:cs="Times New Roman"/>
                <w:sz w:val="20"/>
                <w:szCs w:val="20"/>
              </w:rPr>
              <w:t>35</w:t>
            </w:r>
            <w:r w:rsidR="00AA7D22">
              <w:rPr>
                <w:rFonts w:ascii="Times New Roman" w:hAnsi="Times New Roman" w:cs="Times New Roman"/>
                <w:sz w:val="20"/>
                <w:szCs w:val="20"/>
              </w:rPr>
              <w:t>1.05</w:t>
            </w:r>
            <w:r w:rsidRPr="00D5675D">
              <w:rPr>
                <w:rFonts w:ascii="Times New Roman" w:hAnsi="Times New Roman" w:cs="Times New Roman"/>
                <w:sz w:val="20"/>
                <w:szCs w:val="20"/>
              </w:rPr>
              <w:t>)</w:t>
            </w:r>
          </w:p>
          <w:p w14:paraId="780D8750" w14:textId="1F034179" w:rsidR="000C5A5C" w:rsidRDefault="00AC1EC2">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w:t>
            </w:r>
            <w:r w:rsidR="000C5A5C">
              <w:rPr>
                <w:rFonts w:ascii="Times New Roman" w:hAnsi="Times New Roman" w:cs="Times New Roman"/>
                <w:sz w:val="20"/>
                <w:szCs w:val="20"/>
              </w:rPr>
              <w:t>Third party audit of retention calculations = $350</w:t>
            </w:r>
          </w:p>
          <w:p w14:paraId="23F66598" w14:textId="5AF37D99" w:rsidR="00AC1EC2" w:rsidRPr="00D5675D" w:rsidRDefault="000C5A5C" w:rsidP="000C5A5C">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AC1EC2" w:rsidRPr="00D5675D">
              <w:rPr>
                <w:rFonts w:ascii="Times New Roman" w:hAnsi="Times New Roman" w:cs="Times New Roman"/>
                <w:sz w:val="20"/>
                <w:szCs w:val="20"/>
              </w:rPr>
              <w:t>Photocopy cost  (0.05 x 20 =  1)</w:t>
            </w:r>
          </w:p>
          <w:p w14:paraId="3EA43330" w14:textId="4A93EF88" w:rsidR="00AC1EC2" w:rsidRPr="00D5675D" w:rsidRDefault="00AC1EC2"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Attachment to email (0.05 x 1 = 0.</w:t>
            </w:r>
            <w:r w:rsidR="00AA7D22">
              <w:rPr>
                <w:rFonts w:ascii="Times New Roman" w:hAnsi="Times New Roman" w:cs="Times New Roman"/>
                <w:sz w:val="20"/>
                <w:szCs w:val="20"/>
              </w:rPr>
              <w:t>0</w:t>
            </w:r>
            <w:r w:rsidRPr="00D5675D">
              <w:rPr>
                <w:rFonts w:ascii="Times New Roman" w:hAnsi="Times New Roman" w:cs="Times New Roman"/>
                <w:sz w:val="20"/>
                <w:szCs w:val="20"/>
              </w:rPr>
              <w:t>5)</w:t>
            </w:r>
          </w:p>
        </w:tc>
        <w:tc>
          <w:tcPr>
            <w:tcW w:w="876" w:type="dxa"/>
          </w:tcPr>
          <w:p w14:paraId="3C4C9067"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604CA2B2"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770A7A5A"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804B9EA" w14:textId="69308D7C" w:rsidR="00AC1EC2" w:rsidRPr="00D5675D" w:rsidRDefault="00931B3A">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27</w:t>
            </w:r>
            <w:r w:rsidRPr="00D5675D">
              <w:rPr>
                <w:rFonts w:ascii="Times New Roman" w:hAnsi="Times New Roman" w:cs="Times New Roman"/>
                <w:b/>
                <w:sz w:val="20"/>
                <w:szCs w:val="20"/>
              </w:rPr>
              <w:t xml:space="preserve"> </w:t>
            </w:r>
            <w:r w:rsidR="00AC1EC2" w:rsidRPr="00D5675D">
              <w:rPr>
                <w:rFonts w:ascii="Times New Roman" w:hAnsi="Times New Roman" w:cs="Times New Roman"/>
                <w:b/>
                <w:sz w:val="20"/>
                <w:szCs w:val="20"/>
              </w:rPr>
              <w:t>hr</w:t>
            </w:r>
          </w:p>
          <w:p w14:paraId="185D4384"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4CF3DBF2" w14:textId="06B0B753"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w:t>
            </w:r>
            <w:r w:rsidR="00931B3A">
              <w:rPr>
                <w:rFonts w:ascii="Times New Roman" w:hAnsi="Times New Roman" w:cs="Times New Roman"/>
                <w:b/>
                <w:sz w:val="20"/>
                <w:szCs w:val="20"/>
              </w:rPr>
              <w:t>675</w:t>
            </w:r>
          </w:p>
          <w:p w14:paraId="4249A735" w14:textId="587C76FC" w:rsidR="00AC1EC2" w:rsidRPr="00D5675D" w:rsidRDefault="00AC1EC2" w:rsidP="00AA7D2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w:t>
            </w:r>
            <w:r w:rsidR="000C5A5C">
              <w:rPr>
                <w:rFonts w:ascii="Times New Roman" w:hAnsi="Times New Roman" w:cs="Times New Roman"/>
                <w:b/>
                <w:sz w:val="20"/>
                <w:szCs w:val="20"/>
              </w:rPr>
              <w:t>35</w:t>
            </w:r>
            <w:r w:rsidR="00AA7D22">
              <w:rPr>
                <w:rFonts w:ascii="Times New Roman" w:hAnsi="Times New Roman" w:cs="Times New Roman"/>
                <w:b/>
                <w:sz w:val="20"/>
                <w:szCs w:val="20"/>
              </w:rPr>
              <w:t>1</w:t>
            </w:r>
          </w:p>
        </w:tc>
      </w:tr>
    </w:tbl>
    <w:p w14:paraId="0EDC1181" w14:textId="425C8AED" w:rsidR="00F920AF" w:rsidRDefault="00F920AF" w:rsidP="00D5675D">
      <w:pPr>
        <w:tabs>
          <w:tab w:val="left" w:pos="360"/>
          <w:tab w:val="left" w:pos="720"/>
          <w:tab w:val="left" w:pos="1080"/>
        </w:tabs>
        <w:spacing w:after="0" w:line="240" w:lineRule="auto"/>
        <w:rPr>
          <w:rFonts w:ascii="Times New Roman" w:hAnsi="Times New Roman" w:cs="Times New Roman"/>
          <w:sz w:val="20"/>
          <w:szCs w:val="20"/>
        </w:rPr>
      </w:pPr>
    </w:p>
    <w:p w14:paraId="734A784B" w14:textId="77777777" w:rsidR="00F920AF" w:rsidRDefault="00F920AF">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AC1EC2" w:rsidRPr="00A64C6B" w14:paraId="091DBDF6" w14:textId="77777777" w:rsidTr="005D28D1">
        <w:trPr>
          <w:jc w:val="center"/>
        </w:trPr>
        <w:tc>
          <w:tcPr>
            <w:tcW w:w="5815" w:type="dxa"/>
            <w:gridSpan w:val="2"/>
          </w:tcPr>
          <w:p w14:paraId="2B98345E" w14:textId="77777777" w:rsidR="00AC1EC2" w:rsidRPr="00D5675D" w:rsidRDefault="00AC1EC2" w:rsidP="00D5675D">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lastRenderedPageBreak/>
              <w:br w:type="page"/>
            </w:r>
            <w:r w:rsidRPr="00D5675D">
              <w:rPr>
                <w:rFonts w:ascii="Times New Roman" w:hAnsi="Times New Roman" w:cs="Times New Roman"/>
                <w:b/>
                <w:sz w:val="20"/>
                <w:szCs w:val="20"/>
              </w:rPr>
              <w:t>Amendment 80 cooperative report, Federal Government</w:t>
            </w:r>
          </w:p>
        </w:tc>
      </w:tr>
      <w:tr w:rsidR="00AC1EC2" w:rsidRPr="00A64C6B" w14:paraId="37BB8AA4" w14:textId="77777777" w:rsidTr="005D28D1">
        <w:trPr>
          <w:jc w:val="center"/>
        </w:trPr>
        <w:tc>
          <w:tcPr>
            <w:tcW w:w="4987" w:type="dxa"/>
          </w:tcPr>
          <w:p w14:paraId="550D489A" w14:textId="77777777" w:rsidR="00AC1EC2" w:rsidRPr="00D5675D" w:rsidRDefault="00AC1EC2" w:rsidP="00A64C6B">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79A72BA9" w14:textId="77777777" w:rsidR="00AC1EC2" w:rsidRPr="00D5675D" w:rsidRDefault="00AC1EC2" w:rsidP="00B447F6">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burden hours </w:t>
            </w:r>
          </w:p>
          <w:p w14:paraId="1D42EBEE" w14:textId="77777777" w:rsidR="00AC1EC2" w:rsidRPr="00D5675D" w:rsidRDefault="00AC1EC2" w:rsidP="0027392A">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2 hr</w:t>
            </w:r>
          </w:p>
          <w:p w14:paraId="2B61D4C4" w14:textId="77777777" w:rsidR="00AC1EC2" w:rsidRPr="00D5675D" w:rsidRDefault="00AC1EC2">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632C2BBB" w14:textId="77777777" w:rsidR="00AC1EC2" w:rsidRPr="00D5675D" w:rsidRDefault="00AC1EC2">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miscellaneous cost</w:t>
            </w:r>
          </w:p>
        </w:tc>
        <w:tc>
          <w:tcPr>
            <w:tcW w:w="828" w:type="dxa"/>
          </w:tcPr>
          <w:p w14:paraId="30969E8B"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1D4D0CC5"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 hr</w:t>
            </w:r>
          </w:p>
          <w:p w14:paraId="2FEFA5FA"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7BF3B71"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$50</w:t>
            </w:r>
          </w:p>
          <w:p w14:paraId="1E582CCE" w14:textId="77777777" w:rsidR="00AC1EC2" w:rsidRPr="00D5675D" w:rsidRDefault="00AC1EC2">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0</w:t>
            </w:r>
          </w:p>
        </w:tc>
      </w:tr>
    </w:tbl>
    <w:p w14:paraId="30C28B13" w14:textId="77777777" w:rsidR="00AC1EC2" w:rsidRDefault="00AC1EC2" w:rsidP="000610D3">
      <w:pPr>
        <w:tabs>
          <w:tab w:val="left" w:pos="360"/>
          <w:tab w:val="left" w:pos="720"/>
          <w:tab w:val="left" w:pos="1080"/>
        </w:tabs>
        <w:spacing w:after="0" w:line="240" w:lineRule="auto"/>
        <w:rPr>
          <w:rFonts w:ascii="Times New Roman" w:hAnsi="Times New Roman" w:cs="Times New Roman"/>
          <w:sz w:val="24"/>
          <w:szCs w:val="24"/>
        </w:rPr>
      </w:pPr>
    </w:p>
    <w:p w14:paraId="1B37A012" w14:textId="325E150C" w:rsidR="002E244B" w:rsidRPr="005D28D1" w:rsidRDefault="002E244B" w:rsidP="000610D3">
      <w:pPr>
        <w:tabs>
          <w:tab w:val="left" w:pos="720"/>
        </w:tabs>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h.  Appeals</w:t>
      </w:r>
      <w:r w:rsidR="00AC1EC2" w:rsidRPr="005D28D1">
        <w:rPr>
          <w:rFonts w:ascii="Times New Roman" w:hAnsi="Times New Roman" w:cs="Times New Roman"/>
          <w:b/>
          <w:sz w:val="24"/>
          <w:szCs w:val="24"/>
        </w:rPr>
        <w:t xml:space="preserve"> [UNCHANGED]</w:t>
      </w:r>
    </w:p>
    <w:p w14:paraId="40048724" w14:textId="77777777" w:rsidR="002E244B" w:rsidRPr="005D28D1" w:rsidRDefault="002E244B" w:rsidP="000610D3">
      <w:pPr>
        <w:tabs>
          <w:tab w:val="left" w:pos="360"/>
          <w:tab w:val="left" w:pos="720"/>
          <w:tab w:val="left" w:pos="1080"/>
          <w:tab w:val="left" w:pos="1440"/>
        </w:tabs>
        <w:spacing w:after="0" w:line="240" w:lineRule="auto"/>
        <w:rPr>
          <w:rFonts w:ascii="Times New Roman" w:hAnsi="Times New Roman" w:cs="Times New Roman"/>
          <w:b/>
          <w:sz w:val="24"/>
          <w:szCs w:val="24"/>
        </w:rPr>
      </w:pPr>
    </w:p>
    <w:p w14:paraId="08C13730" w14:textId="77777777" w:rsidR="002E244B" w:rsidRPr="005D28D1" w:rsidRDefault="002E244B" w:rsidP="000610D3">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lang w:val="en-CA"/>
        </w:rPr>
        <w:fldChar w:fldCharType="begin"/>
      </w:r>
      <w:r w:rsidRPr="005D28D1">
        <w:rPr>
          <w:rFonts w:ascii="Times New Roman" w:hAnsi="Times New Roman" w:cs="Times New Roman"/>
          <w:sz w:val="24"/>
          <w:szCs w:val="24"/>
          <w:lang w:val="en-CA"/>
        </w:rPr>
        <w:instrText xml:space="preserve"> SEQ CHAPTER \h \r 1</w:instrText>
      </w:r>
      <w:r w:rsidRPr="005D28D1">
        <w:rPr>
          <w:rFonts w:ascii="Times New Roman" w:hAnsi="Times New Roman" w:cs="Times New Roman"/>
          <w:sz w:val="24"/>
          <w:szCs w:val="24"/>
        </w:rPr>
        <w:fldChar w:fldCharType="end"/>
      </w:r>
      <w:r w:rsidRPr="005D28D1">
        <w:rPr>
          <w:rFonts w:ascii="Times New Roman" w:hAnsi="Times New Roman" w:cs="Times New Roman"/>
          <w:sz w:val="24"/>
          <w:szCs w:val="24"/>
        </w:rPr>
        <w:t xml:space="preserve">An Amendment 80 qualified vessel owner or Amendment 80 LLP license holder who believes that NMFS has incorrectly identified his or her vessel or LLP license as meeting the criteria for a sideboard limitation may make a contrary claim and provide evidence to NMFS.  </w:t>
      </w:r>
    </w:p>
    <w:p w14:paraId="776EEE5F" w14:textId="77777777" w:rsidR="002E244B" w:rsidRPr="005D28D1"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p>
    <w:p w14:paraId="75BBACB8" w14:textId="77777777" w:rsidR="002E244B" w:rsidRPr="005D28D1" w:rsidRDefault="002E244B" w:rsidP="002E244B">
      <w:pPr>
        <w:tabs>
          <w:tab w:val="left" w:pos="360"/>
          <w:tab w:val="left" w:pos="720"/>
          <w:tab w:val="left" w:pos="1080"/>
          <w:tab w:val="left" w:pos="144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All claims must be submitted in writing to the RAM Program, Alaska Region, NMFS, P.O. Box 21668, Juneau, AK 99802-1668, together with any documentation or evidence supporting the request within 30 days of receiving a denial. </w:t>
      </w:r>
      <w:r w:rsidRPr="005D28D1">
        <w:rPr>
          <w:rFonts w:ascii="Times New Roman" w:hAnsi="Times New Roman" w:cs="Times New Roman"/>
          <w:sz w:val="24"/>
          <w:szCs w:val="24"/>
          <w:lang w:val="en-CA"/>
        </w:rPr>
        <w:t xml:space="preserve">If an applicant is notified by an </w:t>
      </w:r>
      <w:r w:rsidRPr="005D28D1">
        <w:rPr>
          <w:rFonts w:ascii="Times New Roman" w:hAnsi="Times New Roman" w:cs="Times New Roman"/>
          <w:sz w:val="24"/>
          <w:szCs w:val="24"/>
        </w:rPr>
        <w:t>Initial Administrative Determination (IAD)</w:t>
      </w:r>
      <w:r w:rsidRPr="005D28D1">
        <w:rPr>
          <w:rFonts w:ascii="Times New Roman" w:hAnsi="Times New Roman" w:cs="Times New Roman"/>
          <w:sz w:val="24"/>
          <w:szCs w:val="24"/>
          <w:lang w:val="en-CA"/>
        </w:rPr>
        <w:t xml:space="preserve"> that inconsistent claims made by the applicant on a permit application have been denied, that applicant may appeal that IAD under the provisions described at § 679.43.</w:t>
      </w:r>
      <w:r w:rsidRPr="005D28D1">
        <w:rPr>
          <w:rFonts w:ascii="Times New Roman" w:hAnsi="Times New Roman" w:cs="Times New Roman"/>
          <w:sz w:val="24"/>
          <w:szCs w:val="24"/>
          <w:lang w:val="en-CA"/>
        </w:rPr>
        <w:fldChar w:fldCharType="begin"/>
      </w:r>
      <w:r w:rsidRPr="005D28D1">
        <w:rPr>
          <w:rFonts w:ascii="Times New Roman" w:hAnsi="Times New Roman" w:cs="Times New Roman"/>
          <w:sz w:val="24"/>
          <w:szCs w:val="24"/>
          <w:lang w:val="en-CA"/>
        </w:rPr>
        <w:instrText xml:space="preserve"> SEQ CHAPTER \h \r 1</w:instrText>
      </w:r>
      <w:r w:rsidRPr="005D28D1">
        <w:rPr>
          <w:rFonts w:ascii="Times New Roman" w:hAnsi="Times New Roman" w:cs="Times New Roman"/>
          <w:sz w:val="24"/>
          <w:szCs w:val="24"/>
        </w:rPr>
        <w:fldChar w:fldCharType="end"/>
      </w: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2E244B" w:rsidRPr="00E247FC" w14:paraId="0DBBEAB8" w14:textId="77777777" w:rsidTr="009B2829">
        <w:trPr>
          <w:jc w:val="center"/>
        </w:trPr>
        <w:tc>
          <w:tcPr>
            <w:tcW w:w="5803" w:type="dxa"/>
            <w:gridSpan w:val="2"/>
          </w:tcPr>
          <w:p w14:paraId="4CAFC240"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Appeals, Respondent</w:t>
            </w:r>
          </w:p>
        </w:tc>
      </w:tr>
      <w:tr w:rsidR="002E244B" w:rsidRPr="00E247FC" w14:paraId="49A774C9" w14:textId="77777777" w:rsidTr="009B2829">
        <w:trPr>
          <w:jc w:val="center"/>
        </w:trPr>
        <w:tc>
          <w:tcPr>
            <w:tcW w:w="5062" w:type="dxa"/>
          </w:tcPr>
          <w:p w14:paraId="7D2843AC"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Number of respondents</w:t>
            </w:r>
          </w:p>
          <w:p w14:paraId="0CB90B7C"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31FA3A09"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Number responses per respondent = 1</w:t>
            </w:r>
          </w:p>
          <w:p w14:paraId="679148A1"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burden hours</w:t>
            </w:r>
            <w:r w:rsidRPr="00D5675D">
              <w:rPr>
                <w:rFonts w:ascii="Times New Roman" w:hAnsi="Times New Roman" w:cs="Times New Roman"/>
                <w:sz w:val="20"/>
                <w:szCs w:val="20"/>
              </w:rPr>
              <w:t xml:space="preserve">  </w:t>
            </w:r>
          </w:p>
          <w:p w14:paraId="4B9C2EC4"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4 hr (including recordkeeping burden)</w:t>
            </w:r>
          </w:p>
          <w:p w14:paraId="41BAECB8"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($25/hr)</w:t>
            </w:r>
          </w:p>
          <w:p w14:paraId="3B182EAD"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miscellaneous costs</w:t>
            </w:r>
            <w:r w:rsidRPr="00D5675D">
              <w:rPr>
                <w:rFonts w:ascii="Times New Roman" w:hAnsi="Times New Roman" w:cs="Times New Roman"/>
                <w:sz w:val="20"/>
                <w:szCs w:val="20"/>
              </w:rPr>
              <w:t xml:space="preserve"> (0.64)</w:t>
            </w:r>
          </w:p>
          <w:p w14:paraId="29C388E7"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Postage (0.44 x  1 = 0.44) </w:t>
            </w:r>
          </w:p>
          <w:p w14:paraId="4D67C887"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Photocopy cost  (0.05 x 4 pg x 1 = 0.20)</w:t>
            </w:r>
          </w:p>
        </w:tc>
        <w:tc>
          <w:tcPr>
            <w:tcW w:w="741" w:type="dxa"/>
          </w:tcPr>
          <w:p w14:paraId="2184CF3E"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7F0F3C16"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06810B89"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FA43DB2"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4</w:t>
            </w:r>
          </w:p>
          <w:p w14:paraId="7ADF8E9B"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D6ED24F"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$100</w:t>
            </w:r>
          </w:p>
          <w:p w14:paraId="4F87003B"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0920C80E"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tc>
      </w:tr>
    </w:tbl>
    <w:p w14:paraId="38382999" w14:textId="77777777" w:rsidR="002E244B" w:rsidRPr="00D5675D" w:rsidRDefault="002E244B" w:rsidP="002E244B">
      <w:pPr>
        <w:spacing w:after="0" w:line="240" w:lineRule="auto"/>
        <w:rPr>
          <w:rFonts w:ascii="Times New Roman" w:hAnsi="Times New Roman" w:cs="Times New Roman"/>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2E244B" w:rsidRPr="00E247FC" w14:paraId="7617F305" w14:textId="77777777" w:rsidTr="009B2829">
        <w:trPr>
          <w:jc w:val="center"/>
        </w:trPr>
        <w:tc>
          <w:tcPr>
            <w:tcW w:w="5815" w:type="dxa"/>
            <w:gridSpan w:val="2"/>
          </w:tcPr>
          <w:p w14:paraId="5DA09F9B"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br w:type="page"/>
            </w:r>
            <w:r w:rsidRPr="00D5675D">
              <w:rPr>
                <w:rFonts w:ascii="Times New Roman" w:hAnsi="Times New Roman" w:cs="Times New Roman"/>
                <w:b/>
                <w:sz w:val="20"/>
                <w:szCs w:val="20"/>
              </w:rPr>
              <w:t>Appeals, Federal Government</w:t>
            </w:r>
          </w:p>
        </w:tc>
      </w:tr>
      <w:tr w:rsidR="002E244B" w:rsidRPr="00E247FC" w14:paraId="06D587DF" w14:textId="77777777" w:rsidTr="009B2829">
        <w:trPr>
          <w:jc w:val="center"/>
        </w:trPr>
        <w:tc>
          <w:tcPr>
            <w:tcW w:w="4987" w:type="dxa"/>
          </w:tcPr>
          <w:p w14:paraId="0FD2EE5F"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annual responses</w:t>
            </w:r>
          </w:p>
          <w:p w14:paraId="2A0F670A"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 xml:space="preserve">Total burden hours </w:t>
            </w:r>
          </w:p>
          <w:p w14:paraId="2BF0AAC6"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sz w:val="20"/>
                <w:szCs w:val="20"/>
              </w:rPr>
              <w:t xml:space="preserve">   Time per response = 4 hr</w:t>
            </w:r>
          </w:p>
          <w:p w14:paraId="4AD433FD"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r w:rsidRPr="00D5675D">
              <w:rPr>
                <w:rFonts w:ascii="Times New Roman" w:hAnsi="Times New Roman" w:cs="Times New Roman"/>
                <w:b/>
                <w:sz w:val="20"/>
                <w:szCs w:val="20"/>
              </w:rPr>
              <w:t>Total personnel cost</w:t>
            </w:r>
            <w:r w:rsidRPr="00D5675D">
              <w:rPr>
                <w:rFonts w:ascii="Times New Roman" w:hAnsi="Times New Roman" w:cs="Times New Roman"/>
                <w:sz w:val="20"/>
                <w:szCs w:val="20"/>
              </w:rPr>
              <w:t xml:space="preserve"> ($50)</w:t>
            </w:r>
          </w:p>
          <w:p w14:paraId="49DB4461"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b/>
                <w:sz w:val="20"/>
                <w:szCs w:val="20"/>
              </w:rPr>
            </w:pPr>
            <w:r w:rsidRPr="00D5675D">
              <w:rPr>
                <w:rFonts w:ascii="Times New Roman" w:hAnsi="Times New Roman" w:cs="Times New Roman"/>
                <w:b/>
                <w:sz w:val="20"/>
                <w:szCs w:val="20"/>
              </w:rPr>
              <w:t>Total miscellaneous cost</w:t>
            </w:r>
          </w:p>
        </w:tc>
        <w:tc>
          <w:tcPr>
            <w:tcW w:w="828" w:type="dxa"/>
          </w:tcPr>
          <w:p w14:paraId="7BDB2469"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1</w:t>
            </w:r>
          </w:p>
          <w:p w14:paraId="2110D4EB"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4</w:t>
            </w:r>
          </w:p>
          <w:p w14:paraId="1DC5101E"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2C081316" w14:textId="77777777" w:rsidR="002E244B" w:rsidRPr="00D5675D" w:rsidRDefault="002E244B" w:rsidP="002E244B">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D5675D">
              <w:rPr>
                <w:rFonts w:ascii="Times New Roman" w:hAnsi="Times New Roman" w:cs="Times New Roman"/>
                <w:b/>
                <w:sz w:val="20"/>
                <w:szCs w:val="20"/>
              </w:rPr>
              <w:t>$200</w:t>
            </w:r>
          </w:p>
          <w:p w14:paraId="4CD0F1B5" w14:textId="77777777" w:rsidR="002E244B" w:rsidRPr="00D5675D" w:rsidRDefault="002E244B" w:rsidP="002E244B">
            <w:pPr>
              <w:spacing w:after="0" w:line="240" w:lineRule="auto"/>
              <w:jc w:val="right"/>
              <w:rPr>
                <w:rFonts w:ascii="Times New Roman" w:hAnsi="Times New Roman" w:cs="Times New Roman"/>
                <w:sz w:val="20"/>
                <w:szCs w:val="20"/>
              </w:rPr>
            </w:pPr>
            <w:r w:rsidRPr="00D5675D">
              <w:rPr>
                <w:rFonts w:ascii="Times New Roman" w:hAnsi="Times New Roman" w:cs="Times New Roman"/>
                <w:b/>
                <w:sz w:val="20"/>
                <w:szCs w:val="20"/>
              </w:rPr>
              <w:t>0</w:t>
            </w:r>
          </w:p>
        </w:tc>
      </w:tr>
    </w:tbl>
    <w:p w14:paraId="48CA24B1" w14:textId="77777777" w:rsidR="002E244B" w:rsidRPr="00D5675D" w:rsidRDefault="002E244B" w:rsidP="002E244B">
      <w:pPr>
        <w:tabs>
          <w:tab w:val="left" w:pos="360"/>
          <w:tab w:val="left" w:pos="720"/>
          <w:tab w:val="left" w:pos="1080"/>
          <w:tab w:val="left" w:pos="1440"/>
        </w:tabs>
        <w:spacing w:after="0" w:line="240" w:lineRule="auto"/>
        <w:rPr>
          <w:rFonts w:ascii="Times New Roman" w:hAnsi="Times New Roman" w:cs="Times New Roman"/>
          <w:sz w:val="20"/>
          <w:szCs w:val="20"/>
        </w:rPr>
      </w:pPr>
    </w:p>
    <w:p w14:paraId="10D8F005" w14:textId="77777777" w:rsidR="001A6BC8" w:rsidRPr="005D28D1" w:rsidRDefault="008665AD" w:rsidP="002E244B">
      <w:pPr>
        <w:tabs>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5D28D1">
          <w:rPr>
            <w:rStyle w:val="Hyperlink"/>
            <w:rFonts w:ascii="Times New Roman" w:hAnsi="Times New Roman" w:cs="Times New Roman"/>
            <w:sz w:val="24"/>
            <w:szCs w:val="24"/>
          </w:rPr>
          <w:t>Section 515 of Public Law 106-554</w:t>
        </w:r>
      </w:hyperlink>
      <w:r w:rsidRPr="005D28D1">
        <w:rPr>
          <w:rFonts w:ascii="Times New Roman" w:hAnsi="Times New Roman" w:cs="Times New Roman"/>
          <w:sz w:val="24"/>
          <w:szCs w:val="24"/>
        </w:rPr>
        <w:t>.</w:t>
      </w:r>
    </w:p>
    <w:p w14:paraId="6D7CA610" w14:textId="77777777" w:rsidR="008D4063" w:rsidRPr="005D28D1" w:rsidRDefault="008D4063" w:rsidP="002E244B">
      <w:pPr>
        <w:tabs>
          <w:tab w:val="left" w:pos="360"/>
          <w:tab w:val="left" w:pos="720"/>
          <w:tab w:val="left" w:pos="1080"/>
        </w:tabs>
        <w:spacing w:after="0" w:line="240" w:lineRule="auto"/>
        <w:ind w:left="720" w:hanging="720"/>
        <w:rPr>
          <w:rFonts w:ascii="Times New Roman" w:hAnsi="Times New Roman" w:cs="Times New Roman"/>
          <w:sz w:val="24"/>
          <w:szCs w:val="24"/>
        </w:rPr>
      </w:pPr>
    </w:p>
    <w:p w14:paraId="6A781974" w14:textId="77777777" w:rsidR="001868A6" w:rsidRDefault="001868A6" w:rsidP="00D5675D">
      <w:pPr>
        <w:spacing w:after="0" w:line="240" w:lineRule="auto"/>
        <w:rPr>
          <w:rFonts w:ascii="Times New Roman" w:hAnsi="Times New Roman" w:cs="Times New Roman"/>
          <w:b/>
          <w:bCs/>
          <w:sz w:val="24"/>
          <w:szCs w:val="24"/>
        </w:rPr>
      </w:pPr>
    </w:p>
    <w:p w14:paraId="1C755CD2" w14:textId="5D76AA6C" w:rsidR="001868A6" w:rsidRDefault="001868A6">
      <w:pPr>
        <w:rPr>
          <w:rFonts w:ascii="Times New Roman" w:hAnsi="Times New Roman" w:cs="Times New Roman"/>
          <w:b/>
          <w:bCs/>
          <w:sz w:val="24"/>
          <w:szCs w:val="24"/>
        </w:rPr>
      </w:pPr>
      <w:r>
        <w:rPr>
          <w:rFonts w:ascii="Times New Roman" w:hAnsi="Times New Roman" w:cs="Times New Roman"/>
          <w:b/>
          <w:bCs/>
          <w:sz w:val="24"/>
          <w:szCs w:val="24"/>
        </w:rPr>
        <w:br w:type="page"/>
      </w:r>
    </w:p>
    <w:p w14:paraId="41FDF8DE"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lastRenderedPageBreak/>
        <w:t xml:space="preserve">3.  </w:t>
      </w:r>
      <w:r w:rsidRPr="005D28D1">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5D28D1">
        <w:rPr>
          <w:rFonts w:ascii="Times New Roman" w:hAnsi="Times New Roman" w:cs="Times New Roman"/>
          <w:b/>
          <w:bCs/>
          <w:sz w:val="24"/>
          <w:szCs w:val="24"/>
        </w:rPr>
        <w:t>.</w:t>
      </w:r>
    </w:p>
    <w:p w14:paraId="2A1F3EBE"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sz w:val="24"/>
          <w:szCs w:val="24"/>
          <w:lang w:val="en-CA"/>
        </w:rPr>
        <w:t xml:space="preserve">The application for inter-cooperative transfer of Amendment 80 cooperative quota may be submitted online at </w:t>
      </w:r>
      <w:hyperlink r:id="rId20" w:history="1">
        <w:r w:rsidRPr="005D28D1">
          <w:rPr>
            <w:rStyle w:val="Hyperlink"/>
            <w:rFonts w:ascii="Times New Roman" w:hAnsi="Times New Roman" w:cs="Times New Roman"/>
            <w:sz w:val="24"/>
            <w:szCs w:val="24"/>
          </w:rPr>
          <w:t>http://www.alaskafisheries.noaa.gov</w:t>
        </w:r>
      </w:hyperlink>
      <w:r w:rsidRPr="005D28D1">
        <w:rPr>
          <w:rFonts w:ascii="Times New Roman" w:hAnsi="Times New Roman" w:cs="Times New Roman"/>
          <w:sz w:val="24"/>
          <w:szCs w:val="24"/>
        </w:rPr>
        <w:t xml:space="preserve">. The cooperative report may be submitted as an attachment to email to </w:t>
      </w:r>
      <w:hyperlink r:id="rId21" w:history="1">
        <w:r w:rsidRPr="005D28D1">
          <w:rPr>
            <w:rStyle w:val="Hyperlink"/>
            <w:rFonts w:ascii="Times New Roman" w:hAnsi="Times New Roman" w:cs="Times New Roman"/>
            <w:sz w:val="24"/>
            <w:szCs w:val="24"/>
          </w:rPr>
          <w:t>RAM.Alaska@noaa.gov</w:t>
        </w:r>
      </w:hyperlink>
      <w:r w:rsidRPr="005D28D1">
        <w:rPr>
          <w:rFonts w:ascii="Times New Roman" w:hAnsi="Times New Roman" w:cs="Times New Roman"/>
          <w:sz w:val="24"/>
          <w:szCs w:val="24"/>
        </w:rPr>
        <w:t xml:space="preserve">.  Applications are “fillable” on the computer screen by participant at the NMFS Alaska Region Home Page at </w:t>
      </w:r>
      <w:hyperlink r:id="rId22" w:history="1">
        <w:r w:rsidRPr="005D28D1">
          <w:rPr>
            <w:rStyle w:val="Hyperlink"/>
            <w:rFonts w:ascii="Times New Roman" w:hAnsi="Times New Roman" w:cs="Times New Roman"/>
            <w:sz w:val="24"/>
            <w:szCs w:val="24"/>
          </w:rPr>
          <w:t>www.alaskafisheries.noaa.gov</w:t>
        </w:r>
      </w:hyperlink>
      <w:r w:rsidRPr="005D28D1">
        <w:rPr>
          <w:rFonts w:ascii="Times New Roman" w:hAnsi="Times New Roman" w:cs="Times New Roman"/>
          <w:sz w:val="24"/>
          <w:szCs w:val="24"/>
        </w:rPr>
        <w:t>, then downloaded, printed, and faxed or mailed to NMFS.  Future plans include interactive permit applications completed through the Internet.</w:t>
      </w:r>
    </w:p>
    <w:p w14:paraId="050CB9D2" w14:textId="77777777" w:rsidR="007D50C2" w:rsidRDefault="007D50C2" w:rsidP="00D5675D">
      <w:pPr>
        <w:spacing w:after="0" w:line="240" w:lineRule="auto"/>
        <w:rPr>
          <w:rFonts w:ascii="Times New Roman" w:hAnsi="Times New Roman" w:cs="Times New Roman"/>
          <w:b/>
          <w:bCs/>
          <w:sz w:val="24"/>
          <w:szCs w:val="24"/>
        </w:rPr>
      </w:pPr>
    </w:p>
    <w:p w14:paraId="7CBC5538"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4.  </w:t>
      </w:r>
      <w:r w:rsidRPr="005D28D1">
        <w:rPr>
          <w:rFonts w:ascii="Times New Roman" w:hAnsi="Times New Roman" w:cs="Times New Roman"/>
          <w:b/>
          <w:bCs/>
          <w:sz w:val="24"/>
          <w:szCs w:val="24"/>
          <w:u w:val="single"/>
        </w:rPr>
        <w:t>Describe efforts to identify duplication</w:t>
      </w:r>
      <w:r w:rsidRPr="005D28D1">
        <w:rPr>
          <w:rFonts w:ascii="Times New Roman" w:hAnsi="Times New Roman" w:cs="Times New Roman"/>
          <w:b/>
          <w:bCs/>
          <w:sz w:val="24"/>
          <w:szCs w:val="24"/>
        </w:rPr>
        <w:t>.</w:t>
      </w:r>
    </w:p>
    <w:p w14:paraId="42644AE5" w14:textId="77777777" w:rsidR="007D50C2" w:rsidRDefault="007D50C2" w:rsidP="00D5675D">
      <w:pPr>
        <w:spacing w:after="0" w:line="240" w:lineRule="auto"/>
        <w:rPr>
          <w:rFonts w:ascii="Times New Roman" w:hAnsi="Times New Roman" w:cs="Times New Roman"/>
          <w:sz w:val="24"/>
          <w:szCs w:val="24"/>
        </w:rPr>
      </w:pPr>
    </w:p>
    <w:p w14:paraId="01FD7907"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No duplication exists with other information collections.</w:t>
      </w:r>
    </w:p>
    <w:p w14:paraId="544170CC" w14:textId="77777777" w:rsidR="007D50C2" w:rsidRDefault="007D50C2" w:rsidP="00D5675D">
      <w:pPr>
        <w:spacing w:after="0" w:line="240" w:lineRule="auto"/>
        <w:rPr>
          <w:rFonts w:ascii="Times New Roman" w:hAnsi="Times New Roman" w:cs="Times New Roman"/>
          <w:b/>
          <w:bCs/>
          <w:sz w:val="24"/>
          <w:szCs w:val="24"/>
        </w:rPr>
      </w:pPr>
    </w:p>
    <w:p w14:paraId="7291F63D" w14:textId="6D913532"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5.  </w:t>
      </w:r>
      <w:r w:rsidRPr="005D28D1">
        <w:rPr>
          <w:rFonts w:ascii="Times New Roman" w:hAnsi="Times New Roman" w:cs="Times New Roman"/>
          <w:b/>
          <w:bCs/>
          <w:sz w:val="24"/>
          <w:szCs w:val="24"/>
          <w:u w:val="single"/>
        </w:rPr>
        <w:t>If the collection of information involves small businesses or other small entities, describe the methods used to minimize burden</w:t>
      </w:r>
      <w:r w:rsidRPr="005D28D1">
        <w:rPr>
          <w:rFonts w:ascii="Times New Roman" w:hAnsi="Times New Roman" w:cs="Times New Roman"/>
          <w:b/>
          <w:bCs/>
          <w:sz w:val="24"/>
          <w:szCs w:val="24"/>
        </w:rPr>
        <w:t>.</w:t>
      </w:r>
      <w:r w:rsidRPr="005D28D1">
        <w:rPr>
          <w:rFonts w:ascii="Times New Roman" w:hAnsi="Times New Roman" w:cs="Times New Roman"/>
          <w:sz w:val="24"/>
          <w:szCs w:val="24"/>
        </w:rPr>
        <w:t xml:space="preserve"> </w:t>
      </w:r>
    </w:p>
    <w:p w14:paraId="1C9A13A0" w14:textId="77777777" w:rsidR="007D50C2" w:rsidRDefault="007D50C2" w:rsidP="00D5675D">
      <w:pPr>
        <w:spacing w:after="0" w:line="240" w:lineRule="auto"/>
        <w:rPr>
          <w:rFonts w:ascii="Times New Roman" w:hAnsi="Times New Roman" w:cs="Times New Roman"/>
          <w:sz w:val="24"/>
          <w:szCs w:val="24"/>
        </w:rPr>
      </w:pPr>
    </w:p>
    <w:p w14:paraId="465CA784" w14:textId="4F15EB42" w:rsidR="00885D63" w:rsidRDefault="00885D63" w:rsidP="00D5675D">
      <w:pPr>
        <w:spacing w:after="0" w:line="240" w:lineRule="auto"/>
        <w:rPr>
          <w:rFonts w:ascii="Times New Roman" w:hAnsi="Times New Roman" w:cs="Times New Roman"/>
          <w:sz w:val="24"/>
          <w:szCs w:val="24"/>
        </w:rPr>
      </w:pPr>
      <w:r w:rsidRPr="00885D63">
        <w:rPr>
          <w:rFonts w:ascii="Times New Roman" w:hAnsi="Times New Roman" w:cs="Times New Roman"/>
          <w:sz w:val="24"/>
          <w:szCs w:val="24"/>
        </w:rPr>
        <w:t>Vessels that are assigned Amendment 80 QS and that are eligible to fish in the Amendment 80 sector are commonly known as Amendment 80 vessels.  Currently, there are 27 Amendment 80 vessels that will be directly regulated based on this action.  One vessel owner, who could be eligible for the Amendment 80 program and could apply for Amendment 80 QS, has not applied to NM</w:t>
      </w:r>
      <w:r>
        <w:rPr>
          <w:rFonts w:ascii="Times New Roman" w:hAnsi="Times New Roman" w:cs="Times New Roman"/>
          <w:sz w:val="24"/>
          <w:szCs w:val="24"/>
        </w:rPr>
        <w:t>F</w:t>
      </w:r>
      <w:r w:rsidRPr="00885D63">
        <w:rPr>
          <w:rFonts w:ascii="Times New Roman" w:hAnsi="Times New Roman" w:cs="Times New Roman"/>
          <w:sz w:val="24"/>
          <w:szCs w:val="24"/>
        </w:rPr>
        <w:t>S to participate in this sector.  Therefore, this vessel will not be directly regulated by the final rule unless and until the owner is approved to participate in the Amendment 80 sector and is assigned Amendment 80 QS.  Based on the known affiliations and ownership of the Amendment 80 vessels, all but one of the Amendment 80 vessel owners are categorized as large entities for the purpose of the RFA.  Thus, this analysis estimates that only one small entity will be directly regulated by the final rule.  This one small entity could be linked by company affiliation to a large entity, which then could qualify the entity as large entity.  Complete information, however, is not available to determine any such linkages.</w:t>
      </w:r>
    </w:p>
    <w:p w14:paraId="63F38262" w14:textId="77777777" w:rsidR="00AA17BE" w:rsidRDefault="00AA17BE" w:rsidP="00D5675D">
      <w:pPr>
        <w:spacing w:after="0" w:line="240" w:lineRule="auto"/>
        <w:rPr>
          <w:rFonts w:ascii="Times New Roman" w:hAnsi="Times New Roman" w:cs="Times New Roman"/>
          <w:sz w:val="24"/>
          <w:szCs w:val="24"/>
        </w:rPr>
      </w:pPr>
    </w:p>
    <w:p w14:paraId="0FDDD68D" w14:textId="74FD8814" w:rsidR="00AA17BE" w:rsidRDefault="00AA17BE" w:rsidP="00D5675D">
      <w:pPr>
        <w:spacing w:after="0" w:line="240" w:lineRule="auto"/>
        <w:rPr>
          <w:rFonts w:ascii="Times New Roman" w:hAnsi="Times New Roman" w:cs="Times New Roman"/>
          <w:sz w:val="24"/>
          <w:szCs w:val="24"/>
        </w:rPr>
      </w:pPr>
      <w:r w:rsidRPr="00AA17BE">
        <w:rPr>
          <w:rFonts w:ascii="Times New Roman" w:hAnsi="Times New Roman" w:cs="Times New Roman"/>
          <w:sz w:val="24"/>
          <w:szCs w:val="24"/>
        </w:rPr>
        <w:t>Under this action, NMFS will not require the individual owners and operators of Amendment 80 vessels participating in the limited access fishery to annually report groundfish retention performance.  Instead, NMFS will prepare retention estimates for each vessel in the limited access fishery and present these data to the Council annually as part of the inseason management report.</w:t>
      </w:r>
    </w:p>
    <w:p w14:paraId="7AC63A7C" w14:textId="2D91785B"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  </w:t>
      </w:r>
    </w:p>
    <w:p w14:paraId="27D2EEA4"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6.  </w:t>
      </w:r>
      <w:r w:rsidRPr="005D28D1">
        <w:rPr>
          <w:rFonts w:ascii="Times New Roman" w:hAnsi="Times New Roman" w:cs="Times New Roman"/>
          <w:b/>
          <w:bCs/>
          <w:sz w:val="24"/>
          <w:szCs w:val="24"/>
          <w:u w:val="single"/>
        </w:rPr>
        <w:t>Describe the consequences to the Federal program or policy activities if the collection is not conducted or is conducted less frequently</w:t>
      </w:r>
      <w:r w:rsidRPr="005D28D1">
        <w:rPr>
          <w:rFonts w:ascii="Times New Roman" w:hAnsi="Times New Roman" w:cs="Times New Roman"/>
          <w:b/>
          <w:bCs/>
          <w:sz w:val="24"/>
          <w:szCs w:val="24"/>
        </w:rPr>
        <w:t>.</w:t>
      </w:r>
      <w:r w:rsidRPr="005D28D1">
        <w:rPr>
          <w:rFonts w:ascii="Times New Roman" w:hAnsi="Times New Roman" w:cs="Times New Roman"/>
          <w:sz w:val="24"/>
          <w:szCs w:val="24"/>
        </w:rPr>
        <w:t xml:space="preserve"> </w:t>
      </w:r>
    </w:p>
    <w:p w14:paraId="0401AF5E" w14:textId="77777777" w:rsidR="007D50C2" w:rsidRDefault="007D50C2" w:rsidP="00D5675D">
      <w:pPr>
        <w:spacing w:after="0" w:line="240" w:lineRule="auto"/>
        <w:rPr>
          <w:rFonts w:ascii="Times New Roman" w:hAnsi="Times New Roman" w:cs="Times New Roman"/>
          <w:sz w:val="24"/>
          <w:szCs w:val="24"/>
        </w:rPr>
      </w:pPr>
    </w:p>
    <w:p w14:paraId="4F1B0588" w14:textId="5EE44CC0" w:rsidR="00AA17BE" w:rsidRDefault="00AA17BE" w:rsidP="00D567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this collection were not conducted or conducted less frequently,  high compliance costs would go into effect.  </w:t>
      </w:r>
      <w:r w:rsidRPr="00AA17BE">
        <w:rPr>
          <w:rFonts w:ascii="Times New Roman" w:hAnsi="Times New Roman" w:cs="Times New Roman"/>
          <w:sz w:val="24"/>
          <w:szCs w:val="24"/>
        </w:rPr>
        <w:t>This action is necessary to relieve Amendment 80 vessels and Amendment 80 cooperatives from undue compliance costs stemming from the minimum retention rates while continuing to promote the GRS program goals of increased groundfish retention and utilization.  This action maintains current monitoring requirements for the Amendment 80 fleet and establishes a new requirement for Amendment 80 cooperatives to annually report groundfish retention performance as part of the report submitted to NMFS.</w:t>
      </w:r>
    </w:p>
    <w:p w14:paraId="122E5FF9" w14:textId="5AB0111D"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lastRenderedPageBreak/>
        <w:t>Circumstances that justified the increasing groundfish retention rates</w:t>
      </w:r>
      <w:r w:rsidR="007D50C2">
        <w:rPr>
          <w:rFonts w:ascii="Times New Roman" w:hAnsi="Times New Roman" w:cs="Times New Roman"/>
          <w:sz w:val="24"/>
          <w:szCs w:val="24"/>
        </w:rPr>
        <w:t xml:space="preserve"> of the GRS Program</w:t>
      </w:r>
      <w:r w:rsidRPr="005D28D1">
        <w:rPr>
          <w:rFonts w:ascii="Times New Roman" w:hAnsi="Times New Roman" w:cs="Times New Roman"/>
          <w:sz w:val="24"/>
          <w:szCs w:val="24"/>
        </w:rPr>
        <w:t xml:space="preserve"> have changed.  Moreover, the regulatory constraint and associated GRS standards established for 2012, and each following fishing year, no longer achieve the goals that led to their establishment under Amendments 79 and 80</w:t>
      </w:r>
      <w:r w:rsidR="00A25565">
        <w:rPr>
          <w:rFonts w:ascii="Times New Roman" w:hAnsi="Times New Roman" w:cs="Times New Roman"/>
          <w:sz w:val="24"/>
          <w:szCs w:val="24"/>
        </w:rPr>
        <w:t xml:space="preserve"> (</w:t>
      </w:r>
      <w:r w:rsidR="00A25565" w:rsidRPr="00A25565">
        <w:rPr>
          <w:rFonts w:ascii="Times New Roman" w:hAnsi="Times New Roman" w:cs="Times New Roman"/>
          <w:sz w:val="24"/>
          <w:szCs w:val="24"/>
        </w:rPr>
        <w:t>72 FR 52668, September 14, 2007</w:t>
      </w:r>
      <w:r w:rsidR="00A25565">
        <w:rPr>
          <w:rFonts w:ascii="Times New Roman" w:hAnsi="Times New Roman" w:cs="Times New Roman"/>
          <w:sz w:val="24"/>
          <w:szCs w:val="24"/>
        </w:rPr>
        <w:t>)</w:t>
      </w:r>
      <w:r w:rsidRPr="005D28D1">
        <w:rPr>
          <w:rFonts w:ascii="Times New Roman" w:hAnsi="Times New Roman" w:cs="Times New Roman"/>
          <w:sz w:val="24"/>
          <w:szCs w:val="24"/>
        </w:rPr>
        <w:t>.  This action is intended to mitigate higher than expected compliance costs of the groundfish retention standard borne by the Amendment 80 sector.  Furthermore, this action is needed to mitigate management and enforcement costs that were not foreseen when the regulation was promulgated.</w:t>
      </w:r>
    </w:p>
    <w:p w14:paraId="4FB15BCD" w14:textId="77777777" w:rsidR="007D50C2" w:rsidRDefault="007D50C2" w:rsidP="00D5675D">
      <w:pPr>
        <w:spacing w:after="0" w:line="240" w:lineRule="auto"/>
        <w:rPr>
          <w:rFonts w:ascii="Times New Roman" w:hAnsi="Times New Roman" w:cs="Times New Roman"/>
          <w:b/>
          <w:bCs/>
          <w:sz w:val="24"/>
          <w:szCs w:val="24"/>
        </w:rPr>
      </w:pPr>
    </w:p>
    <w:p w14:paraId="01490097"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7.  </w:t>
      </w:r>
      <w:r w:rsidRPr="005D28D1">
        <w:rPr>
          <w:rFonts w:ascii="Times New Roman" w:hAnsi="Times New Roman" w:cs="Times New Roman"/>
          <w:b/>
          <w:bCs/>
          <w:sz w:val="24"/>
          <w:szCs w:val="24"/>
          <w:u w:val="single"/>
        </w:rPr>
        <w:t>Explain any special circumstances that require the collection to be conducted in a manner inconsistent with OMB guidelines</w:t>
      </w:r>
      <w:r w:rsidRPr="005D28D1">
        <w:rPr>
          <w:rFonts w:ascii="Times New Roman" w:hAnsi="Times New Roman" w:cs="Times New Roman"/>
          <w:b/>
          <w:bCs/>
          <w:sz w:val="24"/>
          <w:szCs w:val="24"/>
        </w:rPr>
        <w:t xml:space="preserve">. </w:t>
      </w:r>
    </w:p>
    <w:p w14:paraId="621B9938" w14:textId="77777777" w:rsidR="007D50C2" w:rsidRDefault="007D50C2" w:rsidP="00D5675D">
      <w:pPr>
        <w:spacing w:after="0" w:line="240" w:lineRule="auto"/>
        <w:rPr>
          <w:rFonts w:ascii="Times New Roman" w:hAnsi="Times New Roman" w:cs="Times New Roman"/>
          <w:sz w:val="24"/>
          <w:szCs w:val="24"/>
        </w:rPr>
      </w:pPr>
    </w:p>
    <w:p w14:paraId="199EB640"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Not Applicable.</w:t>
      </w:r>
    </w:p>
    <w:p w14:paraId="57D1D9B3" w14:textId="77777777" w:rsidR="007D50C2" w:rsidRDefault="007D50C2" w:rsidP="00D5675D">
      <w:pPr>
        <w:spacing w:after="0" w:line="240" w:lineRule="auto"/>
        <w:rPr>
          <w:rFonts w:ascii="Times New Roman" w:hAnsi="Times New Roman" w:cs="Times New Roman"/>
          <w:b/>
          <w:bCs/>
          <w:sz w:val="24"/>
          <w:szCs w:val="24"/>
        </w:rPr>
      </w:pPr>
    </w:p>
    <w:p w14:paraId="54D99D82" w14:textId="77777777" w:rsidR="005D28D1" w:rsidRPr="005D28D1" w:rsidRDefault="005D28D1" w:rsidP="00D5675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8.  </w:t>
      </w:r>
      <w:r w:rsidRPr="005D28D1">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5D28D1">
        <w:rPr>
          <w:rFonts w:ascii="Times New Roman" w:hAnsi="Times New Roman" w:cs="Times New Roman"/>
          <w:b/>
          <w:bCs/>
          <w:sz w:val="24"/>
          <w:szCs w:val="24"/>
        </w:rPr>
        <w:t>.</w:t>
      </w:r>
      <w:r w:rsidRPr="005D28D1">
        <w:rPr>
          <w:rFonts w:ascii="Times New Roman" w:hAnsi="Times New Roman" w:cs="Times New Roman"/>
          <w:sz w:val="24"/>
          <w:szCs w:val="24"/>
        </w:rPr>
        <w:t xml:space="preserve">  </w:t>
      </w:r>
      <w:r w:rsidRPr="005D28D1">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D28D1">
        <w:rPr>
          <w:rFonts w:ascii="Times New Roman" w:hAnsi="Times New Roman" w:cs="Times New Roman"/>
          <w:b/>
          <w:bCs/>
          <w:sz w:val="24"/>
          <w:szCs w:val="24"/>
        </w:rPr>
        <w:t>.</w:t>
      </w:r>
    </w:p>
    <w:p w14:paraId="7A8E2402" w14:textId="77777777" w:rsidR="00A25565" w:rsidRDefault="00A25565" w:rsidP="00D5675D">
      <w:pPr>
        <w:spacing w:after="0" w:line="240" w:lineRule="auto"/>
        <w:rPr>
          <w:rFonts w:ascii="Times New Roman" w:hAnsi="Times New Roman" w:cs="Times New Roman"/>
          <w:sz w:val="24"/>
          <w:szCs w:val="24"/>
        </w:rPr>
      </w:pPr>
    </w:p>
    <w:p w14:paraId="71D1B47E" w14:textId="7F04A2D5" w:rsidR="00214CEC" w:rsidRDefault="005D28D1" w:rsidP="00214CEC">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NMFS Alaska Region published a proposed rule, RIN 0648-BA93, on October 15, 2012 (77 FR 62482) requesting comments from the public.</w:t>
      </w:r>
      <w:r w:rsidR="007E780A">
        <w:rPr>
          <w:rFonts w:ascii="Times New Roman" w:hAnsi="Times New Roman" w:cs="Times New Roman"/>
          <w:sz w:val="24"/>
          <w:szCs w:val="24"/>
        </w:rPr>
        <w:t xml:space="preserve">  </w:t>
      </w:r>
      <w:r w:rsidR="006C62BB" w:rsidRPr="006C62BB">
        <w:rPr>
          <w:rFonts w:ascii="Times New Roman" w:hAnsi="Times New Roman" w:cs="Times New Roman"/>
          <w:sz w:val="24"/>
          <w:szCs w:val="24"/>
        </w:rPr>
        <w:t xml:space="preserve">NMFS received two comment letters during the public comment period for the proposed rule to implement this regulatory amendment.  </w:t>
      </w:r>
      <w:r w:rsidR="00214CEC" w:rsidRPr="00214CEC">
        <w:rPr>
          <w:rFonts w:ascii="Times New Roman" w:hAnsi="Times New Roman" w:cs="Times New Roman"/>
          <w:sz w:val="24"/>
          <w:szCs w:val="24"/>
        </w:rPr>
        <w:t>A summary of the comments and NMFS’ responses follow.</w:t>
      </w:r>
    </w:p>
    <w:p w14:paraId="62E9D0AD" w14:textId="77777777" w:rsidR="007E780A" w:rsidRPr="00214CEC" w:rsidRDefault="007E780A" w:rsidP="00214CEC">
      <w:pPr>
        <w:spacing w:after="0" w:line="240" w:lineRule="auto"/>
        <w:rPr>
          <w:rFonts w:ascii="Times New Roman" w:hAnsi="Times New Roman" w:cs="Times New Roman"/>
          <w:sz w:val="24"/>
          <w:szCs w:val="24"/>
        </w:rPr>
      </w:pPr>
    </w:p>
    <w:p w14:paraId="15064022" w14:textId="77777777" w:rsidR="00214CEC" w:rsidRPr="00214CEC" w:rsidRDefault="00214CEC" w:rsidP="00214CEC">
      <w:pPr>
        <w:spacing w:after="0" w:line="240" w:lineRule="auto"/>
        <w:rPr>
          <w:rFonts w:ascii="Times New Roman" w:hAnsi="Times New Roman" w:cs="Times New Roman"/>
          <w:sz w:val="24"/>
          <w:szCs w:val="24"/>
        </w:rPr>
      </w:pPr>
      <w:r w:rsidRPr="00214CEC">
        <w:rPr>
          <w:rFonts w:ascii="Times New Roman" w:hAnsi="Times New Roman" w:cs="Times New Roman"/>
          <w:sz w:val="24"/>
          <w:szCs w:val="24"/>
        </w:rPr>
        <w:t xml:space="preserve">Comment 1:  The commenter expressed general support for the proposed regulatory amendment. </w:t>
      </w:r>
    </w:p>
    <w:p w14:paraId="0E3D1DAB" w14:textId="77777777" w:rsidR="007E780A" w:rsidRDefault="007E780A" w:rsidP="00214CEC">
      <w:pPr>
        <w:spacing w:after="0" w:line="240" w:lineRule="auto"/>
        <w:rPr>
          <w:rFonts w:ascii="Times New Roman" w:hAnsi="Times New Roman" w:cs="Times New Roman"/>
          <w:sz w:val="24"/>
          <w:szCs w:val="24"/>
        </w:rPr>
      </w:pPr>
    </w:p>
    <w:p w14:paraId="64B43FAC" w14:textId="2BD723A8" w:rsidR="00214CEC" w:rsidRPr="006C62BB" w:rsidRDefault="00214CEC" w:rsidP="00214CEC">
      <w:pPr>
        <w:spacing w:after="0" w:line="240" w:lineRule="auto"/>
        <w:rPr>
          <w:rFonts w:ascii="Times New Roman" w:hAnsi="Times New Roman" w:cs="Times New Roman"/>
          <w:sz w:val="24"/>
          <w:szCs w:val="24"/>
        </w:rPr>
      </w:pPr>
      <w:r w:rsidRPr="00214CEC">
        <w:rPr>
          <w:rFonts w:ascii="Times New Roman" w:hAnsi="Times New Roman" w:cs="Times New Roman"/>
          <w:sz w:val="24"/>
          <w:szCs w:val="24"/>
        </w:rPr>
        <w:t>Response:  NMFS acknowledges this comment.</w:t>
      </w:r>
    </w:p>
    <w:p w14:paraId="2D92EAF4" w14:textId="77777777" w:rsidR="006C62BB" w:rsidRPr="006C62BB" w:rsidRDefault="006C62BB" w:rsidP="006C62BB">
      <w:pPr>
        <w:spacing w:after="0" w:line="240" w:lineRule="auto"/>
        <w:rPr>
          <w:rFonts w:ascii="Times New Roman" w:hAnsi="Times New Roman" w:cs="Times New Roman"/>
          <w:sz w:val="24"/>
          <w:szCs w:val="24"/>
        </w:rPr>
      </w:pPr>
    </w:p>
    <w:p w14:paraId="784C528D" w14:textId="77777777" w:rsidR="006C62BB" w:rsidRPr="006C62BB" w:rsidRDefault="006C62BB" w:rsidP="006C62BB">
      <w:pPr>
        <w:spacing w:after="0" w:line="240" w:lineRule="auto"/>
        <w:rPr>
          <w:rFonts w:ascii="Times New Roman" w:hAnsi="Times New Roman" w:cs="Times New Roman"/>
          <w:sz w:val="24"/>
          <w:szCs w:val="24"/>
        </w:rPr>
      </w:pPr>
      <w:r w:rsidRPr="006C62BB">
        <w:rPr>
          <w:rFonts w:ascii="Times New Roman" w:hAnsi="Times New Roman" w:cs="Times New Roman"/>
          <w:sz w:val="24"/>
          <w:szCs w:val="24"/>
        </w:rPr>
        <w:t xml:space="preserve">Comment 2:  The proposed rule would require an Amendment 80 cooperative to report its groundfish retention rate in its annual cooperative report and would continue the requirement that Amendment 80 cooperative reports be submitted to NMFS.  The information contained in the cooperative reports is confidential under NOAA Administrative Order (NAO) 216-100, 50 CRF 600.405, and section 402(b)(1) of the Magnuson-Stevens Act.  Although NMFS states in the preamble of the proposed rule on page 62487 that it would provide Amendment 80 cooperative reports to the Council, NMFS is prevented from providing the cooperative reports to the Council given the confidential nature of information contained in the reports.  </w:t>
      </w:r>
    </w:p>
    <w:p w14:paraId="2307E91B" w14:textId="77777777" w:rsidR="006C62BB" w:rsidRPr="006C62BB" w:rsidRDefault="006C62BB" w:rsidP="006C62BB">
      <w:pPr>
        <w:spacing w:after="0" w:line="240" w:lineRule="auto"/>
        <w:rPr>
          <w:rFonts w:ascii="Times New Roman" w:hAnsi="Times New Roman" w:cs="Times New Roman"/>
          <w:sz w:val="24"/>
          <w:szCs w:val="24"/>
        </w:rPr>
      </w:pPr>
    </w:p>
    <w:p w14:paraId="01866A48" w14:textId="77777777" w:rsidR="006C62BB" w:rsidRPr="006C62BB" w:rsidRDefault="006C62BB" w:rsidP="006C62BB">
      <w:pPr>
        <w:spacing w:after="0" w:line="240" w:lineRule="auto"/>
        <w:rPr>
          <w:rFonts w:ascii="Times New Roman" w:hAnsi="Times New Roman" w:cs="Times New Roman"/>
          <w:sz w:val="24"/>
          <w:szCs w:val="24"/>
        </w:rPr>
      </w:pPr>
      <w:r w:rsidRPr="006C62BB">
        <w:rPr>
          <w:rFonts w:ascii="Times New Roman" w:hAnsi="Times New Roman" w:cs="Times New Roman"/>
          <w:sz w:val="24"/>
          <w:szCs w:val="24"/>
        </w:rPr>
        <w:t>Response:  NMFS considers the information submitted by an Amendment 80 cooperative in its annual report to be information subject to the confidentiality provisions of the Magnuson-Stevens Act at section 402(b).   Any release of such information must be in conformance with the provisions of section 402(b) of the Magnuson-Stevens Act, NAO 216-100, and regulations at 50 CFR 600.405.</w:t>
      </w:r>
    </w:p>
    <w:p w14:paraId="1CA80BD9" w14:textId="77777777" w:rsidR="006C62BB" w:rsidRPr="006C62BB" w:rsidRDefault="006C62BB" w:rsidP="006C62BB">
      <w:pPr>
        <w:spacing w:after="0" w:line="240" w:lineRule="auto"/>
        <w:rPr>
          <w:rFonts w:ascii="Times New Roman" w:hAnsi="Times New Roman" w:cs="Times New Roman"/>
          <w:sz w:val="24"/>
          <w:szCs w:val="24"/>
        </w:rPr>
      </w:pPr>
    </w:p>
    <w:p w14:paraId="280A3A29" w14:textId="75DB4671" w:rsidR="006C62BB" w:rsidRPr="005D28D1" w:rsidRDefault="006C62BB" w:rsidP="00D5675D">
      <w:pPr>
        <w:spacing w:after="0" w:line="240" w:lineRule="auto"/>
        <w:rPr>
          <w:rFonts w:ascii="Times New Roman" w:hAnsi="Times New Roman" w:cs="Times New Roman"/>
          <w:sz w:val="24"/>
          <w:szCs w:val="24"/>
        </w:rPr>
      </w:pPr>
      <w:r w:rsidRPr="006C62BB">
        <w:rPr>
          <w:rFonts w:ascii="Times New Roman" w:hAnsi="Times New Roman" w:cs="Times New Roman"/>
          <w:sz w:val="24"/>
          <w:szCs w:val="24"/>
        </w:rPr>
        <w:lastRenderedPageBreak/>
        <w:t>NMFS incorrectly described in the preamble statement highlighted by the commenter the information that will be provided to the Council after the effective date of this final rule.  NMFS has not provided Amendment 80 cooperative reports to the Council and does not intend to provide Amendment 80 cooperative reports to the Council as a result of this final rule.  However, NMFS has provided the Council with information on the annual groundfish retention rates of vessels participating in the Amendment 80 fisheries.  NMFS has presented this information to the Council in a manner that does not directly or indirectly disclose the identity or business of the persons submitting such information to NMFS, consistent with section 402(b)(3) of the Magnuson-Stevens Act, NAO 216-100, and 50 CFR 600.405.  NMFS intends to continue to provide the Council with information on the annual groundfish retention rates of vessels participating in the Amendment 80 fisheries.  Moreover, the statement in the preamble should have been worded to explain that information on groundfish retention rates, rather than the cooperative report, will be provided to the Council and the public.</w:t>
      </w:r>
    </w:p>
    <w:p w14:paraId="3A084C8D" w14:textId="77777777" w:rsidR="00A25565" w:rsidRDefault="00A25565" w:rsidP="007D50C2">
      <w:pPr>
        <w:spacing w:after="0" w:line="240" w:lineRule="auto"/>
        <w:rPr>
          <w:rFonts w:ascii="Times New Roman" w:hAnsi="Times New Roman" w:cs="Times New Roman"/>
          <w:b/>
          <w:sz w:val="24"/>
          <w:szCs w:val="24"/>
        </w:rPr>
      </w:pPr>
    </w:p>
    <w:p w14:paraId="3253A7AC" w14:textId="54B8520F" w:rsidR="007E6AFF" w:rsidRDefault="007E6AFF" w:rsidP="007D50C2">
      <w:pPr>
        <w:spacing w:after="0" w:line="240" w:lineRule="auto"/>
        <w:rPr>
          <w:rFonts w:ascii="Times New Roman" w:hAnsi="Times New Roman" w:cs="Times New Roman"/>
          <w:sz w:val="24"/>
          <w:szCs w:val="24"/>
        </w:rPr>
      </w:pPr>
      <w:r w:rsidRPr="00D5675D">
        <w:rPr>
          <w:rFonts w:ascii="Times New Roman" w:hAnsi="Times New Roman" w:cs="Times New Roman"/>
          <w:sz w:val="24"/>
          <w:szCs w:val="24"/>
        </w:rPr>
        <w:t xml:space="preserve">No comments were received that raised significant issues in response to the IRFA specifically; therefore, no changes were made to the rule as a result of comments on the IRFA.  </w:t>
      </w:r>
    </w:p>
    <w:p w14:paraId="3E30F738" w14:textId="77777777" w:rsidR="007E6AFF" w:rsidRPr="00D5675D" w:rsidRDefault="007E6AFF" w:rsidP="007D50C2">
      <w:pPr>
        <w:spacing w:after="0" w:line="240" w:lineRule="auto"/>
        <w:rPr>
          <w:rFonts w:ascii="Times New Roman" w:hAnsi="Times New Roman" w:cs="Times New Roman"/>
          <w:sz w:val="24"/>
          <w:szCs w:val="24"/>
        </w:rPr>
      </w:pPr>
    </w:p>
    <w:p w14:paraId="2776FD79" w14:textId="77777777" w:rsidR="001C6F30" w:rsidRPr="005D28D1" w:rsidRDefault="001C6F30" w:rsidP="007D50C2">
      <w:pPr>
        <w:spacing w:after="0" w:line="240" w:lineRule="auto"/>
        <w:rPr>
          <w:rFonts w:ascii="Times New Roman" w:hAnsi="Times New Roman" w:cs="Times New Roman"/>
          <w:sz w:val="24"/>
          <w:szCs w:val="24"/>
        </w:rPr>
      </w:pPr>
      <w:r w:rsidRPr="005D28D1">
        <w:rPr>
          <w:rFonts w:ascii="Times New Roman" w:hAnsi="Times New Roman" w:cs="Times New Roman"/>
          <w:b/>
          <w:sz w:val="24"/>
          <w:szCs w:val="24"/>
        </w:rPr>
        <w:t xml:space="preserve">9.  </w:t>
      </w:r>
      <w:r w:rsidRPr="005D28D1">
        <w:rPr>
          <w:rFonts w:ascii="Times New Roman" w:hAnsi="Times New Roman" w:cs="Times New Roman"/>
          <w:b/>
          <w:sz w:val="24"/>
          <w:szCs w:val="24"/>
          <w:u w:val="single"/>
        </w:rPr>
        <w:t>Explain any decisions to provide payments or gifts to respondents, other than remuneration of contractors or grantees</w:t>
      </w:r>
      <w:r w:rsidRPr="005D28D1">
        <w:rPr>
          <w:rFonts w:ascii="Times New Roman" w:hAnsi="Times New Roman" w:cs="Times New Roman"/>
          <w:sz w:val="24"/>
          <w:szCs w:val="24"/>
        </w:rPr>
        <w:t>.</w:t>
      </w:r>
    </w:p>
    <w:p w14:paraId="1AE6D9EF" w14:textId="77777777" w:rsidR="001C6F30" w:rsidRPr="005D28D1" w:rsidRDefault="001C6F30" w:rsidP="00A25565">
      <w:pPr>
        <w:spacing w:after="0" w:line="240" w:lineRule="auto"/>
        <w:rPr>
          <w:rFonts w:ascii="Times New Roman" w:hAnsi="Times New Roman" w:cs="Times New Roman"/>
          <w:sz w:val="24"/>
          <w:szCs w:val="24"/>
        </w:rPr>
      </w:pPr>
    </w:p>
    <w:p w14:paraId="25436A89" w14:textId="77777777" w:rsidR="001C6F30" w:rsidRPr="005D28D1" w:rsidRDefault="00751B24" w:rsidP="00B447F6">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No payment or gift will be provided under this program.</w:t>
      </w:r>
    </w:p>
    <w:p w14:paraId="265AD2E7" w14:textId="77777777" w:rsidR="00751B24" w:rsidRPr="005D28D1" w:rsidRDefault="00751B24" w:rsidP="0027392A">
      <w:pPr>
        <w:spacing w:after="0" w:line="240" w:lineRule="auto"/>
        <w:rPr>
          <w:rFonts w:ascii="Times New Roman" w:hAnsi="Times New Roman" w:cs="Times New Roman"/>
          <w:sz w:val="24"/>
          <w:szCs w:val="24"/>
        </w:rPr>
      </w:pPr>
    </w:p>
    <w:p w14:paraId="0559A630" w14:textId="77777777" w:rsidR="001C6F30" w:rsidRPr="005D28D1" w:rsidRDefault="001C6F30">
      <w:pPr>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 xml:space="preserve">10.  </w:t>
      </w:r>
      <w:r w:rsidRPr="005D28D1">
        <w:rPr>
          <w:rFonts w:ascii="Times New Roman" w:hAnsi="Times New Roman" w:cs="Times New Roman"/>
          <w:b/>
          <w:sz w:val="24"/>
          <w:szCs w:val="24"/>
          <w:u w:val="single"/>
        </w:rPr>
        <w:t>Describe any assurance of confidentiality provided to respondents and the basis for assurance in statute, regulation, or agency policy</w:t>
      </w:r>
      <w:r w:rsidRPr="005D28D1">
        <w:rPr>
          <w:rFonts w:ascii="Times New Roman" w:hAnsi="Times New Roman" w:cs="Times New Roman"/>
          <w:b/>
          <w:sz w:val="24"/>
          <w:szCs w:val="24"/>
        </w:rPr>
        <w:t>.</w:t>
      </w:r>
    </w:p>
    <w:p w14:paraId="5B4930BD" w14:textId="77777777" w:rsidR="001C6F30" w:rsidRPr="005D28D1" w:rsidRDefault="001C6F30" w:rsidP="002E244B">
      <w:pPr>
        <w:spacing w:after="0" w:line="240" w:lineRule="auto"/>
        <w:rPr>
          <w:rFonts w:ascii="Times New Roman" w:hAnsi="Times New Roman" w:cs="Times New Roman"/>
          <w:sz w:val="24"/>
          <w:szCs w:val="24"/>
        </w:rPr>
      </w:pPr>
    </w:p>
    <w:p w14:paraId="21DFB06F" w14:textId="77777777" w:rsidR="00751B24" w:rsidRPr="005D28D1" w:rsidRDefault="0091626A" w:rsidP="002E244B">
      <w:pPr>
        <w:spacing w:after="0" w:line="240" w:lineRule="auto"/>
        <w:rPr>
          <w:rFonts w:ascii="Times New Roman" w:hAnsi="Times New Roman" w:cs="Times New Roman"/>
          <w:sz w:val="24"/>
          <w:szCs w:val="24"/>
        </w:rPr>
      </w:pPr>
      <w:r w:rsidRPr="005D28D1">
        <w:rPr>
          <w:rFonts w:ascii="Times New Roman" w:hAnsi="Times New Roman" w:cs="Times New Roman"/>
          <w:sz w:val="24"/>
          <w:szCs w:val="24"/>
          <w:lang w:val="en-CA"/>
        </w:rPr>
        <w:fldChar w:fldCharType="begin"/>
      </w:r>
      <w:r w:rsidR="00751B24" w:rsidRPr="005D28D1">
        <w:rPr>
          <w:rFonts w:ascii="Times New Roman" w:hAnsi="Times New Roman" w:cs="Times New Roman"/>
          <w:sz w:val="24"/>
          <w:szCs w:val="24"/>
          <w:lang w:val="en-CA"/>
        </w:rPr>
        <w:instrText xml:space="preserve"> SEQ CHAPTER \h \r 1</w:instrText>
      </w:r>
      <w:r w:rsidRPr="005D28D1">
        <w:rPr>
          <w:rFonts w:ascii="Times New Roman" w:hAnsi="Times New Roman" w:cs="Times New Roman"/>
          <w:sz w:val="24"/>
          <w:szCs w:val="24"/>
          <w:lang w:val="en-CA"/>
        </w:rPr>
        <w:fldChar w:fldCharType="end"/>
      </w:r>
      <w:r w:rsidR="00751B24" w:rsidRPr="005D28D1">
        <w:rPr>
          <w:rFonts w:ascii="Times New Roman" w:hAnsi="Times New Roman" w:cs="Times New Roman"/>
          <w:sz w:val="24"/>
          <w:szCs w:val="24"/>
          <w:lang w:val="en-CA"/>
        </w:rPr>
        <w:t>As stated on the forms and in t</w:t>
      </w:r>
      <w:r w:rsidR="00751B24" w:rsidRPr="005D28D1">
        <w:rPr>
          <w:rFonts w:ascii="Times New Roman" w:hAnsi="Times New Roman" w:cs="Times New Roman"/>
          <w:sz w:val="24"/>
          <w:szCs w:val="24"/>
        </w:rPr>
        <w:t xml:space="preserve">he regulations, the information collected is confidential under section 303(d) of the Magnuson-Stevens Act (16 U.S.C. 1801 </w:t>
      </w:r>
      <w:r w:rsidR="00751B24" w:rsidRPr="005D28D1">
        <w:rPr>
          <w:rFonts w:ascii="Times New Roman" w:hAnsi="Times New Roman" w:cs="Times New Roman"/>
          <w:i/>
          <w:iCs/>
          <w:sz w:val="24"/>
          <w:szCs w:val="24"/>
        </w:rPr>
        <w:t>et seq</w:t>
      </w:r>
      <w:r w:rsidR="00751B24" w:rsidRPr="005D28D1">
        <w:rPr>
          <w:rFonts w:ascii="Times New Roman" w:hAnsi="Times New Roman" w:cs="Times New Roman"/>
          <w:sz w:val="24"/>
          <w:szCs w:val="24"/>
        </w:rPr>
        <w:t xml:space="preserve">.); and also under </w:t>
      </w:r>
      <w:hyperlink r:id="rId23" w:history="1">
        <w:r w:rsidR="00751B24" w:rsidRPr="005D28D1">
          <w:rPr>
            <w:rStyle w:val="Hyperlink"/>
            <w:rFonts w:ascii="Times New Roman" w:hAnsi="Times New Roman" w:cs="Times New Roman"/>
            <w:sz w:val="24"/>
            <w:szCs w:val="24"/>
          </w:rPr>
          <w:t>NOAA Administrative Order (AO) 216-100</w:t>
        </w:r>
      </w:hyperlink>
      <w:r w:rsidR="00751B24" w:rsidRPr="005D28D1">
        <w:rPr>
          <w:rFonts w:ascii="Times New Roman" w:hAnsi="Times New Roman" w:cs="Times New Roman"/>
          <w:sz w:val="24"/>
          <w:szCs w:val="24"/>
        </w:rPr>
        <w:t>, which sets forth procedures to protect confidentiality of fishery statistics.</w:t>
      </w:r>
    </w:p>
    <w:p w14:paraId="1D8049C6" w14:textId="77777777" w:rsidR="00751B24" w:rsidRPr="005D28D1" w:rsidRDefault="00751B24" w:rsidP="002E244B">
      <w:pPr>
        <w:spacing w:after="0" w:line="240" w:lineRule="auto"/>
        <w:rPr>
          <w:rFonts w:ascii="Times New Roman" w:hAnsi="Times New Roman" w:cs="Times New Roman"/>
          <w:sz w:val="24"/>
          <w:szCs w:val="24"/>
        </w:rPr>
      </w:pPr>
    </w:p>
    <w:p w14:paraId="5D9AF44A" w14:textId="77777777" w:rsidR="00751B24" w:rsidRPr="005D28D1" w:rsidRDefault="00751B24" w:rsidP="002E244B">
      <w:pPr>
        <w:tabs>
          <w:tab w:val="left" w:pos="-118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5D28D1">
        <w:rPr>
          <w:rFonts w:ascii="Times New Roman" w:hAnsi="Times New Roman" w:cs="Times New Roman"/>
          <w:sz w:val="24"/>
          <w:szCs w:val="24"/>
        </w:rPr>
        <w:t>All information collected is in a system of records: NOAA #19, notice published April 17, 2008</w:t>
      </w:r>
      <w:r w:rsidR="007C4339" w:rsidRPr="005D28D1">
        <w:rPr>
          <w:rFonts w:ascii="Times New Roman" w:hAnsi="Times New Roman" w:cs="Times New Roman"/>
          <w:sz w:val="24"/>
          <w:szCs w:val="24"/>
        </w:rPr>
        <w:t>, currently in process of being updated</w:t>
      </w:r>
      <w:r w:rsidRPr="005D28D1">
        <w:rPr>
          <w:rFonts w:ascii="Times New Roman" w:hAnsi="Times New Roman" w:cs="Times New Roman"/>
          <w:sz w:val="24"/>
          <w:szCs w:val="24"/>
        </w:rPr>
        <w:t>.</w:t>
      </w:r>
    </w:p>
    <w:p w14:paraId="1C9AA00A" w14:textId="77777777" w:rsidR="00751B24" w:rsidRPr="005D28D1" w:rsidRDefault="00751B24" w:rsidP="002E244B">
      <w:pPr>
        <w:spacing w:after="0" w:line="240" w:lineRule="auto"/>
        <w:rPr>
          <w:rFonts w:ascii="Times New Roman" w:hAnsi="Times New Roman" w:cs="Times New Roman"/>
          <w:sz w:val="24"/>
          <w:szCs w:val="24"/>
        </w:rPr>
      </w:pPr>
    </w:p>
    <w:p w14:paraId="72FA5B59" w14:textId="77777777" w:rsidR="001C6F30" w:rsidRPr="005D28D1" w:rsidRDefault="001C6F30" w:rsidP="000A370D">
      <w:pPr>
        <w:spacing w:after="0" w:line="240" w:lineRule="auto"/>
        <w:rPr>
          <w:rFonts w:ascii="Times New Roman" w:hAnsi="Times New Roman" w:cs="Times New Roman"/>
          <w:b/>
          <w:sz w:val="24"/>
          <w:szCs w:val="24"/>
        </w:rPr>
      </w:pPr>
      <w:r w:rsidRPr="005D28D1">
        <w:rPr>
          <w:rFonts w:ascii="Times New Roman" w:hAnsi="Times New Roman" w:cs="Times New Roman"/>
          <w:b/>
          <w:sz w:val="24"/>
          <w:szCs w:val="24"/>
        </w:rPr>
        <w:t xml:space="preserve">11.  </w:t>
      </w:r>
      <w:r w:rsidRPr="005D28D1">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5D28D1">
        <w:rPr>
          <w:rFonts w:ascii="Times New Roman" w:hAnsi="Times New Roman" w:cs="Times New Roman"/>
          <w:b/>
          <w:sz w:val="24"/>
          <w:szCs w:val="24"/>
        </w:rPr>
        <w:t>.</w:t>
      </w:r>
    </w:p>
    <w:p w14:paraId="098F5C9F" w14:textId="77777777" w:rsidR="001C6F30" w:rsidRPr="005D28D1" w:rsidRDefault="001C6F30" w:rsidP="000A370D">
      <w:pPr>
        <w:spacing w:after="0" w:line="240" w:lineRule="auto"/>
        <w:rPr>
          <w:rFonts w:ascii="Times New Roman" w:hAnsi="Times New Roman" w:cs="Times New Roman"/>
          <w:sz w:val="24"/>
          <w:szCs w:val="24"/>
        </w:rPr>
      </w:pPr>
    </w:p>
    <w:p w14:paraId="5BE0F9D4" w14:textId="3851A707" w:rsidR="00751B24" w:rsidRPr="005D28D1" w:rsidRDefault="00751B24" w:rsidP="000A370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Not </w:t>
      </w:r>
      <w:r w:rsidR="00A37A41">
        <w:rPr>
          <w:rFonts w:ascii="Times New Roman" w:hAnsi="Times New Roman" w:cs="Times New Roman"/>
          <w:sz w:val="24"/>
          <w:szCs w:val="24"/>
        </w:rPr>
        <w:t>A</w:t>
      </w:r>
      <w:r w:rsidRPr="005D28D1">
        <w:rPr>
          <w:rFonts w:ascii="Times New Roman" w:hAnsi="Times New Roman" w:cs="Times New Roman"/>
          <w:sz w:val="24"/>
          <w:szCs w:val="24"/>
        </w:rPr>
        <w:t>pplicable.</w:t>
      </w:r>
    </w:p>
    <w:p w14:paraId="60DD3173" w14:textId="77777777" w:rsidR="001C6F30" w:rsidRPr="005D28D1" w:rsidRDefault="001C6F30" w:rsidP="000A370D">
      <w:pPr>
        <w:spacing w:after="0" w:line="240" w:lineRule="auto"/>
        <w:rPr>
          <w:rFonts w:ascii="Times New Roman" w:hAnsi="Times New Roman" w:cs="Times New Roman"/>
          <w:sz w:val="24"/>
          <w:szCs w:val="24"/>
        </w:rPr>
      </w:pPr>
    </w:p>
    <w:p w14:paraId="37859E92" w14:textId="77777777" w:rsidR="005D28D1" w:rsidRPr="005D28D1" w:rsidRDefault="005D28D1" w:rsidP="006B5715">
      <w:pPr>
        <w:keepNext/>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12.  </w:t>
      </w:r>
      <w:r w:rsidRPr="005D28D1">
        <w:rPr>
          <w:rFonts w:ascii="Times New Roman" w:hAnsi="Times New Roman" w:cs="Times New Roman"/>
          <w:b/>
          <w:bCs/>
          <w:sz w:val="24"/>
          <w:szCs w:val="24"/>
          <w:u w:val="single"/>
        </w:rPr>
        <w:t>Provide an estimate in hours of the burden of the collection of information</w:t>
      </w:r>
      <w:r w:rsidRPr="005D28D1">
        <w:rPr>
          <w:rFonts w:ascii="Times New Roman" w:hAnsi="Times New Roman" w:cs="Times New Roman"/>
          <w:b/>
          <w:bCs/>
          <w:sz w:val="24"/>
          <w:szCs w:val="24"/>
        </w:rPr>
        <w:t>.</w:t>
      </w:r>
    </w:p>
    <w:p w14:paraId="072B9326" w14:textId="77777777" w:rsidR="000A370D" w:rsidRDefault="000A370D" w:rsidP="006B5715">
      <w:pPr>
        <w:keepNext/>
        <w:spacing w:after="0" w:line="240" w:lineRule="auto"/>
        <w:rPr>
          <w:rFonts w:ascii="Times New Roman" w:hAnsi="Times New Roman" w:cs="Times New Roman"/>
          <w:sz w:val="24"/>
          <w:szCs w:val="24"/>
          <w:lang w:val="en-CA"/>
        </w:rPr>
      </w:pPr>
    </w:p>
    <w:p w14:paraId="3E4D6588" w14:textId="351F1786" w:rsidR="005D28D1" w:rsidRPr="005D28D1" w:rsidRDefault="005D28D1" w:rsidP="006B5715">
      <w:pPr>
        <w:keepNext/>
        <w:spacing w:after="0" w:line="240" w:lineRule="auto"/>
        <w:rPr>
          <w:rFonts w:ascii="Times New Roman" w:hAnsi="Times New Roman" w:cs="Times New Roman"/>
          <w:sz w:val="24"/>
          <w:szCs w:val="24"/>
        </w:rPr>
      </w:pPr>
      <w:r w:rsidRPr="005D28D1">
        <w:rPr>
          <w:rFonts w:ascii="Times New Roman" w:hAnsi="Times New Roman" w:cs="Times New Roman"/>
          <w:sz w:val="24"/>
          <w:szCs w:val="24"/>
          <w:lang w:val="en-CA"/>
        </w:rPr>
        <w:t xml:space="preserve">Estimated total unique respondents, </w:t>
      </w:r>
      <w:r w:rsidR="00FE743C">
        <w:rPr>
          <w:rFonts w:ascii="Times New Roman" w:hAnsi="Times New Roman" w:cs="Times New Roman"/>
          <w:sz w:val="24"/>
          <w:szCs w:val="24"/>
          <w:lang w:val="en-CA"/>
        </w:rPr>
        <w:t>37</w:t>
      </w:r>
      <w:r w:rsidRPr="005D28D1">
        <w:rPr>
          <w:rFonts w:ascii="Times New Roman" w:hAnsi="Times New Roman" w:cs="Times New Roman"/>
          <w:sz w:val="24"/>
          <w:szCs w:val="24"/>
          <w:lang w:val="en-CA"/>
        </w:rPr>
        <w:t xml:space="preserve">.  Estimated total annual responses, </w:t>
      </w:r>
      <w:r w:rsidR="00AA7D22">
        <w:rPr>
          <w:rFonts w:ascii="Times New Roman" w:hAnsi="Times New Roman" w:cs="Times New Roman"/>
          <w:sz w:val="24"/>
          <w:szCs w:val="24"/>
          <w:lang w:val="en-CA"/>
        </w:rPr>
        <w:t>remains at 67</w:t>
      </w:r>
      <w:r w:rsidRPr="005D28D1">
        <w:rPr>
          <w:rFonts w:ascii="Times New Roman" w:hAnsi="Times New Roman" w:cs="Times New Roman"/>
          <w:sz w:val="24"/>
          <w:szCs w:val="24"/>
          <w:lang w:val="en-CA"/>
        </w:rPr>
        <w:t>.  E</w:t>
      </w:r>
      <w:r w:rsidRPr="005D28D1">
        <w:rPr>
          <w:rFonts w:ascii="Times New Roman" w:hAnsi="Times New Roman" w:cs="Times New Roman"/>
          <w:sz w:val="24"/>
          <w:szCs w:val="24"/>
          <w:lang w:val="en-CA"/>
        </w:rPr>
        <w:fldChar w:fldCharType="begin"/>
      </w:r>
      <w:r w:rsidRPr="005D28D1">
        <w:rPr>
          <w:rFonts w:ascii="Times New Roman" w:hAnsi="Times New Roman" w:cs="Times New Roman"/>
          <w:sz w:val="24"/>
          <w:szCs w:val="24"/>
          <w:lang w:val="en-CA"/>
        </w:rPr>
        <w:instrText xml:space="preserve"> SEQ CHAPTER \h \r 1</w:instrText>
      </w:r>
      <w:r w:rsidRPr="005D28D1">
        <w:rPr>
          <w:rFonts w:ascii="Times New Roman" w:hAnsi="Times New Roman" w:cs="Times New Roman"/>
          <w:sz w:val="24"/>
          <w:szCs w:val="24"/>
          <w:lang w:val="en-CA"/>
        </w:rPr>
        <w:fldChar w:fldCharType="end"/>
      </w:r>
      <w:r w:rsidRPr="005D28D1">
        <w:rPr>
          <w:rFonts w:ascii="Times New Roman" w:hAnsi="Times New Roman" w:cs="Times New Roman"/>
          <w:sz w:val="24"/>
          <w:szCs w:val="24"/>
        </w:rPr>
        <w:t xml:space="preserve">stimated total annual burden, </w:t>
      </w:r>
      <w:r w:rsidR="002059FB">
        <w:rPr>
          <w:rFonts w:ascii="Times New Roman" w:hAnsi="Times New Roman" w:cs="Times New Roman"/>
          <w:sz w:val="24"/>
          <w:szCs w:val="24"/>
        </w:rPr>
        <w:t>1</w:t>
      </w:r>
      <w:r w:rsidR="00AA7D22">
        <w:rPr>
          <w:rFonts w:ascii="Times New Roman" w:hAnsi="Times New Roman" w:cs="Times New Roman"/>
          <w:sz w:val="24"/>
          <w:szCs w:val="24"/>
        </w:rPr>
        <w:t>61</w:t>
      </w:r>
      <w:r w:rsidR="002059FB" w:rsidRPr="005D28D1">
        <w:rPr>
          <w:rFonts w:ascii="Times New Roman" w:hAnsi="Times New Roman" w:cs="Times New Roman"/>
          <w:sz w:val="24"/>
          <w:szCs w:val="24"/>
        </w:rPr>
        <w:t xml:space="preserve"> </w:t>
      </w:r>
      <w:r w:rsidRPr="005D28D1">
        <w:rPr>
          <w:rFonts w:ascii="Times New Roman" w:hAnsi="Times New Roman" w:cs="Times New Roman"/>
          <w:sz w:val="24"/>
          <w:szCs w:val="24"/>
        </w:rPr>
        <w:t xml:space="preserve">hr, increased from </w:t>
      </w:r>
      <w:r w:rsidR="00AA7D22">
        <w:rPr>
          <w:rFonts w:ascii="Times New Roman" w:hAnsi="Times New Roman" w:cs="Times New Roman"/>
          <w:sz w:val="24"/>
          <w:szCs w:val="24"/>
        </w:rPr>
        <w:t>159</w:t>
      </w:r>
      <w:r w:rsidR="008972CB" w:rsidRPr="005D28D1">
        <w:rPr>
          <w:rFonts w:ascii="Times New Roman" w:hAnsi="Times New Roman" w:cs="Times New Roman"/>
          <w:sz w:val="24"/>
          <w:szCs w:val="24"/>
        </w:rPr>
        <w:t xml:space="preserve"> </w:t>
      </w:r>
      <w:r w:rsidRPr="005D28D1">
        <w:rPr>
          <w:rFonts w:ascii="Times New Roman" w:hAnsi="Times New Roman" w:cs="Times New Roman"/>
          <w:sz w:val="24"/>
          <w:szCs w:val="24"/>
        </w:rPr>
        <w:t>hr.  Estimated total annual personnel cost, $</w:t>
      </w:r>
      <w:r w:rsidR="00AA7D22">
        <w:rPr>
          <w:rFonts w:ascii="Times New Roman" w:hAnsi="Times New Roman" w:cs="Times New Roman"/>
          <w:sz w:val="24"/>
          <w:szCs w:val="24"/>
        </w:rPr>
        <w:t>4,025</w:t>
      </w:r>
      <w:r w:rsidRPr="005D28D1">
        <w:rPr>
          <w:rFonts w:ascii="Times New Roman" w:hAnsi="Times New Roman" w:cs="Times New Roman"/>
          <w:sz w:val="24"/>
          <w:szCs w:val="24"/>
        </w:rPr>
        <w:t>, increased from $</w:t>
      </w:r>
      <w:r w:rsidR="008972CB">
        <w:rPr>
          <w:rFonts w:ascii="Times New Roman" w:hAnsi="Times New Roman" w:cs="Times New Roman"/>
          <w:sz w:val="24"/>
          <w:szCs w:val="24"/>
        </w:rPr>
        <w:t>3</w:t>
      </w:r>
      <w:r w:rsidR="002059FB">
        <w:rPr>
          <w:rFonts w:ascii="Times New Roman" w:hAnsi="Times New Roman" w:cs="Times New Roman"/>
          <w:sz w:val="24"/>
          <w:szCs w:val="24"/>
        </w:rPr>
        <w:t>,</w:t>
      </w:r>
      <w:r w:rsidR="00AA7D22">
        <w:rPr>
          <w:rFonts w:ascii="Times New Roman" w:hAnsi="Times New Roman" w:cs="Times New Roman"/>
          <w:sz w:val="24"/>
          <w:szCs w:val="24"/>
        </w:rPr>
        <w:t>9</w:t>
      </w:r>
      <w:r w:rsidR="008972CB">
        <w:rPr>
          <w:rFonts w:ascii="Times New Roman" w:hAnsi="Times New Roman" w:cs="Times New Roman"/>
          <w:sz w:val="24"/>
          <w:szCs w:val="24"/>
        </w:rPr>
        <w:t>75</w:t>
      </w:r>
      <w:r w:rsidRPr="005D28D1">
        <w:rPr>
          <w:rFonts w:ascii="Times New Roman" w:hAnsi="Times New Roman" w:cs="Times New Roman"/>
          <w:sz w:val="24"/>
          <w:szCs w:val="24"/>
        </w:rPr>
        <w:t>.</w:t>
      </w:r>
    </w:p>
    <w:p w14:paraId="68C2158A" w14:textId="77777777" w:rsidR="000A370D" w:rsidRDefault="000A370D" w:rsidP="000A370D">
      <w:pPr>
        <w:spacing w:after="0" w:line="240" w:lineRule="auto"/>
        <w:rPr>
          <w:rFonts w:ascii="Times New Roman" w:hAnsi="Times New Roman" w:cs="Times New Roman"/>
          <w:b/>
          <w:bCs/>
          <w:sz w:val="24"/>
          <w:szCs w:val="24"/>
        </w:rPr>
      </w:pPr>
    </w:p>
    <w:p w14:paraId="4CE70E14" w14:textId="77777777" w:rsidR="005D28D1" w:rsidRP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lastRenderedPageBreak/>
        <w:t xml:space="preserve">13.  </w:t>
      </w:r>
      <w:r w:rsidRPr="005D28D1">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5D28D1">
        <w:rPr>
          <w:rFonts w:ascii="Times New Roman" w:hAnsi="Times New Roman" w:cs="Times New Roman"/>
          <w:b/>
          <w:bCs/>
          <w:sz w:val="24"/>
          <w:szCs w:val="24"/>
        </w:rPr>
        <w:t>.</w:t>
      </w:r>
    </w:p>
    <w:p w14:paraId="2DB8C8C3" w14:textId="77777777" w:rsidR="000A370D" w:rsidRDefault="000A370D" w:rsidP="000A370D">
      <w:pPr>
        <w:spacing w:after="0" w:line="240" w:lineRule="auto"/>
        <w:rPr>
          <w:rFonts w:ascii="Times New Roman" w:hAnsi="Times New Roman" w:cs="Times New Roman"/>
          <w:sz w:val="24"/>
          <w:szCs w:val="24"/>
        </w:rPr>
      </w:pPr>
    </w:p>
    <w:p w14:paraId="32167880" w14:textId="674D51AE" w:rsidR="005D28D1" w:rsidRP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Estimated annual total miscellaneous costs, $</w:t>
      </w:r>
      <w:r w:rsidR="008972CB">
        <w:rPr>
          <w:rFonts w:ascii="Times New Roman" w:hAnsi="Times New Roman" w:cs="Times New Roman"/>
          <w:sz w:val="24"/>
          <w:szCs w:val="24"/>
        </w:rPr>
        <w:t>5</w:t>
      </w:r>
      <w:r w:rsidR="00ED67BC">
        <w:rPr>
          <w:rFonts w:ascii="Times New Roman" w:hAnsi="Times New Roman" w:cs="Times New Roman"/>
          <w:sz w:val="24"/>
          <w:szCs w:val="24"/>
        </w:rPr>
        <w:t>32</w:t>
      </w:r>
      <w:r w:rsidRPr="005D28D1">
        <w:rPr>
          <w:rFonts w:ascii="Times New Roman" w:hAnsi="Times New Roman" w:cs="Times New Roman"/>
          <w:sz w:val="24"/>
          <w:szCs w:val="24"/>
        </w:rPr>
        <w:t>, increased from $</w:t>
      </w:r>
      <w:r w:rsidR="008972CB">
        <w:rPr>
          <w:rFonts w:ascii="Times New Roman" w:hAnsi="Times New Roman" w:cs="Times New Roman"/>
          <w:sz w:val="24"/>
          <w:szCs w:val="24"/>
        </w:rPr>
        <w:t>1</w:t>
      </w:r>
      <w:r w:rsidR="00AA7D22">
        <w:rPr>
          <w:rFonts w:ascii="Times New Roman" w:hAnsi="Times New Roman" w:cs="Times New Roman"/>
          <w:sz w:val="24"/>
          <w:szCs w:val="24"/>
        </w:rPr>
        <w:t>82</w:t>
      </w:r>
      <w:r w:rsidRPr="005D28D1">
        <w:rPr>
          <w:rFonts w:ascii="Times New Roman" w:hAnsi="Times New Roman" w:cs="Times New Roman"/>
          <w:sz w:val="24"/>
          <w:szCs w:val="24"/>
        </w:rPr>
        <w:t xml:space="preserve">.    </w:t>
      </w:r>
    </w:p>
    <w:p w14:paraId="78C14F8F" w14:textId="77777777" w:rsidR="000A370D" w:rsidRDefault="000A370D" w:rsidP="000A370D">
      <w:pPr>
        <w:spacing w:after="0" w:line="240" w:lineRule="auto"/>
        <w:rPr>
          <w:rFonts w:ascii="Times New Roman" w:hAnsi="Times New Roman" w:cs="Times New Roman"/>
          <w:b/>
          <w:bCs/>
          <w:sz w:val="24"/>
          <w:szCs w:val="24"/>
        </w:rPr>
      </w:pPr>
    </w:p>
    <w:p w14:paraId="2723928F" w14:textId="77777777" w:rsidR="005D28D1" w:rsidRP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14.  </w:t>
      </w:r>
      <w:r w:rsidRPr="005D28D1">
        <w:rPr>
          <w:rFonts w:ascii="Times New Roman" w:hAnsi="Times New Roman" w:cs="Times New Roman"/>
          <w:b/>
          <w:bCs/>
          <w:sz w:val="24"/>
          <w:szCs w:val="24"/>
          <w:u w:val="single"/>
        </w:rPr>
        <w:t>Provide estimates of annualized cost to the Federal government</w:t>
      </w:r>
      <w:r w:rsidRPr="005D28D1">
        <w:rPr>
          <w:rFonts w:ascii="Times New Roman" w:hAnsi="Times New Roman" w:cs="Times New Roman"/>
          <w:b/>
          <w:bCs/>
          <w:sz w:val="24"/>
          <w:szCs w:val="24"/>
        </w:rPr>
        <w:t>.</w:t>
      </w:r>
    </w:p>
    <w:p w14:paraId="24FA9DE9" w14:textId="77777777" w:rsidR="000A370D" w:rsidRDefault="000A370D" w:rsidP="000A370D">
      <w:pPr>
        <w:spacing w:after="0" w:line="240" w:lineRule="auto"/>
        <w:rPr>
          <w:rFonts w:ascii="Times New Roman" w:hAnsi="Times New Roman" w:cs="Times New Roman"/>
          <w:sz w:val="24"/>
          <w:szCs w:val="24"/>
        </w:rPr>
      </w:pPr>
    </w:p>
    <w:p w14:paraId="74FDF0CC" w14:textId="21A43715" w:rsidR="005D28D1" w:rsidRP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 xml:space="preserve">Estimated total annual burden, </w:t>
      </w:r>
      <w:r w:rsidR="00ED67BC">
        <w:rPr>
          <w:rFonts w:ascii="Times New Roman" w:hAnsi="Times New Roman" w:cs="Times New Roman"/>
          <w:sz w:val="24"/>
          <w:szCs w:val="24"/>
        </w:rPr>
        <w:t>40</w:t>
      </w:r>
      <w:r w:rsidR="002059FB" w:rsidRPr="005D28D1">
        <w:rPr>
          <w:rFonts w:ascii="Times New Roman" w:hAnsi="Times New Roman" w:cs="Times New Roman"/>
          <w:sz w:val="24"/>
          <w:szCs w:val="24"/>
        </w:rPr>
        <w:t xml:space="preserve"> </w:t>
      </w:r>
      <w:r w:rsidRPr="005D28D1">
        <w:rPr>
          <w:rFonts w:ascii="Times New Roman" w:hAnsi="Times New Roman" w:cs="Times New Roman"/>
          <w:sz w:val="24"/>
          <w:szCs w:val="24"/>
        </w:rPr>
        <w:t>hr.  Estimated total annual personnel cost, $</w:t>
      </w:r>
      <w:r w:rsidR="002059FB">
        <w:rPr>
          <w:rFonts w:ascii="Times New Roman" w:hAnsi="Times New Roman" w:cs="Times New Roman"/>
          <w:sz w:val="24"/>
          <w:szCs w:val="24"/>
        </w:rPr>
        <w:t>1,</w:t>
      </w:r>
      <w:r w:rsidR="00ED67BC">
        <w:rPr>
          <w:rFonts w:ascii="Times New Roman" w:hAnsi="Times New Roman" w:cs="Times New Roman"/>
          <w:sz w:val="24"/>
          <w:szCs w:val="24"/>
        </w:rPr>
        <w:t>100</w:t>
      </w:r>
      <w:r w:rsidRPr="005D28D1">
        <w:rPr>
          <w:rFonts w:ascii="Times New Roman" w:hAnsi="Times New Roman" w:cs="Times New Roman"/>
          <w:sz w:val="24"/>
          <w:szCs w:val="24"/>
        </w:rPr>
        <w:t xml:space="preserve">.  </w:t>
      </w:r>
    </w:p>
    <w:p w14:paraId="2B160787" w14:textId="77777777" w:rsidR="000A370D" w:rsidRDefault="000A370D" w:rsidP="000A370D">
      <w:pPr>
        <w:spacing w:after="0" w:line="240" w:lineRule="auto"/>
        <w:rPr>
          <w:rFonts w:ascii="Times New Roman" w:hAnsi="Times New Roman" w:cs="Times New Roman"/>
          <w:b/>
          <w:bCs/>
          <w:sz w:val="24"/>
          <w:szCs w:val="24"/>
        </w:rPr>
      </w:pPr>
    </w:p>
    <w:p w14:paraId="58103E76" w14:textId="77777777" w:rsidR="005D28D1" w:rsidRP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b/>
          <w:bCs/>
          <w:sz w:val="24"/>
          <w:szCs w:val="24"/>
        </w:rPr>
        <w:t xml:space="preserve">15.  </w:t>
      </w:r>
      <w:r w:rsidRPr="005D28D1">
        <w:rPr>
          <w:rFonts w:ascii="Times New Roman" w:hAnsi="Times New Roman" w:cs="Times New Roman"/>
          <w:b/>
          <w:bCs/>
          <w:sz w:val="24"/>
          <w:szCs w:val="24"/>
          <w:u w:val="single"/>
        </w:rPr>
        <w:t>Explain the reasons for any program changes or adjustments</w:t>
      </w:r>
      <w:r w:rsidRPr="005D28D1">
        <w:rPr>
          <w:rFonts w:ascii="Times New Roman" w:hAnsi="Times New Roman" w:cs="Times New Roman"/>
          <w:b/>
          <w:bCs/>
          <w:sz w:val="24"/>
          <w:szCs w:val="24"/>
        </w:rPr>
        <w:t>.</w:t>
      </w:r>
    </w:p>
    <w:p w14:paraId="3D88A88B" w14:textId="77777777" w:rsidR="000A370D" w:rsidRDefault="000A370D" w:rsidP="000A370D">
      <w:pPr>
        <w:spacing w:after="0" w:line="240" w:lineRule="auto"/>
        <w:rPr>
          <w:rFonts w:ascii="Times New Roman" w:hAnsi="Times New Roman" w:cs="Times New Roman"/>
          <w:sz w:val="24"/>
          <w:szCs w:val="24"/>
        </w:rPr>
      </w:pPr>
    </w:p>
    <w:p w14:paraId="65460146" w14:textId="21955BE1" w:rsidR="005D28D1" w:rsidRP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NMFS makes a program change to this collection that would change the source of information formerly collected through eLandings to information reported in the existing annual cooperative report.</w:t>
      </w:r>
      <w:r w:rsidR="008972CB">
        <w:rPr>
          <w:rFonts w:ascii="Times New Roman" w:hAnsi="Times New Roman" w:cs="Times New Roman"/>
          <w:sz w:val="24"/>
          <w:szCs w:val="24"/>
        </w:rPr>
        <w:t xml:space="preserve">  In addition, a third-party audit of groundfish retention calculations is added to the cooperative report, which changes the total miscellaneous costs.</w:t>
      </w:r>
    </w:p>
    <w:p w14:paraId="3EB6BF7A" w14:textId="77777777" w:rsidR="000A370D" w:rsidRDefault="000A370D" w:rsidP="000A370D">
      <w:pPr>
        <w:spacing w:after="0" w:line="240" w:lineRule="auto"/>
        <w:rPr>
          <w:rFonts w:ascii="Times New Roman" w:hAnsi="Times New Roman" w:cs="Times New Roman"/>
          <w:sz w:val="24"/>
          <w:szCs w:val="24"/>
          <w:u w:val="single"/>
        </w:rPr>
      </w:pPr>
    </w:p>
    <w:p w14:paraId="5CE76FF4" w14:textId="77777777" w:rsidR="005D28D1" w:rsidRPr="005D28D1" w:rsidRDefault="005D28D1" w:rsidP="000A370D">
      <w:pPr>
        <w:spacing w:after="0" w:line="240" w:lineRule="auto"/>
        <w:rPr>
          <w:rFonts w:ascii="Times New Roman" w:hAnsi="Times New Roman" w:cs="Times New Roman"/>
          <w:sz w:val="24"/>
          <w:szCs w:val="24"/>
          <w:u w:val="single"/>
        </w:rPr>
      </w:pPr>
      <w:r w:rsidRPr="005D28D1">
        <w:rPr>
          <w:rFonts w:ascii="Times New Roman" w:hAnsi="Times New Roman" w:cs="Times New Roman"/>
          <w:sz w:val="24"/>
          <w:szCs w:val="24"/>
          <w:u w:val="single"/>
        </w:rPr>
        <w:t>Amend 80 Cooperative Report</w:t>
      </w:r>
    </w:p>
    <w:p w14:paraId="35BEC99E" w14:textId="1D5A2630" w:rsidR="005D28D1" w:rsidRP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 xml:space="preserve">an increase of </w:t>
      </w:r>
      <w:r w:rsidR="00B81842">
        <w:rPr>
          <w:rFonts w:ascii="Times New Roman" w:hAnsi="Times New Roman" w:cs="Times New Roman"/>
          <w:sz w:val="24"/>
          <w:szCs w:val="24"/>
        </w:rPr>
        <w:t>2</w:t>
      </w:r>
      <w:r w:rsidR="00B81842" w:rsidRPr="005D28D1">
        <w:rPr>
          <w:rFonts w:ascii="Times New Roman" w:hAnsi="Times New Roman" w:cs="Times New Roman"/>
          <w:sz w:val="24"/>
          <w:szCs w:val="24"/>
        </w:rPr>
        <w:t xml:space="preserve"> </w:t>
      </w:r>
      <w:r w:rsidRPr="005D28D1">
        <w:rPr>
          <w:rFonts w:ascii="Times New Roman" w:hAnsi="Times New Roman" w:cs="Times New Roman"/>
          <w:sz w:val="24"/>
          <w:szCs w:val="24"/>
        </w:rPr>
        <w:t xml:space="preserve">burden hours, </w:t>
      </w:r>
      <w:r w:rsidR="00B81842">
        <w:rPr>
          <w:rFonts w:ascii="Times New Roman" w:hAnsi="Times New Roman" w:cs="Times New Roman"/>
          <w:sz w:val="24"/>
          <w:szCs w:val="24"/>
        </w:rPr>
        <w:t>27</w:t>
      </w:r>
      <w:r w:rsidRPr="005D28D1">
        <w:rPr>
          <w:rFonts w:ascii="Times New Roman" w:hAnsi="Times New Roman" w:cs="Times New Roman"/>
          <w:sz w:val="24"/>
          <w:szCs w:val="24"/>
        </w:rPr>
        <w:t xml:space="preserve"> hr instead of</w:t>
      </w:r>
      <w:r w:rsidR="00B33857">
        <w:rPr>
          <w:rFonts w:ascii="Times New Roman" w:hAnsi="Times New Roman" w:cs="Times New Roman"/>
          <w:sz w:val="24"/>
          <w:szCs w:val="24"/>
        </w:rPr>
        <w:t xml:space="preserve"> 25</w:t>
      </w:r>
      <w:r w:rsidRPr="005D28D1">
        <w:rPr>
          <w:rFonts w:ascii="Times New Roman" w:hAnsi="Times New Roman" w:cs="Times New Roman"/>
          <w:sz w:val="24"/>
          <w:szCs w:val="24"/>
        </w:rPr>
        <w:t xml:space="preserve"> hr</w:t>
      </w:r>
    </w:p>
    <w:p w14:paraId="73499467" w14:textId="4D00B781" w:rsidR="005D28D1" w:rsidRDefault="005D28D1" w:rsidP="000A370D">
      <w:pPr>
        <w:spacing w:after="0" w:line="240" w:lineRule="auto"/>
        <w:rPr>
          <w:rFonts w:ascii="Times New Roman" w:hAnsi="Times New Roman" w:cs="Times New Roman"/>
          <w:sz w:val="24"/>
          <w:szCs w:val="24"/>
        </w:rPr>
      </w:pPr>
      <w:r w:rsidRPr="005D28D1">
        <w:rPr>
          <w:rFonts w:ascii="Times New Roman" w:hAnsi="Times New Roman" w:cs="Times New Roman"/>
          <w:sz w:val="24"/>
          <w:szCs w:val="24"/>
        </w:rPr>
        <w:tab/>
        <w:t>an  increase of $</w:t>
      </w:r>
      <w:r w:rsidR="00B81842">
        <w:rPr>
          <w:rFonts w:ascii="Times New Roman" w:hAnsi="Times New Roman" w:cs="Times New Roman"/>
          <w:sz w:val="24"/>
          <w:szCs w:val="24"/>
        </w:rPr>
        <w:t>50</w:t>
      </w:r>
      <w:r w:rsidR="008859EB">
        <w:rPr>
          <w:rFonts w:ascii="Times New Roman" w:hAnsi="Times New Roman" w:cs="Times New Roman"/>
          <w:sz w:val="24"/>
          <w:szCs w:val="24"/>
        </w:rPr>
        <w:t xml:space="preserve"> </w:t>
      </w:r>
      <w:r w:rsidRPr="005D28D1">
        <w:rPr>
          <w:rFonts w:ascii="Times New Roman" w:hAnsi="Times New Roman" w:cs="Times New Roman"/>
          <w:sz w:val="24"/>
          <w:szCs w:val="24"/>
        </w:rPr>
        <w:t xml:space="preserve">personnel cost, $ </w:t>
      </w:r>
      <w:r w:rsidR="00B81842">
        <w:rPr>
          <w:rFonts w:ascii="Times New Roman" w:hAnsi="Times New Roman" w:cs="Times New Roman"/>
          <w:sz w:val="24"/>
          <w:szCs w:val="24"/>
        </w:rPr>
        <w:t>675</w:t>
      </w:r>
      <w:r w:rsidR="00B81842" w:rsidRPr="005D28D1">
        <w:rPr>
          <w:rFonts w:ascii="Times New Roman" w:hAnsi="Times New Roman" w:cs="Times New Roman"/>
          <w:sz w:val="24"/>
          <w:szCs w:val="24"/>
        </w:rPr>
        <w:t xml:space="preserve"> </w:t>
      </w:r>
      <w:r w:rsidRPr="005D28D1">
        <w:rPr>
          <w:rFonts w:ascii="Times New Roman" w:hAnsi="Times New Roman" w:cs="Times New Roman"/>
          <w:sz w:val="24"/>
          <w:szCs w:val="24"/>
        </w:rPr>
        <w:t xml:space="preserve">instead of $ </w:t>
      </w:r>
      <w:r w:rsidR="00B33857">
        <w:rPr>
          <w:rFonts w:ascii="Times New Roman" w:hAnsi="Times New Roman" w:cs="Times New Roman"/>
          <w:sz w:val="24"/>
          <w:szCs w:val="24"/>
        </w:rPr>
        <w:t>625</w:t>
      </w:r>
    </w:p>
    <w:p w14:paraId="6943FF40" w14:textId="14FBA29C" w:rsidR="008972CB" w:rsidRPr="005D28D1" w:rsidRDefault="008972CB" w:rsidP="000A370D">
      <w:pPr>
        <w:spacing w:after="0" w:line="240" w:lineRule="auto"/>
        <w:rPr>
          <w:rFonts w:ascii="Times New Roman" w:hAnsi="Times New Roman" w:cs="Times New Roman"/>
          <w:sz w:val="24"/>
          <w:szCs w:val="24"/>
        </w:rPr>
      </w:pPr>
      <w:r>
        <w:rPr>
          <w:rFonts w:ascii="Times New Roman" w:hAnsi="Times New Roman" w:cs="Times New Roman"/>
          <w:sz w:val="24"/>
          <w:szCs w:val="24"/>
        </w:rPr>
        <w:tab/>
        <w:t>an increase of $350 miscellane</w:t>
      </w:r>
      <w:r w:rsidR="00B81842">
        <w:rPr>
          <w:rFonts w:ascii="Times New Roman" w:hAnsi="Times New Roman" w:cs="Times New Roman"/>
          <w:sz w:val="24"/>
          <w:szCs w:val="24"/>
        </w:rPr>
        <w:t>ou</w:t>
      </w:r>
      <w:r>
        <w:rPr>
          <w:rFonts w:ascii="Times New Roman" w:hAnsi="Times New Roman" w:cs="Times New Roman"/>
          <w:sz w:val="24"/>
          <w:szCs w:val="24"/>
        </w:rPr>
        <w:t>s cost, $</w:t>
      </w:r>
      <w:r w:rsidR="00ED67BC">
        <w:rPr>
          <w:rFonts w:ascii="Times New Roman" w:hAnsi="Times New Roman" w:cs="Times New Roman"/>
          <w:sz w:val="24"/>
          <w:szCs w:val="24"/>
        </w:rPr>
        <w:t>351</w:t>
      </w:r>
      <w:r>
        <w:rPr>
          <w:rFonts w:ascii="Times New Roman" w:hAnsi="Times New Roman" w:cs="Times New Roman"/>
          <w:sz w:val="24"/>
          <w:szCs w:val="24"/>
        </w:rPr>
        <w:t xml:space="preserve"> instead of $1</w:t>
      </w:r>
      <w:r w:rsidR="00ED67BC">
        <w:rPr>
          <w:rFonts w:ascii="Times New Roman" w:hAnsi="Times New Roman" w:cs="Times New Roman"/>
          <w:sz w:val="24"/>
          <w:szCs w:val="24"/>
        </w:rPr>
        <w:t>.</w:t>
      </w:r>
    </w:p>
    <w:p w14:paraId="32B83295" w14:textId="1754DA77" w:rsidR="000A370D" w:rsidRDefault="008972CB" w:rsidP="000A3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049A110"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b/>
          <w:bCs/>
          <w:sz w:val="24"/>
          <w:szCs w:val="24"/>
        </w:rPr>
        <w:t xml:space="preserve">16.  </w:t>
      </w:r>
      <w:r w:rsidRPr="00D27C76">
        <w:rPr>
          <w:rFonts w:ascii="Times New Roman" w:hAnsi="Times New Roman" w:cs="Times New Roman"/>
          <w:b/>
          <w:bCs/>
          <w:sz w:val="24"/>
          <w:szCs w:val="24"/>
          <w:u w:val="single"/>
        </w:rPr>
        <w:t>For collections whose results will be published, outline the plans for tabulation and publication</w:t>
      </w:r>
      <w:r w:rsidRPr="00D27C76">
        <w:rPr>
          <w:rFonts w:ascii="Times New Roman" w:hAnsi="Times New Roman" w:cs="Times New Roman"/>
          <w:b/>
          <w:bCs/>
          <w:sz w:val="24"/>
          <w:szCs w:val="24"/>
        </w:rPr>
        <w:t>.</w:t>
      </w:r>
    </w:p>
    <w:p w14:paraId="03DC8324" w14:textId="77777777" w:rsidR="000A370D" w:rsidRDefault="000A370D" w:rsidP="000A370D">
      <w:pPr>
        <w:spacing w:after="0" w:line="240" w:lineRule="auto"/>
        <w:rPr>
          <w:rFonts w:ascii="Times New Roman" w:hAnsi="Times New Roman" w:cs="Times New Roman"/>
          <w:sz w:val="24"/>
          <w:szCs w:val="24"/>
        </w:rPr>
      </w:pPr>
    </w:p>
    <w:p w14:paraId="04D085B6"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sz w:val="24"/>
          <w:szCs w:val="24"/>
        </w:rPr>
        <w:t>The information collected will not be published.</w:t>
      </w:r>
    </w:p>
    <w:p w14:paraId="3D9FAB0F" w14:textId="77777777" w:rsidR="000A370D" w:rsidRDefault="000A370D" w:rsidP="000A370D">
      <w:pPr>
        <w:spacing w:after="0" w:line="240" w:lineRule="auto"/>
        <w:rPr>
          <w:rFonts w:ascii="Times New Roman" w:hAnsi="Times New Roman" w:cs="Times New Roman"/>
          <w:b/>
          <w:bCs/>
          <w:sz w:val="24"/>
          <w:szCs w:val="24"/>
        </w:rPr>
      </w:pPr>
    </w:p>
    <w:p w14:paraId="5AD38E8C"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b/>
          <w:bCs/>
          <w:sz w:val="24"/>
          <w:szCs w:val="24"/>
        </w:rPr>
        <w:t xml:space="preserve">17.  </w:t>
      </w:r>
      <w:r w:rsidRPr="00D27C76">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D27C76">
        <w:rPr>
          <w:rFonts w:ascii="Times New Roman" w:hAnsi="Times New Roman" w:cs="Times New Roman"/>
          <w:b/>
          <w:bCs/>
          <w:sz w:val="24"/>
          <w:szCs w:val="24"/>
        </w:rPr>
        <w:t>.</w:t>
      </w:r>
    </w:p>
    <w:p w14:paraId="31723405" w14:textId="77777777" w:rsidR="000A370D" w:rsidRDefault="000A370D" w:rsidP="000A370D">
      <w:pPr>
        <w:spacing w:after="0" w:line="240" w:lineRule="auto"/>
        <w:rPr>
          <w:rFonts w:ascii="Times New Roman" w:hAnsi="Times New Roman" w:cs="Times New Roman"/>
          <w:sz w:val="24"/>
          <w:szCs w:val="24"/>
          <w:lang w:val="en-CA"/>
        </w:rPr>
      </w:pPr>
    </w:p>
    <w:p w14:paraId="6FABD1BF"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sz w:val="24"/>
          <w:szCs w:val="24"/>
          <w:lang w:val="en-CA"/>
        </w:rPr>
        <w:fldChar w:fldCharType="begin"/>
      </w:r>
      <w:r w:rsidRPr="00D27C76">
        <w:rPr>
          <w:rFonts w:ascii="Times New Roman" w:hAnsi="Times New Roman" w:cs="Times New Roman"/>
          <w:sz w:val="24"/>
          <w:szCs w:val="24"/>
          <w:lang w:val="en-CA"/>
        </w:rPr>
        <w:instrText xml:space="preserve"> SEQ CHAPTER \h \r 1</w:instrText>
      </w:r>
      <w:r w:rsidRPr="00D27C76">
        <w:rPr>
          <w:rFonts w:ascii="Times New Roman" w:hAnsi="Times New Roman" w:cs="Times New Roman"/>
          <w:sz w:val="24"/>
          <w:szCs w:val="24"/>
          <w:lang w:val="en-CA"/>
        </w:rPr>
        <w:fldChar w:fldCharType="end"/>
      </w:r>
      <w:r w:rsidRPr="00D27C76">
        <w:rPr>
          <w:rFonts w:ascii="Times New Roman" w:hAnsi="Times New Roman" w:cs="Times New Roman"/>
          <w:sz w:val="24"/>
          <w:szCs w:val="24"/>
          <w:lang w:val="en-CA"/>
        </w:rPr>
        <w:t>Not Applicable.</w:t>
      </w:r>
    </w:p>
    <w:p w14:paraId="054267EE" w14:textId="77777777" w:rsidR="000A370D" w:rsidRDefault="000A370D" w:rsidP="000A370D">
      <w:pPr>
        <w:spacing w:after="0" w:line="240" w:lineRule="auto"/>
        <w:rPr>
          <w:rFonts w:ascii="Times New Roman" w:hAnsi="Times New Roman" w:cs="Times New Roman"/>
          <w:b/>
          <w:bCs/>
          <w:sz w:val="24"/>
          <w:szCs w:val="24"/>
        </w:rPr>
      </w:pPr>
    </w:p>
    <w:p w14:paraId="1AAEF569"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b/>
          <w:bCs/>
          <w:sz w:val="24"/>
          <w:szCs w:val="24"/>
        </w:rPr>
        <w:t xml:space="preserve">18.  </w:t>
      </w:r>
      <w:r w:rsidRPr="00D27C76">
        <w:rPr>
          <w:rFonts w:ascii="Times New Roman" w:hAnsi="Times New Roman" w:cs="Times New Roman"/>
          <w:b/>
          <w:bCs/>
          <w:sz w:val="24"/>
          <w:szCs w:val="24"/>
          <w:u w:val="single"/>
        </w:rPr>
        <w:t>Explain each exception to the certification statement</w:t>
      </w:r>
      <w:r w:rsidRPr="00D27C76">
        <w:rPr>
          <w:rFonts w:ascii="Times New Roman" w:hAnsi="Times New Roman" w:cs="Times New Roman"/>
          <w:b/>
          <w:bCs/>
          <w:sz w:val="24"/>
          <w:szCs w:val="24"/>
        </w:rPr>
        <w:t>.</w:t>
      </w:r>
    </w:p>
    <w:p w14:paraId="5F99CD35" w14:textId="77777777" w:rsidR="000A370D" w:rsidRDefault="000A370D" w:rsidP="000A370D">
      <w:pPr>
        <w:spacing w:after="0" w:line="240" w:lineRule="auto"/>
        <w:rPr>
          <w:rFonts w:ascii="Times New Roman" w:hAnsi="Times New Roman" w:cs="Times New Roman"/>
          <w:sz w:val="24"/>
          <w:szCs w:val="24"/>
          <w:lang w:val="en-CA"/>
        </w:rPr>
      </w:pPr>
    </w:p>
    <w:p w14:paraId="195FD0D6"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sz w:val="24"/>
          <w:szCs w:val="24"/>
          <w:lang w:val="en-CA"/>
        </w:rPr>
        <w:fldChar w:fldCharType="begin"/>
      </w:r>
      <w:r w:rsidRPr="00D27C76">
        <w:rPr>
          <w:rFonts w:ascii="Times New Roman" w:hAnsi="Times New Roman" w:cs="Times New Roman"/>
          <w:sz w:val="24"/>
          <w:szCs w:val="24"/>
          <w:lang w:val="en-CA"/>
        </w:rPr>
        <w:instrText xml:space="preserve"> SEQ CHAPTER \h \r 1</w:instrText>
      </w:r>
      <w:r w:rsidRPr="00D27C76">
        <w:rPr>
          <w:rFonts w:ascii="Times New Roman" w:hAnsi="Times New Roman" w:cs="Times New Roman"/>
          <w:sz w:val="24"/>
          <w:szCs w:val="24"/>
          <w:lang w:val="en-CA"/>
        </w:rPr>
        <w:fldChar w:fldCharType="end"/>
      </w:r>
      <w:r w:rsidRPr="00D27C76">
        <w:rPr>
          <w:rFonts w:ascii="Times New Roman" w:hAnsi="Times New Roman" w:cs="Times New Roman"/>
          <w:sz w:val="24"/>
          <w:szCs w:val="24"/>
          <w:lang w:val="en-CA"/>
        </w:rPr>
        <w:t>Not Applicable.</w:t>
      </w:r>
    </w:p>
    <w:p w14:paraId="09A1B469" w14:textId="77777777" w:rsidR="00D27C76" w:rsidRDefault="00D27C76" w:rsidP="000A370D">
      <w:pPr>
        <w:spacing w:after="0" w:line="240" w:lineRule="auto"/>
        <w:rPr>
          <w:rFonts w:ascii="Times New Roman" w:hAnsi="Times New Roman" w:cs="Times New Roman"/>
          <w:b/>
          <w:bCs/>
          <w:sz w:val="24"/>
          <w:szCs w:val="24"/>
        </w:rPr>
      </w:pPr>
    </w:p>
    <w:p w14:paraId="7165D99A" w14:textId="77777777" w:rsidR="006B5715" w:rsidRDefault="006B5715" w:rsidP="000A370D">
      <w:pPr>
        <w:spacing w:after="0" w:line="240" w:lineRule="auto"/>
        <w:rPr>
          <w:rFonts w:ascii="Times New Roman" w:hAnsi="Times New Roman" w:cs="Times New Roman"/>
          <w:b/>
          <w:bCs/>
          <w:sz w:val="24"/>
          <w:szCs w:val="24"/>
        </w:rPr>
      </w:pPr>
    </w:p>
    <w:p w14:paraId="7BC25016"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b/>
          <w:bCs/>
          <w:sz w:val="24"/>
          <w:szCs w:val="24"/>
        </w:rPr>
        <w:t>B.  COLLECTIONS OF INFORMATION EMPLOYING STATISTICAL METHODS</w:t>
      </w:r>
    </w:p>
    <w:p w14:paraId="2A62497D" w14:textId="77777777" w:rsidR="000A370D" w:rsidRDefault="000A370D" w:rsidP="000A370D">
      <w:pPr>
        <w:spacing w:after="0" w:line="240" w:lineRule="auto"/>
        <w:rPr>
          <w:rFonts w:ascii="Times New Roman" w:hAnsi="Times New Roman" w:cs="Times New Roman"/>
          <w:sz w:val="24"/>
          <w:szCs w:val="24"/>
        </w:rPr>
      </w:pPr>
    </w:p>
    <w:p w14:paraId="29EBF2BA" w14:textId="77777777" w:rsidR="00D27C76" w:rsidRPr="00D27C76" w:rsidRDefault="00D27C76" w:rsidP="000A370D">
      <w:pPr>
        <w:spacing w:after="0" w:line="240" w:lineRule="auto"/>
        <w:rPr>
          <w:rFonts w:ascii="Times New Roman" w:hAnsi="Times New Roman" w:cs="Times New Roman"/>
          <w:sz w:val="24"/>
          <w:szCs w:val="24"/>
        </w:rPr>
      </w:pPr>
      <w:r w:rsidRPr="00D27C76">
        <w:rPr>
          <w:rFonts w:ascii="Times New Roman" w:hAnsi="Times New Roman" w:cs="Times New Roman"/>
          <w:sz w:val="24"/>
          <w:szCs w:val="24"/>
        </w:rPr>
        <w:t xml:space="preserve">This collection does not employ statistical methods.   </w:t>
      </w:r>
    </w:p>
    <w:sectPr w:rsidR="00D27C76" w:rsidRPr="00D27C76" w:rsidSect="002550AE">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CD4E1" w14:textId="77777777" w:rsidR="00C80CFD" w:rsidRDefault="00C80CFD" w:rsidP="00EF1F5A">
      <w:pPr>
        <w:spacing w:after="0" w:line="240" w:lineRule="auto"/>
      </w:pPr>
      <w:r>
        <w:separator/>
      </w:r>
    </w:p>
  </w:endnote>
  <w:endnote w:type="continuationSeparator" w:id="0">
    <w:p w14:paraId="675011D6" w14:textId="77777777" w:rsidR="00C80CFD" w:rsidRDefault="00C80CFD" w:rsidP="00EF1F5A">
      <w:pPr>
        <w:spacing w:after="0" w:line="240" w:lineRule="auto"/>
      </w:pPr>
      <w:r>
        <w:continuationSeparator/>
      </w:r>
    </w:p>
  </w:endnote>
  <w:endnote w:type="continuationNotice" w:id="1">
    <w:p w14:paraId="14A31A09" w14:textId="77777777" w:rsidR="00C80CFD" w:rsidRDefault="00C80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305302"/>
      <w:docPartObj>
        <w:docPartGallery w:val="Page Numbers (Bottom of Page)"/>
        <w:docPartUnique/>
      </w:docPartObj>
    </w:sdtPr>
    <w:sdtEndPr>
      <w:rPr>
        <w:noProof/>
      </w:rPr>
    </w:sdtEndPr>
    <w:sdtContent>
      <w:p w14:paraId="607E78EA" w14:textId="77777777" w:rsidR="00AA7D22" w:rsidRDefault="00AA7D22">
        <w:pPr>
          <w:pStyle w:val="Footer"/>
          <w:jc w:val="center"/>
        </w:pPr>
        <w:r>
          <w:fldChar w:fldCharType="begin"/>
        </w:r>
        <w:r>
          <w:instrText xml:space="preserve"> PAGE   \* MERGEFORMAT </w:instrText>
        </w:r>
        <w:r>
          <w:fldChar w:fldCharType="separate"/>
        </w:r>
        <w:r w:rsidR="00B74184">
          <w:rPr>
            <w:noProof/>
          </w:rPr>
          <w:t>9</w:t>
        </w:r>
        <w:r>
          <w:rPr>
            <w:noProof/>
          </w:rPr>
          <w:fldChar w:fldCharType="end"/>
        </w:r>
      </w:p>
    </w:sdtContent>
  </w:sdt>
  <w:p w14:paraId="6EF18983" w14:textId="77777777" w:rsidR="00AA7D22" w:rsidRDefault="00AA7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72799" w14:textId="77777777" w:rsidR="00C80CFD" w:rsidRDefault="00C80CFD" w:rsidP="00EF1F5A">
      <w:pPr>
        <w:spacing w:after="0" w:line="240" w:lineRule="auto"/>
      </w:pPr>
      <w:r>
        <w:separator/>
      </w:r>
    </w:p>
  </w:footnote>
  <w:footnote w:type="continuationSeparator" w:id="0">
    <w:p w14:paraId="73DBF467" w14:textId="77777777" w:rsidR="00C80CFD" w:rsidRDefault="00C80CFD" w:rsidP="00EF1F5A">
      <w:pPr>
        <w:spacing w:after="0" w:line="240" w:lineRule="auto"/>
      </w:pPr>
      <w:r>
        <w:continuationSeparator/>
      </w:r>
    </w:p>
  </w:footnote>
  <w:footnote w:type="continuationNotice" w:id="1">
    <w:p w14:paraId="12DAF72C" w14:textId="77777777" w:rsidR="00C80CFD" w:rsidRDefault="00C80C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19DD5" w14:textId="77777777" w:rsidR="00AA7D22" w:rsidRDefault="00AA7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25277"/>
    <w:multiLevelType w:val="hybridMultilevel"/>
    <w:tmpl w:val="05C83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FE"/>
    <w:rsid w:val="00000A32"/>
    <w:rsid w:val="00003153"/>
    <w:rsid w:val="000061EC"/>
    <w:rsid w:val="00013754"/>
    <w:rsid w:val="00022C1D"/>
    <w:rsid w:val="000272B3"/>
    <w:rsid w:val="00035E83"/>
    <w:rsid w:val="0004529D"/>
    <w:rsid w:val="000610D3"/>
    <w:rsid w:val="00080462"/>
    <w:rsid w:val="00090A30"/>
    <w:rsid w:val="000A261B"/>
    <w:rsid w:val="000A370D"/>
    <w:rsid w:val="000C276B"/>
    <w:rsid w:val="000C5A5C"/>
    <w:rsid w:val="000D1BE4"/>
    <w:rsid w:val="000D2169"/>
    <w:rsid w:val="000F3E8A"/>
    <w:rsid w:val="00121CD9"/>
    <w:rsid w:val="00142098"/>
    <w:rsid w:val="001520D2"/>
    <w:rsid w:val="001822BF"/>
    <w:rsid w:val="001868A6"/>
    <w:rsid w:val="00193E7D"/>
    <w:rsid w:val="001A6BC8"/>
    <w:rsid w:val="001C539A"/>
    <w:rsid w:val="001C6F30"/>
    <w:rsid w:val="001E4140"/>
    <w:rsid w:val="001E4794"/>
    <w:rsid w:val="002058E1"/>
    <w:rsid w:val="002059FB"/>
    <w:rsid w:val="00213EC8"/>
    <w:rsid w:val="00214CEC"/>
    <w:rsid w:val="002164CB"/>
    <w:rsid w:val="002550AE"/>
    <w:rsid w:val="00264EC1"/>
    <w:rsid w:val="00266987"/>
    <w:rsid w:val="0027392A"/>
    <w:rsid w:val="00286068"/>
    <w:rsid w:val="00290A61"/>
    <w:rsid w:val="00290B02"/>
    <w:rsid w:val="0029253B"/>
    <w:rsid w:val="00293FE3"/>
    <w:rsid w:val="00295DA7"/>
    <w:rsid w:val="00295DBE"/>
    <w:rsid w:val="002C1E7C"/>
    <w:rsid w:val="002D0B2E"/>
    <w:rsid w:val="002E244B"/>
    <w:rsid w:val="002F6D15"/>
    <w:rsid w:val="00307398"/>
    <w:rsid w:val="003371CC"/>
    <w:rsid w:val="0034084D"/>
    <w:rsid w:val="003419B8"/>
    <w:rsid w:val="00347B9D"/>
    <w:rsid w:val="003554F4"/>
    <w:rsid w:val="00361C02"/>
    <w:rsid w:val="00370793"/>
    <w:rsid w:val="003802B3"/>
    <w:rsid w:val="00381FB9"/>
    <w:rsid w:val="00382282"/>
    <w:rsid w:val="00385E10"/>
    <w:rsid w:val="00397B2B"/>
    <w:rsid w:val="003A7EE6"/>
    <w:rsid w:val="003B129E"/>
    <w:rsid w:val="003B13D0"/>
    <w:rsid w:val="003C3B1A"/>
    <w:rsid w:val="003E28D4"/>
    <w:rsid w:val="003E63B4"/>
    <w:rsid w:val="00425682"/>
    <w:rsid w:val="0045505D"/>
    <w:rsid w:val="0047692C"/>
    <w:rsid w:val="004A7E5A"/>
    <w:rsid w:val="004C097A"/>
    <w:rsid w:val="004C3CD0"/>
    <w:rsid w:val="004D0E6F"/>
    <w:rsid w:val="004E0503"/>
    <w:rsid w:val="004E7080"/>
    <w:rsid w:val="005323FF"/>
    <w:rsid w:val="00540389"/>
    <w:rsid w:val="0054117E"/>
    <w:rsid w:val="00542131"/>
    <w:rsid w:val="005520A8"/>
    <w:rsid w:val="00562461"/>
    <w:rsid w:val="0056542C"/>
    <w:rsid w:val="0057578C"/>
    <w:rsid w:val="00584083"/>
    <w:rsid w:val="00597105"/>
    <w:rsid w:val="005A7715"/>
    <w:rsid w:val="005D28D1"/>
    <w:rsid w:val="005E1AB7"/>
    <w:rsid w:val="005F255B"/>
    <w:rsid w:val="0060687E"/>
    <w:rsid w:val="00616875"/>
    <w:rsid w:val="00623713"/>
    <w:rsid w:val="00635E0B"/>
    <w:rsid w:val="00637231"/>
    <w:rsid w:val="00642D42"/>
    <w:rsid w:val="0064427B"/>
    <w:rsid w:val="00644B4C"/>
    <w:rsid w:val="0065270D"/>
    <w:rsid w:val="00684C00"/>
    <w:rsid w:val="00686B9D"/>
    <w:rsid w:val="00697CA9"/>
    <w:rsid w:val="006A036C"/>
    <w:rsid w:val="006A6860"/>
    <w:rsid w:val="006B0337"/>
    <w:rsid w:val="006B5715"/>
    <w:rsid w:val="006C38F5"/>
    <w:rsid w:val="006C62BB"/>
    <w:rsid w:val="006F0E8E"/>
    <w:rsid w:val="00717C46"/>
    <w:rsid w:val="0072548A"/>
    <w:rsid w:val="00730052"/>
    <w:rsid w:val="007317FB"/>
    <w:rsid w:val="00751B24"/>
    <w:rsid w:val="00765134"/>
    <w:rsid w:val="0077218C"/>
    <w:rsid w:val="00784A3D"/>
    <w:rsid w:val="007A78CC"/>
    <w:rsid w:val="007C4339"/>
    <w:rsid w:val="007C7162"/>
    <w:rsid w:val="007D1FF2"/>
    <w:rsid w:val="007D50C2"/>
    <w:rsid w:val="007D7497"/>
    <w:rsid w:val="007E2CD1"/>
    <w:rsid w:val="007E6AFF"/>
    <w:rsid w:val="007E780A"/>
    <w:rsid w:val="007F67E9"/>
    <w:rsid w:val="007F6F33"/>
    <w:rsid w:val="00821935"/>
    <w:rsid w:val="008665AD"/>
    <w:rsid w:val="0088307A"/>
    <w:rsid w:val="0088391A"/>
    <w:rsid w:val="008859EB"/>
    <w:rsid w:val="00885D63"/>
    <w:rsid w:val="008916A0"/>
    <w:rsid w:val="008972CB"/>
    <w:rsid w:val="008B63BB"/>
    <w:rsid w:val="008C24B2"/>
    <w:rsid w:val="008C359B"/>
    <w:rsid w:val="008C691E"/>
    <w:rsid w:val="008D4063"/>
    <w:rsid w:val="008D754F"/>
    <w:rsid w:val="008E7DB6"/>
    <w:rsid w:val="0091626A"/>
    <w:rsid w:val="00931B3A"/>
    <w:rsid w:val="00936B6F"/>
    <w:rsid w:val="00937215"/>
    <w:rsid w:val="00963856"/>
    <w:rsid w:val="0098498D"/>
    <w:rsid w:val="009B2829"/>
    <w:rsid w:val="009D07C2"/>
    <w:rsid w:val="009D0AC9"/>
    <w:rsid w:val="009D0EBA"/>
    <w:rsid w:val="009E792F"/>
    <w:rsid w:val="009F3F1C"/>
    <w:rsid w:val="00A015D5"/>
    <w:rsid w:val="00A01938"/>
    <w:rsid w:val="00A15E11"/>
    <w:rsid w:val="00A23813"/>
    <w:rsid w:val="00A25565"/>
    <w:rsid w:val="00A300BF"/>
    <w:rsid w:val="00A358C5"/>
    <w:rsid w:val="00A36B4B"/>
    <w:rsid w:val="00A37A41"/>
    <w:rsid w:val="00A527BD"/>
    <w:rsid w:val="00A64C6B"/>
    <w:rsid w:val="00AA17BE"/>
    <w:rsid w:val="00AA7ACF"/>
    <w:rsid w:val="00AA7D22"/>
    <w:rsid w:val="00AC121B"/>
    <w:rsid w:val="00AC1EC2"/>
    <w:rsid w:val="00AC46BD"/>
    <w:rsid w:val="00AC643A"/>
    <w:rsid w:val="00AE2B82"/>
    <w:rsid w:val="00AE6682"/>
    <w:rsid w:val="00AE7EE2"/>
    <w:rsid w:val="00B03CAC"/>
    <w:rsid w:val="00B15B52"/>
    <w:rsid w:val="00B32420"/>
    <w:rsid w:val="00B33857"/>
    <w:rsid w:val="00B447F6"/>
    <w:rsid w:val="00B54A91"/>
    <w:rsid w:val="00B74184"/>
    <w:rsid w:val="00B81842"/>
    <w:rsid w:val="00B965BE"/>
    <w:rsid w:val="00BC3433"/>
    <w:rsid w:val="00BD5F0A"/>
    <w:rsid w:val="00BF43E4"/>
    <w:rsid w:val="00BF7FCC"/>
    <w:rsid w:val="00C11737"/>
    <w:rsid w:val="00C17AA0"/>
    <w:rsid w:val="00C26C54"/>
    <w:rsid w:val="00C2778E"/>
    <w:rsid w:val="00C37350"/>
    <w:rsid w:val="00C55E1E"/>
    <w:rsid w:val="00C80CFD"/>
    <w:rsid w:val="00C90B1E"/>
    <w:rsid w:val="00C97C23"/>
    <w:rsid w:val="00CB26E1"/>
    <w:rsid w:val="00CC20EE"/>
    <w:rsid w:val="00CF1C04"/>
    <w:rsid w:val="00D11E5C"/>
    <w:rsid w:val="00D20AE0"/>
    <w:rsid w:val="00D27C76"/>
    <w:rsid w:val="00D473B7"/>
    <w:rsid w:val="00D5208A"/>
    <w:rsid w:val="00D5675D"/>
    <w:rsid w:val="00D57C95"/>
    <w:rsid w:val="00D60623"/>
    <w:rsid w:val="00DA3E43"/>
    <w:rsid w:val="00DC2895"/>
    <w:rsid w:val="00DD57BB"/>
    <w:rsid w:val="00DE70B4"/>
    <w:rsid w:val="00DF3F51"/>
    <w:rsid w:val="00E045C6"/>
    <w:rsid w:val="00E14849"/>
    <w:rsid w:val="00E247FC"/>
    <w:rsid w:val="00E43E68"/>
    <w:rsid w:val="00E568D4"/>
    <w:rsid w:val="00E56F53"/>
    <w:rsid w:val="00E57ED6"/>
    <w:rsid w:val="00E75FC9"/>
    <w:rsid w:val="00EB4774"/>
    <w:rsid w:val="00ED1B75"/>
    <w:rsid w:val="00ED250F"/>
    <w:rsid w:val="00ED26AA"/>
    <w:rsid w:val="00ED67BC"/>
    <w:rsid w:val="00EF1F5A"/>
    <w:rsid w:val="00F27091"/>
    <w:rsid w:val="00F36336"/>
    <w:rsid w:val="00F401E9"/>
    <w:rsid w:val="00F87FFE"/>
    <w:rsid w:val="00F920AF"/>
    <w:rsid w:val="00FB2227"/>
    <w:rsid w:val="00FC358B"/>
    <w:rsid w:val="00FC4BE2"/>
    <w:rsid w:val="00FE743C"/>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2BF"/>
    <w:rPr>
      <w:color w:val="0000FF"/>
      <w:u w:val="single"/>
    </w:rPr>
  </w:style>
  <w:style w:type="character" w:styleId="FollowedHyperlink">
    <w:name w:val="FollowedHyperlink"/>
    <w:basedOn w:val="DefaultParagraphFont"/>
    <w:uiPriority w:val="99"/>
    <w:semiHidden/>
    <w:unhideWhenUsed/>
    <w:rsid w:val="00CB26E1"/>
    <w:rPr>
      <w:color w:val="800080" w:themeColor="followedHyperlink"/>
      <w:u w:val="single"/>
    </w:rPr>
  </w:style>
  <w:style w:type="paragraph" w:styleId="Header">
    <w:name w:val="header"/>
    <w:basedOn w:val="Normal"/>
    <w:link w:val="HeaderChar"/>
    <w:uiPriority w:val="99"/>
    <w:unhideWhenUsed/>
    <w:rsid w:val="00E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5A"/>
  </w:style>
  <w:style w:type="paragraph" w:styleId="Footer">
    <w:name w:val="footer"/>
    <w:basedOn w:val="Normal"/>
    <w:link w:val="FooterChar"/>
    <w:uiPriority w:val="99"/>
    <w:unhideWhenUsed/>
    <w:rsid w:val="00E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5A"/>
  </w:style>
  <w:style w:type="paragraph" w:styleId="BalloonText">
    <w:name w:val="Balloon Text"/>
    <w:basedOn w:val="Normal"/>
    <w:link w:val="BalloonTextChar"/>
    <w:uiPriority w:val="99"/>
    <w:semiHidden/>
    <w:unhideWhenUsed/>
    <w:rsid w:val="007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E9"/>
    <w:rPr>
      <w:rFonts w:ascii="Tahoma" w:hAnsi="Tahoma" w:cs="Tahoma"/>
      <w:sz w:val="16"/>
      <w:szCs w:val="16"/>
    </w:rPr>
  </w:style>
  <w:style w:type="character" w:styleId="CommentReference">
    <w:name w:val="annotation reference"/>
    <w:basedOn w:val="DefaultParagraphFont"/>
    <w:uiPriority w:val="99"/>
    <w:semiHidden/>
    <w:unhideWhenUsed/>
    <w:rsid w:val="00686B9D"/>
    <w:rPr>
      <w:sz w:val="16"/>
      <w:szCs w:val="16"/>
    </w:rPr>
  </w:style>
  <w:style w:type="paragraph" w:styleId="CommentText">
    <w:name w:val="annotation text"/>
    <w:basedOn w:val="Normal"/>
    <w:link w:val="CommentTextChar"/>
    <w:uiPriority w:val="99"/>
    <w:semiHidden/>
    <w:unhideWhenUsed/>
    <w:rsid w:val="00686B9D"/>
    <w:pPr>
      <w:spacing w:line="240" w:lineRule="auto"/>
    </w:pPr>
    <w:rPr>
      <w:sz w:val="20"/>
      <w:szCs w:val="20"/>
    </w:rPr>
  </w:style>
  <w:style w:type="character" w:customStyle="1" w:styleId="CommentTextChar">
    <w:name w:val="Comment Text Char"/>
    <w:basedOn w:val="DefaultParagraphFont"/>
    <w:link w:val="CommentText"/>
    <w:uiPriority w:val="99"/>
    <w:semiHidden/>
    <w:rsid w:val="00686B9D"/>
    <w:rPr>
      <w:sz w:val="20"/>
      <w:szCs w:val="20"/>
    </w:rPr>
  </w:style>
  <w:style w:type="paragraph" w:styleId="CommentSubject">
    <w:name w:val="annotation subject"/>
    <w:basedOn w:val="CommentText"/>
    <w:next w:val="CommentText"/>
    <w:link w:val="CommentSubjectChar"/>
    <w:uiPriority w:val="99"/>
    <w:semiHidden/>
    <w:unhideWhenUsed/>
    <w:rsid w:val="00686B9D"/>
    <w:rPr>
      <w:b/>
      <w:bCs/>
    </w:rPr>
  </w:style>
  <w:style w:type="character" w:customStyle="1" w:styleId="CommentSubjectChar">
    <w:name w:val="Comment Subject Char"/>
    <w:basedOn w:val="CommentTextChar"/>
    <w:link w:val="CommentSubject"/>
    <w:uiPriority w:val="99"/>
    <w:semiHidden/>
    <w:rsid w:val="00686B9D"/>
    <w:rPr>
      <w:b/>
      <w:bCs/>
      <w:sz w:val="20"/>
      <w:szCs w:val="20"/>
    </w:rPr>
  </w:style>
  <w:style w:type="paragraph" w:styleId="ListParagraph">
    <w:name w:val="List Paragraph"/>
    <w:basedOn w:val="Normal"/>
    <w:uiPriority w:val="34"/>
    <w:qFormat/>
    <w:rsid w:val="006B57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2BF"/>
    <w:rPr>
      <w:color w:val="0000FF"/>
      <w:u w:val="single"/>
    </w:rPr>
  </w:style>
  <w:style w:type="character" w:styleId="FollowedHyperlink">
    <w:name w:val="FollowedHyperlink"/>
    <w:basedOn w:val="DefaultParagraphFont"/>
    <w:uiPriority w:val="99"/>
    <w:semiHidden/>
    <w:unhideWhenUsed/>
    <w:rsid w:val="00CB26E1"/>
    <w:rPr>
      <w:color w:val="800080" w:themeColor="followedHyperlink"/>
      <w:u w:val="single"/>
    </w:rPr>
  </w:style>
  <w:style w:type="paragraph" w:styleId="Header">
    <w:name w:val="header"/>
    <w:basedOn w:val="Normal"/>
    <w:link w:val="HeaderChar"/>
    <w:uiPriority w:val="99"/>
    <w:unhideWhenUsed/>
    <w:rsid w:val="00E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F5A"/>
  </w:style>
  <w:style w:type="paragraph" w:styleId="Footer">
    <w:name w:val="footer"/>
    <w:basedOn w:val="Normal"/>
    <w:link w:val="FooterChar"/>
    <w:uiPriority w:val="99"/>
    <w:unhideWhenUsed/>
    <w:rsid w:val="00E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5A"/>
  </w:style>
  <w:style w:type="paragraph" w:styleId="BalloonText">
    <w:name w:val="Balloon Text"/>
    <w:basedOn w:val="Normal"/>
    <w:link w:val="BalloonTextChar"/>
    <w:uiPriority w:val="99"/>
    <w:semiHidden/>
    <w:unhideWhenUsed/>
    <w:rsid w:val="007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7E9"/>
    <w:rPr>
      <w:rFonts w:ascii="Tahoma" w:hAnsi="Tahoma" w:cs="Tahoma"/>
      <w:sz w:val="16"/>
      <w:szCs w:val="16"/>
    </w:rPr>
  </w:style>
  <w:style w:type="character" w:styleId="CommentReference">
    <w:name w:val="annotation reference"/>
    <w:basedOn w:val="DefaultParagraphFont"/>
    <w:uiPriority w:val="99"/>
    <w:semiHidden/>
    <w:unhideWhenUsed/>
    <w:rsid w:val="00686B9D"/>
    <w:rPr>
      <w:sz w:val="16"/>
      <w:szCs w:val="16"/>
    </w:rPr>
  </w:style>
  <w:style w:type="paragraph" w:styleId="CommentText">
    <w:name w:val="annotation text"/>
    <w:basedOn w:val="Normal"/>
    <w:link w:val="CommentTextChar"/>
    <w:uiPriority w:val="99"/>
    <w:semiHidden/>
    <w:unhideWhenUsed/>
    <w:rsid w:val="00686B9D"/>
    <w:pPr>
      <w:spacing w:line="240" w:lineRule="auto"/>
    </w:pPr>
    <w:rPr>
      <w:sz w:val="20"/>
      <w:szCs w:val="20"/>
    </w:rPr>
  </w:style>
  <w:style w:type="character" w:customStyle="1" w:styleId="CommentTextChar">
    <w:name w:val="Comment Text Char"/>
    <w:basedOn w:val="DefaultParagraphFont"/>
    <w:link w:val="CommentText"/>
    <w:uiPriority w:val="99"/>
    <w:semiHidden/>
    <w:rsid w:val="00686B9D"/>
    <w:rPr>
      <w:sz w:val="20"/>
      <w:szCs w:val="20"/>
    </w:rPr>
  </w:style>
  <w:style w:type="paragraph" w:styleId="CommentSubject">
    <w:name w:val="annotation subject"/>
    <w:basedOn w:val="CommentText"/>
    <w:next w:val="CommentText"/>
    <w:link w:val="CommentSubjectChar"/>
    <w:uiPriority w:val="99"/>
    <w:semiHidden/>
    <w:unhideWhenUsed/>
    <w:rsid w:val="00686B9D"/>
    <w:rPr>
      <w:b/>
      <w:bCs/>
    </w:rPr>
  </w:style>
  <w:style w:type="character" w:customStyle="1" w:styleId="CommentSubjectChar">
    <w:name w:val="Comment Subject Char"/>
    <w:basedOn w:val="CommentTextChar"/>
    <w:link w:val="CommentSubject"/>
    <w:uiPriority w:val="99"/>
    <w:semiHidden/>
    <w:rsid w:val="00686B9D"/>
    <w:rPr>
      <w:b/>
      <w:bCs/>
      <w:sz w:val="20"/>
      <w:szCs w:val="20"/>
    </w:rPr>
  </w:style>
  <w:style w:type="paragraph" w:styleId="ListParagraph">
    <w:name w:val="List Paragraph"/>
    <w:basedOn w:val="Normal"/>
    <w:uiPriority w:val="34"/>
    <w:qFormat/>
    <w:rsid w:val="006B5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sustainablefisheries/amds/80/default.htm" TargetMode="External"/><Relationship Id="rId18" Type="http://schemas.openxmlformats.org/officeDocument/2006/relationships/hyperlink" Target="mailto:RAM.Alaska@noa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AM.Alaska@noaa.gov" TargetMode="External"/><Relationship Id="rId7" Type="http://schemas.openxmlformats.org/officeDocument/2006/relationships/footnotes" Target="footnotes.xml"/><Relationship Id="rId12" Type="http://schemas.openxmlformats.org/officeDocument/2006/relationships/hyperlink" Target="http://www.alaskafisheries.noaa.gov/ram/amd80/transferappqs.pdf" TargetMode="External"/><Relationship Id="rId17" Type="http://schemas.openxmlformats.org/officeDocument/2006/relationships/hyperlink" Target="http://www.alaskafisheries.noa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AM.Alaska@noaa.gov" TargetMode="External"/><Relationship Id="rId20" Type="http://schemas.openxmlformats.org/officeDocument/2006/relationships/hyperlink" Target="http://www.alaskafisheries.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ebgate.access.gpo.gov/cgi-bin/getdoc.cgi?dbname=109_cong_public_laws&amp;docid=f:publ241.109"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laskafisheries.noaa.gov/ram/amd80/fisheryapp.pdf" TargetMode="External"/><Relationship Id="rId23" Type="http://schemas.openxmlformats.org/officeDocument/2006/relationships/hyperlink" Target="http://www.corporateservices.noaa.gov/~ames/NAOs/Chap_216/naos_216_100.html" TargetMode="External"/><Relationship Id="rId10" Type="http://schemas.openxmlformats.org/officeDocument/2006/relationships/hyperlink" Target="http://frwebgate.access.gpo.gov/cgi-bin/getdoc.cgi?dbname=108_cong_public_laws&amp;docid=f:publ447.108"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alaskafisheries.noaa.gov/ram/amd80/coop_cq_permitapp.pdf" TargetMode="External"/><Relationship Id="rId22" Type="http://schemas.openxmlformats.org/officeDocument/2006/relationships/hyperlink" Target="http://www.alaskafisheries.noaa.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B8F75-6C14-49D0-90EC-5D235E91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7613</Words>
  <Characters>43398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8</cp:revision>
  <cp:lastPrinted>2013-01-17T21:14:00Z</cp:lastPrinted>
  <dcterms:created xsi:type="dcterms:W3CDTF">2013-01-17T20:29:00Z</dcterms:created>
  <dcterms:modified xsi:type="dcterms:W3CDTF">2013-01-25T13:10:00Z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-2035605069</vt:i4>
  </property>
  <property fmtid="{D5CDD505-2E9C-101B-9397-08002B2CF9AE}" pid="3" name="_NewReviewCycle">
    <vt:lpwstr/>
  </property>
  <property fmtid="{D5CDD505-2E9C-101B-9397-08002B2CF9AE}" pid="4" name="_EmailSubject">
    <vt:lpwstr>-0565</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