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6C" w:rsidRDefault="007D7E0F" w:rsidP="006B306C">
      <w:pPr>
        <w:jc w:val="center"/>
        <w:rPr>
          <w:b/>
        </w:rPr>
      </w:pPr>
      <w:r w:rsidRPr="00AA67CB">
        <w:rPr>
          <w:b/>
        </w:rPr>
        <w:t>ID</w:t>
      </w:r>
      <w:r w:rsidR="005D660D">
        <w:rPr>
          <w:b/>
        </w:rPr>
        <w:t>-2</w:t>
      </w:r>
      <w:r w:rsidR="00713CEA" w:rsidRPr="00AA67CB">
        <w:rPr>
          <w:b/>
        </w:rPr>
        <w:t xml:space="preserve">: </w:t>
      </w:r>
      <w:r w:rsidR="006B306C" w:rsidRPr="006B306C">
        <w:rPr>
          <w:b/>
        </w:rPr>
        <w:t>Codes and Standards Programs (State and Local Code Official)</w:t>
      </w:r>
    </w:p>
    <w:p w:rsidR="00EC6C03" w:rsidRDefault="00EC6C03" w:rsidP="006B306C">
      <w:pPr>
        <w:jc w:val="center"/>
        <w:rPr>
          <w:b/>
        </w:rPr>
      </w:pPr>
      <w:r>
        <w:rPr>
          <w:b/>
        </w:rPr>
        <w:t>OMB Control No. XXXXXXXX</w:t>
      </w:r>
    </w:p>
    <w:p w:rsidR="00411799" w:rsidRPr="00AA67CB" w:rsidRDefault="00C63562" w:rsidP="006B306C">
      <w:pPr>
        <w:jc w:val="center"/>
        <w:rPr>
          <w:b/>
        </w:rPr>
      </w:pPr>
      <w:r w:rsidRPr="00AA67CB">
        <w:rPr>
          <w:b/>
        </w:rPr>
        <w:t>BACKGROUND</w:t>
      </w:r>
      <w:r w:rsidR="00411799" w:rsidRPr="00AA67CB">
        <w:rPr>
          <w:b/>
        </w:rPr>
        <w:t xml:space="preserve"> INFORMATION</w:t>
      </w:r>
      <w:r w:rsidRPr="00AA67CB">
        <w:rPr>
          <w:b/>
        </w:rPr>
        <w:t xml:space="preserve"> (to be filled in prior to interview)</w:t>
      </w:r>
      <w:r w:rsidR="00411799" w:rsidRPr="00AA67CB">
        <w:rPr>
          <w:b/>
        </w:rPr>
        <w:t>:</w:t>
      </w:r>
    </w:p>
    <w:p w:rsidR="00411799" w:rsidRPr="00AA67CB" w:rsidRDefault="00411799" w:rsidP="00411799">
      <w:pPr>
        <w:tabs>
          <w:tab w:val="left" w:pos="2160"/>
        </w:tabs>
      </w:pPr>
    </w:p>
    <w:tbl>
      <w:tblPr>
        <w:tblStyle w:val="TableGrid"/>
        <w:tblW w:w="0" w:type="auto"/>
        <w:tblLook w:val="04A0"/>
      </w:tblPr>
      <w:tblGrid>
        <w:gridCol w:w="3798"/>
        <w:gridCol w:w="5760"/>
      </w:tblGrid>
      <w:tr w:rsidR="004F71CE" w:rsidRPr="00AA67CB" w:rsidTr="004F71CE">
        <w:tc>
          <w:tcPr>
            <w:tcW w:w="3798" w:type="dxa"/>
          </w:tcPr>
          <w:p w:rsidR="004F71CE" w:rsidRPr="00AA67CB" w:rsidRDefault="002D6774" w:rsidP="004F71CE">
            <w:pPr>
              <w:tabs>
                <w:tab w:val="left" w:pos="2430"/>
              </w:tabs>
            </w:pPr>
            <w:r w:rsidRPr="00AA67CB">
              <w:t>P</w:t>
            </w:r>
            <w:r w:rsidRPr="00AA67CB">
              <w:rPr>
                <w:color w:val="000000"/>
              </w:rPr>
              <w:t>rogrammatic Activity</w:t>
            </w:r>
            <w:r w:rsidR="004F71CE" w:rsidRPr="00AA67CB">
              <w:t xml:space="preserve"> Name: </w:t>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Year:</w:t>
            </w:r>
            <w:r w:rsidRPr="00AA67CB">
              <w:tab/>
            </w:r>
          </w:p>
        </w:tc>
        <w:tc>
          <w:tcPr>
            <w:tcW w:w="5760" w:type="dxa"/>
          </w:tcPr>
          <w:p w:rsidR="004F71CE" w:rsidRPr="00AA67CB" w:rsidRDefault="004F71CE" w:rsidP="004F71CE">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BPAC Area</w:t>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2008 Budget:</w:t>
            </w:r>
            <w:r w:rsidRPr="00AA67CB">
              <w:tab/>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2008 Market Title Sampled</w:t>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2009-2010 ARRA budget</w:t>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ind w:left="720"/>
            </w:pPr>
            <w:r w:rsidRPr="00AA67CB">
              <w:t>2009-2010 ARRA Market Title Sampled</w:t>
            </w:r>
          </w:p>
        </w:tc>
        <w:tc>
          <w:tcPr>
            <w:tcW w:w="5760" w:type="dxa"/>
          </w:tcPr>
          <w:p w:rsidR="002162D7" w:rsidRPr="00AA67CB" w:rsidRDefault="002162D7" w:rsidP="00BD6CA4">
            <w:pPr>
              <w:tabs>
                <w:tab w:val="left" w:pos="2430"/>
              </w:tabs>
            </w:pPr>
          </w:p>
        </w:tc>
      </w:tr>
      <w:tr w:rsidR="00F653B0" w:rsidRPr="00AA67CB" w:rsidTr="004F71CE">
        <w:tc>
          <w:tcPr>
            <w:tcW w:w="3798" w:type="dxa"/>
          </w:tcPr>
          <w:p w:rsidR="00F653B0" w:rsidRPr="00AA67CB" w:rsidRDefault="00F653B0" w:rsidP="004F71CE">
            <w:pPr>
              <w:tabs>
                <w:tab w:val="left" w:pos="2430"/>
              </w:tabs>
            </w:pPr>
            <w:r w:rsidRPr="00AA67CB">
              <w:t xml:space="preserve">Types of Services Provided through </w:t>
            </w:r>
            <w:r w:rsidR="002D6774" w:rsidRPr="00AA67CB">
              <w:t>P</w:t>
            </w:r>
            <w:r w:rsidR="002D6774" w:rsidRPr="00AA67CB">
              <w:rPr>
                <w:color w:val="000000"/>
              </w:rPr>
              <w:t>rogrammatic Activity</w:t>
            </w:r>
            <w:r w:rsidRPr="00AA67CB">
              <w:t>:</w:t>
            </w:r>
          </w:p>
        </w:tc>
        <w:tc>
          <w:tcPr>
            <w:tcW w:w="5760" w:type="dxa"/>
          </w:tcPr>
          <w:p w:rsidR="00F653B0" w:rsidRPr="00AA67CB" w:rsidRDefault="00F653B0" w:rsidP="004F71CE">
            <w:pPr>
              <w:tabs>
                <w:tab w:val="left" w:pos="2430"/>
              </w:tabs>
            </w:pPr>
          </w:p>
        </w:tc>
      </w:tr>
      <w:tr w:rsidR="002162D7" w:rsidRPr="00AA67CB" w:rsidTr="00BD6CA4">
        <w:tc>
          <w:tcPr>
            <w:tcW w:w="3798" w:type="dxa"/>
          </w:tcPr>
          <w:p w:rsidR="002162D7" w:rsidRPr="00AA67CB" w:rsidRDefault="009D1395" w:rsidP="009D1395">
            <w:pPr>
              <w:tabs>
                <w:tab w:val="left" w:pos="2430"/>
              </w:tabs>
            </w:pPr>
            <w:r>
              <w:t>S</w:t>
            </w:r>
            <w:r w:rsidR="002162D7" w:rsidRPr="00AA67CB">
              <w:t>tructure of SEP/ARRA funded activities from informal discussions with SEP representative (from database)</w:t>
            </w:r>
          </w:p>
        </w:tc>
        <w:tc>
          <w:tcPr>
            <w:tcW w:w="5760" w:type="dxa"/>
          </w:tcPr>
          <w:p w:rsidR="002162D7" w:rsidRPr="00AA67CB" w:rsidRDefault="002162D7" w:rsidP="00BD6CA4">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Name: </w:t>
            </w:r>
            <w:r w:rsidRPr="00AA67CB">
              <w:tab/>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Company: </w:t>
            </w:r>
            <w:r w:rsidRPr="00AA67CB">
              <w:tab/>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Phone: </w:t>
            </w:r>
            <w:r w:rsidRPr="00AA67CB">
              <w:tab/>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Disposition: </w:t>
            </w:r>
            <w:r w:rsidRPr="00AA67CB">
              <w:tab/>
            </w:r>
          </w:p>
        </w:tc>
        <w:tc>
          <w:tcPr>
            <w:tcW w:w="5760" w:type="dxa"/>
          </w:tcPr>
          <w:p w:rsidR="004F71CE" w:rsidRPr="00AA67CB" w:rsidRDefault="004F71CE" w:rsidP="004F71CE">
            <w:pPr>
              <w:tabs>
                <w:tab w:val="left" w:pos="2430"/>
              </w:tabs>
            </w:pPr>
          </w:p>
        </w:tc>
      </w:tr>
    </w:tbl>
    <w:p w:rsidR="006B5668" w:rsidRPr="00AA67CB" w:rsidRDefault="006B5668" w:rsidP="00C56D41">
      <w:pPr>
        <w:spacing w:after="240"/>
      </w:pPr>
    </w:p>
    <w:p w:rsidR="00696E54" w:rsidRPr="00AA67CB" w:rsidRDefault="00696E54" w:rsidP="00696E54">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rsidRPr="00AA67CB">
        <w:t>Introduction</w:t>
      </w:r>
    </w:p>
    <w:p w:rsidR="005707F1" w:rsidRDefault="00696E54" w:rsidP="009D1395">
      <w:pPr>
        <w:ind w:left="360"/>
      </w:pPr>
      <w:r w:rsidRPr="00AA67CB">
        <w:t xml:space="preserve">My name is [INTERVIEWER NAME] from [Itron]. The US Department of Energy’s State Energy Program has hired us to </w:t>
      </w:r>
      <w:r w:rsidR="009D1395">
        <w:t xml:space="preserve">gather information on the results of programs supported by the State Energy Program and the American Recovery and Reinvestment Act (ARRA) to upgrade energy efficiency building codes and improve the enforcement.  </w:t>
      </w:r>
      <w:r w:rsidRPr="00AA67CB">
        <w:t xml:space="preserve">The </w:t>
      </w:r>
      <w:r w:rsidR="009D1395">
        <w:t xml:space="preserve">information </w:t>
      </w:r>
      <w:r w:rsidRPr="00AA67CB">
        <w:t>you supply will be used to characterize the program in [PROGRAM YEAR].</w:t>
      </w:r>
      <w:r w:rsidR="005707F1" w:rsidRPr="00AA67CB">
        <w:t xml:space="preserve"> This interview is being conducted as part of an </w:t>
      </w:r>
      <w:r w:rsidR="005707F1" w:rsidRPr="00AA67CB">
        <w:lastRenderedPageBreak/>
        <w:t>evaluation of the State Energy Program being conducted by Oak Ridge National Laboratory on behalf of the U. S. Department of Energy.</w:t>
      </w:r>
    </w:p>
    <w:p w:rsidR="00175A4A" w:rsidRDefault="00175A4A" w:rsidP="00175A4A">
      <w:pPr>
        <w:ind w:left="360"/>
      </w:pPr>
      <w:r w:rsidRPr="00175A4A">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r w:rsidR="00B239D9">
        <w:t xml:space="preserve">  </w:t>
      </w:r>
      <w:r w:rsidR="00B239D9" w:rsidRPr="00B239D9">
        <w:t xml:space="preserve">The survey should take no more than </w:t>
      </w:r>
      <w:r w:rsidR="00B239D9">
        <w:t>75</w:t>
      </w:r>
      <w:r w:rsidR="00B239D9" w:rsidRPr="00B239D9">
        <w:t xml:space="preserve"> minutes for you to complete</w:t>
      </w:r>
    </w:p>
    <w:p w:rsidR="00696E54" w:rsidRPr="00AA67CB" w:rsidRDefault="009D1395" w:rsidP="00D9718E">
      <w:pPr>
        <w:ind w:left="360"/>
      </w:pPr>
      <w:r w:rsidRPr="00AA67CB">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r w:rsidR="008D21B9">
        <w:t xml:space="preserve">Characterization of </w:t>
      </w:r>
      <w:r w:rsidR="00EA3B31">
        <w:t>Code Organization</w:t>
      </w:r>
      <w:r w:rsidR="000A1EF1">
        <w:t xml:space="preserve"> and Operations</w:t>
      </w:r>
    </w:p>
    <w:p w:rsidR="0075695B" w:rsidRPr="00AA67CB" w:rsidRDefault="009D1395" w:rsidP="009D1395">
      <w:pPr>
        <w:ind w:left="360"/>
      </w:pPr>
      <w:r>
        <w:t xml:space="preserve">First, I’d like to get some information about your </w:t>
      </w:r>
      <w:r w:rsidR="006E3703">
        <w:t xml:space="preserve">department, your </w:t>
      </w:r>
      <w:r>
        <w:t>job and experience regarding energy efficiency elements of the building codes in force in your jurisdiction.</w:t>
      </w:r>
    </w:p>
    <w:p w:rsidR="00696E54" w:rsidRPr="00AA67CB" w:rsidRDefault="006E3703" w:rsidP="005B0722">
      <w:pPr>
        <w:pStyle w:val="ListParagraph"/>
        <w:numPr>
          <w:ilvl w:val="0"/>
          <w:numId w:val="21"/>
        </w:numPr>
      </w:pPr>
      <w:r>
        <w:t>What elements of building code development and enforcement is your organization responsible for?</w:t>
      </w:r>
    </w:p>
    <w:p w:rsidR="00696E54" w:rsidRDefault="006E3703" w:rsidP="005B0722">
      <w:pPr>
        <w:pStyle w:val="ListParagraph"/>
        <w:numPr>
          <w:ilvl w:val="1"/>
          <w:numId w:val="21"/>
        </w:numPr>
        <w:spacing w:before="200"/>
      </w:pPr>
      <w:r>
        <w:t>Technical support for building code adoption by executive or legislative bodies</w:t>
      </w:r>
    </w:p>
    <w:p w:rsidR="006E3703" w:rsidRDefault="006E3703" w:rsidP="005B0722">
      <w:pPr>
        <w:pStyle w:val="ListParagraph"/>
        <w:numPr>
          <w:ilvl w:val="1"/>
          <w:numId w:val="21"/>
        </w:numPr>
        <w:spacing w:before="200"/>
      </w:pPr>
      <w:r>
        <w:t>Training and oversight of code enforcement officials</w:t>
      </w:r>
    </w:p>
    <w:p w:rsidR="00435FEE" w:rsidRDefault="00435FEE" w:rsidP="005B0722">
      <w:pPr>
        <w:pStyle w:val="ListParagraph"/>
        <w:numPr>
          <w:ilvl w:val="1"/>
          <w:numId w:val="21"/>
        </w:numPr>
        <w:spacing w:before="200"/>
      </w:pPr>
      <w:r>
        <w:t>Oversight of local code administration from the state level</w:t>
      </w:r>
    </w:p>
    <w:p w:rsidR="006E3703" w:rsidRDefault="006E3703" w:rsidP="005B0722">
      <w:pPr>
        <w:pStyle w:val="ListParagraph"/>
        <w:numPr>
          <w:ilvl w:val="1"/>
          <w:numId w:val="21"/>
        </w:numPr>
        <w:spacing w:before="200"/>
      </w:pPr>
      <w:r>
        <w:t>Review of plans for compliance prior to construction</w:t>
      </w:r>
    </w:p>
    <w:p w:rsidR="006E3703" w:rsidRDefault="006E3703" w:rsidP="005B0722">
      <w:pPr>
        <w:pStyle w:val="ListParagraph"/>
        <w:numPr>
          <w:ilvl w:val="1"/>
          <w:numId w:val="21"/>
        </w:numPr>
        <w:spacing w:before="200"/>
      </w:pPr>
      <w:r>
        <w:t>Inspection of construction in progress</w:t>
      </w:r>
    </w:p>
    <w:p w:rsidR="006E3703" w:rsidRDefault="006E3703" w:rsidP="005B0722">
      <w:pPr>
        <w:pStyle w:val="ListParagraph"/>
        <w:numPr>
          <w:ilvl w:val="1"/>
          <w:numId w:val="21"/>
        </w:numPr>
        <w:spacing w:before="200"/>
      </w:pPr>
      <w:r>
        <w:t>Issue of occupancy permits</w:t>
      </w:r>
    </w:p>
    <w:p w:rsidR="006E3703" w:rsidRDefault="006E3703" w:rsidP="005B0722">
      <w:pPr>
        <w:pStyle w:val="ListParagraph"/>
        <w:numPr>
          <w:ilvl w:val="1"/>
          <w:numId w:val="21"/>
        </w:numPr>
        <w:spacing w:before="200"/>
      </w:pPr>
      <w:r>
        <w:t>Other: _________________________</w:t>
      </w:r>
      <w:r>
        <w:br/>
      </w:r>
    </w:p>
    <w:p w:rsidR="006E3703" w:rsidRDefault="006E3703" w:rsidP="006E3703">
      <w:pPr>
        <w:pStyle w:val="ListParagraph"/>
        <w:numPr>
          <w:ilvl w:val="0"/>
          <w:numId w:val="21"/>
        </w:numPr>
        <w:spacing w:before="200"/>
      </w:pPr>
      <w:r>
        <w:t>What are the geographic boundaries for the jurisdiction of your organization?</w:t>
      </w:r>
    </w:p>
    <w:p w:rsidR="006E3703" w:rsidRDefault="006E3703" w:rsidP="006E3703">
      <w:pPr>
        <w:pStyle w:val="ListParagraph"/>
        <w:pBdr>
          <w:bottom w:val="single" w:sz="12" w:space="1" w:color="auto"/>
        </w:pBdr>
        <w:spacing w:before="200"/>
      </w:pPr>
    </w:p>
    <w:p w:rsidR="006E3703" w:rsidRPr="00AA67CB" w:rsidRDefault="006E3703" w:rsidP="006E3703">
      <w:pPr>
        <w:pStyle w:val="ListParagraph"/>
        <w:spacing w:before="200"/>
      </w:pPr>
    </w:p>
    <w:p w:rsidR="00504E22" w:rsidRPr="00504E22" w:rsidRDefault="00504E22" w:rsidP="00504E22">
      <w:pPr>
        <w:pStyle w:val="ListParagraph"/>
        <w:numPr>
          <w:ilvl w:val="0"/>
          <w:numId w:val="21"/>
        </w:numPr>
      </w:pPr>
      <w:r w:rsidRPr="00504E22">
        <w:rPr>
          <w:rFonts w:eastAsia="Times New Roman" w:cs="Arial"/>
          <w:bCs/>
        </w:rPr>
        <w:t>How many building permits were issued by &lt;ORGANIZATION NAME&gt; in the latest year for which you have data?</w:t>
      </w:r>
    </w:p>
    <w:p w:rsidR="00504E22" w:rsidRPr="00504E22" w:rsidRDefault="00504E22" w:rsidP="00504E22">
      <w:pPr>
        <w:pStyle w:val="ListParagraph"/>
        <w:numPr>
          <w:ilvl w:val="1"/>
          <w:numId w:val="21"/>
        </w:numPr>
      </w:pPr>
      <w:r w:rsidRPr="00504E22">
        <w:rPr>
          <w:rFonts w:eastAsia="Times New Roman" w:cs="Arial"/>
        </w:rPr>
        <w:t>Residential building permits #:  __________ in year ______</w:t>
      </w:r>
    </w:p>
    <w:p w:rsidR="00504E22" w:rsidRPr="00504E22" w:rsidRDefault="00504E22" w:rsidP="00504E22">
      <w:pPr>
        <w:pStyle w:val="ListParagraph"/>
        <w:numPr>
          <w:ilvl w:val="1"/>
          <w:numId w:val="21"/>
        </w:numPr>
      </w:pPr>
      <w:r w:rsidRPr="00504E22">
        <w:rPr>
          <w:rFonts w:eastAsia="Times New Roman" w:cs="Arial"/>
        </w:rPr>
        <w:t>Commercial building permits #:  __________ in year ______</w:t>
      </w:r>
    </w:p>
    <w:p w:rsidR="00504E22" w:rsidRPr="00504E22" w:rsidRDefault="00504E22" w:rsidP="00504E22">
      <w:pPr>
        <w:pStyle w:val="ListParagraph"/>
        <w:numPr>
          <w:ilvl w:val="1"/>
          <w:numId w:val="21"/>
        </w:numPr>
      </w:pPr>
      <w:r w:rsidRPr="00504E22">
        <w:rPr>
          <w:rFonts w:eastAsia="Times New Roman" w:cs="Arial"/>
        </w:rPr>
        <w:t xml:space="preserve">Don’t know _____ </w:t>
      </w:r>
    </w:p>
    <w:p w:rsidR="00504E22" w:rsidRPr="00EA3B31" w:rsidRDefault="00504E22" w:rsidP="00504E22">
      <w:pPr>
        <w:pStyle w:val="ListParagraph"/>
        <w:numPr>
          <w:ilvl w:val="2"/>
          <w:numId w:val="21"/>
        </w:numPr>
      </w:pPr>
      <w:r w:rsidRPr="00504E22">
        <w:rPr>
          <w:rFonts w:eastAsia="Times New Roman" w:cs="Arial"/>
        </w:rPr>
        <w:t>Would someone else in your agency be able to answer this question? _________________</w:t>
      </w:r>
      <w:r w:rsidR="00EA3B31">
        <w:rPr>
          <w:rFonts w:eastAsia="Times New Roman" w:cs="Arial"/>
        </w:rPr>
        <w:br/>
      </w:r>
    </w:p>
    <w:p w:rsidR="00EA3B31" w:rsidRDefault="00EA3B31" w:rsidP="00EA3B31">
      <w:pPr>
        <w:pStyle w:val="ListParagraph"/>
        <w:numPr>
          <w:ilvl w:val="0"/>
          <w:numId w:val="21"/>
        </w:numPr>
      </w:pPr>
      <w:r>
        <w:lastRenderedPageBreak/>
        <w:t>How many employees (FTEs) currently work in this organization?  _______</w:t>
      </w:r>
      <w:r>
        <w:br/>
      </w:r>
    </w:p>
    <w:p w:rsidR="00EA3B31" w:rsidRDefault="00EA3B31" w:rsidP="00EA3B31">
      <w:pPr>
        <w:pStyle w:val="ListParagraph"/>
        <w:numPr>
          <w:ilvl w:val="0"/>
          <w:numId w:val="21"/>
        </w:numPr>
      </w:pPr>
      <w:r>
        <w:t>And how many or what percentage of those employees work directly in plan review and inspection?  _________</w:t>
      </w:r>
      <w:r>
        <w:br/>
      </w:r>
    </w:p>
    <w:p w:rsidR="00EA3B31" w:rsidRDefault="00EA3B31" w:rsidP="00EA3B31">
      <w:pPr>
        <w:pStyle w:val="ListParagraph"/>
        <w:numPr>
          <w:ilvl w:val="0"/>
          <w:numId w:val="21"/>
        </w:numPr>
      </w:pPr>
      <w:r>
        <w:t xml:space="preserve">What are your specific job responsibilities?  </w:t>
      </w:r>
    </w:p>
    <w:p w:rsidR="00EA3B31" w:rsidRDefault="00EA3B31" w:rsidP="00EA3B31">
      <w:pPr>
        <w:pStyle w:val="ListParagraph"/>
      </w:pPr>
    </w:p>
    <w:p w:rsidR="000A1EF1" w:rsidRPr="00504E22" w:rsidRDefault="000A1EF1" w:rsidP="00EA3B31">
      <w:pPr>
        <w:pStyle w:val="ListParagraph"/>
      </w:pPr>
    </w:p>
    <w:p w:rsidR="00EA3B31" w:rsidRDefault="00EA3B31" w:rsidP="00EA3B31">
      <w:pPr>
        <w:pStyle w:val="ListParagraph"/>
        <w:numPr>
          <w:ilvl w:val="0"/>
          <w:numId w:val="21"/>
        </w:numPr>
      </w:pPr>
      <w:r>
        <w:t>IF ORGANIZATION CONDUCTS PLAN REVIEWS OR INSPECTIONS, ASK:  What specific compliance elements is your organization responsible for inspecting?</w:t>
      </w:r>
    </w:p>
    <w:p w:rsidR="00EA3B31" w:rsidRDefault="00EA3B31" w:rsidP="00EA3B31">
      <w:pPr>
        <w:pStyle w:val="ListParagraph"/>
        <w:numPr>
          <w:ilvl w:val="1"/>
          <w:numId w:val="21"/>
        </w:numPr>
      </w:pPr>
      <w:r>
        <w:t>Electrical</w:t>
      </w:r>
    </w:p>
    <w:p w:rsidR="00EA3B31" w:rsidRDefault="00EA3B31" w:rsidP="00EA3B31">
      <w:pPr>
        <w:pStyle w:val="ListParagraph"/>
        <w:numPr>
          <w:ilvl w:val="1"/>
          <w:numId w:val="21"/>
        </w:numPr>
      </w:pPr>
      <w:r>
        <w:t>Mechanical</w:t>
      </w:r>
    </w:p>
    <w:p w:rsidR="00EA3B31" w:rsidRDefault="00EA3B31" w:rsidP="00EA3B31">
      <w:pPr>
        <w:pStyle w:val="ListParagraph"/>
        <w:numPr>
          <w:ilvl w:val="1"/>
          <w:numId w:val="21"/>
        </w:numPr>
      </w:pPr>
      <w:r>
        <w:t>Plumbing</w:t>
      </w:r>
    </w:p>
    <w:p w:rsidR="00EA3B31" w:rsidRDefault="00EA3B31" w:rsidP="00EA3B31">
      <w:pPr>
        <w:pStyle w:val="ListParagraph"/>
        <w:numPr>
          <w:ilvl w:val="1"/>
          <w:numId w:val="21"/>
        </w:numPr>
      </w:pPr>
      <w:r>
        <w:t>Structural</w:t>
      </w:r>
    </w:p>
    <w:p w:rsidR="00EA3B31" w:rsidRDefault="00EA3B31" w:rsidP="00EA3B31">
      <w:pPr>
        <w:pStyle w:val="ListParagraph"/>
        <w:numPr>
          <w:ilvl w:val="1"/>
          <w:numId w:val="21"/>
        </w:numPr>
      </w:pPr>
      <w:r>
        <w:t>Energy</w:t>
      </w:r>
    </w:p>
    <w:p w:rsidR="00EA3B31" w:rsidRDefault="00EA3B31" w:rsidP="00EA3B31">
      <w:pPr>
        <w:pStyle w:val="ListParagraph"/>
        <w:numPr>
          <w:ilvl w:val="1"/>
          <w:numId w:val="21"/>
        </w:numPr>
      </w:pPr>
      <w:r>
        <w:t>Other: ______________________________</w:t>
      </w:r>
    </w:p>
    <w:p w:rsidR="00504E22" w:rsidRDefault="00EA3B31" w:rsidP="00EA3B31">
      <w:pPr>
        <w:pStyle w:val="ListParagraph"/>
        <w:numPr>
          <w:ilvl w:val="1"/>
          <w:numId w:val="21"/>
        </w:numPr>
      </w:pPr>
      <w:r>
        <w:t>Other: ______________________________</w:t>
      </w:r>
      <w:r>
        <w:br/>
      </w:r>
    </w:p>
    <w:p w:rsidR="00EA3B31" w:rsidRDefault="00EA3B31" w:rsidP="00EA3B31">
      <w:pPr>
        <w:pStyle w:val="ListParagraph"/>
        <w:numPr>
          <w:ilvl w:val="0"/>
          <w:numId w:val="21"/>
        </w:numPr>
      </w:pPr>
      <w:r>
        <w:t>Is compliance with code elements related to energy efficiency, such as the efficiency of lighting systems, levels of insulation, and efficiency of heating and cooling equipment required for the issuance of occupancy permits in your jurisdiction?</w:t>
      </w:r>
    </w:p>
    <w:p w:rsidR="00EA3B31" w:rsidRDefault="00EA3B31" w:rsidP="00EA3B31">
      <w:pPr>
        <w:pStyle w:val="ListParagraph"/>
        <w:numPr>
          <w:ilvl w:val="1"/>
          <w:numId w:val="21"/>
        </w:numPr>
      </w:pPr>
      <w:r>
        <w:t>Y</w:t>
      </w:r>
      <w:r w:rsidR="000A1EF1">
        <w:t>es</w:t>
      </w:r>
    </w:p>
    <w:p w:rsidR="00EA3B31" w:rsidRDefault="00EA3B31" w:rsidP="00EA3B31">
      <w:pPr>
        <w:pStyle w:val="ListParagraph"/>
        <w:numPr>
          <w:ilvl w:val="1"/>
          <w:numId w:val="21"/>
        </w:numPr>
      </w:pPr>
      <w:r>
        <w:t>No</w:t>
      </w:r>
    </w:p>
    <w:p w:rsidR="00EA3B31" w:rsidRDefault="00EA3B31" w:rsidP="00EA3B31">
      <w:pPr>
        <w:pStyle w:val="ListParagraph"/>
        <w:numPr>
          <w:ilvl w:val="1"/>
          <w:numId w:val="21"/>
        </w:numPr>
      </w:pPr>
      <w:r>
        <w:t>Under some circumstances</w:t>
      </w:r>
    </w:p>
    <w:p w:rsidR="000A1EF1" w:rsidRDefault="00EA3B31" w:rsidP="00EA3B31">
      <w:pPr>
        <w:pStyle w:val="ListParagraph"/>
        <w:numPr>
          <w:ilvl w:val="2"/>
          <w:numId w:val="21"/>
        </w:numPr>
      </w:pPr>
      <w:r>
        <w:t>PROBE FOR EXPLANATION OF PRACTICES</w:t>
      </w:r>
      <w:r w:rsidR="000A1EF1">
        <w:br/>
      </w:r>
    </w:p>
    <w:p w:rsidR="000A1EF1" w:rsidRDefault="000A1EF1" w:rsidP="000A1EF1">
      <w:pPr>
        <w:pStyle w:val="ListParagraph"/>
        <w:numPr>
          <w:ilvl w:val="0"/>
          <w:numId w:val="21"/>
        </w:numPr>
      </w:pPr>
      <w:r>
        <w:t xml:space="preserve">What methods does your organization </w:t>
      </w:r>
      <w:r w:rsidR="00435FEE">
        <w:t xml:space="preserve">or the organizations you oversee use to </w:t>
      </w:r>
      <w:r>
        <w:t xml:space="preserve">assess compliance with energy-related code elements for </w:t>
      </w:r>
      <w:r w:rsidRPr="000A1EF1">
        <w:rPr>
          <w:u w:val="single"/>
        </w:rPr>
        <w:t>commercial</w:t>
      </w:r>
      <w:r>
        <w:t xml:space="preserve"> buildings?</w:t>
      </w:r>
    </w:p>
    <w:p w:rsidR="000A1EF1" w:rsidRDefault="000A1EF1" w:rsidP="000A1EF1">
      <w:pPr>
        <w:pStyle w:val="ListParagraph"/>
        <w:numPr>
          <w:ilvl w:val="0"/>
          <w:numId w:val="21"/>
        </w:numPr>
      </w:pPr>
      <w:r>
        <w:t>IF MORE THAN ONE METHOD USED, ASK:  What percentage of total projects are assessed using [METHOD]?</w:t>
      </w:r>
    </w:p>
    <w:p w:rsidR="002F36F7" w:rsidRDefault="002F36F7" w:rsidP="002F36F7">
      <w:pPr>
        <w:pStyle w:val="ListParagraph"/>
      </w:pPr>
    </w:p>
    <w:tbl>
      <w:tblPr>
        <w:tblStyle w:val="TableGrid"/>
        <w:tblW w:w="0" w:type="auto"/>
        <w:tblInd w:w="720" w:type="dxa"/>
        <w:tblLook w:val="04A0"/>
      </w:tblPr>
      <w:tblGrid>
        <w:gridCol w:w="468"/>
        <w:gridCol w:w="5436"/>
        <w:gridCol w:w="2952"/>
      </w:tblGrid>
      <w:tr w:rsidR="002F36F7" w:rsidRPr="000A1EF1" w:rsidTr="00BD6CA4">
        <w:tc>
          <w:tcPr>
            <w:tcW w:w="468" w:type="dxa"/>
            <w:vAlign w:val="center"/>
          </w:tcPr>
          <w:p w:rsidR="002F36F7" w:rsidRPr="000A1EF1" w:rsidRDefault="002F36F7" w:rsidP="00BD6CA4">
            <w:pPr>
              <w:pStyle w:val="ListParagraph"/>
              <w:spacing w:before="60" w:after="60" w:line="240" w:lineRule="auto"/>
              <w:ind w:left="0"/>
              <w:rPr>
                <w:sz w:val="20"/>
                <w:szCs w:val="20"/>
              </w:rPr>
            </w:pPr>
          </w:p>
        </w:tc>
        <w:tc>
          <w:tcPr>
            <w:tcW w:w="5436" w:type="dxa"/>
            <w:vAlign w:val="center"/>
          </w:tcPr>
          <w:p w:rsidR="002F36F7" w:rsidRPr="000A1EF1" w:rsidRDefault="002F36F7" w:rsidP="00BD6CA4">
            <w:pPr>
              <w:pStyle w:val="ListParagraph"/>
              <w:spacing w:before="60" w:after="60" w:line="240" w:lineRule="auto"/>
              <w:ind w:left="0"/>
              <w:jc w:val="center"/>
              <w:rPr>
                <w:b/>
                <w:sz w:val="20"/>
                <w:szCs w:val="20"/>
              </w:rPr>
            </w:pPr>
            <w:r w:rsidRPr="000A1EF1">
              <w:rPr>
                <w:b/>
                <w:sz w:val="20"/>
                <w:szCs w:val="20"/>
              </w:rPr>
              <w:t>9.  Method</w:t>
            </w:r>
          </w:p>
        </w:tc>
        <w:tc>
          <w:tcPr>
            <w:tcW w:w="2952" w:type="dxa"/>
            <w:vAlign w:val="center"/>
          </w:tcPr>
          <w:p w:rsidR="002F36F7" w:rsidRPr="000A1EF1" w:rsidRDefault="002F36F7" w:rsidP="00BD6CA4">
            <w:pPr>
              <w:pStyle w:val="ListParagraph"/>
              <w:spacing w:before="60" w:after="60" w:line="240" w:lineRule="auto"/>
              <w:ind w:left="0"/>
              <w:jc w:val="center"/>
              <w:rPr>
                <w:b/>
                <w:sz w:val="20"/>
                <w:szCs w:val="20"/>
              </w:rPr>
            </w:pPr>
            <w:r w:rsidRPr="000A1EF1">
              <w:rPr>
                <w:b/>
                <w:sz w:val="20"/>
                <w:szCs w:val="20"/>
              </w:rPr>
              <w:t>10. Percent of Projects</w:t>
            </w:r>
          </w:p>
        </w:tc>
      </w:tr>
      <w:tr w:rsidR="002F36F7" w:rsidRPr="000A1EF1" w:rsidTr="00BD6CA4">
        <w:tc>
          <w:tcPr>
            <w:tcW w:w="468" w:type="dxa"/>
            <w:vAlign w:val="center"/>
          </w:tcPr>
          <w:p w:rsidR="002F36F7" w:rsidRPr="000A1EF1" w:rsidRDefault="002F36F7" w:rsidP="00BD6CA4">
            <w:pPr>
              <w:pStyle w:val="ListParagraph"/>
              <w:spacing w:before="60" w:after="60" w:line="240" w:lineRule="auto"/>
              <w:ind w:left="0"/>
              <w:rPr>
                <w:sz w:val="20"/>
                <w:szCs w:val="20"/>
              </w:rPr>
            </w:pPr>
            <w:r>
              <w:rPr>
                <w:sz w:val="20"/>
                <w:szCs w:val="20"/>
              </w:rPr>
              <w:t>a</w:t>
            </w:r>
          </w:p>
        </w:tc>
        <w:tc>
          <w:tcPr>
            <w:tcW w:w="5436" w:type="dxa"/>
            <w:vAlign w:val="center"/>
          </w:tcPr>
          <w:p w:rsidR="002F36F7" w:rsidRPr="000A1EF1" w:rsidRDefault="002F36F7" w:rsidP="00BD6CA4">
            <w:pPr>
              <w:pStyle w:val="ListParagraph"/>
              <w:spacing w:before="60" w:after="60" w:line="240" w:lineRule="auto"/>
              <w:ind w:left="0"/>
              <w:rPr>
                <w:sz w:val="20"/>
                <w:szCs w:val="20"/>
              </w:rPr>
            </w:pPr>
            <w:r>
              <w:rPr>
                <w:sz w:val="20"/>
                <w:szCs w:val="20"/>
              </w:rPr>
              <w:t>Checklist of prescriptive features</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Pr="000A1EF1" w:rsidRDefault="002F36F7" w:rsidP="00BD6CA4">
            <w:pPr>
              <w:pStyle w:val="ListParagraph"/>
              <w:spacing w:before="60" w:after="60" w:line="240" w:lineRule="auto"/>
              <w:ind w:left="0"/>
              <w:rPr>
                <w:sz w:val="20"/>
                <w:szCs w:val="20"/>
              </w:rPr>
            </w:pPr>
            <w:r>
              <w:rPr>
                <w:sz w:val="20"/>
                <w:szCs w:val="20"/>
              </w:rPr>
              <w:t>b</w:t>
            </w:r>
          </w:p>
        </w:tc>
        <w:tc>
          <w:tcPr>
            <w:tcW w:w="5436" w:type="dxa"/>
            <w:vAlign w:val="center"/>
          </w:tcPr>
          <w:p w:rsidR="002F36F7" w:rsidRPr="000A1EF1" w:rsidRDefault="002F36F7" w:rsidP="00BD6CA4">
            <w:pPr>
              <w:pStyle w:val="ListParagraph"/>
              <w:spacing w:before="60" w:after="60" w:line="240" w:lineRule="auto"/>
              <w:ind w:left="0"/>
              <w:rPr>
                <w:sz w:val="20"/>
                <w:szCs w:val="20"/>
              </w:rPr>
            </w:pPr>
            <w:r>
              <w:rPr>
                <w:sz w:val="20"/>
                <w:szCs w:val="20"/>
              </w:rPr>
              <w:t>Compliance software such as ComCheck</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c</w:t>
            </w:r>
          </w:p>
        </w:tc>
        <w:tc>
          <w:tcPr>
            <w:tcW w:w="5436" w:type="dxa"/>
            <w:vAlign w:val="center"/>
          </w:tcPr>
          <w:p w:rsidR="002F36F7" w:rsidRPr="000A1EF1" w:rsidRDefault="002F36F7" w:rsidP="00BD6CA4">
            <w:pPr>
              <w:pStyle w:val="ListParagraph"/>
              <w:spacing w:before="60" w:after="60" w:line="240" w:lineRule="auto"/>
              <w:ind w:left="0"/>
              <w:rPr>
                <w:sz w:val="20"/>
                <w:szCs w:val="20"/>
              </w:rPr>
            </w:pPr>
            <w:r>
              <w:rPr>
                <w:sz w:val="20"/>
                <w:szCs w:val="20"/>
              </w:rPr>
              <w:t xml:space="preserve">Building simulation modeling of </w:t>
            </w:r>
            <w:r w:rsidR="00AB14DA">
              <w:rPr>
                <w:sz w:val="20"/>
                <w:szCs w:val="20"/>
              </w:rPr>
              <w:t xml:space="preserve">total building </w:t>
            </w:r>
            <w:r>
              <w:rPr>
                <w:sz w:val="20"/>
                <w:szCs w:val="20"/>
              </w:rPr>
              <w:t>performance</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d</w:t>
            </w:r>
          </w:p>
        </w:tc>
        <w:tc>
          <w:tcPr>
            <w:tcW w:w="5436" w:type="dxa"/>
            <w:vAlign w:val="center"/>
          </w:tcPr>
          <w:p w:rsidR="002F36F7" w:rsidRDefault="002F36F7" w:rsidP="00BD6CA4">
            <w:pPr>
              <w:pStyle w:val="ListParagraph"/>
              <w:spacing w:before="60" w:after="60" w:line="240" w:lineRule="auto"/>
              <w:ind w:left="0"/>
              <w:rPr>
                <w:sz w:val="20"/>
                <w:szCs w:val="20"/>
              </w:rPr>
            </w:pPr>
            <w:r>
              <w:rPr>
                <w:sz w:val="20"/>
                <w:szCs w:val="20"/>
              </w:rPr>
              <w:t>Other (Specify)</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e</w:t>
            </w:r>
          </w:p>
        </w:tc>
        <w:tc>
          <w:tcPr>
            <w:tcW w:w="5436" w:type="dxa"/>
            <w:vAlign w:val="center"/>
          </w:tcPr>
          <w:p w:rsidR="002F36F7" w:rsidRDefault="002F36F7" w:rsidP="00BD6CA4">
            <w:pPr>
              <w:pStyle w:val="ListParagraph"/>
              <w:spacing w:before="60" w:after="60" w:line="240" w:lineRule="auto"/>
              <w:ind w:left="0"/>
              <w:rPr>
                <w:sz w:val="20"/>
                <w:szCs w:val="20"/>
              </w:rPr>
            </w:pPr>
            <w:r>
              <w:rPr>
                <w:sz w:val="20"/>
                <w:szCs w:val="20"/>
              </w:rPr>
              <w:t>Don’t assess compliance for energy elements</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f</w:t>
            </w:r>
          </w:p>
        </w:tc>
        <w:tc>
          <w:tcPr>
            <w:tcW w:w="5436" w:type="dxa"/>
            <w:vAlign w:val="center"/>
          </w:tcPr>
          <w:p w:rsidR="002F36F7" w:rsidRDefault="002F36F7" w:rsidP="00BD6CA4">
            <w:pPr>
              <w:pStyle w:val="ListParagraph"/>
              <w:spacing w:before="60" w:after="60" w:line="240" w:lineRule="auto"/>
              <w:ind w:left="0"/>
              <w:rPr>
                <w:sz w:val="20"/>
                <w:szCs w:val="20"/>
              </w:rPr>
            </w:pPr>
            <w:r>
              <w:rPr>
                <w:sz w:val="20"/>
                <w:szCs w:val="20"/>
              </w:rPr>
              <w:t>Don’t Know/Refused</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bl>
    <w:p w:rsidR="002F36F7" w:rsidRDefault="002F36F7" w:rsidP="002F36F7">
      <w:pPr>
        <w:pStyle w:val="ListParagraph"/>
      </w:pPr>
    </w:p>
    <w:p w:rsidR="002F36F7" w:rsidRDefault="002F36F7">
      <w:r>
        <w:br w:type="page"/>
      </w:r>
    </w:p>
    <w:p w:rsidR="002F36F7" w:rsidRDefault="002F36F7" w:rsidP="002F36F7">
      <w:pPr>
        <w:pStyle w:val="ListParagraph"/>
      </w:pPr>
    </w:p>
    <w:p w:rsidR="002F36F7" w:rsidRDefault="002F36F7" w:rsidP="002F36F7">
      <w:pPr>
        <w:pStyle w:val="ListParagraph"/>
        <w:numPr>
          <w:ilvl w:val="0"/>
          <w:numId w:val="21"/>
        </w:numPr>
      </w:pPr>
      <w:r>
        <w:t xml:space="preserve">What methods does your organization </w:t>
      </w:r>
      <w:r w:rsidR="00435FEE">
        <w:t xml:space="preserve">or the organizations you oversee use to </w:t>
      </w:r>
      <w:r>
        <w:t xml:space="preserve">assess compliance with energy-related code elements for </w:t>
      </w:r>
      <w:r>
        <w:rPr>
          <w:u w:val="single"/>
        </w:rPr>
        <w:t>residential</w:t>
      </w:r>
      <w:r w:rsidRPr="002F36F7">
        <w:t xml:space="preserve"> </w:t>
      </w:r>
      <w:r>
        <w:t>buildings?</w:t>
      </w:r>
    </w:p>
    <w:p w:rsidR="002F36F7" w:rsidRDefault="002F36F7" w:rsidP="002F36F7">
      <w:pPr>
        <w:pStyle w:val="ListParagraph"/>
        <w:numPr>
          <w:ilvl w:val="0"/>
          <w:numId w:val="21"/>
        </w:numPr>
      </w:pPr>
      <w:r>
        <w:t>IF MORE THAN ONE METHOD USED, ASK:  What percentage of total projects are assessed using [METHOD]?</w:t>
      </w:r>
    </w:p>
    <w:p w:rsidR="00846554" w:rsidRDefault="00846554" w:rsidP="00846554">
      <w:pPr>
        <w:pStyle w:val="ListParagraph"/>
      </w:pPr>
    </w:p>
    <w:p w:rsidR="00846554" w:rsidRDefault="00846554" w:rsidP="00846554">
      <w:pPr>
        <w:pStyle w:val="ListParagraph"/>
      </w:pPr>
    </w:p>
    <w:tbl>
      <w:tblPr>
        <w:tblStyle w:val="TableGrid"/>
        <w:tblW w:w="0" w:type="auto"/>
        <w:tblInd w:w="720" w:type="dxa"/>
        <w:tblLook w:val="04A0"/>
      </w:tblPr>
      <w:tblGrid>
        <w:gridCol w:w="468"/>
        <w:gridCol w:w="5436"/>
        <w:gridCol w:w="2952"/>
      </w:tblGrid>
      <w:tr w:rsidR="00846554" w:rsidRPr="000A1EF1" w:rsidTr="00BD6CA4">
        <w:tc>
          <w:tcPr>
            <w:tcW w:w="468" w:type="dxa"/>
            <w:vAlign w:val="center"/>
          </w:tcPr>
          <w:p w:rsidR="00846554" w:rsidRPr="000A1EF1" w:rsidRDefault="00846554" w:rsidP="00BD6CA4">
            <w:pPr>
              <w:pStyle w:val="ListParagraph"/>
              <w:spacing w:before="60" w:after="60" w:line="240" w:lineRule="auto"/>
              <w:ind w:left="0"/>
              <w:rPr>
                <w:sz w:val="20"/>
                <w:szCs w:val="20"/>
              </w:rPr>
            </w:pPr>
          </w:p>
        </w:tc>
        <w:tc>
          <w:tcPr>
            <w:tcW w:w="5436" w:type="dxa"/>
            <w:vAlign w:val="center"/>
          </w:tcPr>
          <w:p w:rsidR="00846554" w:rsidRPr="000A1EF1" w:rsidRDefault="00846554" w:rsidP="00BD6CA4">
            <w:pPr>
              <w:pStyle w:val="ListParagraph"/>
              <w:spacing w:before="60" w:after="60" w:line="240" w:lineRule="auto"/>
              <w:ind w:left="0"/>
              <w:jc w:val="center"/>
              <w:rPr>
                <w:b/>
                <w:sz w:val="20"/>
                <w:szCs w:val="20"/>
              </w:rPr>
            </w:pPr>
            <w:r>
              <w:rPr>
                <w:b/>
                <w:sz w:val="20"/>
                <w:szCs w:val="20"/>
              </w:rPr>
              <w:t>11</w:t>
            </w:r>
            <w:r w:rsidRPr="000A1EF1">
              <w:rPr>
                <w:b/>
                <w:sz w:val="20"/>
                <w:szCs w:val="20"/>
              </w:rPr>
              <w:t>.  Method</w:t>
            </w:r>
          </w:p>
        </w:tc>
        <w:tc>
          <w:tcPr>
            <w:tcW w:w="2952" w:type="dxa"/>
            <w:vAlign w:val="center"/>
          </w:tcPr>
          <w:p w:rsidR="00846554" w:rsidRPr="000A1EF1" w:rsidRDefault="00846554" w:rsidP="00BD6CA4">
            <w:pPr>
              <w:pStyle w:val="ListParagraph"/>
              <w:spacing w:before="60" w:after="60" w:line="240" w:lineRule="auto"/>
              <w:ind w:left="0"/>
              <w:jc w:val="center"/>
              <w:rPr>
                <w:b/>
                <w:sz w:val="20"/>
                <w:szCs w:val="20"/>
              </w:rPr>
            </w:pPr>
            <w:r w:rsidRPr="000A1EF1">
              <w:rPr>
                <w:b/>
                <w:sz w:val="20"/>
                <w:szCs w:val="20"/>
              </w:rPr>
              <w:t>1</w:t>
            </w:r>
            <w:r>
              <w:rPr>
                <w:b/>
                <w:sz w:val="20"/>
                <w:szCs w:val="20"/>
              </w:rPr>
              <w:t>2</w:t>
            </w:r>
            <w:r w:rsidRPr="000A1EF1">
              <w:rPr>
                <w:b/>
                <w:sz w:val="20"/>
                <w:szCs w:val="20"/>
              </w:rPr>
              <w:t>. Percent of Projects</w:t>
            </w:r>
          </w:p>
        </w:tc>
      </w:tr>
      <w:tr w:rsidR="00846554" w:rsidRPr="000A1EF1" w:rsidTr="00BD6CA4">
        <w:tc>
          <w:tcPr>
            <w:tcW w:w="468" w:type="dxa"/>
            <w:vAlign w:val="center"/>
          </w:tcPr>
          <w:p w:rsidR="00846554" w:rsidRPr="000A1EF1" w:rsidRDefault="00846554" w:rsidP="00BD6CA4">
            <w:pPr>
              <w:pStyle w:val="ListParagraph"/>
              <w:spacing w:before="60" w:after="60" w:line="240" w:lineRule="auto"/>
              <w:ind w:left="0"/>
              <w:rPr>
                <w:sz w:val="20"/>
                <w:szCs w:val="20"/>
              </w:rPr>
            </w:pPr>
            <w:r>
              <w:rPr>
                <w:sz w:val="20"/>
                <w:szCs w:val="20"/>
              </w:rPr>
              <w:t>a</w:t>
            </w:r>
          </w:p>
        </w:tc>
        <w:tc>
          <w:tcPr>
            <w:tcW w:w="5436" w:type="dxa"/>
            <w:vAlign w:val="center"/>
          </w:tcPr>
          <w:p w:rsidR="00846554" w:rsidRPr="000A1EF1" w:rsidRDefault="00846554" w:rsidP="00BD6CA4">
            <w:pPr>
              <w:pStyle w:val="ListParagraph"/>
              <w:spacing w:before="60" w:after="60" w:line="240" w:lineRule="auto"/>
              <w:ind w:left="0"/>
              <w:rPr>
                <w:sz w:val="20"/>
                <w:szCs w:val="20"/>
              </w:rPr>
            </w:pPr>
            <w:r>
              <w:rPr>
                <w:sz w:val="20"/>
                <w:szCs w:val="20"/>
              </w:rPr>
              <w:t>Checklist of prescriptive features</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Pr="000A1EF1" w:rsidRDefault="00846554" w:rsidP="00BD6CA4">
            <w:pPr>
              <w:pStyle w:val="ListParagraph"/>
              <w:spacing w:before="60" w:after="60" w:line="240" w:lineRule="auto"/>
              <w:ind w:left="0"/>
              <w:rPr>
                <w:sz w:val="20"/>
                <w:szCs w:val="20"/>
              </w:rPr>
            </w:pPr>
            <w:r>
              <w:rPr>
                <w:sz w:val="20"/>
                <w:szCs w:val="20"/>
              </w:rPr>
              <w:t>b</w:t>
            </w:r>
          </w:p>
        </w:tc>
        <w:tc>
          <w:tcPr>
            <w:tcW w:w="5436" w:type="dxa"/>
            <w:vAlign w:val="center"/>
          </w:tcPr>
          <w:p w:rsidR="00846554" w:rsidRPr="000A1EF1" w:rsidRDefault="00846554" w:rsidP="00BD6CA4">
            <w:pPr>
              <w:pStyle w:val="ListParagraph"/>
              <w:spacing w:before="60" w:after="60" w:line="240" w:lineRule="auto"/>
              <w:ind w:left="0"/>
              <w:rPr>
                <w:sz w:val="20"/>
                <w:szCs w:val="20"/>
              </w:rPr>
            </w:pPr>
            <w:r>
              <w:rPr>
                <w:sz w:val="20"/>
                <w:szCs w:val="20"/>
              </w:rPr>
              <w:t>Compliance software such as ResCheck</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c</w:t>
            </w:r>
          </w:p>
        </w:tc>
        <w:tc>
          <w:tcPr>
            <w:tcW w:w="5436" w:type="dxa"/>
            <w:vAlign w:val="center"/>
          </w:tcPr>
          <w:p w:rsidR="00846554" w:rsidRPr="000A1EF1" w:rsidRDefault="00846554" w:rsidP="00BD6CA4">
            <w:pPr>
              <w:pStyle w:val="ListParagraph"/>
              <w:spacing w:before="60" w:after="60" w:line="240" w:lineRule="auto"/>
              <w:ind w:left="0"/>
              <w:rPr>
                <w:sz w:val="20"/>
                <w:szCs w:val="20"/>
              </w:rPr>
            </w:pPr>
            <w:r>
              <w:rPr>
                <w:sz w:val="20"/>
                <w:szCs w:val="20"/>
              </w:rPr>
              <w:t xml:space="preserve">Building simulation modeling of </w:t>
            </w:r>
            <w:r w:rsidR="00AB14DA">
              <w:rPr>
                <w:sz w:val="20"/>
                <w:szCs w:val="20"/>
              </w:rPr>
              <w:t xml:space="preserve">total building </w:t>
            </w:r>
            <w:r>
              <w:rPr>
                <w:sz w:val="20"/>
                <w:szCs w:val="20"/>
              </w:rPr>
              <w:t>performance</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d</w:t>
            </w:r>
          </w:p>
        </w:tc>
        <w:tc>
          <w:tcPr>
            <w:tcW w:w="5436" w:type="dxa"/>
            <w:vAlign w:val="center"/>
          </w:tcPr>
          <w:p w:rsidR="00846554" w:rsidRDefault="00846554" w:rsidP="00BD6CA4">
            <w:pPr>
              <w:pStyle w:val="ListParagraph"/>
              <w:spacing w:before="60" w:after="60" w:line="240" w:lineRule="auto"/>
              <w:ind w:left="0"/>
              <w:rPr>
                <w:sz w:val="20"/>
                <w:szCs w:val="20"/>
              </w:rPr>
            </w:pPr>
            <w:r>
              <w:rPr>
                <w:sz w:val="20"/>
                <w:szCs w:val="20"/>
              </w:rPr>
              <w:t>Other (Specify)</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e</w:t>
            </w:r>
          </w:p>
        </w:tc>
        <w:tc>
          <w:tcPr>
            <w:tcW w:w="5436" w:type="dxa"/>
            <w:vAlign w:val="center"/>
          </w:tcPr>
          <w:p w:rsidR="00846554" w:rsidRDefault="000C5728" w:rsidP="00BD6CA4">
            <w:pPr>
              <w:pStyle w:val="ListParagraph"/>
              <w:spacing w:before="60" w:after="60" w:line="240" w:lineRule="auto"/>
              <w:ind w:left="0"/>
              <w:rPr>
                <w:sz w:val="20"/>
                <w:szCs w:val="20"/>
              </w:rPr>
            </w:pPr>
            <w:r>
              <w:rPr>
                <w:sz w:val="20"/>
                <w:szCs w:val="20"/>
              </w:rPr>
              <w:t>Don’t</w:t>
            </w:r>
            <w:r w:rsidR="00846554">
              <w:rPr>
                <w:sz w:val="20"/>
                <w:szCs w:val="20"/>
              </w:rPr>
              <w:t xml:space="preserve"> assess compliance for energy elements</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f</w:t>
            </w:r>
          </w:p>
        </w:tc>
        <w:tc>
          <w:tcPr>
            <w:tcW w:w="5436" w:type="dxa"/>
            <w:vAlign w:val="center"/>
          </w:tcPr>
          <w:p w:rsidR="00846554" w:rsidRDefault="00846554" w:rsidP="00BD6CA4">
            <w:pPr>
              <w:pStyle w:val="ListParagraph"/>
              <w:spacing w:before="60" w:after="60" w:line="240" w:lineRule="auto"/>
              <w:ind w:left="0"/>
              <w:rPr>
                <w:sz w:val="20"/>
                <w:szCs w:val="20"/>
              </w:rPr>
            </w:pPr>
            <w:r>
              <w:rPr>
                <w:sz w:val="20"/>
                <w:szCs w:val="20"/>
              </w:rPr>
              <w:t>Don’t know/Refused</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bl>
    <w:p w:rsidR="00846554" w:rsidRDefault="00846554" w:rsidP="00846554">
      <w:pPr>
        <w:pStyle w:val="ListParagraph"/>
      </w:pPr>
    </w:p>
    <w:p w:rsidR="00846554" w:rsidRDefault="00846554" w:rsidP="00846554">
      <w:pPr>
        <w:pStyle w:val="ListParagraph"/>
      </w:pPr>
    </w:p>
    <w:p w:rsidR="00846554" w:rsidRPr="00AA67CB" w:rsidRDefault="00846554" w:rsidP="00846554">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Characterization of Baseline Construction Practices</w:t>
      </w:r>
    </w:p>
    <w:p w:rsidR="00846554" w:rsidRDefault="00846554" w:rsidP="00846554"/>
    <w:p w:rsidR="00846554" w:rsidRDefault="00846554" w:rsidP="00846554">
      <w:pPr>
        <w:ind w:left="360"/>
      </w:pPr>
      <w:r>
        <w:t xml:space="preserve">This next set of questions seeks information on common construction practices related to energy </w:t>
      </w:r>
      <w:r w:rsidR="000C5728">
        <w:t>efficiency during</w:t>
      </w:r>
      <w:r>
        <w:t xml:space="preserve"> the period immediately prior to [PROGRAM YEAR].  In particular we are interested in practices related to lighting, heating, cooling and related controls, shell insulation and air sealing.  Are you able to provide information on standard practices in your jurisdiction, based on your experience in reviewing plans and inspecting projects or on your experience in overseeing such operations?  Your general impressions and best approximations are fine for these purposes.</w:t>
      </w:r>
    </w:p>
    <w:p w:rsidR="00846554" w:rsidRDefault="00846554" w:rsidP="00846554">
      <w:pPr>
        <w:ind w:left="720"/>
      </w:pPr>
      <w:r>
        <w:t>Yes: PROCEED TO BASELINE QUESTIONS</w:t>
      </w:r>
    </w:p>
    <w:p w:rsidR="00846554" w:rsidRDefault="00846554" w:rsidP="00846554">
      <w:pPr>
        <w:ind w:left="720"/>
      </w:pPr>
      <w:r>
        <w:t xml:space="preserve">No:  IS THERE SOMEONE ELSE IN THE ORGANIZATION WHO CAN PROVIDE THAT INFORMATION?  </w:t>
      </w:r>
    </w:p>
    <w:p w:rsidR="00846554" w:rsidRDefault="00846554" w:rsidP="00846554">
      <w:pPr>
        <w:ind w:left="720"/>
      </w:pPr>
      <w:r>
        <w:t>PROBE TO IDENTIFY STAFF WITH EXPERIENCE IN EITHER RESIDENTIAL, COMMERCIAL, OR BOTH.</w:t>
      </w:r>
    </w:p>
    <w:p w:rsidR="00846554" w:rsidRDefault="00846554" w:rsidP="00846554">
      <w:pPr>
        <w:pStyle w:val="ListParagraph"/>
      </w:pPr>
    </w:p>
    <w:p w:rsidR="00B772C3" w:rsidRDefault="00AB14DA" w:rsidP="00B772C3">
      <w:pPr>
        <w:pStyle w:val="ListParagraph"/>
        <w:numPr>
          <w:ilvl w:val="0"/>
          <w:numId w:val="21"/>
        </w:numPr>
      </w:pPr>
      <w:r>
        <w:t xml:space="preserve">In this question, I am going to read a specifications for a series of commercial building elements that reflect the International Code Council’s 2009 International Energy Conservation Code.  I would like you to tell me what percent of the projects your organization reviewed in the year prior to [PROGRAM YEAR] met this specification.  I would also like you to tell me what the most frequent value for the specification was. So, for example, </w:t>
      </w:r>
      <w:r w:rsidR="00B772C3">
        <w:t xml:space="preserve">the IECC 2009 requires that unitary cooling equipment from 65,000 to 135,000 BTU/hr have an EER of at least 11.0.  We would like to know what percent of projects with cooling equipment of that type met the 11.0 EER standard, and what the typical alternative  EER level was in the year prior to PROGRAM YEAR].  Finally, since construction practices vary a great deal in the commercial sector, we are seeking </w:t>
      </w:r>
      <w:r w:rsidR="00B772C3">
        <w:lastRenderedPageBreak/>
        <w:t>your best estimates for three different building types:  offices, retail, and institutional, such as schools.   REFER TO THE ANSWER GRID.  IT MAY BE BEST TO EMAIL THE ANSWER GRID IN ADVANCE AND HAVE THE RESPONDENT FILL IT OUT PRIOR TO THE CALL.</w:t>
      </w:r>
      <w:r w:rsidR="00B772C3">
        <w:br/>
        <w:t xml:space="preserve"> </w:t>
      </w:r>
    </w:p>
    <w:p w:rsidR="00B772C3" w:rsidRDefault="00B772C3" w:rsidP="00B772C3">
      <w:pPr>
        <w:pStyle w:val="ListParagraph"/>
        <w:numPr>
          <w:ilvl w:val="1"/>
          <w:numId w:val="21"/>
        </w:numPr>
      </w:pPr>
      <w:r>
        <w:t xml:space="preserve">What percentage of [Office, Retail, Schools] projects completed in [YEAR PRIOR TO PROGRAM YEAR] met the </w:t>
      </w:r>
      <w:r>
        <w:t>following specifications?</w:t>
      </w:r>
      <w:r>
        <w:br/>
      </w:r>
    </w:p>
    <w:p w:rsidR="00B772C3" w:rsidRDefault="00B772C3" w:rsidP="00B772C3">
      <w:pPr>
        <w:pStyle w:val="ListParagraph"/>
        <w:numPr>
          <w:ilvl w:val="1"/>
          <w:numId w:val="21"/>
        </w:numPr>
      </w:pPr>
      <w:r>
        <w:t>What was the typical alternative specification at the time?</w:t>
      </w:r>
    </w:p>
    <w:p w:rsidR="000C5728" w:rsidRDefault="000C5728">
      <w:pPr>
        <w:pStyle w:val="ListParagraph"/>
        <w:ind w:left="1440"/>
      </w:pPr>
    </w:p>
    <w:p w:rsidR="000C5728" w:rsidRDefault="00BD6CA4">
      <w:pPr>
        <w:pStyle w:val="ListParagraph"/>
        <w:numPr>
          <w:ilvl w:val="0"/>
          <w:numId w:val="21"/>
        </w:numPr>
        <w:rPr>
          <w:b/>
        </w:rPr>
      </w:pPr>
      <w:r>
        <w:t xml:space="preserve">In this question, </w:t>
      </w:r>
      <w:r w:rsidR="00F50A3D">
        <w:t>I</w:t>
      </w:r>
      <w:r>
        <w:t xml:space="preserve"> am seeking the same kind of information for residential buildings from single family homes  to 4 units, and for multifamily buildings with </w:t>
      </w:r>
      <w:r>
        <w:t>5 or more units.</w:t>
      </w:r>
    </w:p>
    <w:p w:rsidR="000C5728" w:rsidRDefault="000C5728">
      <w:pPr>
        <w:pStyle w:val="ListParagraph"/>
        <w:rPr>
          <w:b/>
        </w:rPr>
      </w:pPr>
    </w:p>
    <w:p w:rsidR="00297B0F" w:rsidRDefault="00297B0F">
      <w:pPr>
        <w:rPr>
          <w:b/>
        </w:rPr>
      </w:pPr>
      <w:r>
        <w:rPr>
          <w:b/>
        </w:rPr>
        <w:br w:type="page"/>
      </w:r>
    </w:p>
    <w:p w:rsidR="000C5728" w:rsidRDefault="002674BF">
      <w:pPr>
        <w:pStyle w:val="ListParagraph"/>
        <w:numPr>
          <w:ilvl w:val="0"/>
          <w:numId w:val="29"/>
        </w:numPr>
        <w:rPr>
          <w:b/>
        </w:rPr>
      </w:pPr>
      <w:r w:rsidRPr="002674BF">
        <w:rPr>
          <w:b/>
        </w:rPr>
        <w:lastRenderedPageBreak/>
        <w:t>Commercial Baseline Practices</w:t>
      </w:r>
      <w:r w:rsidR="0013142E">
        <w:rPr>
          <w:b/>
        </w:rPr>
        <w:t xml:space="preserve"> </w:t>
      </w:r>
    </w:p>
    <w:tbl>
      <w:tblPr>
        <w:tblStyle w:val="TableGrid"/>
        <w:tblW w:w="9683" w:type="dxa"/>
        <w:tblLook w:val="04A0"/>
      </w:tblPr>
      <w:tblGrid>
        <w:gridCol w:w="1728"/>
        <w:gridCol w:w="3240"/>
        <w:gridCol w:w="712"/>
        <w:gridCol w:w="696"/>
        <w:gridCol w:w="689"/>
        <w:gridCol w:w="2618"/>
      </w:tblGrid>
      <w:tr w:rsidR="003265F7" w:rsidRPr="003265F7" w:rsidTr="00AA0432">
        <w:tc>
          <w:tcPr>
            <w:tcW w:w="1728" w:type="dxa"/>
          </w:tcPr>
          <w:p w:rsidR="003265F7" w:rsidRPr="003265F7" w:rsidRDefault="003265F7" w:rsidP="00BC24E5">
            <w:pPr>
              <w:spacing w:before="60" w:after="60" w:line="240" w:lineRule="auto"/>
              <w:rPr>
                <w:sz w:val="20"/>
                <w:szCs w:val="20"/>
              </w:rPr>
            </w:pPr>
          </w:p>
        </w:tc>
        <w:tc>
          <w:tcPr>
            <w:tcW w:w="3240" w:type="dxa"/>
          </w:tcPr>
          <w:p w:rsidR="003265F7" w:rsidRPr="003265F7" w:rsidRDefault="003265F7" w:rsidP="00BC24E5">
            <w:pPr>
              <w:spacing w:before="60" w:after="60" w:line="240" w:lineRule="auto"/>
              <w:rPr>
                <w:sz w:val="20"/>
                <w:szCs w:val="20"/>
              </w:rPr>
            </w:pPr>
          </w:p>
        </w:tc>
        <w:tc>
          <w:tcPr>
            <w:tcW w:w="2097" w:type="dxa"/>
            <w:gridSpan w:val="3"/>
          </w:tcPr>
          <w:p w:rsidR="003265F7" w:rsidRPr="003265F7" w:rsidRDefault="00671440" w:rsidP="00BC24E5">
            <w:pPr>
              <w:spacing w:before="60" w:after="60" w:line="240" w:lineRule="auto"/>
              <w:jc w:val="center"/>
              <w:rPr>
                <w:b/>
                <w:sz w:val="20"/>
                <w:szCs w:val="20"/>
              </w:rPr>
            </w:pPr>
            <w:r>
              <w:rPr>
                <w:b/>
                <w:sz w:val="20"/>
                <w:szCs w:val="20"/>
              </w:rPr>
              <w:t xml:space="preserve">a. </w:t>
            </w:r>
            <w:r w:rsidR="003265F7" w:rsidRPr="003265F7">
              <w:rPr>
                <w:b/>
                <w:sz w:val="20"/>
                <w:szCs w:val="20"/>
              </w:rPr>
              <w:t>% Meeting Spec.</w:t>
            </w:r>
          </w:p>
        </w:tc>
        <w:tc>
          <w:tcPr>
            <w:tcW w:w="2618" w:type="dxa"/>
            <w:tcBorders>
              <w:bottom w:val="nil"/>
            </w:tcBorders>
          </w:tcPr>
          <w:p w:rsidR="003265F7" w:rsidRPr="003265F7" w:rsidRDefault="00AA0432" w:rsidP="00BC24E5">
            <w:pPr>
              <w:spacing w:before="60" w:after="60" w:line="240" w:lineRule="auto"/>
              <w:rPr>
                <w:sz w:val="20"/>
                <w:szCs w:val="20"/>
              </w:rPr>
            </w:pPr>
            <w:r>
              <w:rPr>
                <w:b/>
                <w:sz w:val="20"/>
                <w:szCs w:val="20"/>
              </w:rPr>
              <w:t xml:space="preserve">b. </w:t>
            </w:r>
            <w:r w:rsidRPr="003265F7">
              <w:rPr>
                <w:b/>
                <w:sz w:val="20"/>
                <w:szCs w:val="20"/>
              </w:rPr>
              <w:t>Alternative Specification</w:t>
            </w:r>
          </w:p>
        </w:tc>
      </w:tr>
      <w:tr w:rsidR="003265F7" w:rsidRPr="003265F7" w:rsidTr="00AA0432">
        <w:tc>
          <w:tcPr>
            <w:tcW w:w="1728" w:type="dxa"/>
          </w:tcPr>
          <w:p w:rsidR="003265F7" w:rsidRPr="003265F7" w:rsidRDefault="003265F7" w:rsidP="00BC24E5">
            <w:pPr>
              <w:spacing w:before="60" w:after="60" w:line="240" w:lineRule="auto"/>
              <w:rPr>
                <w:b/>
                <w:sz w:val="20"/>
                <w:szCs w:val="20"/>
              </w:rPr>
            </w:pPr>
            <w:r>
              <w:rPr>
                <w:b/>
                <w:sz w:val="20"/>
                <w:szCs w:val="20"/>
              </w:rPr>
              <w:t>Component</w:t>
            </w:r>
          </w:p>
        </w:tc>
        <w:tc>
          <w:tcPr>
            <w:tcW w:w="3240" w:type="dxa"/>
          </w:tcPr>
          <w:p w:rsidR="003265F7" w:rsidRPr="003265F7" w:rsidRDefault="003265F7" w:rsidP="00BC24E5">
            <w:pPr>
              <w:spacing w:before="60" w:after="60" w:line="240" w:lineRule="auto"/>
              <w:jc w:val="center"/>
              <w:rPr>
                <w:b/>
                <w:sz w:val="20"/>
                <w:szCs w:val="20"/>
              </w:rPr>
            </w:pPr>
            <w:r w:rsidRPr="003265F7">
              <w:rPr>
                <w:b/>
                <w:sz w:val="20"/>
                <w:szCs w:val="20"/>
              </w:rPr>
              <w:t>IECC 2009 Specification*</w:t>
            </w:r>
          </w:p>
        </w:tc>
        <w:tc>
          <w:tcPr>
            <w:tcW w:w="712" w:type="dxa"/>
          </w:tcPr>
          <w:p w:rsidR="003265F7" w:rsidRPr="003265F7" w:rsidRDefault="003265F7" w:rsidP="00BC24E5">
            <w:pPr>
              <w:spacing w:before="60" w:after="60" w:line="240" w:lineRule="auto"/>
              <w:jc w:val="center"/>
              <w:rPr>
                <w:b/>
                <w:sz w:val="20"/>
                <w:szCs w:val="20"/>
              </w:rPr>
            </w:pPr>
            <w:r w:rsidRPr="003265F7">
              <w:rPr>
                <w:b/>
                <w:sz w:val="20"/>
                <w:szCs w:val="20"/>
              </w:rPr>
              <w:t>Office</w:t>
            </w:r>
          </w:p>
        </w:tc>
        <w:tc>
          <w:tcPr>
            <w:tcW w:w="696" w:type="dxa"/>
          </w:tcPr>
          <w:p w:rsidR="003265F7" w:rsidRPr="003265F7" w:rsidRDefault="003265F7" w:rsidP="00BC24E5">
            <w:pPr>
              <w:spacing w:before="60" w:after="60" w:line="240" w:lineRule="auto"/>
              <w:jc w:val="center"/>
              <w:rPr>
                <w:b/>
                <w:sz w:val="20"/>
                <w:szCs w:val="20"/>
              </w:rPr>
            </w:pPr>
            <w:r w:rsidRPr="003265F7">
              <w:rPr>
                <w:b/>
                <w:sz w:val="20"/>
                <w:szCs w:val="20"/>
              </w:rPr>
              <w:t>Retail</w:t>
            </w:r>
          </w:p>
        </w:tc>
        <w:tc>
          <w:tcPr>
            <w:tcW w:w="689" w:type="dxa"/>
          </w:tcPr>
          <w:p w:rsidR="003265F7" w:rsidRPr="003265F7" w:rsidRDefault="003265F7" w:rsidP="00BC24E5">
            <w:pPr>
              <w:spacing w:before="60" w:after="60" w:line="240" w:lineRule="auto"/>
              <w:jc w:val="center"/>
              <w:rPr>
                <w:b/>
                <w:sz w:val="20"/>
                <w:szCs w:val="20"/>
              </w:rPr>
            </w:pPr>
            <w:r w:rsidRPr="003265F7">
              <w:rPr>
                <w:b/>
                <w:sz w:val="20"/>
                <w:szCs w:val="20"/>
              </w:rPr>
              <w:t>Inst.</w:t>
            </w:r>
          </w:p>
        </w:tc>
        <w:tc>
          <w:tcPr>
            <w:tcW w:w="2618" w:type="dxa"/>
            <w:tcBorders>
              <w:top w:val="nil"/>
            </w:tcBorders>
          </w:tcPr>
          <w:p w:rsidR="003265F7" w:rsidRPr="003265F7" w:rsidRDefault="00AA0432" w:rsidP="00BC24E5">
            <w:pPr>
              <w:spacing w:before="60" w:after="60" w:line="240" w:lineRule="auto"/>
              <w:jc w:val="center"/>
              <w:rPr>
                <w:b/>
                <w:sz w:val="20"/>
                <w:szCs w:val="20"/>
              </w:rPr>
            </w:pPr>
            <w:r>
              <w:rPr>
                <w:b/>
                <w:sz w:val="20"/>
                <w:szCs w:val="20"/>
              </w:rPr>
              <w:t>If Applicable</w:t>
            </w:r>
          </w:p>
        </w:tc>
      </w:tr>
      <w:tr w:rsidR="003265F7" w:rsidRPr="003265F7" w:rsidTr="00E6033D">
        <w:tc>
          <w:tcPr>
            <w:tcW w:w="1728" w:type="dxa"/>
          </w:tcPr>
          <w:p w:rsidR="003265F7" w:rsidRPr="003265F7" w:rsidRDefault="003265F7" w:rsidP="00BC24E5">
            <w:pPr>
              <w:spacing w:before="60" w:after="60" w:line="240" w:lineRule="auto"/>
              <w:rPr>
                <w:sz w:val="20"/>
                <w:szCs w:val="20"/>
              </w:rPr>
            </w:pPr>
            <w:r>
              <w:rPr>
                <w:sz w:val="20"/>
                <w:szCs w:val="20"/>
              </w:rPr>
              <w:t>Roof</w:t>
            </w:r>
            <w:r w:rsidR="00671440">
              <w:rPr>
                <w:sz w:val="20"/>
                <w:szCs w:val="20"/>
              </w:rPr>
              <w:t xml:space="preserve"> Insulation</w:t>
            </w:r>
          </w:p>
        </w:tc>
        <w:tc>
          <w:tcPr>
            <w:tcW w:w="3240" w:type="dxa"/>
          </w:tcPr>
          <w:p w:rsidR="003265F7" w:rsidRPr="003265F7" w:rsidRDefault="003265F7" w:rsidP="00BC24E5">
            <w:pPr>
              <w:spacing w:before="60" w:after="60" w:line="240" w:lineRule="auto"/>
              <w:rPr>
                <w:sz w:val="20"/>
                <w:szCs w:val="20"/>
              </w:rPr>
            </w:pPr>
            <w:r>
              <w:rPr>
                <w:sz w:val="20"/>
                <w:szCs w:val="20"/>
              </w:rPr>
              <w:t xml:space="preserve">R-19 for </w:t>
            </w:r>
            <w:r w:rsidR="00671440">
              <w:rPr>
                <w:sz w:val="20"/>
                <w:szCs w:val="20"/>
              </w:rPr>
              <w:t xml:space="preserve">standing </w:t>
            </w:r>
            <w:r>
              <w:rPr>
                <w:sz w:val="20"/>
                <w:szCs w:val="20"/>
              </w:rPr>
              <w:t>seam</w:t>
            </w:r>
            <w:r w:rsidR="00671440">
              <w:rPr>
                <w:sz w:val="20"/>
                <w:szCs w:val="20"/>
              </w:rPr>
              <w:t xml:space="preserve"> roof </w:t>
            </w:r>
            <w:r>
              <w:rPr>
                <w:sz w:val="20"/>
                <w:szCs w:val="20"/>
              </w:rPr>
              <w:t>/single fiberglass layer; R-19 + R13 for multiple layers</w:t>
            </w:r>
          </w:p>
        </w:tc>
        <w:tc>
          <w:tcPr>
            <w:tcW w:w="712" w:type="dxa"/>
          </w:tcPr>
          <w:p w:rsidR="003265F7" w:rsidRPr="003265F7" w:rsidRDefault="003265F7" w:rsidP="00BC24E5">
            <w:pPr>
              <w:spacing w:before="60" w:after="60" w:line="240" w:lineRule="auto"/>
              <w:rPr>
                <w:sz w:val="20"/>
                <w:szCs w:val="20"/>
              </w:rPr>
            </w:pPr>
          </w:p>
        </w:tc>
        <w:tc>
          <w:tcPr>
            <w:tcW w:w="696" w:type="dxa"/>
          </w:tcPr>
          <w:p w:rsidR="003265F7" w:rsidRPr="003265F7" w:rsidRDefault="003265F7" w:rsidP="00BC24E5">
            <w:pPr>
              <w:spacing w:before="60" w:after="60" w:line="240" w:lineRule="auto"/>
              <w:rPr>
                <w:sz w:val="20"/>
                <w:szCs w:val="20"/>
              </w:rPr>
            </w:pPr>
          </w:p>
        </w:tc>
        <w:tc>
          <w:tcPr>
            <w:tcW w:w="689" w:type="dxa"/>
          </w:tcPr>
          <w:p w:rsidR="003265F7" w:rsidRPr="003265F7" w:rsidRDefault="003265F7" w:rsidP="00BC24E5">
            <w:pPr>
              <w:spacing w:before="60" w:after="60" w:line="240" w:lineRule="auto"/>
              <w:rPr>
                <w:sz w:val="20"/>
                <w:szCs w:val="20"/>
              </w:rPr>
            </w:pPr>
          </w:p>
        </w:tc>
        <w:tc>
          <w:tcPr>
            <w:tcW w:w="2618" w:type="dxa"/>
          </w:tcPr>
          <w:p w:rsidR="003265F7" w:rsidRPr="003265F7" w:rsidRDefault="003265F7" w:rsidP="00BC24E5">
            <w:pPr>
              <w:spacing w:before="60" w:after="60" w:line="240" w:lineRule="auto"/>
              <w:rPr>
                <w:sz w:val="20"/>
                <w:szCs w:val="20"/>
              </w:rPr>
            </w:pPr>
          </w:p>
        </w:tc>
      </w:tr>
      <w:tr w:rsidR="00671440" w:rsidRPr="003265F7" w:rsidTr="00BD6CA4">
        <w:tc>
          <w:tcPr>
            <w:tcW w:w="1728" w:type="dxa"/>
            <w:tcBorders>
              <w:bottom w:val="single" w:sz="4" w:space="0" w:color="auto"/>
            </w:tcBorders>
          </w:tcPr>
          <w:p w:rsidR="00671440" w:rsidRDefault="00671440" w:rsidP="00BC24E5">
            <w:pPr>
              <w:spacing w:before="60" w:after="60" w:line="240" w:lineRule="auto"/>
              <w:rPr>
                <w:sz w:val="20"/>
                <w:szCs w:val="20"/>
              </w:rPr>
            </w:pPr>
            <w:r>
              <w:rPr>
                <w:sz w:val="20"/>
                <w:szCs w:val="20"/>
              </w:rPr>
              <w:t>Wall Insulation</w:t>
            </w:r>
          </w:p>
        </w:tc>
        <w:tc>
          <w:tcPr>
            <w:tcW w:w="3240" w:type="dxa"/>
            <w:tcBorders>
              <w:bottom w:val="single" w:sz="4" w:space="0" w:color="auto"/>
            </w:tcBorders>
          </w:tcPr>
          <w:p w:rsidR="00671440" w:rsidRDefault="00671440" w:rsidP="00BC24E5">
            <w:pPr>
              <w:spacing w:before="60" w:after="60" w:line="240" w:lineRule="auto"/>
              <w:rPr>
                <w:sz w:val="20"/>
                <w:szCs w:val="20"/>
              </w:rPr>
            </w:pPr>
            <w:r>
              <w:rPr>
                <w:sz w:val="20"/>
                <w:szCs w:val="20"/>
              </w:rPr>
              <w:t xml:space="preserve">R-19 for single faced fiberglass insulation layer between wall panels &amp; steel frame. R-13 + 5.6 rigid insulation  </w:t>
            </w:r>
          </w:p>
        </w:tc>
        <w:tc>
          <w:tcPr>
            <w:tcW w:w="712" w:type="dxa"/>
            <w:tcBorders>
              <w:bottom w:val="single" w:sz="4" w:space="0" w:color="auto"/>
            </w:tcBorders>
          </w:tcPr>
          <w:p w:rsidR="00671440" w:rsidRPr="003265F7" w:rsidRDefault="00671440" w:rsidP="00BC24E5">
            <w:pPr>
              <w:spacing w:before="60" w:after="60" w:line="240" w:lineRule="auto"/>
              <w:rPr>
                <w:sz w:val="20"/>
                <w:szCs w:val="20"/>
              </w:rPr>
            </w:pPr>
          </w:p>
        </w:tc>
        <w:tc>
          <w:tcPr>
            <w:tcW w:w="696" w:type="dxa"/>
            <w:tcBorders>
              <w:bottom w:val="single" w:sz="4" w:space="0" w:color="auto"/>
            </w:tcBorders>
          </w:tcPr>
          <w:p w:rsidR="00671440" w:rsidRPr="003265F7" w:rsidRDefault="00671440" w:rsidP="00BC24E5">
            <w:pPr>
              <w:spacing w:before="60" w:after="60" w:line="240" w:lineRule="auto"/>
              <w:rPr>
                <w:sz w:val="20"/>
                <w:szCs w:val="20"/>
              </w:rPr>
            </w:pPr>
          </w:p>
        </w:tc>
        <w:tc>
          <w:tcPr>
            <w:tcW w:w="689" w:type="dxa"/>
            <w:tcBorders>
              <w:bottom w:val="single" w:sz="4" w:space="0" w:color="auto"/>
            </w:tcBorders>
          </w:tcPr>
          <w:p w:rsidR="00671440" w:rsidRPr="003265F7" w:rsidRDefault="00671440" w:rsidP="00BC24E5">
            <w:pPr>
              <w:spacing w:before="60" w:after="60" w:line="240" w:lineRule="auto"/>
              <w:rPr>
                <w:sz w:val="20"/>
                <w:szCs w:val="20"/>
              </w:rPr>
            </w:pPr>
          </w:p>
        </w:tc>
        <w:tc>
          <w:tcPr>
            <w:tcW w:w="2618" w:type="dxa"/>
            <w:tcBorders>
              <w:bottom w:val="single" w:sz="4" w:space="0" w:color="auto"/>
            </w:tcBorders>
          </w:tcPr>
          <w:p w:rsidR="00671440" w:rsidRPr="003265F7" w:rsidRDefault="00671440" w:rsidP="00BC24E5">
            <w:pPr>
              <w:spacing w:before="60" w:after="60" w:line="240" w:lineRule="auto"/>
              <w:rPr>
                <w:sz w:val="20"/>
                <w:szCs w:val="20"/>
              </w:rPr>
            </w:pPr>
          </w:p>
        </w:tc>
      </w:tr>
      <w:tr w:rsidR="00671440" w:rsidRPr="003265F7" w:rsidTr="00BD6CA4">
        <w:tc>
          <w:tcPr>
            <w:tcW w:w="1728" w:type="dxa"/>
            <w:shd w:val="clear" w:color="auto" w:fill="BFBFBF" w:themeFill="background1" w:themeFillShade="BF"/>
          </w:tcPr>
          <w:p w:rsidR="00671440" w:rsidRDefault="00671440" w:rsidP="00BC24E5">
            <w:pPr>
              <w:spacing w:before="60" w:after="60" w:line="240" w:lineRule="auto"/>
              <w:rPr>
                <w:sz w:val="20"/>
                <w:szCs w:val="20"/>
              </w:rPr>
            </w:pPr>
            <w:r>
              <w:rPr>
                <w:sz w:val="20"/>
                <w:szCs w:val="20"/>
              </w:rPr>
              <w:t>Maximum Window Area</w:t>
            </w:r>
          </w:p>
        </w:tc>
        <w:tc>
          <w:tcPr>
            <w:tcW w:w="3240" w:type="dxa"/>
            <w:shd w:val="clear" w:color="auto" w:fill="BFBFBF" w:themeFill="background1" w:themeFillShade="BF"/>
          </w:tcPr>
          <w:p w:rsidR="00671440" w:rsidRDefault="00671440" w:rsidP="00BC24E5">
            <w:pPr>
              <w:spacing w:before="60" w:after="60" w:line="240" w:lineRule="auto"/>
              <w:rPr>
                <w:sz w:val="20"/>
                <w:szCs w:val="20"/>
              </w:rPr>
            </w:pPr>
            <w:r>
              <w:rPr>
                <w:sz w:val="20"/>
                <w:szCs w:val="20"/>
              </w:rPr>
              <w:t>40% of above-grade wall area</w:t>
            </w:r>
          </w:p>
        </w:tc>
        <w:tc>
          <w:tcPr>
            <w:tcW w:w="712" w:type="dxa"/>
            <w:shd w:val="clear" w:color="auto" w:fill="BFBFBF" w:themeFill="background1" w:themeFillShade="BF"/>
          </w:tcPr>
          <w:p w:rsidR="00671440" w:rsidRPr="003265F7" w:rsidRDefault="00671440" w:rsidP="00BC24E5">
            <w:pPr>
              <w:spacing w:before="60" w:after="60" w:line="240" w:lineRule="auto"/>
              <w:rPr>
                <w:sz w:val="20"/>
                <w:szCs w:val="20"/>
              </w:rPr>
            </w:pPr>
          </w:p>
        </w:tc>
        <w:tc>
          <w:tcPr>
            <w:tcW w:w="696" w:type="dxa"/>
            <w:shd w:val="clear" w:color="auto" w:fill="BFBFBF" w:themeFill="background1" w:themeFillShade="BF"/>
          </w:tcPr>
          <w:p w:rsidR="00671440" w:rsidRPr="003265F7" w:rsidRDefault="00671440" w:rsidP="00BC24E5">
            <w:pPr>
              <w:spacing w:before="60" w:after="60" w:line="240" w:lineRule="auto"/>
              <w:rPr>
                <w:sz w:val="20"/>
                <w:szCs w:val="20"/>
              </w:rPr>
            </w:pPr>
          </w:p>
        </w:tc>
        <w:tc>
          <w:tcPr>
            <w:tcW w:w="689" w:type="dxa"/>
            <w:shd w:val="clear" w:color="auto" w:fill="BFBFBF" w:themeFill="background1" w:themeFillShade="BF"/>
          </w:tcPr>
          <w:p w:rsidR="00671440" w:rsidRPr="003265F7" w:rsidRDefault="00671440" w:rsidP="00BC24E5">
            <w:pPr>
              <w:spacing w:before="60" w:after="60" w:line="240" w:lineRule="auto"/>
              <w:rPr>
                <w:sz w:val="20"/>
                <w:szCs w:val="20"/>
              </w:rPr>
            </w:pPr>
          </w:p>
        </w:tc>
        <w:tc>
          <w:tcPr>
            <w:tcW w:w="2618" w:type="dxa"/>
            <w:shd w:val="clear" w:color="auto" w:fill="BFBFBF" w:themeFill="background1" w:themeFillShade="BF"/>
          </w:tcPr>
          <w:p w:rsidR="00671440" w:rsidRPr="003265F7" w:rsidRDefault="00671440" w:rsidP="00BC24E5">
            <w:pPr>
              <w:spacing w:before="60" w:after="60" w:line="240" w:lineRule="auto"/>
              <w:rPr>
                <w:sz w:val="20"/>
                <w:szCs w:val="20"/>
              </w:rPr>
            </w:pPr>
          </w:p>
        </w:tc>
      </w:tr>
      <w:tr w:rsidR="00671440" w:rsidRPr="003265F7" w:rsidTr="00BD6CA4">
        <w:tc>
          <w:tcPr>
            <w:tcW w:w="1728" w:type="dxa"/>
            <w:tcBorders>
              <w:bottom w:val="single" w:sz="4" w:space="0" w:color="auto"/>
            </w:tcBorders>
          </w:tcPr>
          <w:p w:rsidR="00671440" w:rsidRDefault="00BC24E5" w:rsidP="00BC24E5">
            <w:pPr>
              <w:spacing w:before="60" w:after="60" w:line="240" w:lineRule="auto"/>
              <w:rPr>
                <w:sz w:val="20"/>
                <w:szCs w:val="20"/>
              </w:rPr>
            </w:pPr>
            <w:r>
              <w:rPr>
                <w:sz w:val="20"/>
                <w:szCs w:val="20"/>
              </w:rPr>
              <w:t>Unitary AC/Air Cooled</w:t>
            </w:r>
          </w:p>
        </w:tc>
        <w:tc>
          <w:tcPr>
            <w:tcW w:w="3240" w:type="dxa"/>
            <w:tcBorders>
              <w:bottom w:val="single" w:sz="4" w:space="0" w:color="auto"/>
            </w:tcBorders>
          </w:tcPr>
          <w:p w:rsidR="00671440" w:rsidRDefault="00BC24E5" w:rsidP="00E6033D">
            <w:pPr>
              <w:tabs>
                <w:tab w:val="right" w:pos="2952"/>
              </w:tabs>
              <w:spacing w:before="60" w:after="60" w:line="240" w:lineRule="auto"/>
              <w:rPr>
                <w:sz w:val="20"/>
                <w:szCs w:val="20"/>
              </w:rPr>
            </w:pPr>
            <w:r>
              <w:rPr>
                <w:sz w:val="20"/>
                <w:szCs w:val="20"/>
              </w:rPr>
              <w:t>&lt; 65 kBtu/hr</w:t>
            </w:r>
            <w:r w:rsidR="00E6033D">
              <w:rPr>
                <w:sz w:val="20"/>
                <w:szCs w:val="20"/>
              </w:rPr>
              <w:t>, ~ 5 tons</w:t>
            </w:r>
            <w:r>
              <w:rPr>
                <w:sz w:val="20"/>
                <w:szCs w:val="20"/>
              </w:rPr>
              <w:tab/>
              <w:t>SEER 13.0</w:t>
            </w:r>
          </w:p>
          <w:p w:rsidR="00BC24E5" w:rsidRDefault="00BC24E5" w:rsidP="00E6033D">
            <w:pPr>
              <w:tabs>
                <w:tab w:val="right" w:pos="2952"/>
              </w:tabs>
              <w:spacing w:before="60" w:after="60" w:line="240" w:lineRule="auto"/>
              <w:rPr>
                <w:sz w:val="20"/>
                <w:szCs w:val="20"/>
              </w:rPr>
            </w:pPr>
            <w:r>
              <w:rPr>
                <w:sz w:val="20"/>
                <w:szCs w:val="20"/>
              </w:rPr>
              <w:t>65 – 135 kBtu/hr</w:t>
            </w:r>
            <w:r w:rsidR="00E6033D">
              <w:rPr>
                <w:sz w:val="20"/>
                <w:szCs w:val="20"/>
              </w:rPr>
              <w:t>, ~ 10 tns</w:t>
            </w:r>
            <w:r>
              <w:rPr>
                <w:sz w:val="20"/>
                <w:szCs w:val="20"/>
              </w:rPr>
              <w:tab/>
              <w:t>EER 11.0</w:t>
            </w:r>
          </w:p>
          <w:p w:rsidR="00E6033D" w:rsidRDefault="00E6033D" w:rsidP="00E6033D">
            <w:pPr>
              <w:tabs>
                <w:tab w:val="right" w:pos="2952"/>
              </w:tabs>
              <w:spacing w:before="60" w:after="60" w:line="240" w:lineRule="auto"/>
              <w:rPr>
                <w:sz w:val="20"/>
                <w:szCs w:val="20"/>
              </w:rPr>
            </w:pPr>
            <w:r>
              <w:rPr>
                <w:sz w:val="20"/>
                <w:szCs w:val="20"/>
              </w:rPr>
              <w:t>135 – 240 kBtu/hr ~ 20 tns</w:t>
            </w:r>
            <w:r>
              <w:rPr>
                <w:sz w:val="20"/>
                <w:szCs w:val="20"/>
              </w:rPr>
              <w:tab/>
              <w:t>EER 10.6</w:t>
            </w:r>
          </w:p>
          <w:p w:rsidR="00BC24E5" w:rsidRDefault="00E6033D" w:rsidP="00E6033D">
            <w:pPr>
              <w:tabs>
                <w:tab w:val="right" w:pos="2862"/>
              </w:tabs>
              <w:spacing w:before="60" w:after="60" w:line="240" w:lineRule="auto"/>
              <w:rPr>
                <w:sz w:val="20"/>
                <w:szCs w:val="20"/>
              </w:rPr>
            </w:pPr>
            <w:r>
              <w:rPr>
                <w:sz w:val="20"/>
                <w:szCs w:val="20"/>
              </w:rPr>
              <w:t>&gt; 240 kBtu/hr</w:t>
            </w:r>
            <w:r>
              <w:rPr>
                <w:sz w:val="20"/>
                <w:szCs w:val="20"/>
              </w:rPr>
              <w:tab/>
              <w:t>EER 9.5</w:t>
            </w:r>
            <w:r>
              <w:rPr>
                <w:sz w:val="20"/>
                <w:szCs w:val="20"/>
              </w:rPr>
              <w:tab/>
            </w:r>
          </w:p>
        </w:tc>
        <w:tc>
          <w:tcPr>
            <w:tcW w:w="712" w:type="dxa"/>
            <w:tcBorders>
              <w:bottom w:val="single" w:sz="4" w:space="0" w:color="auto"/>
            </w:tcBorders>
          </w:tcPr>
          <w:p w:rsidR="00671440" w:rsidRPr="003265F7" w:rsidRDefault="00671440" w:rsidP="00BC24E5">
            <w:pPr>
              <w:spacing w:before="60" w:after="60" w:line="240" w:lineRule="auto"/>
              <w:rPr>
                <w:sz w:val="20"/>
                <w:szCs w:val="20"/>
              </w:rPr>
            </w:pPr>
          </w:p>
        </w:tc>
        <w:tc>
          <w:tcPr>
            <w:tcW w:w="696" w:type="dxa"/>
            <w:tcBorders>
              <w:bottom w:val="single" w:sz="4" w:space="0" w:color="auto"/>
            </w:tcBorders>
          </w:tcPr>
          <w:p w:rsidR="00671440" w:rsidRPr="003265F7" w:rsidRDefault="00671440" w:rsidP="00BC24E5">
            <w:pPr>
              <w:spacing w:before="60" w:after="60" w:line="240" w:lineRule="auto"/>
              <w:rPr>
                <w:sz w:val="20"/>
                <w:szCs w:val="20"/>
              </w:rPr>
            </w:pPr>
          </w:p>
        </w:tc>
        <w:tc>
          <w:tcPr>
            <w:tcW w:w="689" w:type="dxa"/>
            <w:tcBorders>
              <w:bottom w:val="single" w:sz="4" w:space="0" w:color="auto"/>
            </w:tcBorders>
          </w:tcPr>
          <w:p w:rsidR="00671440" w:rsidRPr="003265F7" w:rsidRDefault="00671440" w:rsidP="00BC24E5">
            <w:pPr>
              <w:spacing w:before="60" w:after="60" w:line="240" w:lineRule="auto"/>
              <w:rPr>
                <w:sz w:val="20"/>
                <w:szCs w:val="20"/>
              </w:rPr>
            </w:pPr>
          </w:p>
        </w:tc>
        <w:tc>
          <w:tcPr>
            <w:tcW w:w="2618" w:type="dxa"/>
            <w:tcBorders>
              <w:bottom w:val="single" w:sz="4" w:space="0" w:color="auto"/>
            </w:tcBorders>
          </w:tcPr>
          <w:p w:rsidR="00671440" w:rsidRPr="003265F7" w:rsidRDefault="00671440" w:rsidP="00BC24E5">
            <w:pPr>
              <w:spacing w:before="60" w:after="60" w:line="240" w:lineRule="auto"/>
              <w:rPr>
                <w:sz w:val="20"/>
                <w:szCs w:val="20"/>
              </w:rPr>
            </w:pPr>
          </w:p>
        </w:tc>
      </w:tr>
      <w:tr w:rsidR="00E6033D" w:rsidRPr="003265F7" w:rsidTr="00BD6CA4">
        <w:tc>
          <w:tcPr>
            <w:tcW w:w="1728" w:type="dxa"/>
            <w:tcBorders>
              <w:bottom w:val="single" w:sz="4" w:space="0" w:color="auto"/>
            </w:tcBorders>
            <w:shd w:val="clear" w:color="auto" w:fill="BFBFBF" w:themeFill="background1" w:themeFillShade="BF"/>
          </w:tcPr>
          <w:p w:rsidR="00E6033D" w:rsidRDefault="00E6033D" w:rsidP="00BC24E5">
            <w:pPr>
              <w:spacing w:before="60" w:after="60" w:line="240" w:lineRule="auto"/>
              <w:rPr>
                <w:sz w:val="20"/>
                <w:szCs w:val="20"/>
              </w:rPr>
            </w:pPr>
            <w:r>
              <w:rPr>
                <w:sz w:val="20"/>
                <w:szCs w:val="20"/>
              </w:rPr>
              <w:t>Packaged Thermal AC &amp; Heat Pumps</w:t>
            </w:r>
          </w:p>
        </w:tc>
        <w:tc>
          <w:tcPr>
            <w:tcW w:w="3240" w:type="dxa"/>
            <w:tcBorders>
              <w:bottom w:val="single" w:sz="4" w:space="0" w:color="auto"/>
            </w:tcBorders>
            <w:shd w:val="clear" w:color="auto" w:fill="BFBFBF" w:themeFill="background1" w:themeFillShade="BF"/>
          </w:tcPr>
          <w:p w:rsidR="00E6033D" w:rsidRDefault="00E6033D" w:rsidP="00E6033D">
            <w:pPr>
              <w:tabs>
                <w:tab w:val="right" w:pos="2952"/>
              </w:tabs>
              <w:spacing w:before="60" w:after="60" w:line="240" w:lineRule="auto"/>
              <w:rPr>
                <w:sz w:val="20"/>
                <w:szCs w:val="20"/>
              </w:rPr>
            </w:pPr>
            <w:r>
              <w:rPr>
                <w:sz w:val="20"/>
                <w:szCs w:val="20"/>
              </w:rPr>
              <w:t>AC</w:t>
            </w:r>
            <w:r>
              <w:rPr>
                <w:sz w:val="20"/>
                <w:szCs w:val="20"/>
              </w:rPr>
              <w:tab/>
              <w:t>EER 12.5</w:t>
            </w:r>
            <w:r>
              <w:rPr>
                <w:sz w:val="20"/>
                <w:szCs w:val="20"/>
              </w:rPr>
              <w:br/>
              <w:t>HP</w:t>
            </w:r>
            <w:r>
              <w:rPr>
                <w:sz w:val="20"/>
                <w:szCs w:val="20"/>
              </w:rPr>
              <w:tab/>
            </w:r>
            <w:r w:rsidR="00AA0432">
              <w:rPr>
                <w:sz w:val="20"/>
                <w:szCs w:val="20"/>
              </w:rPr>
              <w:t xml:space="preserve"> EER </w:t>
            </w:r>
            <w:r>
              <w:rPr>
                <w:sz w:val="20"/>
                <w:szCs w:val="20"/>
              </w:rPr>
              <w:t>12.3</w:t>
            </w:r>
          </w:p>
        </w:tc>
        <w:tc>
          <w:tcPr>
            <w:tcW w:w="712"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96"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89"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2618"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r>
      <w:tr w:rsidR="00E6033D" w:rsidRPr="003265F7" w:rsidTr="00BD6CA4">
        <w:tc>
          <w:tcPr>
            <w:tcW w:w="1728" w:type="dxa"/>
            <w:tcBorders>
              <w:bottom w:val="single" w:sz="4" w:space="0" w:color="auto"/>
            </w:tcBorders>
            <w:shd w:val="clear" w:color="auto" w:fill="BFBFBF" w:themeFill="background1" w:themeFillShade="BF"/>
          </w:tcPr>
          <w:p w:rsidR="00E6033D" w:rsidRDefault="00E6033D" w:rsidP="00BC24E5">
            <w:pPr>
              <w:spacing w:before="60" w:after="60" w:line="240" w:lineRule="auto"/>
              <w:rPr>
                <w:sz w:val="20"/>
                <w:szCs w:val="20"/>
              </w:rPr>
            </w:pPr>
            <w:r>
              <w:rPr>
                <w:sz w:val="20"/>
                <w:szCs w:val="20"/>
              </w:rPr>
              <w:t>Water cooled chillers</w:t>
            </w:r>
          </w:p>
        </w:tc>
        <w:tc>
          <w:tcPr>
            <w:tcW w:w="3240" w:type="dxa"/>
            <w:tcBorders>
              <w:bottom w:val="single" w:sz="4" w:space="0" w:color="auto"/>
            </w:tcBorders>
            <w:shd w:val="clear" w:color="auto" w:fill="BFBFBF" w:themeFill="background1" w:themeFillShade="BF"/>
          </w:tcPr>
          <w:p w:rsidR="00E6033D" w:rsidRDefault="00E6033D" w:rsidP="00E6033D">
            <w:pPr>
              <w:tabs>
                <w:tab w:val="right" w:pos="2952"/>
              </w:tabs>
              <w:spacing w:before="60" w:after="60" w:line="240" w:lineRule="auto"/>
              <w:rPr>
                <w:sz w:val="20"/>
                <w:szCs w:val="20"/>
              </w:rPr>
            </w:pPr>
            <w:r>
              <w:rPr>
                <w:sz w:val="20"/>
                <w:szCs w:val="20"/>
              </w:rPr>
              <w:t>&lt; 300 tons</w:t>
            </w:r>
            <w:r w:rsidR="00AA0432">
              <w:rPr>
                <w:sz w:val="20"/>
                <w:szCs w:val="20"/>
              </w:rPr>
              <w:tab/>
              <w:t>.634 kW/ton</w:t>
            </w:r>
          </w:p>
          <w:p w:rsidR="00AA0432" w:rsidRDefault="00AA0432" w:rsidP="00E6033D">
            <w:pPr>
              <w:tabs>
                <w:tab w:val="right" w:pos="2952"/>
              </w:tabs>
              <w:spacing w:before="60" w:after="60" w:line="240" w:lineRule="auto"/>
              <w:rPr>
                <w:sz w:val="20"/>
                <w:szCs w:val="20"/>
              </w:rPr>
            </w:pPr>
            <w:r>
              <w:rPr>
                <w:sz w:val="20"/>
                <w:szCs w:val="20"/>
              </w:rPr>
              <w:t>300 – 600 tons</w:t>
            </w:r>
            <w:r>
              <w:rPr>
                <w:sz w:val="20"/>
                <w:szCs w:val="20"/>
              </w:rPr>
              <w:tab/>
              <w:t>.576 kW/ton</w:t>
            </w:r>
          </w:p>
        </w:tc>
        <w:tc>
          <w:tcPr>
            <w:tcW w:w="712"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96"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89"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2618"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r>
      <w:tr w:rsidR="00AA0432" w:rsidRPr="003265F7" w:rsidTr="00BD6CA4">
        <w:tc>
          <w:tcPr>
            <w:tcW w:w="1728" w:type="dxa"/>
            <w:shd w:val="clear" w:color="auto" w:fill="BFBFBF" w:themeFill="background1" w:themeFillShade="BF"/>
          </w:tcPr>
          <w:p w:rsidR="00AA0432" w:rsidRDefault="00AA0432" w:rsidP="00BC24E5">
            <w:pPr>
              <w:spacing w:before="60" w:after="60" w:line="240" w:lineRule="auto"/>
              <w:rPr>
                <w:sz w:val="20"/>
                <w:szCs w:val="20"/>
              </w:rPr>
            </w:pPr>
            <w:r>
              <w:rPr>
                <w:sz w:val="20"/>
                <w:szCs w:val="20"/>
              </w:rPr>
              <w:t>Thermostatic Controls</w:t>
            </w:r>
          </w:p>
        </w:tc>
        <w:tc>
          <w:tcPr>
            <w:tcW w:w="3240" w:type="dxa"/>
            <w:shd w:val="clear" w:color="auto" w:fill="BFBFBF" w:themeFill="background1" w:themeFillShade="BF"/>
          </w:tcPr>
          <w:p w:rsidR="00AA0432" w:rsidRDefault="00AA0432" w:rsidP="00AA0432">
            <w:pPr>
              <w:tabs>
                <w:tab w:val="right" w:pos="2952"/>
              </w:tabs>
              <w:spacing w:before="60" w:after="60" w:line="240" w:lineRule="auto"/>
              <w:rPr>
                <w:sz w:val="20"/>
                <w:szCs w:val="20"/>
              </w:rPr>
            </w:pPr>
            <w:r>
              <w:rPr>
                <w:sz w:val="20"/>
                <w:szCs w:val="20"/>
              </w:rPr>
              <w:t>Automatic setback and shut-off capability for 7 daily schedules/week</w:t>
            </w:r>
          </w:p>
        </w:tc>
        <w:tc>
          <w:tcPr>
            <w:tcW w:w="712" w:type="dxa"/>
            <w:shd w:val="clear" w:color="auto" w:fill="BFBFBF" w:themeFill="background1" w:themeFillShade="BF"/>
          </w:tcPr>
          <w:p w:rsidR="00AA0432" w:rsidRPr="003265F7" w:rsidRDefault="00AA0432" w:rsidP="00BC24E5">
            <w:pPr>
              <w:spacing w:before="60" w:after="60" w:line="240" w:lineRule="auto"/>
              <w:rPr>
                <w:sz w:val="20"/>
                <w:szCs w:val="20"/>
              </w:rPr>
            </w:pPr>
          </w:p>
        </w:tc>
        <w:tc>
          <w:tcPr>
            <w:tcW w:w="696" w:type="dxa"/>
            <w:shd w:val="clear" w:color="auto" w:fill="BFBFBF" w:themeFill="background1" w:themeFillShade="BF"/>
          </w:tcPr>
          <w:p w:rsidR="00AA0432" w:rsidRPr="003265F7" w:rsidRDefault="00AA0432" w:rsidP="00BC24E5">
            <w:pPr>
              <w:spacing w:before="60" w:after="60" w:line="240" w:lineRule="auto"/>
              <w:rPr>
                <w:sz w:val="20"/>
                <w:szCs w:val="20"/>
              </w:rPr>
            </w:pPr>
          </w:p>
        </w:tc>
        <w:tc>
          <w:tcPr>
            <w:tcW w:w="689" w:type="dxa"/>
            <w:shd w:val="clear" w:color="auto" w:fill="BFBFBF" w:themeFill="background1" w:themeFillShade="BF"/>
          </w:tcPr>
          <w:p w:rsidR="00AA0432" w:rsidRPr="003265F7" w:rsidRDefault="00AA0432" w:rsidP="00BC24E5">
            <w:pPr>
              <w:spacing w:before="60" w:after="60" w:line="240" w:lineRule="auto"/>
              <w:rPr>
                <w:sz w:val="20"/>
                <w:szCs w:val="20"/>
              </w:rPr>
            </w:pPr>
          </w:p>
        </w:tc>
        <w:tc>
          <w:tcPr>
            <w:tcW w:w="2618" w:type="dxa"/>
            <w:shd w:val="clear" w:color="auto" w:fill="BFBFBF" w:themeFill="background1" w:themeFillShade="BF"/>
          </w:tcPr>
          <w:p w:rsidR="00AA0432" w:rsidRPr="003265F7" w:rsidRDefault="00AA0432" w:rsidP="00BC24E5">
            <w:pPr>
              <w:spacing w:before="60" w:after="60" w:line="240" w:lineRule="auto"/>
              <w:rPr>
                <w:sz w:val="20"/>
                <w:szCs w:val="20"/>
              </w:rPr>
            </w:pPr>
          </w:p>
        </w:tc>
      </w:tr>
      <w:tr w:rsidR="00AA0432" w:rsidRPr="003265F7" w:rsidTr="00E6033D">
        <w:tc>
          <w:tcPr>
            <w:tcW w:w="1728" w:type="dxa"/>
          </w:tcPr>
          <w:p w:rsidR="00AA0432" w:rsidRDefault="00AA0432" w:rsidP="00BC24E5">
            <w:pPr>
              <w:spacing w:before="60" w:after="60" w:line="240" w:lineRule="auto"/>
              <w:rPr>
                <w:sz w:val="20"/>
                <w:szCs w:val="20"/>
              </w:rPr>
            </w:pPr>
            <w:r>
              <w:rPr>
                <w:sz w:val="20"/>
                <w:szCs w:val="20"/>
              </w:rPr>
              <w:t>Demand Control Ventilation</w:t>
            </w:r>
          </w:p>
        </w:tc>
        <w:tc>
          <w:tcPr>
            <w:tcW w:w="3240" w:type="dxa"/>
          </w:tcPr>
          <w:p w:rsidR="00AA0432" w:rsidRDefault="00AA0432" w:rsidP="00E6033D">
            <w:pPr>
              <w:tabs>
                <w:tab w:val="right" w:pos="2952"/>
              </w:tabs>
              <w:spacing w:before="60" w:after="60" w:line="240" w:lineRule="auto"/>
              <w:rPr>
                <w:sz w:val="20"/>
                <w:szCs w:val="20"/>
              </w:rPr>
            </w:pPr>
            <w:r>
              <w:rPr>
                <w:sz w:val="20"/>
                <w:szCs w:val="20"/>
              </w:rPr>
              <w:t>Required in all spaces &gt; 500 sf with average occupancy &gt; 40 persons/1000 sf</w:t>
            </w:r>
          </w:p>
        </w:tc>
        <w:tc>
          <w:tcPr>
            <w:tcW w:w="712" w:type="dxa"/>
          </w:tcPr>
          <w:p w:rsidR="00AA0432" w:rsidRPr="003265F7" w:rsidRDefault="00AA0432" w:rsidP="00BC24E5">
            <w:pPr>
              <w:spacing w:before="60" w:after="60" w:line="240" w:lineRule="auto"/>
              <w:rPr>
                <w:sz w:val="20"/>
                <w:szCs w:val="20"/>
              </w:rPr>
            </w:pPr>
          </w:p>
        </w:tc>
        <w:tc>
          <w:tcPr>
            <w:tcW w:w="696" w:type="dxa"/>
          </w:tcPr>
          <w:p w:rsidR="00AA0432" w:rsidRPr="003265F7" w:rsidRDefault="00AA0432" w:rsidP="00BC24E5">
            <w:pPr>
              <w:spacing w:before="60" w:after="60" w:line="240" w:lineRule="auto"/>
              <w:rPr>
                <w:sz w:val="20"/>
                <w:szCs w:val="20"/>
              </w:rPr>
            </w:pPr>
          </w:p>
        </w:tc>
        <w:tc>
          <w:tcPr>
            <w:tcW w:w="689" w:type="dxa"/>
          </w:tcPr>
          <w:p w:rsidR="00AA0432" w:rsidRPr="003265F7" w:rsidRDefault="00AA0432" w:rsidP="00BC24E5">
            <w:pPr>
              <w:spacing w:before="60" w:after="60" w:line="240" w:lineRule="auto"/>
              <w:rPr>
                <w:sz w:val="20"/>
                <w:szCs w:val="20"/>
              </w:rPr>
            </w:pPr>
          </w:p>
        </w:tc>
        <w:tc>
          <w:tcPr>
            <w:tcW w:w="2618" w:type="dxa"/>
          </w:tcPr>
          <w:p w:rsidR="00AA0432" w:rsidRPr="003265F7" w:rsidRDefault="00AA0432" w:rsidP="00BC24E5">
            <w:pPr>
              <w:spacing w:before="60" w:after="60" w:line="240" w:lineRule="auto"/>
              <w:rPr>
                <w:sz w:val="20"/>
                <w:szCs w:val="20"/>
              </w:rPr>
            </w:pPr>
          </w:p>
        </w:tc>
      </w:tr>
      <w:tr w:rsidR="00AA0432" w:rsidRPr="003265F7" w:rsidTr="00E6033D">
        <w:tc>
          <w:tcPr>
            <w:tcW w:w="1728" w:type="dxa"/>
          </w:tcPr>
          <w:p w:rsidR="00AA0432" w:rsidRDefault="00AA0432" w:rsidP="00BC24E5">
            <w:pPr>
              <w:spacing w:before="60" w:after="60" w:line="240" w:lineRule="auto"/>
              <w:rPr>
                <w:sz w:val="20"/>
                <w:szCs w:val="20"/>
              </w:rPr>
            </w:pPr>
            <w:r>
              <w:rPr>
                <w:sz w:val="20"/>
                <w:szCs w:val="20"/>
              </w:rPr>
              <w:t>Energy (Heat) Recovery Ventilation</w:t>
            </w:r>
          </w:p>
        </w:tc>
        <w:tc>
          <w:tcPr>
            <w:tcW w:w="3240" w:type="dxa"/>
          </w:tcPr>
          <w:p w:rsidR="00AA0432" w:rsidRPr="00AA0432" w:rsidRDefault="00AA0432" w:rsidP="00E6033D">
            <w:pPr>
              <w:tabs>
                <w:tab w:val="right" w:pos="2952"/>
              </w:tabs>
              <w:spacing w:before="60" w:after="60" w:line="240" w:lineRule="auto"/>
              <w:rPr>
                <w:sz w:val="20"/>
                <w:szCs w:val="20"/>
              </w:rPr>
            </w:pPr>
            <w:r>
              <w:rPr>
                <w:sz w:val="20"/>
                <w:szCs w:val="20"/>
              </w:rPr>
              <w:t xml:space="preserve">All fans </w:t>
            </w:r>
            <w:r>
              <w:rPr>
                <w:sz w:val="20"/>
                <w:szCs w:val="20"/>
                <w:u w:val="single"/>
              </w:rPr>
              <w:t>&gt;</w:t>
            </w:r>
            <w:r>
              <w:rPr>
                <w:sz w:val="20"/>
                <w:szCs w:val="20"/>
              </w:rPr>
              <w:t xml:space="preserve"> 5,000 CFM and </w:t>
            </w:r>
            <w:r>
              <w:rPr>
                <w:sz w:val="20"/>
                <w:szCs w:val="20"/>
                <w:u w:val="single"/>
              </w:rPr>
              <w:t>&gt;</w:t>
            </w:r>
            <w:r>
              <w:rPr>
                <w:sz w:val="20"/>
                <w:szCs w:val="20"/>
              </w:rPr>
              <w:t xml:space="preserve"> 70% outside air supply</w:t>
            </w:r>
          </w:p>
        </w:tc>
        <w:tc>
          <w:tcPr>
            <w:tcW w:w="712" w:type="dxa"/>
          </w:tcPr>
          <w:p w:rsidR="00AA0432" w:rsidRPr="003265F7" w:rsidRDefault="00AA0432" w:rsidP="00BC24E5">
            <w:pPr>
              <w:spacing w:before="60" w:after="60" w:line="240" w:lineRule="auto"/>
              <w:rPr>
                <w:sz w:val="20"/>
                <w:szCs w:val="20"/>
              </w:rPr>
            </w:pPr>
          </w:p>
        </w:tc>
        <w:tc>
          <w:tcPr>
            <w:tcW w:w="696" w:type="dxa"/>
          </w:tcPr>
          <w:p w:rsidR="00AA0432" w:rsidRPr="003265F7" w:rsidRDefault="00AA0432" w:rsidP="00BC24E5">
            <w:pPr>
              <w:spacing w:before="60" w:after="60" w:line="240" w:lineRule="auto"/>
              <w:rPr>
                <w:sz w:val="20"/>
                <w:szCs w:val="20"/>
              </w:rPr>
            </w:pPr>
          </w:p>
        </w:tc>
        <w:tc>
          <w:tcPr>
            <w:tcW w:w="689" w:type="dxa"/>
          </w:tcPr>
          <w:p w:rsidR="00AA0432" w:rsidRPr="003265F7" w:rsidRDefault="00AA0432" w:rsidP="00BC24E5">
            <w:pPr>
              <w:spacing w:before="60" w:after="60" w:line="240" w:lineRule="auto"/>
              <w:rPr>
                <w:sz w:val="20"/>
                <w:szCs w:val="20"/>
              </w:rPr>
            </w:pPr>
          </w:p>
        </w:tc>
        <w:tc>
          <w:tcPr>
            <w:tcW w:w="2618" w:type="dxa"/>
          </w:tcPr>
          <w:p w:rsidR="00AA0432" w:rsidRPr="003265F7" w:rsidRDefault="00AA0432" w:rsidP="00BC24E5">
            <w:pPr>
              <w:spacing w:before="60" w:after="60" w:line="240" w:lineRule="auto"/>
              <w:rPr>
                <w:sz w:val="20"/>
                <w:szCs w:val="20"/>
              </w:rPr>
            </w:pPr>
          </w:p>
        </w:tc>
      </w:tr>
      <w:tr w:rsidR="00AA0432" w:rsidRPr="003265F7" w:rsidTr="00BD6CA4">
        <w:tc>
          <w:tcPr>
            <w:tcW w:w="1728" w:type="dxa"/>
            <w:tcBorders>
              <w:bottom w:val="single" w:sz="4" w:space="0" w:color="auto"/>
            </w:tcBorders>
          </w:tcPr>
          <w:p w:rsidR="00AA0432" w:rsidRDefault="00802E3A" w:rsidP="00BC24E5">
            <w:pPr>
              <w:spacing w:before="60" w:after="60" w:line="240" w:lineRule="auto"/>
              <w:rPr>
                <w:sz w:val="20"/>
                <w:szCs w:val="20"/>
              </w:rPr>
            </w:pPr>
            <w:r>
              <w:rPr>
                <w:sz w:val="20"/>
                <w:szCs w:val="20"/>
              </w:rPr>
              <w:t>Economizers</w:t>
            </w:r>
          </w:p>
        </w:tc>
        <w:tc>
          <w:tcPr>
            <w:tcW w:w="3240" w:type="dxa"/>
            <w:tcBorders>
              <w:bottom w:val="single" w:sz="4" w:space="0" w:color="auto"/>
            </w:tcBorders>
          </w:tcPr>
          <w:p w:rsidR="00AA0432" w:rsidRPr="00802E3A" w:rsidRDefault="00802E3A" w:rsidP="00E6033D">
            <w:pPr>
              <w:tabs>
                <w:tab w:val="right" w:pos="2952"/>
              </w:tabs>
              <w:spacing w:before="60" w:after="60" w:line="240" w:lineRule="auto"/>
              <w:rPr>
                <w:sz w:val="20"/>
                <w:szCs w:val="20"/>
              </w:rPr>
            </w:pPr>
            <w:r>
              <w:rPr>
                <w:sz w:val="20"/>
                <w:szCs w:val="20"/>
              </w:rPr>
              <w:t xml:space="preserve">Required in all cooling systems </w:t>
            </w:r>
            <w:r>
              <w:rPr>
                <w:sz w:val="20"/>
                <w:szCs w:val="20"/>
              </w:rPr>
              <w:br/>
            </w:r>
            <w:r>
              <w:rPr>
                <w:sz w:val="20"/>
                <w:szCs w:val="20"/>
                <w:u w:val="single"/>
              </w:rPr>
              <w:t>&gt;</w:t>
            </w:r>
            <w:r>
              <w:rPr>
                <w:sz w:val="20"/>
                <w:szCs w:val="20"/>
              </w:rPr>
              <w:t xml:space="preserve"> 54 kBtu</w:t>
            </w:r>
          </w:p>
        </w:tc>
        <w:tc>
          <w:tcPr>
            <w:tcW w:w="712" w:type="dxa"/>
            <w:tcBorders>
              <w:bottom w:val="single" w:sz="4" w:space="0" w:color="auto"/>
            </w:tcBorders>
          </w:tcPr>
          <w:p w:rsidR="00AA0432" w:rsidRPr="003265F7" w:rsidRDefault="00AA0432" w:rsidP="00BC24E5">
            <w:pPr>
              <w:spacing w:before="60" w:after="60" w:line="240" w:lineRule="auto"/>
              <w:rPr>
                <w:sz w:val="20"/>
                <w:szCs w:val="20"/>
              </w:rPr>
            </w:pPr>
          </w:p>
        </w:tc>
        <w:tc>
          <w:tcPr>
            <w:tcW w:w="696" w:type="dxa"/>
            <w:tcBorders>
              <w:bottom w:val="single" w:sz="4" w:space="0" w:color="auto"/>
            </w:tcBorders>
          </w:tcPr>
          <w:p w:rsidR="00AA0432" w:rsidRPr="003265F7" w:rsidRDefault="00AA0432" w:rsidP="00BC24E5">
            <w:pPr>
              <w:spacing w:before="60" w:after="60" w:line="240" w:lineRule="auto"/>
              <w:rPr>
                <w:sz w:val="20"/>
                <w:szCs w:val="20"/>
              </w:rPr>
            </w:pPr>
          </w:p>
        </w:tc>
        <w:tc>
          <w:tcPr>
            <w:tcW w:w="689" w:type="dxa"/>
            <w:tcBorders>
              <w:bottom w:val="single" w:sz="4" w:space="0" w:color="auto"/>
            </w:tcBorders>
          </w:tcPr>
          <w:p w:rsidR="00AA0432" w:rsidRPr="003265F7" w:rsidRDefault="00AA0432" w:rsidP="00BC24E5">
            <w:pPr>
              <w:spacing w:before="60" w:after="60" w:line="240" w:lineRule="auto"/>
              <w:rPr>
                <w:sz w:val="20"/>
                <w:szCs w:val="20"/>
              </w:rPr>
            </w:pPr>
          </w:p>
        </w:tc>
        <w:tc>
          <w:tcPr>
            <w:tcW w:w="2618" w:type="dxa"/>
            <w:tcBorders>
              <w:bottom w:val="single" w:sz="4" w:space="0" w:color="auto"/>
            </w:tcBorders>
          </w:tcPr>
          <w:p w:rsidR="00AA0432" w:rsidRPr="003265F7" w:rsidRDefault="00AA0432" w:rsidP="00BC24E5">
            <w:pPr>
              <w:spacing w:before="60" w:after="60" w:line="240" w:lineRule="auto"/>
              <w:rPr>
                <w:sz w:val="20"/>
                <w:szCs w:val="20"/>
              </w:rPr>
            </w:pPr>
          </w:p>
        </w:tc>
      </w:tr>
      <w:tr w:rsidR="00297B0F" w:rsidRPr="003265F7" w:rsidTr="00BD6CA4">
        <w:tc>
          <w:tcPr>
            <w:tcW w:w="1728" w:type="dxa"/>
            <w:shd w:val="clear" w:color="auto" w:fill="BFBFBF" w:themeFill="background1" w:themeFillShade="BF"/>
          </w:tcPr>
          <w:p w:rsidR="00297B0F" w:rsidRDefault="00297B0F" w:rsidP="00BC24E5">
            <w:pPr>
              <w:spacing w:before="60" w:after="60" w:line="240" w:lineRule="auto"/>
              <w:rPr>
                <w:sz w:val="20"/>
                <w:szCs w:val="20"/>
              </w:rPr>
            </w:pPr>
            <w:r>
              <w:rPr>
                <w:sz w:val="20"/>
                <w:szCs w:val="20"/>
              </w:rPr>
              <w:t>Interior Lighting Controls</w:t>
            </w:r>
          </w:p>
        </w:tc>
        <w:tc>
          <w:tcPr>
            <w:tcW w:w="3240" w:type="dxa"/>
            <w:shd w:val="clear" w:color="auto" w:fill="BFBFBF" w:themeFill="background1" w:themeFillShade="BF"/>
          </w:tcPr>
          <w:p w:rsidR="00297B0F" w:rsidRDefault="00297B0F" w:rsidP="00E6033D">
            <w:pPr>
              <w:tabs>
                <w:tab w:val="right" w:pos="2952"/>
              </w:tabs>
              <w:spacing w:before="60" w:after="60" w:line="240" w:lineRule="auto"/>
              <w:rPr>
                <w:sz w:val="20"/>
                <w:szCs w:val="20"/>
              </w:rPr>
            </w:pPr>
            <w:r>
              <w:rPr>
                <w:sz w:val="20"/>
                <w:szCs w:val="20"/>
              </w:rPr>
              <w:t>Dual switching to reduce connected load by 50% or occupancy sensors</w:t>
            </w:r>
          </w:p>
        </w:tc>
        <w:tc>
          <w:tcPr>
            <w:tcW w:w="712"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96"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89"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2618" w:type="dxa"/>
            <w:shd w:val="clear" w:color="auto" w:fill="BFBFBF" w:themeFill="background1" w:themeFillShade="BF"/>
          </w:tcPr>
          <w:p w:rsidR="00297B0F" w:rsidRPr="003265F7" w:rsidRDefault="00297B0F" w:rsidP="00BC24E5">
            <w:pPr>
              <w:spacing w:before="60" w:after="60" w:line="240" w:lineRule="auto"/>
              <w:rPr>
                <w:sz w:val="20"/>
                <w:szCs w:val="20"/>
              </w:rPr>
            </w:pPr>
          </w:p>
        </w:tc>
      </w:tr>
      <w:tr w:rsidR="00297B0F" w:rsidRPr="003265F7" w:rsidTr="00E6033D">
        <w:tc>
          <w:tcPr>
            <w:tcW w:w="1728" w:type="dxa"/>
          </w:tcPr>
          <w:p w:rsidR="00297B0F" w:rsidRDefault="00297B0F" w:rsidP="00BC24E5">
            <w:pPr>
              <w:spacing w:before="60" w:after="60" w:line="240" w:lineRule="auto"/>
              <w:rPr>
                <w:sz w:val="20"/>
                <w:szCs w:val="20"/>
              </w:rPr>
            </w:pPr>
            <w:r>
              <w:rPr>
                <w:sz w:val="20"/>
                <w:szCs w:val="20"/>
              </w:rPr>
              <w:t>Interior Lighting Controls</w:t>
            </w:r>
          </w:p>
        </w:tc>
        <w:tc>
          <w:tcPr>
            <w:tcW w:w="3240" w:type="dxa"/>
          </w:tcPr>
          <w:p w:rsidR="00297B0F" w:rsidRDefault="00297B0F" w:rsidP="00E6033D">
            <w:pPr>
              <w:tabs>
                <w:tab w:val="right" w:pos="2952"/>
              </w:tabs>
              <w:spacing w:before="60" w:after="60" w:line="240" w:lineRule="auto"/>
              <w:rPr>
                <w:sz w:val="20"/>
                <w:szCs w:val="20"/>
              </w:rPr>
            </w:pPr>
            <w:r>
              <w:rPr>
                <w:sz w:val="20"/>
                <w:szCs w:val="20"/>
              </w:rPr>
              <w:t>Automatic shut-off via time clock, EMS, or occupancy sensors</w:t>
            </w:r>
          </w:p>
        </w:tc>
        <w:tc>
          <w:tcPr>
            <w:tcW w:w="712" w:type="dxa"/>
          </w:tcPr>
          <w:p w:rsidR="00297B0F" w:rsidRPr="003265F7" w:rsidRDefault="00297B0F" w:rsidP="00BC24E5">
            <w:pPr>
              <w:spacing w:before="60" w:after="60" w:line="240" w:lineRule="auto"/>
              <w:rPr>
                <w:sz w:val="20"/>
                <w:szCs w:val="20"/>
              </w:rPr>
            </w:pPr>
          </w:p>
        </w:tc>
        <w:tc>
          <w:tcPr>
            <w:tcW w:w="696" w:type="dxa"/>
          </w:tcPr>
          <w:p w:rsidR="00297B0F" w:rsidRPr="003265F7" w:rsidRDefault="00297B0F" w:rsidP="00BC24E5">
            <w:pPr>
              <w:spacing w:before="60" w:after="60" w:line="240" w:lineRule="auto"/>
              <w:rPr>
                <w:sz w:val="20"/>
                <w:szCs w:val="20"/>
              </w:rPr>
            </w:pPr>
          </w:p>
        </w:tc>
        <w:tc>
          <w:tcPr>
            <w:tcW w:w="689" w:type="dxa"/>
          </w:tcPr>
          <w:p w:rsidR="00297B0F" w:rsidRPr="003265F7" w:rsidRDefault="00297B0F" w:rsidP="00BC24E5">
            <w:pPr>
              <w:spacing w:before="60" w:after="60" w:line="240" w:lineRule="auto"/>
              <w:rPr>
                <w:sz w:val="20"/>
                <w:szCs w:val="20"/>
              </w:rPr>
            </w:pPr>
          </w:p>
        </w:tc>
        <w:tc>
          <w:tcPr>
            <w:tcW w:w="2618" w:type="dxa"/>
          </w:tcPr>
          <w:p w:rsidR="00297B0F" w:rsidRPr="003265F7" w:rsidRDefault="00297B0F" w:rsidP="00BC24E5">
            <w:pPr>
              <w:spacing w:before="60" w:after="60" w:line="240" w:lineRule="auto"/>
              <w:rPr>
                <w:sz w:val="20"/>
                <w:szCs w:val="20"/>
              </w:rPr>
            </w:pPr>
          </w:p>
        </w:tc>
      </w:tr>
      <w:tr w:rsidR="00297B0F" w:rsidRPr="003265F7" w:rsidTr="00BD6CA4">
        <w:tc>
          <w:tcPr>
            <w:tcW w:w="1728" w:type="dxa"/>
            <w:tcBorders>
              <w:bottom w:val="single" w:sz="4" w:space="0" w:color="auto"/>
            </w:tcBorders>
          </w:tcPr>
          <w:p w:rsidR="00297B0F" w:rsidRDefault="00297B0F" w:rsidP="00BC24E5">
            <w:pPr>
              <w:spacing w:before="60" w:after="60" w:line="240" w:lineRule="auto"/>
              <w:rPr>
                <w:sz w:val="20"/>
                <w:szCs w:val="20"/>
              </w:rPr>
            </w:pPr>
            <w:r>
              <w:rPr>
                <w:sz w:val="20"/>
                <w:szCs w:val="20"/>
              </w:rPr>
              <w:t>Interior Lighting Power Density</w:t>
            </w:r>
          </w:p>
        </w:tc>
        <w:tc>
          <w:tcPr>
            <w:tcW w:w="3240" w:type="dxa"/>
            <w:tcBorders>
              <w:bottom w:val="single" w:sz="4" w:space="0" w:color="auto"/>
            </w:tcBorders>
          </w:tcPr>
          <w:p w:rsidR="00297B0F" w:rsidRDefault="00297B0F" w:rsidP="00E6033D">
            <w:pPr>
              <w:tabs>
                <w:tab w:val="right" w:pos="2952"/>
              </w:tabs>
              <w:spacing w:before="60" w:after="60" w:line="240" w:lineRule="auto"/>
              <w:rPr>
                <w:sz w:val="20"/>
                <w:szCs w:val="20"/>
              </w:rPr>
            </w:pPr>
            <w:r>
              <w:rPr>
                <w:sz w:val="20"/>
                <w:szCs w:val="20"/>
              </w:rPr>
              <w:t>Office</w:t>
            </w:r>
            <w:r>
              <w:rPr>
                <w:sz w:val="20"/>
                <w:szCs w:val="20"/>
              </w:rPr>
              <w:tab/>
              <w:t>1.0 Watt/sf</w:t>
            </w:r>
          </w:p>
          <w:p w:rsidR="00297B0F" w:rsidRDefault="00297B0F" w:rsidP="00E6033D">
            <w:pPr>
              <w:tabs>
                <w:tab w:val="right" w:pos="2952"/>
              </w:tabs>
              <w:spacing w:before="60" w:after="60" w:line="240" w:lineRule="auto"/>
              <w:rPr>
                <w:sz w:val="20"/>
                <w:szCs w:val="20"/>
              </w:rPr>
            </w:pPr>
            <w:r>
              <w:rPr>
                <w:sz w:val="20"/>
                <w:szCs w:val="20"/>
              </w:rPr>
              <w:t>Retail</w:t>
            </w:r>
            <w:r>
              <w:rPr>
                <w:sz w:val="20"/>
                <w:szCs w:val="20"/>
              </w:rPr>
              <w:tab/>
              <w:t>1.5 Watt/sf</w:t>
            </w:r>
          </w:p>
          <w:p w:rsidR="00297B0F" w:rsidRDefault="00297B0F" w:rsidP="00E6033D">
            <w:pPr>
              <w:tabs>
                <w:tab w:val="right" w:pos="2952"/>
              </w:tabs>
              <w:spacing w:before="60" w:after="60" w:line="240" w:lineRule="auto"/>
              <w:rPr>
                <w:sz w:val="20"/>
                <w:szCs w:val="20"/>
              </w:rPr>
            </w:pPr>
            <w:r>
              <w:rPr>
                <w:sz w:val="20"/>
                <w:szCs w:val="20"/>
              </w:rPr>
              <w:t>School/University</w:t>
            </w:r>
            <w:r>
              <w:rPr>
                <w:sz w:val="20"/>
                <w:szCs w:val="20"/>
              </w:rPr>
              <w:tab/>
              <w:t>1.2 Watt/sf</w:t>
            </w:r>
          </w:p>
        </w:tc>
        <w:tc>
          <w:tcPr>
            <w:tcW w:w="712" w:type="dxa"/>
            <w:tcBorders>
              <w:bottom w:val="single" w:sz="4" w:space="0" w:color="auto"/>
            </w:tcBorders>
          </w:tcPr>
          <w:p w:rsidR="00297B0F" w:rsidRPr="003265F7" w:rsidRDefault="00297B0F" w:rsidP="00BC24E5">
            <w:pPr>
              <w:spacing w:before="60" w:after="60" w:line="240" w:lineRule="auto"/>
              <w:rPr>
                <w:sz w:val="20"/>
                <w:szCs w:val="20"/>
              </w:rPr>
            </w:pPr>
          </w:p>
        </w:tc>
        <w:tc>
          <w:tcPr>
            <w:tcW w:w="696" w:type="dxa"/>
            <w:tcBorders>
              <w:bottom w:val="single" w:sz="4" w:space="0" w:color="auto"/>
            </w:tcBorders>
          </w:tcPr>
          <w:p w:rsidR="00297B0F" w:rsidRPr="003265F7" w:rsidRDefault="00297B0F" w:rsidP="00BC24E5">
            <w:pPr>
              <w:spacing w:before="60" w:after="60" w:line="240" w:lineRule="auto"/>
              <w:rPr>
                <w:sz w:val="20"/>
                <w:szCs w:val="20"/>
              </w:rPr>
            </w:pPr>
          </w:p>
        </w:tc>
        <w:tc>
          <w:tcPr>
            <w:tcW w:w="689" w:type="dxa"/>
            <w:tcBorders>
              <w:bottom w:val="single" w:sz="4" w:space="0" w:color="auto"/>
            </w:tcBorders>
          </w:tcPr>
          <w:p w:rsidR="00297B0F" w:rsidRPr="003265F7" w:rsidRDefault="00297B0F" w:rsidP="00BC24E5">
            <w:pPr>
              <w:spacing w:before="60" w:after="60" w:line="240" w:lineRule="auto"/>
              <w:rPr>
                <w:sz w:val="20"/>
                <w:szCs w:val="20"/>
              </w:rPr>
            </w:pPr>
          </w:p>
        </w:tc>
        <w:tc>
          <w:tcPr>
            <w:tcW w:w="2618" w:type="dxa"/>
            <w:tcBorders>
              <w:bottom w:val="single" w:sz="4" w:space="0" w:color="auto"/>
            </w:tcBorders>
          </w:tcPr>
          <w:p w:rsidR="00297B0F" w:rsidRPr="003265F7" w:rsidRDefault="00297B0F" w:rsidP="00BC24E5">
            <w:pPr>
              <w:spacing w:before="60" w:after="60" w:line="240" w:lineRule="auto"/>
              <w:rPr>
                <w:sz w:val="20"/>
                <w:szCs w:val="20"/>
              </w:rPr>
            </w:pPr>
          </w:p>
        </w:tc>
      </w:tr>
      <w:tr w:rsidR="00297B0F" w:rsidRPr="003265F7" w:rsidTr="00BD6CA4">
        <w:tc>
          <w:tcPr>
            <w:tcW w:w="1728" w:type="dxa"/>
            <w:shd w:val="clear" w:color="auto" w:fill="BFBFBF" w:themeFill="background1" w:themeFillShade="BF"/>
          </w:tcPr>
          <w:p w:rsidR="00297B0F" w:rsidRDefault="00297B0F" w:rsidP="00BC24E5">
            <w:pPr>
              <w:spacing w:before="60" w:after="60" w:line="240" w:lineRule="auto"/>
              <w:rPr>
                <w:sz w:val="20"/>
                <w:szCs w:val="20"/>
              </w:rPr>
            </w:pPr>
            <w:r>
              <w:rPr>
                <w:sz w:val="20"/>
                <w:szCs w:val="20"/>
              </w:rPr>
              <w:t>Exterior Lighting Control</w:t>
            </w:r>
          </w:p>
        </w:tc>
        <w:tc>
          <w:tcPr>
            <w:tcW w:w="3240" w:type="dxa"/>
            <w:shd w:val="clear" w:color="auto" w:fill="BFBFBF" w:themeFill="background1" w:themeFillShade="BF"/>
          </w:tcPr>
          <w:p w:rsidR="00297B0F" w:rsidRDefault="00BD6CA4" w:rsidP="00E6033D">
            <w:pPr>
              <w:tabs>
                <w:tab w:val="right" w:pos="2952"/>
              </w:tabs>
              <w:spacing w:before="60" w:after="60" w:line="240" w:lineRule="auto"/>
              <w:rPr>
                <w:sz w:val="20"/>
                <w:szCs w:val="20"/>
              </w:rPr>
            </w:pPr>
            <w:r>
              <w:rPr>
                <w:sz w:val="20"/>
                <w:szCs w:val="20"/>
              </w:rPr>
              <w:t>Motion sensor or time clock</w:t>
            </w:r>
          </w:p>
        </w:tc>
        <w:tc>
          <w:tcPr>
            <w:tcW w:w="712"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96"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89"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2618" w:type="dxa"/>
            <w:shd w:val="clear" w:color="auto" w:fill="BFBFBF" w:themeFill="background1" w:themeFillShade="BF"/>
          </w:tcPr>
          <w:p w:rsidR="00297B0F" w:rsidRPr="003265F7" w:rsidRDefault="00297B0F" w:rsidP="00BC24E5">
            <w:pPr>
              <w:spacing w:before="60" w:after="60" w:line="240" w:lineRule="auto"/>
              <w:rPr>
                <w:sz w:val="20"/>
                <w:szCs w:val="20"/>
              </w:rPr>
            </w:pPr>
          </w:p>
        </w:tc>
      </w:tr>
    </w:tbl>
    <w:p w:rsidR="00BD6CA4" w:rsidRDefault="00BD6CA4">
      <w:pPr>
        <w:rPr>
          <w:rFonts w:ascii="Times New Roman" w:hAnsi="Times New Roman" w:cs="Times New Roman"/>
          <w:sz w:val="18"/>
          <w:szCs w:val="18"/>
          <w:lang w:bidi="ar-SA"/>
        </w:rPr>
      </w:pPr>
    </w:p>
    <w:p w:rsidR="00BD6CA4" w:rsidRDefault="00BD6CA4">
      <w:pPr>
        <w:rPr>
          <w:rFonts w:ascii="Times New Roman" w:hAnsi="Times New Roman" w:cs="Times New Roman"/>
          <w:sz w:val="18"/>
          <w:szCs w:val="18"/>
          <w:lang w:bidi="ar-SA"/>
        </w:rPr>
      </w:pPr>
      <w:r>
        <w:rPr>
          <w:rFonts w:ascii="Times New Roman" w:hAnsi="Times New Roman" w:cs="Times New Roman"/>
          <w:sz w:val="18"/>
          <w:szCs w:val="18"/>
          <w:lang w:bidi="ar-SA"/>
        </w:rPr>
        <w:t xml:space="preserve">* Some specifications for shell elements change depending on climate zone.  Consult IECC 2009 for correct values.  </w:t>
      </w:r>
      <w:r>
        <w:rPr>
          <w:rFonts w:ascii="Times New Roman" w:hAnsi="Times New Roman" w:cs="Times New Roman"/>
          <w:sz w:val="18"/>
          <w:szCs w:val="18"/>
          <w:lang w:bidi="ar-SA"/>
        </w:rPr>
        <w:br w:type="page"/>
      </w:r>
    </w:p>
    <w:p w:rsidR="000C5728" w:rsidRDefault="000C5728">
      <w:pPr>
        <w:pStyle w:val="ListParagraph"/>
        <w:rPr>
          <w:rFonts w:ascii="Times New Roman" w:hAnsi="Times New Roman" w:cs="Times New Roman"/>
          <w:sz w:val="18"/>
          <w:szCs w:val="18"/>
          <w:lang w:bidi="ar-SA"/>
        </w:rPr>
      </w:pPr>
    </w:p>
    <w:p w:rsidR="000C5728" w:rsidRDefault="002674BF">
      <w:pPr>
        <w:pStyle w:val="ListParagraph"/>
        <w:numPr>
          <w:ilvl w:val="0"/>
          <w:numId w:val="29"/>
        </w:numPr>
        <w:rPr>
          <w:b/>
        </w:rPr>
      </w:pPr>
      <w:r w:rsidRPr="002674BF">
        <w:rPr>
          <w:b/>
        </w:rPr>
        <w:t>Residential Baseline Practices</w:t>
      </w:r>
      <w:r w:rsidR="000171C8">
        <w:rPr>
          <w:b/>
        </w:rPr>
        <w:t xml:space="preserve"> </w:t>
      </w:r>
    </w:p>
    <w:tbl>
      <w:tblPr>
        <w:tblStyle w:val="TableGrid"/>
        <w:tblW w:w="9783" w:type="dxa"/>
        <w:tblLook w:val="04A0"/>
      </w:tblPr>
      <w:tblGrid>
        <w:gridCol w:w="1728"/>
        <w:gridCol w:w="3690"/>
        <w:gridCol w:w="900"/>
        <w:gridCol w:w="913"/>
        <w:gridCol w:w="2552"/>
      </w:tblGrid>
      <w:tr w:rsidR="00BD6CA4" w:rsidRPr="003265F7" w:rsidTr="007D0382">
        <w:tc>
          <w:tcPr>
            <w:tcW w:w="1728" w:type="dxa"/>
          </w:tcPr>
          <w:p w:rsidR="00BD6CA4" w:rsidRPr="003265F7" w:rsidRDefault="00BD6CA4" w:rsidP="00BD6CA4">
            <w:pPr>
              <w:spacing w:before="60" w:after="60" w:line="240" w:lineRule="auto"/>
              <w:rPr>
                <w:sz w:val="20"/>
                <w:szCs w:val="20"/>
              </w:rPr>
            </w:pPr>
          </w:p>
        </w:tc>
        <w:tc>
          <w:tcPr>
            <w:tcW w:w="3690" w:type="dxa"/>
          </w:tcPr>
          <w:p w:rsidR="00BD6CA4" w:rsidRPr="003265F7" w:rsidRDefault="00BD6CA4" w:rsidP="00BD6CA4">
            <w:pPr>
              <w:spacing w:before="60" w:after="60" w:line="240" w:lineRule="auto"/>
              <w:rPr>
                <w:sz w:val="20"/>
                <w:szCs w:val="20"/>
              </w:rPr>
            </w:pPr>
          </w:p>
        </w:tc>
        <w:tc>
          <w:tcPr>
            <w:tcW w:w="1813" w:type="dxa"/>
            <w:gridSpan w:val="2"/>
          </w:tcPr>
          <w:p w:rsidR="00BD6CA4" w:rsidRPr="003265F7" w:rsidRDefault="00BD6CA4" w:rsidP="00BD6CA4">
            <w:pPr>
              <w:spacing w:before="60" w:after="60" w:line="240" w:lineRule="auto"/>
              <w:jc w:val="center"/>
              <w:rPr>
                <w:b/>
                <w:sz w:val="20"/>
                <w:szCs w:val="20"/>
              </w:rPr>
            </w:pPr>
            <w:r>
              <w:rPr>
                <w:b/>
                <w:sz w:val="20"/>
                <w:szCs w:val="20"/>
              </w:rPr>
              <w:t xml:space="preserve">a. </w:t>
            </w:r>
            <w:r w:rsidRPr="003265F7">
              <w:rPr>
                <w:b/>
                <w:sz w:val="20"/>
                <w:szCs w:val="20"/>
              </w:rPr>
              <w:t>% Meeting Spec.</w:t>
            </w:r>
          </w:p>
        </w:tc>
        <w:tc>
          <w:tcPr>
            <w:tcW w:w="2552" w:type="dxa"/>
            <w:tcBorders>
              <w:bottom w:val="nil"/>
            </w:tcBorders>
          </w:tcPr>
          <w:p w:rsidR="00BD6CA4" w:rsidRPr="003265F7" w:rsidRDefault="00BD6CA4" w:rsidP="00BD6CA4">
            <w:pPr>
              <w:spacing w:before="60" w:after="60" w:line="240" w:lineRule="auto"/>
              <w:rPr>
                <w:sz w:val="20"/>
                <w:szCs w:val="20"/>
              </w:rPr>
            </w:pPr>
          </w:p>
        </w:tc>
      </w:tr>
      <w:tr w:rsidR="007D0382" w:rsidRPr="003265F7" w:rsidTr="007D0382">
        <w:tc>
          <w:tcPr>
            <w:tcW w:w="1728" w:type="dxa"/>
          </w:tcPr>
          <w:p w:rsidR="00FF57FB" w:rsidRPr="003265F7" w:rsidRDefault="00FF57FB" w:rsidP="00BD6CA4">
            <w:pPr>
              <w:spacing w:before="60" w:after="60" w:line="240" w:lineRule="auto"/>
              <w:rPr>
                <w:b/>
                <w:sz w:val="20"/>
                <w:szCs w:val="20"/>
              </w:rPr>
            </w:pPr>
            <w:r>
              <w:rPr>
                <w:b/>
                <w:sz w:val="20"/>
                <w:szCs w:val="20"/>
              </w:rPr>
              <w:br/>
              <w:t>Component</w:t>
            </w:r>
          </w:p>
        </w:tc>
        <w:tc>
          <w:tcPr>
            <w:tcW w:w="3690" w:type="dxa"/>
          </w:tcPr>
          <w:p w:rsidR="00FF57FB" w:rsidRPr="003265F7" w:rsidRDefault="00FF57FB" w:rsidP="00BD6CA4">
            <w:pPr>
              <w:spacing w:before="60" w:after="60" w:line="240" w:lineRule="auto"/>
              <w:jc w:val="center"/>
              <w:rPr>
                <w:b/>
                <w:sz w:val="20"/>
                <w:szCs w:val="20"/>
              </w:rPr>
            </w:pPr>
            <w:r>
              <w:rPr>
                <w:b/>
                <w:sz w:val="20"/>
                <w:szCs w:val="20"/>
              </w:rPr>
              <w:br/>
            </w:r>
            <w:r w:rsidR="007D0382">
              <w:rPr>
                <w:b/>
                <w:sz w:val="20"/>
                <w:szCs w:val="20"/>
              </w:rPr>
              <w:t>IECC 2009 Specification</w:t>
            </w:r>
          </w:p>
        </w:tc>
        <w:tc>
          <w:tcPr>
            <w:tcW w:w="900" w:type="dxa"/>
          </w:tcPr>
          <w:p w:rsidR="00FF57FB" w:rsidRPr="003265F7" w:rsidRDefault="00FF57FB" w:rsidP="00BD6CA4">
            <w:pPr>
              <w:spacing w:before="60" w:after="60" w:line="240" w:lineRule="auto"/>
              <w:jc w:val="center"/>
              <w:rPr>
                <w:b/>
                <w:sz w:val="20"/>
                <w:szCs w:val="20"/>
              </w:rPr>
            </w:pPr>
            <w:r>
              <w:rPr>
                <w:b/>
                <w:sz w:val="20"/>
                <w:szCs w:val="20"/>
              </w:rPr>
              <w:t>1 – 4 units</w:t>
            </w:r>
          </w:p>
        </w:tc>
        <w:tc>
          <w:tcPr>
            <w:tcW w:w="913" w:type="dxa"/>
          </w:tcPr>
          <w:p w:rsidR="00FF57FB" w:rsidRPr="00FF57FB" w:rsidRDefault="00FF57FB" w:rsidP="00BD6CA4">
            <w:pPr>
              <w:spacing w:before="60" w:after="60" w:line="240" w:lineRule="auto"/>
              <w:jc w:val="center"/>
              <w:rPr>
                <w:b/>
                <w:sz w:val="20"/>
                <w:szCs w:val="20"/>
              </w:rPr>
            </w:pPr>
            <w:r>
              <w:rPr>
                <w:b/>
                <w:sz w:val="20"/>
                <w:szCs w:val="20"/>
                <w:u w:val="single"/>
              </w:rPr>
              <w:t>&gt;</w:t>
            </w:r>
            <w:r w:rsidR="002674BF" w:rsidRPr="002674BF">
              <w:rPr>
                <w:b/>
                <w:sz w:val="20"/>
                <w:szCs w:val="20"/>
              </w:rPr>
              <w:t xml:space="preserve"> </w:t>
            </w:r>
            <w:r>
              <w:rPr>
                <w:b/>
                <w:sz w:val="20"/>
                <w:szCs w:val="20"/>
              </w:rPr>
              <w:t xml:space="preserve">5 </w:t>
            </w:r>
            <w:r>
              <w:rPr>
                <w:b/>
                <w:sz w:val="20"/>
                <w:szCs w:val="20"/>
              </w:rPr>
              <w:br/>
              <w:t xml:space="preserve">units </w:t>
            </w:r>
          </w:p>
        </w:tc>
        <w:tc>
          <w:tcPr>
            <w:tcW w:w="2552" w:type="dxa"/>
            <w:tcBorders>
              <w:top w:val="nil"/>
            </w:tcBorders>
          </w:tcPr>
          <w:p w:rsidR="00FF57FB" w:rsidRPr="003265F7" w:rsidRDefault="00FF57FB" w:rsidP="00BD6CA4">
            <w:pPr>
              <w:spacing w:before="60" w:after="60" w:line="240" w:lineRule="auto"/>
              <w:jc w:val="center"/>
              <w:rPr>
                <w:b/>
                <w:sz w:val="20"/>
                <w:szCs w:val="20"/>
              </w:rPr>
            </w:pPr>
            <w:r>
              <w:rPr>
                <w:b/>
                <w:sz w:val="20"/>
                <w:szCs w:val="20"/>
              </w:rPr>
              <w:t xml:space="preserve">b. </w:t>
            </w:r>
            <w:r w:rsidRPr="003265F7">
              <w:rPr>
                <w:b/>
                <w:sz w:val="20"/>
                <w:szCs w:val="20"/>
              </w:rPr>
              <w:t>Alternative Specification</w:t>
            </w:r>
            <w:r>
              <w:rPr>
                <w:b/>
                <w:sz w:val="20"/>
                <w:szCs w:val="20"/>
              </w:rPr>
              <w:br/>
              <w:t>If Applicable</w:t>
            </w:r>
          </w:p>
        </w:tc>
      </w:tr>
      <w:tr w:rsidR="007D0382" w:rsidRPr="003265F7" w:rsidTr="007D0382">
        <w:tc>
          <w:tcPr>
            <w:tcW w:w="1728" w:type="dxa"/>
          </w:tcPr>
          <w:p w:rsidR="00FF57FB" w:rsidRPr="003265F7" w:rsidRDefault="00FF57FB" w:rsidP="00BD6CA4">
            <w:pPr>
              <w:spacing w:before="60" w:after="60" w:line="240" w:lineRule="auto"/>
              <w:rPr>
                <w:sz w:val="20"/>
                <w:szCs w:val="20"/>
              </w:rPr>
            </w:pPr>
            <w:r>
              <w:rPr>
                <w:sz w:val="20"/>
                <w:szCs w:val="20"/>
              </w:rPr>
              <w:t>Ceiling Insulation</w:t>
            </w:r>
          </w:p>
        </w:tc>
        <w:tc>
          <w:tcPr>
            <w:tcW w:w="3690" w:type="dxa"/>
          </w:tcPr>
          <w:p w:rsidR="000C5728" w:rsidRDefault="00FF57FB">
            <w:pPr>
              <w:tabs>
                <w:tab w:val="right" w:pos="3147"/>
              </w:tabs>
              <w:spacing w:before="60" w:after="60" w:line="240" w:lineRule="auto"/>
              <w:rPr>
                <w:sz w:val="20"/>
                <w:szCs w:val="20"/>
              </w:rPr>
            </w:pPr>
            <w:r>
              <w:rPr>
                <w:sz w:val="20"/>
                <w:szCs w:val="20"/>
              </w:rPr>
              <w:t>CZ 1-3</w:t>
            </w:r>
            <w:r>
              <w:rPr>
                <w:sz w:val="20"/>
                <w:szCs w:val="20"/>
              </w:rPr>
              <w:tab/>
              <w:t>R-30</w:t>
            </w:r>
          </w:p>
          <w:p w:rsidR="000C5728" w:rsidRDefault="00FF57FB">
            <w:pPr>
              <w:tabs>
                <w:tab w:val="right" w:pos="3147"/>
              </w:tabs>
              <w:spacing w:before="60" w:after="60" w:line="240" w:lineRule="auto"/>
              <w:rPr>
                <w:sz w:val="20"/>
                <w:szCs w:val="20"/>
              </w:rPr>
            </w:pPr>
            <w:r>
              <w:rPr>
                <w:sz w:val="20"/>
                <w:szCs w:val="20"/>
              </w:rPr>
              <w:t>CZ 4-5</w:t>
            </w:r>
            <w:r>
              <w:rPr>
                <w:sz w:val="20"/>
                <w:szCs w:val="20"/>
              </w:rPr>
              <w:tab/>
              <w:t>R-38</w:t>
            </w:r>
          </w:p>
          <w:p w:rsidR="000C5728" w:rsidRDefault="00FF57FB">
            <w:pPr>
              <w:tabs>
                <w:tab w:val="right" w:pos="3147"/>
              </w:tabs>
              <w:spacing w:before="60" w:after="60" w:line="240" w:lineRule="auto"/>
              <w:rPr>
                <w:sz w:val="20"/>
                <w:szCs w:val="20"/>
              </w:rPr>
            </w:pPr>
            <w:r>
              <w:rPr>
                <w:sz w:val="20"/>
                <w:szCs w:val="20"/>
              </w:rPr>
              <w:t>CZ 6-8</w:t>
            </w:r>
            <w:r>
              <w:rPr>
                <w:sz w:val="20"/>
                <w:szCs w:val="20"/>
              </w:rPr>
              <w:tab/>
              <w:t>R-49</w:t>
            </w:r>
          </w:p>
        </w:tc>
        <w:tc>
          <w:tcPr>
            <w:tcW w:w="900" w:type="dxa"/>
          </w:tcPr>
          <w:p w:rsidR="00FF57FB" w:rsidRPr="003265F7" w:rsidRDefault="00FF57FB" w:rsidP="00BD6CA4">
            <w:pPr>
              <w:spacing w:before="60" w:after="60" w:line="240" w:lineRule="auto"/>
              <w:rPr>
                <w:sz w:val="20"/>
                <w:szCs w:val="20"/>
              </w:rPr>
            </w:pPr>
          </w:p>
        </w:tc>
        <w:tc>
          <w:tcPr>
            <w:tcW w:w="913" w:type="dxa"/>
          </w:tcPr>
          <w:p w:rsidR="00FF57FB" w:rsidRPr="003265F7" w:rsidRDefault="00FF57FB" w:rsidP="00BD6CA4">
            <w:pPr>
              <w:spacing w:before="60" w:after="60" w:line="240" w:lineRule="auto"/>
              <w:rPr>
                <w:sz w:val="20"/>
                <w:szCs w:val="20"/>
              </w:rPr>
            </w:pPr>
          </w:p>
        </w:tc>
        <w:tc>
          <w:tcPr>
            <w:tcW w:w="2552" w:type="dxa"/>
          </w:tcPr>
          <w:p w:rsidR="00FF57FB" w:rsidRPr="003265F7" w:rsidRDefault="00FF57FB" w:rsidP="00BD6CA4">
            <w:pPr>
              <w:spacing w:before="60" w:after="60" w:line="240" w:lineRule="auto"/>
              <w:rPr>
                <w:sz w:val="20"/>
                <w:szCs w:val="20"/>
              </w:rPr>
            </w:pPr>
          </w:p>
        </w:tc>
      </w:tr>
      <w:tr w:rsidR="007D0382" w:rsidRPr="003265F7" w:rsidTr="007D0382">
        <w:tc>
          <w:tcPr>
            <w:tcW w:w="1728" w:type="dxa"/>
            <w:tcBorders>
              <w:bottom w:val="single" w:sz="4" w:space="0" w:color="auto"/>
            </w:tcBorders>
          </w:tcPr>
          <w:p w:rsidR="00FF57FB" w:rsidRDefault="00FF57FB" w:rsidP="00BD6CA4">
            <w:pPr>
              <w:spacing w:before="60" w:after="60" w:line="240" w:lineRule="auto"/>
              <w:rPr>
                <w:sz w:val="20"/>
                <w:szCs w:val="20"/>
              </w:rPr>
            </w:pPr>
            <w:r>
              <w:rPr>
                <w:sz w:val="20"/>
                <w:szCs w:val="20"/>
              </w:rPr>
              <w:t>Wall Insulation</w:t>
            </w:r>
          </w:p>
        </w:tc>
        <w:tc>
          <w:tcPr>
            <w:tcW w:w="3690" w:type="dxa"/>
            <w:tcBorders>
              <w:bottom w:val="single" w:sz="4" w:space="0" w:color="auto"/>
            </w:tcBorders>
          </w:tcPr>
          <w:p w:rsidR="006C1E01" w:rsidRDefault="006C1E01" w:rsidP="006C1E01">
            <w:pPr>
              <w:tabs>
                <w:tab w:val="right" w:pos="3147"/>
              </w:tabs>
              <w:spacing w:before="60" w:after="60" w:line="240" w:lineRule="auto"/>
              <w:rPr>
                <w:sz w:val="20"/>
                <w:szCs w:val="20"/>
              </w:rPr>
            </w:pPr>
            <w:r>
              <w:rPr>
                <w:sz w:val="20"/>
                <w:szCs w:val="20"/>
              </w:rPr>
              <w:t>CZ 1-4 except Marine</w:t>
            </w:r>
            <w:r>
              <w:rPr>
                <w:sz w:val="20"/>
                <w:szCs w:val="20"/>
              </w:rPr>
              <w:tab/>
              <w:t>R-13</w:t>
            </w:r>
          </w:p>
          <w:p w:rsidR="006C1E01" w:rsidRDefault="006C1E01" w:rsidP="006C1E01">
            <w:pPr>
              <w:tabs>
                <w:tab w:val="right" w:pos="3147"/>
              </w:tabs>
              <w:spacing w:before="60" w:after="60" w:line="240" w:lineRule="auto"/>
              <w:rPr>
                <w:sz w:val="20"/>
                <w:szCs w:val="20"/>
              </w:rPr>
            </w:pPr>
            <w:r>
              <w:rPr>
                <w:sz w:val="20"/>
                <w:szCs w:val="20"/>
              </w:rPr>
              <w:t>CZ 4 Marine-6</w:t>
            </w:r>
            <w:r>
              <w:rPr>
                <w:sz w:val="20"/>
                <w:szCs w:val="20"/>
              </w:rPr>
              <w:tab/>
              <w:t>R-20</w:t>
            </w:r>
          </w:p>
          <w:p w:rsidR="000C5728" w:rsidRDefault="006C1E01">
            <w:pPr>
              <w:tabs>
                <w:tab w:val="right" w:pos="3147"/>
              </w:tabs>
              <w:spacing w:before="60" w:after="60" w:line="240" w:lineRule="auto"/>
              <w:rPr>
                <w:sz w:val="20"/>
                <w:szCs w:val="20"/>
              </w:rPr>
            </w:pPr>
            <w:r>
              <w:rPr>
                <w:sz w:val="20"/>
                <w:szCs w:val="20"/>
              </w:rPr>
              <w:t>CZ 7-8</w:t>
            </w:r>
            <w:r>
              <w:rPr>
                <w:sz w:val="20"/>
                <w:szCs w:val="20"/>
              </w:rPr>
              <w:tab/>
              <w:t>R-21</w:t>
            </w:r>
          </w:p>
        </w:tc>
        <w:tc>
          <w:tcPr>
            <w:tcW w:w="900" w:type="dxa"/>
            <w:tcBorders>
              <w:bottom w:val="single" w:sz="4" w:space="0" w:color="auto"/>
            </w:tcBorders>
          </w:tcPr>
          <w:p w:rsidR="00FF57FB" w:rsidRPr="003265F7" w:rsidRDefault="00FF57FB" w:rsidP="00BD6CA4">
            <w:pPr>
              <w:spacing w:before="60" w:after="60" w:line="240" w:lineRule="auto"/>
              <w:rPr>
                <w:sz w:val="20"/>
                <w:szCs w:val="20"/>
              </w:rPr>
            </w:pPr>
          </w:p>
        </w:tc>
        <w:tc>
          <w:tcPr>
            <w:tcW w:w="913" w:type="dxa"/>
            <w:tcBorders>
              <w:bottom w:val="single" w:sz="4" w:space="0" w:color="auto"/>
            </w:tcBorders>
          </w:tcPr>
          <w:p w:rsidR="00FF57FB" w:rsidRPr="003265F7" w:rsidRDefault="00FF57FB" w:rsidP="00BD6CA4">
            <w:pPr>
              <w:spacing w:before="60" w:after="60" w:line="240" w:lineRule="auto"/>
              <w:rPr>
                <w:sz w:val="20"/>
                <w:szCs w:val="20"/>
              </w:rPr>
            </w:pPr>
          </w:p>
        </w:tc>
        <w:tc>
          <w:tcPr>
            <w:tcW w:w="2552" w:type="dxa"/>
            <w:tcBorders>
              <w:bottom w:val="single" w:sz="4" w:space="0" w:color="auto"/>
            </w:tcBorders>
          </w:tcPr>
          <w:p w:rsidR="00FF57FB" w:rsidRPr="003265F7" w:rsidRDefault="00FF57FB" w:rsidP="00BD6CA4">
            <w:pPr>
              <w:spacing w:before="60" w:after="60" w:line="240" w:lineRule="auto"/>
              <w:rPr>
                <w:sz w:val="20"/>
                <w:szCs w:val="20"/>
              </w:rPr>
            </w:pPr>
          </w:p>
        </w:tc>
      </w:tr>
      <w:tr w:rsidR="007D0382" w:rsidRPr="003265F7" w:rsidTr="007D0382">
        <w:tc>
          <w:tcPr>
            <w:tcW w:w="1728" w:type="dxa"/>
            <w:shd w:val="clear" w:color="auto" w:fill="auto"/>
          </w:tcPr>
          <w:p w:rsidR="00FF57FB" w:rsidRDefault="006C1E01" w:rsidP="00BD6CA4">
            <w:pPr>
              <w:spacing w:before="60" w:after="60" w:line="240" w:lineRule="auto"/>
              <w:rPr>
                <w:sz w:val="20"/>
                <w:szCs w:val="20"/>
              </w:rPr>
            </w:pPr>
            <w:r>
              <w:rPr>
                <w:sz w:val="20"/>
                <w:szCs w:val="20"/>
              </w:rPr>
              <w:t>Floor Insulation</w:t>
            </w:r>
          </w:p>
        </w:tc>
        <w:tc>
          <w:tcPr>
            <w:tcW w:w="3690" w:type="dxa"/>
            <w:shd w:val="clear" w:color="auto" w:fill="auto"/>
          </w:tcPr>
          <w:p w:rsidR="006C1E01" w:rsidRDefault="006C1E01" w:rsidP="006C1E01">
            <w:pPr>
              <w:tabs>
                <w:tab w:val="right" w:pos="3147"/>
              </w:tabs>
              <w:spacing w:before="60" w:after="60" w:line="240" w:lineRule="auto"/>
              <w:rPr>
                <w:sz w:val="20"/>
                <w:szCs w:val="20"/>
              </w:rPr>
            </w:pPr>
            <w:r>
              <w:rPr>
                <w:sz w:val="20"/>
                <w:szCs w:val="20"/>
              </w:rPr>
              <w:t>CZ 1-2</w:t>
            </w:r>
            <w:r>
              <w:rPr>
                <w:sz w:val="20"/>
                <w:szCs w:val="20"/>
              </w:rPr>
              <w:tab/>
              <w:t>R-13</w:t>
            </w:r>
          </w:p>
          <w:p w:rsidR="006C1E01" w:rsidRDefault="006C1E01" w:rsidP="006C1E01">
            <w:pPr>
              <w:tabs>
                <w:tab w:val="right" w:pos="3147"/>
              </w:tabs>
              <w:spacing w:before="60" w:after="60" w:line="240" w:lineRule="auto"/>
              <w:rPr>
                <w:sz w:val="20"/>
                <w:szCs w:val="20"/>
              </w:rPr>
            </w:pPr>
            <w:r>
              <w:rPr>
                <w:sz w:val="20"/>
                <w:szCs w:val="20"/>
              </w:rPr>
              <w:t>CZ 3-4 except Marine</w:t>
            </w:r>
            <w:r>
              <w:rPr>
                <w:sz w:val="20"/>
                <w:szCs w:val="20"/>
              </w:rPr>
              <w:tab/>
              <w:t>R-19</w:t>
            </w:r>
          </w:p>
          <w:p w:rsidR="000C5728" w:rsidRDefault="006C1E01">
            <w:pPr>
              <w:tabs>
                <w:tab w:val="right" w:pos="3147"/>
              </w:tabs>
              <w:spacing w:before="60" w:after="60" w:line="240" w:lineRule="auto"/>
              <w:rPr>
                <w:sz w:val="20"/>
                <w:szCs w:val="20"/>
              </w:rPr>
            </w:pPr>
            <w:r>
              <w:rPr>
                <w:sz w:val="20"/>
                <w:szCs w:val="20"/>
              </w:rPr>
              <w:t>CZ 4 Marine - 6</w:t>
            </w:r>
            <w:r>
              <w:rPr>
                <w:sz w:val="20"/>
                <w:szCs w:val="20"/>
              </w:rPr>
              <w:tab/>
              <w:t>R-30</w:t>
            </w:r>
          </w:p>
          <w:p w:rsidR="000C5728" w:rsidRDefault="006C1E01">
            <w:pPr>
              <w:tabs>
                <w:tab w:val="right" w:pos="3147"/>
              </w:tabs>
              <w:spacing w:before="60" w:after="60" w:line="240" w:lineRule="auto"/>
              <w:rPr>
                <w:sz w:val="20"/>
                <w:szCs w:val="20"/>
              </w:rPr>
            </w:pPr>
            <w:r>
              <w:rPr>
                <w:sz w:val="20"/>
                <w:szCs w:val="20"/>
              </w:rPr>
              <w:t>CZ 7-8</w:t>
            </w:r>
            <w:r>
              <w:rPr>
                <w:sz w:val="20"/>
                <w:szCs w:val="20"/>
              </w:rPr>
              <w:tab/>
              <w:t>R-38</w:t>
            </w:r>
          </w:p>
        </w:tc>
        <w:tc>
          <w:tcPr>
            <w:tcW w:w="900" w:type="dxa"/>
            <w:shd w:val="clear" w:color="auto" w:fill="auto"/>
          </w:tcPr>
          <w:p w:rsidR="00FF57FB" w:rsidRPr="003265F7" w:rsidRDefault="00FF57FB" w:rsidP="00BD6CA4">
            <w:pPr>
              <w:spacing w:before="60" w:after="60" w:line="240" w:lineRule="auto"/>
              <w:rPr>
                <w:sz w:val="20"/>
                <w:szCs w:val="20"/>
              </w:rPr>
            </w:pPr>
          </w:p>
        </w:tc>
        <w:tc>
          <w:tcPr>
            <w:tcW w:w="913" w:type="dxa"/>
            <w:shd w:val="clear" w:color="auto" w:fill="auto"/>
          </w:tcPr>
          <w:p w:rsidR="00FF57FB" w:rsidRPr="003265F7" w:rsidRDefault="00FF57FB" w:rsidP="00BD6CA4">
            <w:pPr>
              <w:spacing w:before="60" w:after="60" w:line="240" w:lineRule="auto"/>
              <w:rPr>
                <w:sz w:val="20"/>
                <w:szCs w:val="20"/>
              </w:rPr>
            </w:pPr>
          </w:p>
        </w:tc>
        <w:tc>
          <w:tcPr>
            <w:tcW w:w="2552" w:type="dxa"/>
            <w:shd w:val="clear" w:color="auto" w:fill="auto"/>
          </w:tcPr>
          <w:p w:rsidR="00FF57FB" w:rsidRPr="003265F7" w:rsidRDefault="00FF57FB" w:rsidP="00BD6CA4">
            <w:pPr>
              <w:spacing w:before="60" w:after="60" w:line="240" w:lineRule="auto"/>
              <w:rPr>
                <w:sz w:val="20"/>
                <w:szCs w:val="20"/>
              </w:rPr>
            </w:pPr>
          </w:p>
        </w:tc>
      </w:tr>
      <w:tr w:rsidR="007D0382" w:rsidRPr="003265F7" w:rsidTr="007D0382">
        <w:tc>
          <w:tcPr>
            <w:tcW w:w="1728" w:type="dxa"/>
            <w:tcBorders>
              <w:bottom w:val="single" w:sz="4" w:space="0" w:color="auto"/>
            </w:tcBorders>
            <w:shd w:val="clear" w:color="auto" w:fill="auto"/>
          </w:tcPr>
          <w:p w:rsidR="006C1E01" w:rsidRDefault="006C1E01" w:rsidP="00BD6CA4">
            <w:pPr>
              <w:spacing w:before="60" w:after="60" w:line="240" w:lineRule="auto"/>
              <w:rPr>
                <w:sz w:val="20"/>
                <w:szCs w:val="20"/>
              </w:rPr>
            </w:pPr>
            <w:r>
              <w:rPr>
                <w:sz w:val="20"/>
                <w:szCs w:val="20"/>
              </w:rPr>
              <w:t>Basement Insulation</w:t>
            </w:r>
          </w:p>
        </w:tc>
        <w:tc>
          <w:tcPr>
            <w:tcW w:w="3690" w:type="dxa"/>
            <w:tcBorders>
              <w:bottom w:val="single" w:sz="4" w:space="0" w:color="auto"/>
            </w:tcBorders>
            <w:shd w:val="clear" w:color="auto" w:fill="auto"/>
          </w:tcPr>
          <w:p w:rsidR="006C1E01" w:rsidRDefault="006C1E01" w:rsidP="00983924">
            <w:pPr>
              <w:tabs>
                <w:tab w:val="right" w:pos="3147"/>
              </w:tabs>
              <w:spacing w:before="60" w:after="60" w:line="240" w:lineRule="auto"/>
              <w:rPr>
                <w:sz w:val="20"/>
                <w:szCs w:val="20"/>
              </w:rPr>
            </w:pPr>
            <w:r>
              <w:rPr>
                <w:sz w:val="20"/>
                <w:szCs w:val="20"/>
              </w:rPr>
              <w:t>CZ 1-2</w:t>
            </w:r>
            <w:r>
              <w:rPr>
                <w:sz w:val="20"/>
                <w:szCs w:val="20"/>
              </w:rPr>
              <w:tab/>
              <w:t>0</w:t>
            </w:r>
          </w:p>
          <w:p w:rsidR="006C1E01" w:rsidRDefault="006C1E01" w:rsidP="00983924">
            <w:pPr>
              <w:tabs>
                <w:tab w:val="right" w:pos="3147"/>
              </w:tabs>
              <w:spacing w:before="60" w:after="60" w:line="240" w:lineRule="auto"/>
              <w:rPr>
                <w:sz w:val="20"/>
                <w:szCs w:val="20"/>
              </w:rPr>
            </w:pPr>
            <w:r>
              <w:rPr>
                <w:sz w:val="20"/>
                <w:szCs w:val="20"/>
              </w:rPr>
              <w:t>CZ 3</w:t>
            </w:r>
            <w:r>
              <w:rPr>
                <w:sz w:val="20"/>
                <w:szCs w:val="20"/>
              </w:rPr>
              <w:tab/>
              <w:t>R-5 Sheathing or R-13 Cavity Fill</w:t>
            </w:r>
          </w:p>
          <w:p w:rsidR="006C1E01" w:rsidRDefault="006C1E01" w:rsidP="00983924">
            <w:pPr>
              <w:tabs>
                <w:tab w:val="right" w:pos="3147"/>
              </w:tabs>
              <w:spacing w:before="60" w:after="60" w:line="240" w:lineRule="auto"/>
              <w:rPr>
                <w:sz w:val="20"/>
                <w:szCs w:val="20"/>
              </w:rPr>
            </w:pPr>
            <w:r>
              <w:rPr>
                <w:sz w:val="20"/>
                <w:szCs w:val="20"/>
              </w:rPr>
              <w:t>CZ 4 Marine - 6</w:t>
            </w:r>
            <w:r>
              <w:rPr>
                <w:sz w:val="20"/>
                <w:szCs w:val="20"/>
              </w:rPr>
              <w:tab/>
              <w:t>R-10/R-13</w:t>
            </w:r>
          </w:p>
          <w:p w:rsidR="000C5728" w:rsidRDefault="006C1E01">
            <w:pPr>
              <w:tabs>
                <w:tab w:val="right" w:pos="3147"/>
              </w:tabs>
              <w:spacing w:before="60" w:after="60" w:line="240" w:lineRule="auto"/>
              <w:rPr>
                <w:sz w:val="20"/>
                <w:szCs w:val="20"/>
              </w:rPr>
            </w:pPr>
            <w:r>
              <w:rPr>
                <w:sz w:val="20"/>
                <w:szCs w:val="20"/>
              </w:rPr>
              <w:t>CZ 7-8</w:t>
            </w:r>
            <w:r>
              <w:rPr>
                <w:sz w:val="20"/>
                <w:szCs w:val="20"/>
              </w:rPr>
              <w:tab/>
              <w:t>R-15/R-19</w:t>
            </w:r>
          </w:p>
        </w:tc>
        <w:tc>
          <w:tcPr>
            <w:tcW w:w="900" w:type="dxa"/>
            <w:tcBorders>
              <w:bottom w:val="single" w:sz="4" w:space="0" w:color="auto"/>
            </w:tcBorders>
            <w:shd w:val="clear" w:color="auto" w:fill="auto"/>
          </w:tcPr>
          <w:p w:rsidR="006C1E01" w:rsidRPr="003265F7" w:rsidRDefault="006C1E01" w:rsidP="00BD6CA4">
            <w:pPr>
              <w:spacing w:before="60" w:after="60" w:line="240" w:lineRule="auto"/>
              <w:rPr>
                <w:sz w:val="20"/>
                <w:szCs w:val="20"/>
              </w:rPr>
            </w:pPr>
          </w:p>
        </w:tc>
        <w:tc>
          <w:tcPr>
            <w:tcW w:w="913" w:type="dxa"/>
            <w:tcBorders>
              <w:bottom w:val="single" w:sz="4" w:space="0" w:color="auto"/>
            </w:tcBorders>
            <w:shd w:val="clear" w:color="auto" w:fill="auto"/>
          </w:tcPr>
          <w:p w:rsidR="006C1E01" w:rsidRPr="003265F7" w:rsidRDefault="006C1E01" w:rsidP="00BD6CA4">
            <w:pPr>
              <w:spacing w:before="60" w:after="60" w:line="240" w:lineRule="auto"/>
              <w:rPr>
                <w:sz w:val="20"/>
                <w:szCs w:val="20"/>
              </w:rPr>
            </w:pPr>
          </w:p>
        </w:tc>
        <w:tc>
          <w:tcPr>
            <w:tcW w:w="2552" w:type="dxa"/>
            <w:tcBorders>
              <w:bottom w:val="single" w:sz="4" w:space="0" w:color="auto"/>
            </w:tcBorders>
            <w:shd w:val="clear" w:color="auto" w:fill="auto"/>
          </w:tcPr>
          <w:p w:rsidR="006C1E01" w:rsidRPr="003265F7" w:rsidRDefault="006C1E01" w:rsidP="00BD6CA4">
            <w:pPr>
              <w:spacing w:before="60" w:after="60" w:line="240" w:lineRule="auto"/>
              <w:rPr>
                <w:sz w:val="20"/>
                <w:szCs w:val="20"/>
              </w:rPr>
            </w:pPr>
          </w:p>
        </w:tc>
      </w:tr>
      <w:tr w:rsidR="00CD469A" w:rsidRPr="003265F7" w:rsidTr="007D0382">
        <w:tc>
          <w:tcPr>
            <w:tcW w:w="1728" w:type="dxa"/>
            <w:tcBorders>
              <w:bottom w:val="single" w:sz="4" w:space="0" w:color="auto"/>
            </w:tcBorders>
            <w:shd w:val="clear" w:color="auto" w:fill="auto"/>
          </w:tcPr>
          <w:p w:rsidR="00CD469A" w:rsidRDefault="00CD469A" w:rsidP="00BD6CA4">
            <w:pPr>
              <w:spacing w:before="60" w:after="60" w:line="240" w:lineRule="auto"/>
              <w:rPr>
                <w:sz w:val="20"/>
                <w:szCs w:val="20"/>
              </w:rPr>
            </w:pPr>
            <w:r>
              <w:rPr>
                <w:sz w:val="20"/>
                <w:szCs w:val="20"/>
              </w:rPr>
              <w:t>Slab Insulation</w:t>
            </w:r>
          </w:p>
        </w:tc>
        <w:tc>
          <w:tcPr>
            <w:tcW w:w="3690" w:type="dxa"/>
            <w:tcBorders>
              <w:bottom w:val="single" w:sz="4" w:space="0" w:color="auto"/>
            </w:tcBorders>
            <w:shd w:val="clear" w:color="auto" w:fill="auto"/>
          </w:tcPr>
          <w:p w:rsidR="00CD469A" w:rsidRDefault="00CD469A" w:rsidP="00983924">
            <w:pPr>
              <w:tabs>
                <w:tab w:val="right" w:pos="3147"/>
              </w:tabs>
              <w:spacing w:before="60" w:after="60" w:line="240" w:lineRule="auto"/>
              <w:rPr>
                <w:sz w:val="20"/>
                <w:szCs w:val="20"/>
              </w:rPr>
            </w:pPr>
            <w:r>
              <w:rPr>
                <w:sz w:val="20"/>
                <w:szCs w:val="20"/>
              </w:rPr>
              <w:t>CZ 1-3</w:t>
            </w:r>
            <w:r>
              <w:rPr>
                <w:sz w:val="20"/>
                <w:szCs w:val="20"/>
              </w:rPr>
              <w:tab/>
              <w:t>0</w:t>
            </w:r>
          </w:p>
          <w:p w:rsidR="00CD469A" w:rsidRDefault="00CD469A" w:rsidP="00983924">
            <w:pPr>
              <w:tabs>
                <w:tab w:val="right" w:pos="3147"/>
              </w:tabs>
              <w:spacing w:before="60" w:after="60" w:line="240" w:lineRule="auto"/>
              <w:rPr>
                <w:sz w:val="20"/>
                <w:szCs w:val="20"/>
              </w:rPr>
            </w:pPr>
            <w:r>
              <w:rPr>
                <w:sz w:val="20"/>
                <w:szCs w:val="20"/>
              </w:rPr>
              <w:t>CZ 4-5</w:t>
            </w:r>
            <w:r>
              <w:rPr>
                <w:sz w:val="20"/>
                <w:szCs w:val="20"/>
              </w:rPr>
              <w:tab/>
              <w:t>R-10 to 2 ft depth</w:t>
            </w:r>
          </w:p>
          <w:p w:rsidR="00CD469A" w:rsidRDefault="00CD469A" w:rsidP="00FF57FB">
            <w:pPr>
              <w:tabs>
                <w:tab w:val="right" w:pos="3147"/>
              </w:tabs>
              <w:spacing w:before="60" w:after="60" w:line="240" w:lineRule="auto"/>
              <w:rPr>
                <w:sz w:val="20"/>
                <w:szCs w:val="20"/>
              </w:rPr>
            </w:pPr>
            <w:r>
              <w:rPr>
                <w:sz w:val="20"/>
                <w:szCs w:val="20"/>
              </w:rPr>
              <w:t>CZ 6-8</w:t>
            </w:r>
            <w:r>
              <w:rPr>
                <w:sz w:val="20"/>
                <w:szCs w:val="20"/>
              </w:rPr>
              <w:tab/>
              <w:t>R-10 to 4 ft depth</w:t>
            </w:r>
          </w:p>
        </w:tc>
        <w:tc>
          <w:tcPr>
            <w:tcW w:w="900"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913"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2552"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r>
      <w:tr w:rsidR="00CD469A" w:rsidRPr="003265F7" w:rsidTr="007D0382">
        <w:tc>
          <w:tcPr>
            <w:tcW w:w="1728" w:type="dxa"/>
            <w:tcBorders>
              <w:bottom w:val="single" w:sz="4" w:space="0" w:color="auto"/>
            </w:tcBorders>
            <w:shd w:val="clear" w:color="auto" w:fill="auto"/>
          </w:tcPr>
          <w:p w:rsidR="00CD469A" w:rsidRDefault="00CD469A" w:rsidP="00BD6CA4">
            <w:pPr>
              <w:spacing w:before="60" w:after="60" w:line="240" w:lineRule="auto"/>
              <w:rPr>
                <w:sz w:val="20"/>
                <w:szCs w:val="20"/>
              </w:rPr>
            </w:pPr>
            <w:r>
              <w:rPr>
                <w:sz w:val="20"/>
                <w:szCs w:val="20"/>
              </w:rPr>
              <w:t>F</w:t>
            </w:r>
            <w:r w:rsidR="00FD41E0">
              <w:rPr>
                <w:sz w:val="20"/>
                <w:szCs w:val="20"/>
              </w:rPr>
              <w:t>en</w:t>
            </w:r>
            <w:r>
              <w:rPr>
                <w:sz w:val="20"/>
                <w:szCs w:val="20"/>
              </w:rPr>
              <w:t>estration U Factor</w:t>
            </w:r>
          </w:p>
        </w:tc>
        <w:tc>
          <w:tcPr>
            <w:tcW w:w="3690" w:type="dxa"/>
            <w:tcBorders>
              <w:bottom w:val="single" w:sz="4" w:space="0" w:color="auto"/>
            </w:tcBorders>
            <w:shd w:val="clear" w:color="auto" w:fill="auto"/>
          </w:tcPr>
          <w:p w:rsidR="00CD469A" w:rsidRDefault="00CD469A" w:rsidP="00983924">
            <w:pPr>
              <w:tabs>
                <w:tab w:val="right" w:pos="3147"/>
              </w:tabs>
              <w:spacing w:before="60" w:after="60" w:line="240" w:lineRule="auto"/>
              <w:rPr>
                <w:sz w:val="20"/>
                <w:szCs w:val="20"/>
              </w:rPr>
            </w:pPr>
            <w:r>
              <w:rPr>
                <w:sz w:val="20"/>
                <w:szCs w:val="20"/>
              </w:rPr>
              <w:t>CZ 1</w:t>
            </w:r>
            <w:r>
              <w:rPr>
                <w:sz w:val="20"/>
                <w:szCs w:val="20"/>
              </w:rPr>
              <w:tab/>
              <w:t>1.20</w:t>
            </w:r>
          </w:p>
          <w:p w:rsidR="00CD469A" w:rsidRDefault="00CD469A" w:rsidP="00983924">
            <w:pPr>
              <w:tabs>
                <w:tab w:val="right" w:pos="3147"/>
              </w:tabs>
              <w:spacing w:before="60" w:after="60" w:line="240" w:lineRule="auto"/>
              <w:rPr>
                <w:sz w:val="20"/>
                <w:szCs w:val="20"/>
              </w:rPr>
            </w:pPr>
            <w:r>
              <w:rPr>
                <w:sz w:val="20"/>
                <w:szCs w:val="20"/>
              </w:rPr>
              <w:t>CZ 2</w:t>
            </w:r>
            <w:r>
              <w:rPr>
                <w:sz w:val="20"/>
                <w:szCs w:val="20"/>
              </w:rPr>
              <w:tab/>
              <w:t>0.65</w:t>
            </w:r>
          </w:p>
          <w:p w:rsidR="00CD469A" w:rsidRDefault="00CD469A" w:rsidP="00CD469A">
            <w:pPr>
              <w:tabs>
                <w:tab w:val="right" w:pos="3147"/>
              </w:tabs>
              <w:spacing w:before="60" w:after="60" w:line="240" w:lineRule="auto"/>
              <w:rPr>
                <w:sz w:val="20"/>
                <w:szCs w:val="20"/>
              </w:rPr>
            </w:pPr>
            <w:r>
              <w:rPr>
                <w:sz w:val="20"/>
                <w:szCs w:val="20"/>
              </w:rPr>
              <w:t>CZ 3</w:t>
            </w:r>
            <w:r>
              <w:rPr>
                <w:sz w:val="20"/>
                <w:szCs w:val="20"/>
              </w:rPr>
              <w:tab/>
              <w:t>0.50</w:t>
            </w:r>
          </w:p>
          <w:p w:rsidR="000C5728" w:rsidRDefault="00CD469A">
            <w:pPr>
              <w:tabs>
                <w:tab w:val="right" w:pos="3147"/>
              </w:tabs>
              <w:spacing w:before="60" w:after="60" w:line="240" w:lineRule="auto"/>
              <w:rPr>
                <w:sz w:val="20"/>
                <w:szCs w:val="20"/>
              </w:rPr>
            </w:pPr>
            <w:r>
              <w:rPr>
                <w:sz w:val="20"/>
                <w:szCs w:val="20"/>
              </w:rPr>
              <w:t xml:space="preserve">CZ 4 – 8 </w:t>
            </w:r>
            <w:r>
              <w:rPr>
                <w:sz w:val="20"/>
                <w:szCs w:val="20"/>
              </w:rPr>
              <w:tab/>
              <w:t>0.35</w:t>
            </w:r>
          </w:p>
        </w:tc>
        <w:tc>
          <w:tcPr>
            <w:tcW w:w="900"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913"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2552"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tcBorders>
              <w:bottom w:val="single" w:sz="4" w:space="0" w:color="auto"/>
            </w:tcBorders>
            <w:shd w:val="clear" w:color="auto" w:fill="auto"/>
          </w:tcPr>
          <w:p w:rsidR="00CD469A" w:rsidRDefault="00CD469A" w:rsidP="00BD6CA4">
            <w:pPr>
              <w:spacing w:before="60" w:after="60" w:line="240" w:lineRule="auto"/>
              <w:rPr>
                <w:sz w:val="20"/>
                <w:szCs w:val="20"/>
              </w:rPr>
            </w:pPr>
            <w:r>
              <w:rPr>
                <w:sz w:val="20"/>
                <w:szCs w:val="20"/>
              </w:rPr>
              <w:t>Air Leakage</w:t>
            </w:r>
          </w:p>
        </w:tc>
        <w:tc>
          <w:tcPr>
            <w:tcW w:w="3690" w:type="dxa"/>
            <w:tcBorders>
              <w:bottom w:val="single" w:sz="4" w:space="0" w:color="auto"/>
            </w:tcBorders>
            <w:shd w:val="clear" w:color="auto" w:fill="auto"/>
          </w:tcPr>
          <w:p w:rsidR="000C5728" w:rsidRDefault="00CD469A">
            <w:pPr>
              <w:tabs>
                <w:tab w:val="right" w:pos="3147"/>
              </w:tabs>
              <w:spacing w:before="60" w:after="60" w:line="240" w:lineRule="auto"/>
              <w:rPr>
                <w:sz w:val="20"/>
                <w:szCs w:val="20"/>
              </w:rPr>
            </w:pPr>
            <w:r>
              <w:rPr>
                <w:sz w:val="20"/>
                <w:szCs w:val="20"/>
              </w:rPr>
              <w:t>Tested – maximum 7 air changes/hr at 33.5 psf (50 pascals) or detailed visual inspection by independent inspector</w:t>
            </w:r>
          </w:p>
        </w:tc>
        <w:tc>
          <w:tcPr>
            <w:tcW w:w="900"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913"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2552"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shd w:val="clear" w:color="auto" w:fill="auto"/>
          </w:tcPr>
          <w:p w:rsidR="00CD469A" w:rsidRDefault="007D0382" w:rsidP="00BD6CA4">
            <w:pPr>
              <w:spacing w:before="60" w:after="60" w:line="240" w:lineRule="auto"/>
              <w:rPr>
                <w:sz w:val="20"/>
                <w:szCs w:val="20"/>
              </w:rPr>
            </w:pPr>
            <w:r>
              <w:rPr>
                <w:sz w:val="20"/>
                <w:szCs w:val="20"/>
              </w:rPr>
              <w:t>Duct Insulation</w:t>
            </w:r>
          </w:p>
        </w:tc>
        <w:tc>
          <w:tcPr>
            <w:tcW w:w="3690" w:type="dxa"/>
            <w:shd w:val="clear" w:color="auto" w:fill="auto"/>
          </w:tcPr>
          <w:p w:rsidR="000C5728" w:rsidRDefault="007D0382">
            <w:pPr>
              <w:tabs>
                <w:tab w:val="right" w:pos="2952"/>
                <w:tab w:val="right" w:pos="3147"/>
              </w:tabs>
              <w:spacing w:before="60" w:after="60" w:line="240" w:lineRule="auto"/>
              <w:rPr>
                <w:sz w:val="20"/>
                <w:szCs w:val="20"/>
              </w:rPr>
            </w:pPr>
            <w:r>
              <w:rPr>
                <w:sz w:val="20"/>
                <w:szCs w:val="20"/>
              </w:rPr>
              <w:t>R-8 for all supply ducts in attic; others R-6</w:t>
            </w:r>
          </w:p>
        </w:tc>
        <w:tc>
          <w:tcPr>
            <w:tcW w:w="900" w:type="dxa"/>
            <w:shd w:val="clear" w:color="auto" w:fill="auto"/>
          </w:tcPr>
          <w:p w:rsidR="00CD469A" w:rsidRPr="003265F7" w:rsidRDefault="00CD469A" w:rsidP="00BD6CA4">
            <w:pPr>
              <w:spacing w:before="60" w:after="60" w:line="240" w:lineRule="auto"/>
              <w:rPr>
                <w:sz w:val="20"/>
                <w:szCs w:val="20"/>
              </w:rPr>
            </w:pPr>
          </w:p>
        </w:tc>
        <w:tc>
          <w:tcPr>
            <w:tcW w:w="913" w:type="dxa"/>
            <w:shd w:val="clear" w:color="auto" w:fill="auto"/>
          </w:tcPr>
          <w:p w:rsidR="00CD469A" w:rsidRPr="003265F7" w:rsidRDefault="00CD469A" w:rsidP="00BD6CA4">
            <w:pPr>
              <w:spacing w:before="60" w:after="60" w:line="240" w:lineRule="auto"/>
              <w:rPr>
                <w:sz w:val="20"/>
                <w:szCs w:val="20"/>
              </w:rPr>
            </w:pPr>
          </w:p>
        </w:tc>
        <w:tc>
          <w:tcPr>
            <w:tcW w:w="2552" w:type="dxa"/>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shd w:val="clear" w:color="auto" w:fill="auto"/>
          </w:tcPr>
          <w:p w:rsidR="00CD469A" w:rsidRDefault="007D0382" w:rsidP="00BD6CA4">
            <w:pPr>
              <w:spacing w:before="60" w:after="60" w:line="240" w:lineRule="auto"/>
              <w:rPr>
                <w:sz w:val="20"/>
                <w:szCs w:val="20"/>
              </w:rPr>
            </w:pPr>
            <w:r>
              <w:rPr>
                <w:sz w:val="20"/>
                <w:szCs w:val="20"/>
              </w:rPr>
              <w:t>Duct leakage</w:t>
            </w:r>
          </w:p>
        </w:tc>
        <w:tc>
          <w:tcPr>
            <w:tcW w:w="3690" w:type="dxa"/>
            <w:shd w:val="clear" w:color="auto" w:fill="auto"/>
          </w:tcPr>
          <w:p w:rsidR="000C5728" w:rsidRDefault="007D0382">
            <w:pPr>
              <w:tabs>
                <w:tab w:val="right" w:pos="2952"/>
                <w:tab w:val="right" w:pos="3147"/>
              </w:tabs>
              <w:spacing w:before="60" w:after="60" w:line="240" w:lineRule="auto"/>
              <w:rPr>
                <w:sz w:val="20"/>
                <w:szCs w:val="20"/>
              </w:rPr>
            </w:pPr>
            <w:r>
              <w:rPr>
                <w:sz w:val="20"/>
                <w:szCs w:val="20"/>
              </w:rPr>
              <w:t>Rough-in and post construction testing of all ducts in non-conditioned areas.  Maximum 8 cfm leakage per 100 sf of conditioned space</w:t>
            </w:r>
          </w:p>
        </w:tc>
        <w:tc>
          <w:tcPr>
            <w:tcW w:w="900" w:type="dxa"/>
            <w:shd w:val="clear" w:color="auto" w:fill="auto"/>
          </w:tcPr>
          <w:p w:rsidR="00CD469A" w:rsidRPr="003265F7" w:rsidRDefault="00CD469A" w:rsidP="00BD6CA4">
            <w:pPr>
              <w:spacing w:before="60" w:after="60" w:line="240" w:lineRule="auto"/>
              <w:rPr>
                <w:sz w:val="20"/>
                <w:szCs w:val="20"/>
              </w:rPr>
            </w:pPr>
          </w:p>
        </w:tc>
        <w:tc>
          <w:tcPr>
            <w:tcW w:w="913" w:type="dxa"/>
            <w:shd w:val="clear" w:color="auto" w:fill="auto"/>
          </w:tcPr>
          <w:p w:rsidR="00CD469A" w:rsidRPr="003265F7" w:rsidRDefault="00CD469A" w:rsidP="00BD6CA4">
            <w:pPr>
              <w:spacing w:before="60" w:after="60" w:line="240" w:lineRule="auto"/>
              <w:rPr>
                <w:sz w:val="20"/>
                <w:szCs w:val="20"/>
              </w:rPr>
            </w:pPr>
          </w:p>
        </w:tc>
        <w:tc>
          <w:tcPr>
            <w:tcW w:w="2552" w:type="dxa"/>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tcPr>
          <w:p w:rsidR="00CD469A" w:rsidRDefault="007D0382" w:rsidP="00BD6CA4">
            <w:pPr>
              <w:spacing w:before="60" w:after="60" w:line="240" w:lineRule="auto"/>
              <w:rPr>
                <w:sz w:val="20"/>
                <w:szCs w:val="20"/>
              </w:rPr>
            </w:pPr>
            <w:r>
              <w:rPr>
                <w:sz w:val="20"/>
                <w:szCs w:val="20"/>
              </w:rPr>
              <w:t>Mechanical Ventilation</w:t>
            </w:r>
          </w:p>
        </w:tc>
        <w:tc>
          <w:tcPr>
            <w:tcW w:w="3690" w:type="dxa"/>
          </w:tcPr>
          <w:p w:rsidR="000C5728" w:rsidRDefault="007D0382">
            <w:pPr>
              <w:tabs>
                <w:tab w:val="right" w:pos="2952"/>
                <w:tab w:val="right" w:pos="3147"/>
              </w:tabs>
              <w:spacing w:before="60" w:after="60" w:line="240" w:lineRule="auto"/>
              <w:rPr>
                <w:sz w:val="20"/>
                <w:szCs w:val="20"/>
              </w:rPr>
            </w:pPr>
            <w:r>
              <w:rPr>
                <w:sz w:val="20"/>
                <w:szCs w:val="20"/>
              </w:rPr>
              <w:t>Automatic or gravity dampers on all outdoor air intakes and exhausts</w:t>
            </w:r>
          </w:p>
        </w:tc>
        <w:tc>
          <w:tcPr>
            <w:tcW w:w="900" w:type="dxa"/>
          </w:tcPr>
          <w:p w:rsidR="00CD469A" w:rsidRPr="003265F7" w:rsidRDefault="00CD469A" w:rsidP="00BD6CA4">
            <w:pPr>
              <w:spacing w:before="60" w:after="60" w:line="240" w:lineRule="auto"/>
              <w:rPr>
                <w:sz w:val="20"/>
                <w:szCs w:val="20"/>
              </w:rPr>
            </w:pPr>
          </w:p>
        </w:tc>
        <w:tc>
          <w:tcPr>
            <w:tcW w:w="913" w:type="dxa"/>
          </w:tcPr>
          <w:p w:rsidR="00CD469A" w:rsidRPr="003265F7" w:rsidRDefault="00CD469A" w:rsidP="00BD6CA4">
            <w:pPr>
              <w:spacing w:before="60" w:after="60" w:line="240" w:lineRule="auto"/>
              <w:rPr>
                <w:sz w:val="20"/>
                <w:szCs w:val="20"/>
              </w:rPr>
            </w:pPr>
          </w:p>
        </w:tc>
        <w:tc>
          <w:tcPr>
            <w:tcW w:w="2552" w:type="dxa"/>
          </w:tcPr>
          <w:p w:rsidR="00CD469A" w:rsidRPr="003265F7" w:rsidRDefault="00CD469A" w:rsidP="00BD6CA4">
            <w:pPr>
              <w:spacing w:before="60" w:after="60" w:line="240" w:lineRule="auto"/>
              <w:rPr>
                <w:sz w:val="20"/>
                <w:szCs w:val="20"/>
              </w:rPr>
            </w:pPr>
          </w:p>
        </w:tc>
      </w:tr>
      <w:tr w:rsidR="007D0382" w:rsidRPr="003265F7" w:rsidTr="007D0382">
        <w:tc>
          <w:tcPr>
            <w:tcW w:w="1728" w:type="dxa"/>
            <w:tcBorders>
              <w:bottom w:val="single" w:sz="4" w:space="0" w:color="auto"/>
            </w:tcBorders>
          </w:tcPr>
          <w:p w:rsidR="00CD469A" w:rsidRDefault="007D0382" w:rsidP="00BD6CA4">
            <w:pPr>
              <w:spacing w:before="60" w:after="60" w:line="240" w:lineRule="auto"/>
              <w:rPr>
                <w:sz w:val="20"/>
                <w:szCs w:val="20"/>
              </w:rPr>
            </w:pPr>
            <w:r>
              <w:rPr>
                <w:sz w:val="20"/>
                <w:szCs w:val="20"/>
              </w:rPr>
              <w:t>Heating &amp; Cooling System Sizing</w:t>
            </w:r>
          </w:p>
        </w:tc>
        <w:tc>
          <w:tcPr>
            <w:tcW w:w="3690" w:type="dxa"/>
            <w:tcBorders>
              <w:bottom w:val="single" w:sz="4" w:space="0" w:color="auto"/>
            </w:tcBorders>
          </w:tcPr>
          <w:p w:rsidR="000C5728" w:rsidRDefault="007D0382">
            <w:pPr>
              <w:tabs>
                <w:tab w:val="right" w:pos="2952"/>
                <w:tab w:val="right" w:pos="3147"/>
              </w:tabs>
              <w:spacing w:before="60" w:after="60" w:line="240" w:lineRule="auto"/>
              <w:rPr>
                <w:sz w:val="20"/>
                <w:szCs w:val="20"/>
              </w:rPr>
            </w:pPr>
            <w:r>
              <w:rPr>
                <w:sz w:val="20"/>
                <w:szCs w:val="20"/>
              </w:rPr>
              <w:t>Per Manual J or International Residential Code</w:t>
            </w:r>
          </w:p>
        </w:tc>
        <w:tc>
          <w:tcPr>
            <w:tcW w:w="900" w:type="dxa"/>
            <w:tcBorders>
              <w:bottom w:val="single" w:sz="4" w:space="0" w:color="auto"/>
            </w:tcBorders>
          </w:tcPr>
          <w:p w:rsidR="00CD469A" w:rsidRPr="003265F7" w:rsidRDefault="00CD469A" w:rsidP="00BD6CA4">
            <w:pPr>
              <w:spacing w:before="60" w:after="60" w:line="240" w:lineRule="auto"/>
              <w:rPr>
                <w:sz w:val="20"/>
                <w:szCs w:val="20"/>
              </w:rPr>
            </w:pPr>
          </w:p>
        </w:tc>
        <w:tc>
          <w:tcPr>
            <w:tcW w:w="913" w:type="dxa"/>
            <w:tcBorders>
              <w:bottom w:val="single" w:sz="4" w:space="0" w:color="auto"/>
            </w:tcBorders>
          </w:tcPr>
          <w:p w:rsidR="00CD469A" w:rsidRPr="003265F7" w:rsidRDefault="00CD469A" w:rsidP="00BD6CA4">
            <w:pPr>
              <w:spacing w:before="60" w:after="60" w:line="240" w:lineRule="auto"/>
              <w:rPr>
                <w:sz w:val="20"/>
                <w:szCs w:val="20"/>
              </w:rPr>
            </w:pPr>
          </w:p>
        </w:tc>
        <w:tc>
          <w:tcPr>
            <w:tcW w:w="2552" w:type="dxa"/>
            <w:tcBorders>
              <w:bottom w:val="single" w:sz="4" w:space="0" w:color="auto"/>
            </w:tcBorders>
          </w:tcPr>
          <w:p w:rsidR="00CD469A" w:rsidRPr="003265F7" w:rsidRDefault="00CD469A" w:rsidP="00BD6CA4">
            <w:pPr>
              <w:spacing w:before="60" w:after="60" w:line="240" w:lineRule="auto"/>
              <w:rPr>
                <w:sz w:val="20"/>
                <w:szCs w:val="20"/>
              </w:rPr>
            </w:pPr>
          </w:p>
        </w:tc>
      </w:tr>
      <w:tr w:rsidR="007D0382" w:rsidRPr="003265F7" w:rsidTr="007D0382">
        <w:tc>
          <w:tcPr>
            <w:tcW w:w="1728" w:type="dxa"/>
            <w:shd w:val="clear" w:color="auto" w:fill="auto"/>
          </w:tcPr>
          <w:p w:rsidR="00CD469A" w:rsidRDefault="00CD469A" w:rsidP="007D0382">
            <w:pPr>
              <w:spacing w:before="60" w:after="60" w:line="240" w:lineRule="auto"/>
              <w:rPr>
                <w:sz w:val="20"/>
                <w:szCs w:val="20"/>
              </w:rPr>
            </w:pPr>
            <w:r>
              <w:rPr>
                <w:sz w:val="20"/>
                <w:szCs w:val="20"/>
              </w:rPr>
              <w:t xml:space="preserve">Interior Lighting </w:t>
            </w:r>
          </w:p>
        </w:tc>
        <w:tc>
          <w:tcPr>
            <w:tcW w:w="3690" w:type="dxa"/>
            <w:shd w:val="clear" w:color="auto" w:fill="auto"/>
          </w:tcPr>
          <w:p w:rsidR="000C5728" w:rsidRDefault="007D0382">
            <w:pPr>
              <w:tabs>
                <w:tab w:val="right" w:pos="2952"/>
                <w:tab w:val="right" w:pos="3147"/>
              </w:tabs>
              <w:spacing w:before="60" w:after="60" w:line="240" w:lineRule="auto"/>
              <w:rPr>
                <w:sz w:val="20"/>
                <w:szCs w:val="20"/>
              </w:rPr>
            </w:pPr>
            <w:r>
              <w:rPr>
                <w:sz w:val="20"/>
                <w:szCs w:val="20"/>
              </w:rPr>
              <w:t>50% of lamps in permanent fixtures must be high efficacy (Fluorescent, CFL, LED)</w:t>
            </w:r>
          </w:p>
        </w:tc>
        <w:tc>
          <w:tcPr>
            <w:tcW w:w="900" w:type="dxa"/>
            <w:shd w:val="clear" w:color="auto" w:fill="auto"/>
          </w:tcPr>
          <w:p w:rsidR="00CD469A" w:rsidRPr="003265F7" w:rsidRDefault="00CD469A" w:rsidP="00BD6CA4">
            <w:pPr>
              <w:spacing w:before="60" w:after="60" w:line="240" w:lineRule="auto"/>
              <w:rPr>
                <w:sz w:val="20"/>
                <w:szCs w:val="20"/>
              </w:rPr>
            </w:pPr>
          </w:p>
        </w:tc>
        <w:tc>
          <w:tcPr>
            <w:tcW w:w="913" w:type="dxa"/>
            <w:shd w:val="clear" w:color="auto" w:fill="auto"/>
          </w:tcPr>
          <w:p w:rsidR="00CD469A" w:rsidRPr="003265F7" w:rsidRDefault="00CD469A" w:rsidP="00BD6CA4">
            <w:pPr>
              <w:spacing w:before="60" w:after="60" w:line="240" w:lineRule="auto"/>
              <w:rPr>
                <w:sz w:val="20"/>
                <w:szCs w:val="20"/>
              </w:rPr>
            </w:pPr>
          </w:p>
        </w:tc>
        <w:tc>
          <w:tcPr>
            <w:tcW w:w="2552" w:type="dxa"/>
            <w:shd w:val="clear" w:color="auto" w:fill="auto"/>
          </w:tcPr>
          <w:p w:rsidR="00CD469A" w:rsidRPr="003265F7" w:rsidRDefault="00CD469A" w:rsidP="00BD6CA4">
            <w:pPr>
              <w:spacing w:before="60" w:after="60" w:line="240" w:lineRule="auto"/>
              <w:rPr>
                <w:sz w:val="20"/>
                <w:szCs w:val="20"/>
              </w:rPr>
            </w:pPr>
          </w:p>
        </w:tc>
      </w:tr>
    </w:tbl>
    <w:p w:rsidR="000C5728" w:rsidRDefault="000C5728">
      <w:pPr>
        <w:pStyle w:val="ListParagraph"/>
        <w:rPr>
          <w:rFonts w:ascii="Times New Roman" w:hAnsi="Times New Roman" w:cs="Times New Roman"/>
          <w:sz w:val="18"/>
          <w:szCs w:val="18"/>
          <w:lang w:bidi="ar-SA"/>
        </w:rPr>
      </w:pPr>
    </w:p>
    <w:p w:rsidR="000C5728" w:rsidRDefault="000171C8">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Effect of Program on Acceleration of Statewide Code Adoption</w:t>
      </w:r>
    </w:p>
    <w:p w:rsidR="000C5728" w:rsidRDefault="000C5728">
      <w:pPr>
        <w:pStyle w:val="ListParagraph"/>
        <w:rPr>
          <w:rFonts w:ascii="Times New Roman" w:hAnsi="Times New Roman" w:cs="Times New Roman"/>
          <w:sz w:val="18"/>
          <w:szCs w:val="18"/>
          <w:lang w:bidi="ar-SA"/>
        </w:rPr>
      </w:pPr>
    </w:p>
    <w:p w:rsidR="000C5728" w:rsidRDefault="002674BF">
      <w:pPr>
        <w:pStyle w:val="ListParagraph"/>
        <w:ind w:left="360"/>
        <w:rPr>
          <w:rFonts w:cs="Times New Roman"/>
          <w:b/>
          <w:szCs w:val="18"/>
          <w:lang w:bidi="ar-SA"/>
        </w:rPr>
      </w:pPr>
      <w:r w:rsidRPr="002674BF">
        <w:rPr>
          <w:rFonts w:cs="Times New Roman"/>
          <w:b/>
          <w:szCs w:val="18"/>
          <w:lang w:bidi="ar-SA"/>
        </w:rPr>
        <w:t>IF ONE OF THE OBJECTIVES OF THE PROGRAM WAS TO ACCELERATE ADOPTION OF IECC 2009 AS THE STATEWIDE ENERGY EFFICIENCY CODE, ASK THIS SECTION.  OTHERWISE SKIP TO NEXT SECTION.</w:t>
      </w:r>
    </w:p>
    <w:p w:rsidR="000C5728" w:rsidRDefault="000C5728">
      <w:pPr>
        <w:pStyle w:val="ListParagraph"/>
        <w:ind w:left="360"/>
        <w:rPr>
          <w:rFonts w:cs="Times New Roman"/>
          <w:b/>
          <w:szCs w:val="18"/>
          <w:lang w:bidi="ar-SA"/>
        </w:rPr>
      </w:pPr>
    </w:p>
    <w:p w:rsidR="000C5728" w:rsidRDefault="002674BF">
      <w:pPr>
        <w:pStyle w:val="ListParagraph"/>
        <w:ind w:left="360"/>
        <w:rPr>
          <w:rFonts w:cs="Times New Roman"/>
          <w:szCs w:val="18"/>
          <w:lang w:bidi="ar-SA"/>
        </w:rPr>
      </w:pPr>
      <w:r w:rsidRPr="002674BF">
        <w:rPr>
          <w:rFonts w:cs="Times New Roman"/>
          <w:szCs w:val="18"/>
          <w:lang w:bidi="ar-SA"/>
        </w:rPr>
        <w:t xml:space="preserve">As you may know, the Governor agreed to adopt IECC 2009 as part of your state’s building code as a condition of receiving funding for energy projects through the American Recovery and Reinvestment Act.  The date of adoption of the code is __________ and the effective date is ____________.  In this set of questions I would like to </w:t>
      </w:r>
      <w:r w:rsidR="00435FEE">
        <w:rPr>
          <w:rFonts w:cs="Times New Roman"/>
          <w:szCs w:val="18"/>
          <w:lang w:bidi="ar-SA"/>
        </w:rPr>
        <w:t xml:space="preserve">gather </w:t>
      </w:r>
      <w:r w:rsidRPr="002674BF">
        <w:rPr>
          <w:rFonts w:cs="Times New Roman"/>
          <w:szCs w:val="18"/>
          <w:lang w:bidi="ar-SA"/>
        </w:rPr>
        <w:t>your thoughts on the likely timing of adoption for new statewide energy codes in the absence of the incentives and supports offered through ARRA.</w:t>
      </w:r>
    </w:p>
    <w:p w:rsidR="000C5728" w:rsidRDefault="000C5728">
      <w:pPr>
        <w:pStyle w:val="ListParagraph"/>
        <w:ind w:left="360"/>
        <w:rPr>
          <w:rFonts w:cs="Times New Roman"/>
          <w:b/>
          <w:sz w:val="20"/>
          <w:szCs w:val="18"/>
          <w:lang w:bidi="ar-SA"/>
        </w:rPr>
      </w:pPr>
    </w:p>
    <w:p w:rsidR="000C5728" w:rsidRDefault="00981203">
      <w:pPr>
        <w:pStyle w:val="ListParagraph"/>
        <w:numPr>
          <w:ilvl w:val="0"/>
          <w:numId w:val="29"/>
        </w:numPr>
      </w:pPr>
      <w:r>
        <w:t xml:space="preserve">First, do you think your state would have adopted </w:t>
      </w:r>
      <w:r w:rsidR="002674BF" w:rsidRPr="002674BF">
        <w:rPr>
          <w:i/>
        </w:rPr>
        <w:t>any</w:t>
      </w:r>
      <w:r w:rsidR="004D190E">
        <w:t xml:space="preserve"> </w:t>
      </w:r>
      <w:r>
        <w:t xml:space="preserve">statewide energy code </w:t>
      </w:r>
      <w:r w:rsidR="004D190E">
        <w:t xml:space="preserve">by 2020 </w:t>
      </w:r>
      <w:r>
        <w:t>in the absence of the incentives and supports offered by ARRA?</w:t>
      </w:r>
    </w:p>
    <w:p w:rsidR="000C5728" w:rsidRDefault="00981203">
      <w:pPr>
        <w:pStyle w:val="ListParagraph"/>
        <w:numPr>
          <w:ilvl w:val="1"/>
          <w:numId w:val="29"/>
        </w:numPr>
      </w:pPr>
      <w:r>
        <w:t>Yes</w:t>
      </w:r>
    </w:p>
    <w:p w:rsidR="000C5728" w:rsidRDefault="00981203">
      <w:pPr>
        <w:pStyle w:val="ListParagraph"/>
        <w:numPr>
          <w:ilvl w:val="1"/>
          <w:numId w:val="29"/>
        </w:numPr>
      </w:pPr>
      <w:r>
        <w:t>No</w:t>
      </w:r>
    </w:p>
    <w:p w:rsidR="000C5728" w:rsidRDefault="00BA1015">
      <w:pPr>
        <w:pStyle w:val="ListParagraph"/>
        <w:numPr>
          <w:ilvl w:val="1"/>
          <w:numId w:val="29"/>
        </w:numPr>
      </w:pPr>
      <w:r>
        <w:t>Don’t know</w:t>
      </w:r>
      <w:r w:rsidR="00DA5681">
        <w:br/>
      </w:r>
    </w:p>
    <w:p w:rsidR="000C5728" w:rsidRDefault="00DA5681">
      <w:pPr>
        <w:pStyle w:val="ListParagraph"/>
        <w:numPr>
          <w:ilvl w:val="0"/>
          <w:numId w:val="29"/>
        </w:numPr>
      </w:pPr>
      <w:r>
        <w:t>IF 15 = NO, ASK:  Why do you say that?</w:t>
      </w:r>
    </w:p>
    <w:p w:rsidR="000C5728" w:rsidRDefault="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981203">
      <w:pPr>
        <w:pStyle w:val="ListParagraph"/>
      </w:pPr>
      <w:r>
        <w:br/>
      </w:r>
    </w:p>
    <w:p w:rsidR="000C5728" w:rsidRDefault="00981203">
      <w:pPr>
        <w:pStyle w:val="ListParagraph"/>
        <w:numPr>
          <w:ilvl w:val="0"/>
          <w:numId w:val="29"/>
        </w:numPr>
      </w:pPr>
      <w:r>
        <w:t xml:space="preserve">IF 15 =YES, ASK:  </w:t>
      </w:r>
      <w:r w:rsidR="004D190E">
        <w:t>In the absence of the requirement that the state adopt IECC 2009 as its energy code, in what year do you think the it would have come into effect in this state?</w:t>
      </w:r>
    </w:p>
    <w:p w:rsidR="000C5728" w:rsidRDefault="000C5728">
      <w:pPr>
        <w:pStyle w:val="ListParagraph"/>
      </w:pPr>
    </w:p>
    <w:tbl>
      <w:tblPr>
        <w:tblStyle w:val="TableGrid"/>
        <w:tblW w:w="0" w:type="auto"/>
        <w:jc w:val="center"/>
        <w:tblLook w:val="01E0"/>
      </w:tblPr>
      <w:tblGrid>
        <w:gridCol w:w="713"/>
        <w:gridCol w:w="713"/>
        <w:gridCol w:w="713"/>
        <w:gridCol w:w="713"/>
        <w:gridCol w:w="713"/>
        <w:gridCol w:w="713"/>
        <w:gridCol w:w="713"/>
        <w:gridCol w:w="713"/>
        <w:gridCol w:w="713"/>
        <w:gridCol w:w="713"/>
        <w:gridCol w:w="663"/>
      </w:tblGrid>
      <w:tr w:rsidR="004D190E" w:rsidRPr="004D190E" w:rsidTr="00983924">
        <w:trPr>
          <w:trHeight w:val="273"/>
          <w:jc w:val="center"/>
        </w:trPr>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2010</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2011</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2012</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2013</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2014</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2015</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2016</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2017</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2018</w:t>
            </w:r>
          </w:p>
        </w:tc>
        <w:tc>
          <w:tcPr>
            <w:tcW w:w="713" w:type="dxa"/>
            <w:shd w:val="clear" w:color="auto" w:fill="E6E6E6"/>
          </w:tcPr>
          <w:p w:rsidR="004D190E" w:rsidRPr="004D190E" w:rsidRDefault="002674BF" w:rsidP="00983924">
            <w:pPr>
              <w:widowControl/>
              <w:autoSpaceDE/>
              <w:autoSpaceDN/>
              <w:adjustRightInd/>
              <w:rPr>
                <w:rFonts w:cs="Arial"/>
                <w:b/>
              </w:rPr>
            </w:pPr>
            <w:r w:rsidRPr="002674BF">
              <w:rPr>
                <w:rFonts w:cs="Arial"/>
                <w:b/>
              </w:rPr>
              <w:t>2019</w:t>
            </w:r>
          </w:p>
        </w:tc>
        <w:tc>
          <w:tcPr>
            <w:tcW w:w="558" w:type="dxa"/>
            <w:shd w:val="clear" w:color="auto" w:fill="E6E6E6"/>
          </w:tcPr>
          <w:p w:rsidR="004D190E" w:rsidRPr="004D190E" w:rsidRDefault="002674BF" w:rsidP="00983924">
            <w:pPr>
              <w:widowControl/>
              <w:autoSpaceDE/>
              <w:autoSpaceDN/>
              <w:adjustRightInd/>
              <w:rPr>
                <w:rFonts w:cs="Arial"/>
                <w:b/>
              </w:rPr>
            </w:pPr>
            <w:r w:rsidRPr="002674BF">
              <w:rPr>
                <w:rFonts w:cs="Arial"/>
                <w:b/>
              </w:rPr>
              <w:t>2020</w:t>
            </w:r>
          </w:p>
        </w:tc>
      </w:tr>
      <w:tr w:rsidR="004D190E" w:rsidRPr="004D190E" w:rsidTr="00983924">
        <w:trPr>
          <w:trHeight w:val="512"/>
          <w:jc w:val="center"/>
        </w:trPr>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558" w:type="dxa"/>
          </w:tcPr>
          <w:p w:rsidR="004D190E" w:rsidRPr="004D190E" w:rsidRDefault="004D190E" w:rsidP="00983924">
            <w:pPr>
              <w:widowControl/>
              <w:autoSpaceDE/>
              <w:autoSpaceDN/>
              <w:adjustRightInd/>
            </w:pPr>
          </w:p>
        </w:tc>
      </w:tr>
    </w:tbl>
    <w:p w:rsidR="000C5728" w:rsidRDefault="000C5728">
      <w:pPr>
        <w:pStyle w:val="ListParagraph"/>
      </w:pPr>
    </w:p>
    <w:p w:rsidR="000C5728" w:rsidRDefault="000C5728">
      <w:pPr>
        <w:pStyle w:val="ListParagraph"/>
      </w:pPr>
    </w:p>
    <w:p w:rsidR="000C5728" w:rsidRDefault="004D190E">
      <w:pPr>
        <w:pStyle w:val="ListParagraph"/>
        <w:numPr>
          <w:ilvl w:val="0"/>
          <w:numId w:val="29"/>
        </w:numPr>
      </w:pPr>
      <w:r>
        <w:t>What are your main reasons for this assessment?</w:t>
      </w:r>
    </w:p>
    <w:p w:rsidR="000C5728" w:rsidRDefault="004D190E">
      <w:pPr>
        <w:pStyle w:val="ListParagraph"/>
      </w:pPr>
      <w:r>
        <w:b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ind w:left="0"/>
      </w:pPr>
    </w:p>
    <w:p w:rsidR="000C5728" w:rsidRDefault="002674BF">
      <w:pPr>
        <w:tabs>
          <w:tab w:val="right" w:pos="360"/>
        </w:tabs>
        <w:ind w:left="360"/>
        <w:rPr>
          <w:b/>
        </w:rPr>
      </w:pPr>
      <w:r w:rsidRPr="002674BF">
        <w:rPr>
          <w:b/>
        </w:rPr>
        <w:lastRenderedPageBreak/>
        <w:t>Additional follow-up questions</w:t>
      </w:r>
    </w:p>
    <w:p w:rsidR="000C5728" w:rsidRDefault="009F74C9">
      <w:pPr>
        <w:pStyle w:val="ListParagraph"/>
        <w:numPr>
          <w:ilvl w:val="0"/>
          <w:numId w:val="29"/>
        </w:numPr>
      </w:pPr>
      <w:r>
        <w:t xml:space="preserve">During </w:t>
      </w:r>
      <w:r w:rsidR="004D190E">
        <w:t xml:space="preserve">the </w:t>
      </w:r>
      <w:r>
        <w:t xml:space="preserve">5 </w:t>
      </w:r>
      <w:r w:rsidR="004D190E">
        <w:t>years prior to [PROGRAM YEAR</w:t>
      </w:r>
      <w:r w:rsidR="00B40CCC">
        <w:t>], had there been efforts to adopt or update a statewide energy efficiency building code?</w:t>
      </w:r>
    </w:p>
    <w:p w:rsidR="000C5728" w:rsidRDefault="00B40CCC">
      <w:pPr>
        <w:pStyle w:val="ListParagraph"/>
        <w:numPr>
          <w:ilvl w:val="1"/>
          <w:numId w:val="29"/>
        </w:numPr>
      </w:pPr>
      <w:r>
        <w:t>Yes</w:t>
      </w:r>
    </w:p>
    <w:p w:rsidR="000C5728" w:rsidRDefault="00B40CCC">
      <w:pPr>
        <w:pStyle w:val="ListParagraph"/>
        <w:numPr>
          <w:ilvl w:val="1"/>
          <w:numId w:val="29"/>
        </w:numPr>
      </w:pPr>
      <w:r>
        <w:t>No</w:t>
      </w:r>
    </w:p>
    <w:p w:rsidR="000C5728" w:rsidRDefault="00B40CCC">
      <w:pPr>
        <w:pStyle w:val="ListParagraph"/>
        <w:numPr>
          <w:ilvl w:val="1"/>
          <w:numId w:val="29"/>
        </w:numPr>
      </w:pPr>
      <w:r>
        <w:t>Don’t know</w:t>
      </w:r>
    </w:p>
    <w:p w:rsidR="000C5728" w:rsidRDefault="000C5728">
      <w:pPr>
        <w:pStyle w:val="ListParagraph"/>
        <w:ind w:left="1440"/>
      </w:pPr>
    </w:p>
    <w:p w:rsidR="009F74C9" w:rsidRDefault="009F74C9" w:rsidP="009F74C9">
      <w:pPr>
        <w:pStyle w:val="ListParagraph"/>
        <w:numPr>
          <w:ilvl w:val="0"/>
          <w:numId w:val="29"/>
        </w:numPr>
      </w:pPr>
      <w:r>
        <w:t xml:space="preserve">IF </w:t>
      </w:r>
      <w:r w:rsidR="00DA5681">
        <w:t>19</w:t>
      </w:r>
      <w:r>
        <w:t xml:space="preserve"> = YES, ASK:  Which organizations advocated for adoption of a new statewide energy efficiency code?  </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Default="009F74C9" w:rsidP="009F74C9">
      <w:pPr>
        <w:pStyle w:val="ListParagraph"/>
        <w:numPr>
          <w:ilvl w:val="0"/>
          <w:numId w:val="29"/>
        </w:numPr>
      </w:pPr>
      <w:r>
        <w:t>What organizations or const</w:t>
      </w:r>
      <w:r w:rsidR="000C5728">
        <w:t>it</w:t>
      </w:r>
      <w:r>
        <w:t>uencies opposed adoption of new codes?</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Default="009F74C9" w:rsidP="009F74C9">
      <w:pPr>
        <w:pStyle w:val="ListParagraph"/>
        <w:numPr>
          <w:ilvl w:val="0"/>
          <w:numId w:val="29"/>
        </w:numPr>
      </w:pPr>
      <w:r>
        <w:t>What were their principal objections to the adoption of new codes?</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Pr="00981203" w:rsidRDefault="009F74C9" w:rsidP="009F74C9">
      <w:pPr>
        <w:pStyle w:val="ListParagraph"/>
        <w:numPr>
          <w:ilvl w:val="0"/>
          <w:numId w:val="29"/>
        </w:numPr>
      </w:pPr>
      <w:r>
        <w:t>How effective were the advocates and opponents of the code in enlisting political support for their views?  What evidence do you have for this assessment?</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Default="009F74C9" w:rsidP="009F74C9">
      <w:pPr>
        <w:pStyle w:val="ListParagraph"/>
        <w:numPr>
          <w:ilvl w:val="0"/>
          <w:numId w:val="29"/>
        </w:numPr>
      </w:pPr>
      <w:r>
        <w:t>Were there other business, economic, or political factors in the state that were supporting or working against the adoption of energy codes immediately prior to [PROGRAM YEAR]?  IF YES:  What were they?</w:t>
      </w:r>
    </w:p>
    <w:p w:rsidR="000C5728" w:rsidRDefault="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0C5728" w:rsidRDefault="00B40CCC">
      <w:pPr>
        <w:pStyle w:val="ListParagraph"/>
        <w:numPr>
          <w:ilvl w:val="0"/>
          <w:numId w:val="29"/>
        </w:numPr>
      </w:pPr>
      <w:r>
        <w:t xml:space="preserve">What were the outcomes of </w:t>
      </w:r>
      <w:r w:rsidR="009F74C9">
        <w:t xml:space="preserve">these </w:t>
      </w:r>
      <w:r>
        <w:t>effort</w:t>
      </w:r>
      <w:r w:rsidR="009F74C9">
        <w:t>s</w:t>
      </w:r>
      <w:r>
        <w:t>?  Was a new or updated code adopted?</w:t>
      </w:r>
    </w:p>
    <w:p w:rsidR="000C5728" w:rsidRDefault="00B40CCC">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rsidR="009F74C9">
        <w:br/>
      </w:r>
    </w:p>
    <w:p w:rsidR="000C5728" w:rsidRDefault="00B40CCC">
      <w:pPr>
        <w:pStyle w:val="ListParagraph"/>
        <w:numPr>
          <w:ilvl w:val="0"/>
          <w:numId w:val="29"/>
        </w:numPr>
      </w:pPr>
      <w:r>
        <w:lastRenderedPageBreak/>
        <w:t>To your knowledge, was your state’s energy office, also known as [NAME OF OFFICE], involved in developing or supporting the development and adoption of this code?</w:t>
      </w:r>
    </w:p>
    <w:p w:rsidR="000C5728" w:rsidRDefault="00B40CCC">
      <w:pPr>
        <w:pStyle w:val="ListParagraph"/>
        <w:numPr>
          <w:ilvl w:val="1"/>
          <w:numId w:val="29"/>
        </w:numPr>
      </w:pPr>
      <w:r>
        <w:t>Yes</w:t>
      </w:r>
    </w:p>
    <w:p w:rsidR="000C5728" w:rsidRDefault="00B40CCC">
      <w:pPr>
        <w:pStyle w:val="ListParagraph"/>
        <w:numPr>
          <w:ilvl w:val="1"/>
          <w:numId w:val="29"/>
        </w:numPr>
      </w:pPr>
      <w:r>
        <w:t>No</w:t>
      </w:r>
    </w:p>
    <w:p w:rsidR="000C5728" w:rsidRDefault="00B40CCC">
      <w:pPr>
        <w:pStyle w:val="ListParagraph"/>
        <w:numPr>
          <w:ilvl w:val="1"/>
          <w:numId w:val="29"/>
        </w:numPr>
      </w:pPr>
      <w:r>
        <w:t>Don’t know</w:t>
      </w:r>
      <w:r>
        <w:br/>
      </w:r>
    </w:p>
    <w:p w:rsidR="000C5728" w:rsidRDefault="00DA5681">
      <w:pPr>
        <w:pStyle w:val="ListParagraph"/>
        <w:numPr>
          <w:ilvl w:val="0"/>
          <w:numId w:val="29"/>
        </w:numPr>
      </w:pPr>
      <w:r>
        <w:t>IF 2</w:t>
      </w:r>
      <w:r w:rsidR="00F50A3D">
        <w:t>6</w:t>
      </w:r>
      <w:r>
        <w:t xml:space="preserve"> = YES, ASK:  What specific activities did the [NAME OF OFFICE] undertake to support the development and adoption of the new energy code?</w:t>
      </w:r>
    </w:p>
    <w:p w:rsidR="000C5728" w:rsidRDefault="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0C5728" w:rsidRDefault="000202FC">
      <w:pPr>
        <w:pStyle w:val="ListParagraph"/>
        <w:numPr>
          <w:ilvl w:val="0"/>
          <w:numId w:val="29"/>
        </w:numPr>
      </w:pPr>
      <w:r>
        <w:t xml:space="preserve">On a scale of 1 to 10, where 1 means “not at all important” and 10 means “very important”, how important was your state energy office’s involvement in the development and adoption of the energy efficiency building code?  </w:t>
      </w:r>
    </w:p>
    <w:p w:rsidR="000C5728" w:rsidRDefault="000C5728">
      <w:pPr>
        <w:pStyle w:val="ListParagraph"/>
      </w:pPr>
    </w:p>
    <w:p w:rsidR="000C5728" w:rsidRDefault="000202FC">
      <w:pPr>
        <w:pStyle w:val="ListParagraph"/>
      </w:pPr>
      <w:r>
        <w:t>ENTER 1 – 10, 99 FOR DK/REF: ________________</w:t>
      </w:r>
    </w:p>
    <w:p w:rsidR="000C5728" w:rsidRDefault="000C5728">
      <w:pPr>
        <w:pStyle w:val="ListParagraph"/>
      </w:pPr>
    </w:p>
    <w:p w:rsidR="000C5728" w:rsidRDefault="000202FC">
      <w:pPr>
        <w:pStyle w:val="ListParagraph"/>
        <w:numPr>
          <w:ilvl w:val="0"/>
          <w:numId w:val="29"/>
        </w:numPr>
      </w:pPr>
      <w:r>
        <w:t>Why do you say that?</w:t>
      </w:r>
    </w:p>
    <w:p w:rsidR="000C5728" w:rsidRDefault="000202FC">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0C5728" w:rsidRDefault="000C5728">
      <w:pPr>
        <w:pStyle w:val="ListParagraph"/>
      </w:pPr>
    </w:p>
    <w:p w:rsidR="002E71ED" w:rsidRPr="00AA67CB" w:rsidRDefault="008507D2" w:rsidP="002E71ED">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Effect of the Program on Local Code Adoption</w:t>
      </w:r>
    </w:p>
    <w:p w:rsidR="000C5728" w:rsidRDefault="000C5728">
      <w:pPr>
        <w:pStyle w:val="ListParagraph"/>
      </w:pPr>
    </w:p>
    <w:p w:rsidR="008507D2" w:rsidRPr="00981203" w:rsidRDefault="008507D2" w:rsidP="008507D2">
      <w:pPr>
        <w:pStyle w:val="ListParagraph"/>
        <w:ind w:left="360"/>
        <w:rPr>
          <w:rFonts w:cs="Times New Roman"/>
          <w:b/>
          <w:szCs w:val="18"/>
          <w:lang w:bidi="ar-SA"/>
        </w:rPr>
      </w:pPr>
      <w:r w:rsidRPr="00981203">
        <w:rPr>
          <w:rFonts w:cs="Times New Roman"/>
          <w:b/>
          <w:szCs w:val="18"/>
          <w:lang w:bidi="ar-SA"/>
        </w:rPr>
        <w:t xml:space="preserve">IF ONE OF THE OBJECTIVES OF THE PROGRAM WAS TO </w:t>
      </w:r>
      <w:r>
        <w:rPr>
          <w:rFonts w:cs="Times New Roman"/>
          <w:b/>
          <w:szCs w:val="18"/>
          <w:lang w:bidi="ar-SA"/>
        </w:rPr>
        <w:t xml:space="preserve">SUPPORT AND </w:t>
      </w:r>
      <w:r w:rsidRPr="00981203">
        <w:rPr>
          <w:rFonts w:cs="Times New Roman"/>
          <w:b/>
          <w:szCs w:val="18"/>
          <w:lang w:bidi="ar-SA"/>
        </w:rPr>
        <w:t xml:space="preserve">ACCELERATE ADOPTION OF </w:t>
      </w:r>
      <w:r>
        <w:rPr>
          <w:rFonts w:cs="Times New Roman"/>
          <w:b/>
          <w:szCs w:val="18"/>
          <w:lang w:bidi="ar-SA"/>
        </w:rPr>
        <w:t xml:space="preserve">LOCAL </w:t>
      </w:r>
      <w:r w:rsidRPr="00981203">
        <w:rPr>
          <w:rFonts w:cs="Times New Roman"/>
          <w:b/>
          <w:szCs w:val="18"/>
          <w:lang w:bidi="ar-SA"/>
        </w:rPr>
        <w:t>ENERGY EFFICIENCY CODE</w:t>
      </w:r>
      <w:r>
        <w:rPr>
          <w:rFonts w:cs="Times New Roman"/>
          <w:b/>
          <w:szCs w:val="18"/>
          <w:lang w:bidi="ar-SA"/>
        </w:rPr>
        <w:t>S</w:t>
      </w:r>
      <w:r w:rsidRPr="00981203">
        <w:rPr>
          <w:rFonts w:cs="Times New Roman"/>
          <w:b/>
          <w:szCs w:val="18"/>
          <w:lang w:bidi="ar-SA"/>
        </w:rPr>
        <w:t xml:space="preserve">, ASK THIS SECTION.  </w:t>
      </w:r>
      <w:r>
        <w:rPr>
          <w:rFonts w:cs="Times New Roman"/>
          <w:b/>
          <w:szCs w:val="18"/>
          <w:lang w:bidi="ar-SA"/>
        </w:rPr>
        <w:t xml:space="preserve">IT IS ADDRESSED TO CODE OFFICIALS IN JURISDICTIONS THAT PARTICIPATED IN CODE DEVELOPMENT PROCESSES.  </w:t>
      </w:r>
      <w:r w:rsidRPr="00981203">
        <w:rPr>
          <w:rFonts w:cs="Times New Roman"/>
          <w:b/>
          <w:szCs w:val="18"/>
          <w:lang w:bidi="ar-SA"/>
        </w:rPr>
        <w:t>OTHERWISE SKIP TO NEXT SECTION.</w:t>
      </w:r>
      <w:r>
        <w:rPr>
          <w:rFonts w:cs="Times New Roman"/>
          <w:b/>
          <w:szCs w:val="18"/>
          <w:lang w:bidi="ar-SA"/>
        </w:rPr>
        <w:t xml:space="preserve">  YOU SHOULD NOT ASK THIS SECTION IF YOU HAVE ASKED SECTION D.</w:t>
      </w:r>
    </w:p>
    <w:p w:rsidR="008507D2" w:rsidRPr="00981203" w:rsidRDefault="008507D2" w:rsidP="008507D2">
      <w:pPr>
        <w:pStyle w:val="ListParagraph"/>
        <w:ind w:left="360"/>
        <w:rPr>
          <w:rFonts w:cs="Times New Roman"/>
          <w:b/>
          <w:szCs w:val="18"/>
          <w:lang w:bidi="ar-SA"/>
        </w:rPr>
      </w:pPr>
    </w:p>
    <w:p w:rsidR="008507D2" w:rsidRPr="00981203" w:rsidRDefault="008507D2" w:rsidP="008507D2">
      <w:pPr>
        <w:pStyle w:val="ListParagraph"/>
        <w:ind w:left="360"/>
        <w:rPr>
          <w:rFonts w:cs="Times New Roman"/>
          <w:szCs w:val="18"/>
          <w:lang w:bidi="ar-SA"/>
        </w:rPr>
      </w:pPr>
      <w:r>
        <w:rPr>
          <w:rFonts w:cs="Times New Roman"/>
          <w:szCs w:val="18"/>
          <w:lang w:bidi="ar-SA"/>
        </w:rPr>
        <w:t>According to descriptions of the state activities provided to us, one of their objectives was to promote the development and adoption of energy efficiency codes in selected local jurisdictions, including yours.</w:t>
      </w:r>
    </w:p>
    <w:p w:rsidR="008507D2" w:rsidRPr="000171C8" w:rsidRDefault="008507D2" w:rsidP="008507D2">
      <w:pPr>
        <w:pStyle w:val="ListParagraph"/>
        <w:ind w:left="360"/>
        <w:rPr>
          <w:rFonts w:cs="Times New Roman"/>
          <w:b/>
          <w:sz w:val="20"/>
          <w:szCs w:val="18"/>
          <w:lang w:bidi="ar-SA"/>
        </w:rPr>
      </w:pPr>
    </w:p>
    <w:p w:rsidR="00DA5681" w:rsidRDefault="00DA5681" w:rsidP="00DA5681">
      <w:pPr>
        <w:pStyle w:val="ListParagraph"/>
        <w:numPr>
          <w:ilvl w:val="0"/>
          <w:numId w:val="29"/>
        </w:numPr>
      </w:pPr>
      <w:r>
        <w:t>First, can you describe the activities the state energy office or its contractors undertook to support the development and adoption of energy efficiency building codes in you jurisdiction?</w:t>
      </w:r>
    </w:p>
    <w:p w:rsidR="000C5728" w:rsidRDefault="00983924">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435FEE" w:rsidRDefault="00435FEE" w:rsidP="00DA5681">
      <w:pPr>
        <w:pStyle w:val="ListParagraph"/>
        <w:numPr>
          <w:ilvl w:val="0"/>
          <w:numId w:val="29"/>
        </w:numPr>
      </w:pPr>
      <w:r>
        <w:lastRenderedPageBreak/>
        <w:t>What building energy efficiency codes, if any, were in place prior to this effort?</w:t>
      </w:r>
    </w:p>
    <w:p w:rsidR="000C5728" w:rsidRDefault="00435FEE">
      <w:pPr>
        <w:pStyle w:val="ListParagraph"/>
      </w:pPr>
      <w:r>
        <w:t>__________________________________________________________________</w:t>
      </w:r>
      <w:r>
        <w:br/>
        <w:t>__________________________________________________________________</w:t>
      </w:r>
      <w:r>
        <w:br/>
        <w:t>_________________________________________________________________</w:t>
      </w:r>
    </w:p>
    <w:p w:rsidR="000C5728" w:rsidRDefault="000C5728">
      <w:pPr>
        <w:pStyle w:val="ListParagraph"/>
      </w:pPr>
    </w:p>
    <w:p w:rsidR="000C5728" w:rsidRDefault="000C5728">
      <w:pPr>
        <w:pStyle w:val="ListParagraph"/>
      </w:pPr>
    </w:p>
    <w:p w:rsidR="00983924" w:rsidRDefault="00983924" w:rsidP="00DA5681">
      <w:pPr>
        <w:pStyle w:val="ListParagraph"/>
        <w:numPr>
          <w:ilvl w:val="0"/>
          <w:numId w:val="29"/>
        </w:numPr>
      </w:pPr>
      <w:r>
        <w:t>Can you describe the codes that your jurisdiction adopted with the assistance of the state energy office?</w:t>
      </w:r>
    </w:p>
    <w:p w:rsidR="000C5728" w:rsidRDefault="00983924">
      <w:pPr>
        <w:pStyle w:val="ListParagraph"/>
      </w:pPr>
      <w:r>
        <w:t>__________________________________________________________________</w:t>
      </w:r>
      <w:r>
        <w:br/>
        <w:t>__________________________________________________________________</w:t>
      </w:r>
      <w:r>
        <w:br/>
        <w:t>_________________________________________________________________</w:t>
      </w:r>
    </w:p>
    <w:p w:rsidR="000C5728" w:rsidRDefault="000C5728">
      <w:pPr>
        <w:pStyle w:val="ListParagraph"/>
      </w:pPr>
    </w:p>
    <w:p w:rsidR="00983924" w:rsidRDefault="00983924" w:rsidP="00DA5681">
      <w:pPr>
        <w:pStyle w:val="ListParagraph"/>
        <w:numPr>
          <w:ilvl w:val="0"/>
          <w:numId w:val="29"/>
        </w:numPr>
      </w:pPr>
      <w:r>
        <w:t>What is the date on which these codes became or will become effective?</w:t>
      </w:r>
    </w:p>
    <w:p w:rsidR="000C5728" w:rsidRDefault="00983924">
      <w:pPr>
        <w:pStyle w:val="ListParagraph"/>
        <w:ind w:left="1440"/>
      </w:pPr>
      <w:r>
        <w:t>Month _________  Year _________</w:t>
      </w:r>
    </w:p>
    <w:p w:rsidR="000C5728" w:rsidRDefault="000C5728">
      <w:pPr>
        <w:pStyle w:val="ListParagraph"/>
        <w:ind w:left="1440"/>
      </w:pPr>
    </w:p>
    <w:p w:rsidR="00DA5681" w:rsidRDefault="00DA5681" w:rsidP="00DA5681">
      <w:pPr>
        <w:pStyle w:val="ListParagraph"/>
        <w:numPr>
          <w:ilvl w:val="0"/>
          <w:numId w:val="29"/>
        </w:numPr>
      </w:pPr>
      <w:r>
        <w:t xml:space="preserve">Do you think your jurisdiction would have adopted </w:t>
      </w:r>
      <w:r w:rsidRPr="004D190E">
        <w:rPr>
          <w:i/>
        </w:rPr>
        <w:t>any</w:t>
      </w:r>
      <w:r>
        <w:t xml:space="preserve"> building energy code by 2020 in the absence of the programs and support offered by the state energy office?</w:t>
      </w:r>
    </w:p>
    <w:p w:rsidR="00DA5681" w:rsidRDefault="00DA5681" w:rsidP="00DA5681">
      <w:pPr>
        <w:pStyle w:val="ListParagraph"/>
        <w:numPr>
          <w:ilvl w:val="1"/>
          <w:numId w:val="29"/>
        </w:numPr>
      </w:pPr>
      <w:r>
        <w:t>Yes</w:t>
      </w:r>
    </w:p>
    <w:p w:rsidR="00DA5681" w:rsidRDefault="00DA5681" w:rsidP="00DA5681">
      <w:pPr>
        <w:pStyle w:val="ListParagraph"/>
        <w:numPr>
          <w:ilvl w:val="1"/>
          <w:numId w:val="29"/>
        </w:numPr>
      </w:pPr>
      <w:r>
        <w:t>No</w:t>
      </w:r>
    </w:p>
    <w:p w:rsidR="00DA5681" w:rsidRDefault="00DA5681" w:rsidP="00DA5681">
      <w:pPr>
        <w:pStyle w:val="ListParagraph"/>
        <w:numPr>
          <w:ilvl w:val="1"/>
          <w:numId w:val="29"/>
        </w:numPr>
      </w:pPr>
      <w:r w:rsidRPr="00981203">
        <w:t>Don’t know</w:t>
      </w:r>
      <w:r>
        <w:br/>
      </w:r>
    </w:p>
    <w:p w:rsidR="000C5728" w:rsidRDefault="00DA5681">
      <w:pPr>
        <w:pStyle w:val="ListParagraph"/>
        <w:numPr>
          <w:ilvl w:val="0"/>
          <w:numId w:val="29"/>
        </w:numPr>
      </w:pPr>
      <w:r>
        <w:t xml:space="preserve">IF </w:t>
      </w:r>
      <w:r w:rsidR="00983924">
        <w:t>3</w:t>
      </w:r>
      <w:r w:rsidR="00435FEE">
        <w:t>4</w:t>
      </w:r>
      <w:r>
        <w:t xml:space="preserve"> = NO, ASK:  Why do you think that?</w:t>
      </w:r>
    </w:p>
    <w:p w:rsidR="000C5728" w:rsidRDefault="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0C5728" w:rsidRDefault="000C5728">
      <w:pPr>
        <w:pStyle w:val="ListParagraph"/>
      </w:pPr>
    </w:p>
    <w:p w:rsidR="00DA5681" w:rsidRDefault="00DA5681" w:rsidP="00DA5681">
      <w:pPr>
        <w:pStyle w:val="ListParagraph"/>
        <w:numPr>
          <w:ilvl w:val="0"/>
          <w:numId w:val="29"/>
        </w:numPr>
      </w:pPr>
      <w:r>
        <w:t xml:space="preserve">IF </w:t>
      </w:r>
      <w:r w:rsidR="00435FEE">
        <w:t>34</w:t>
      </w:r>
      <w:r>
        <w:t xml:space="preserve"> =YES, ASK:  In the </w:t>
      </w:r>
      <w:r>
        <w:t xml:space="preserve">absence of the programs and support you received </w:t>
      </w:r>
      <w:r w:rsidR="00983924">
        <w:t>from the state energy office</w:t>
      </w:r>
      <w:r>
        <w:t xml:space="preserve">, in what year do you think </w:t>
      </w:r>
      <w:r w:rsidR="00983924">
        <w:t xml:space="preserve">that </w:t>
      </w:r>
      <w:r w:rsidR="00761E78">
        <w:t>your jurisdiction would have adopted</w:t>
      </w:r>
      <w:r w:rsidR="00983924">
        <w:t xml:space="preserve"> energy </w:t>
      </w:r>
      <w:r w:rsidR="00983924">
        <w:t>efficiency codes</w:t>
      </w:r>
      <w:r>
        <w:t>?</w:t>
      </w:r>
    </w:p>
    <w:p w:rsidR="00DA5681" w:rsidRDefault="00DA5681" w:rsidP="00DA5681">
      <w:pPr>
        <w:pStyle w:val="ListParagraph"/>
      </w:pPr>
    </w:p>
    <w:tbl>
      <w:tblPr>
        <w:tblStyle w:val="TableGrid"/>
        <w:tblW w:w="0" w:type="auto"/>
        <w:jc w:val="center"/>
        <w:tblLook w:val="01E0"/>
      </w:tblPr>
      <w:tblGrid>
        <w:gridCol w:w="713"/>
        <w:gridCol w:w="713"/>
        <w:gridCol w:w="713"/>
        <w:gridCol w:w="713"/>
        <w:gridCol w:w="713"/>
        <w:gridCol w:w="713"/>
        <w:gridCol w:w="713"/>
        <w:gridCol w:w="713"/>
        <w:gridCol w:w="713"/>
        <w:gridCol w:w="713"/>
        <w:gridCol w:w="663"/>
      </w:tblGrid>
      <w:tr w:rsidR="00DA5681" w:rsidRPr="004D190E" w:rsidTr="00983924">
        <w:trPr>
          <w:trHeight w:val="273"/>
          <w:jc w:val="center"/>
        </w:trPr>
        <w:tc>
          <w:tcPr>
            <w:tcW w:w="713" w:type="dxa"/>
            <w:shd w:val="clear" w:color="auto" w:fill="E6E6E6"/>
          </w:tcPr>
          <w:p w:rsidR="00DA5681" w:rsidRPr="004D190E" w:rsidRDefault="00DA5681" w:rsidP="00983924">
            <w:pPr>
              <w:rPr>
                <w:rFonts w:cs="Arial"/>
                <w:b/>
              </w:rPr>
            </w:pPr>
            <w:r w:rsidRPr="004D190E">
              <w:rPr>
                <w:rFonts w:cs="Arial"/>
                <w:b/>
              </w:rPr>
              <w:t>2010</w:t>
            </w:r>
          </w:p>
        </w:tc>
        <w:tc>
          <w:tcPr>
            <w:tcW w:w="713" w:type="dxa"/>
            <w:shd w:val="clear" w:color="auto" w:fill="E6E6E6"/>
          </w:tcPr>
          <w:p w:rsidR="00DA5681" w:rsidRPr="004D190E" w:rsidRDefault="00DA5681" w:rsidP="00983924">
            <w:pPr>
              <w:rPr>
                <w:rFonts w:cs="Arial"/>
                <w:b/>
              </w:rPr>
            </w:pPr>
            <w:r w:rsidRPr="004D190E">
              <w:rPr>
                <w:rFonts w:cs="Arial"/>
                <w:b/>
              </w:rPr>
              <w:t>2011</w:t>
            </w:r>
          </w:p>
        </w:tc>
        <w:tc>
          <w:tcPr>
            <w:tcW w:w="713" w:type="dxa"/>
            <w:shd w:val="clear" w:color="auto" w:fill="E6E6E6"/>
          </w:tcPr>
          <w:p w:rsidR="00DA5681" w:rsidRPr="004D190E" w:rsidRDefault="00DA5681" w:rsidP="00983924">
            <w:pPr>
              <w:rPr>
                <w:rFonts w:cs="Arial"/>
                <w:b/>
              </w:rPr>
            </w:pPr>
            <w:r w:rsidRPr="004D190E">
              <w:rPr>
                <w:rFonts w:cs="Arial"/>
                <w:b/>
              </w:rPr>
              <w:t>2012</w:t>
            </w:r>
          </w:p>
        </w:tc>
        <w:tc>
          <w:tcPr>
            <w:tcW w:w="713" w:type="dxa"/>
            <w:shd w:val="clear" w:color="auto" w:fill="E6E6E6"/>
          </w:tcPr>
          <w:p w:rsidR="00DA5681" w:rsidRPr="004D190E" w:rsidRDefault="00DA5681" w:rsidP="00983924">
            <w:pPr>
              <w:rPr>
                <w:rFonts w:cs="Arial"/>
                <w:b/>
              </w:rPr>
            </w:pPr>
            <w:r w:rsidRPr="004D190E">
              <w:rPr>
                <w:rFonts w:cs="Arial"/>
                <w:b/>
              </w:rPr>
              <w:t>2013</w:t>
            </w:r>
          </w:p>
        </w:tc>
        <w:tc>
          <w:tcPr>
            <w:tcW w:w="713" w:type="dxa"/>
            <w:shd w:val="clear" w:color="auto" w:fill="E6E6E6"/>
          </w:tcPr>
          <w:p w:rsidR="00DA5681" w:rsidRPr="004D190E" w:rsidRDefault="00DA5681" w:rsidP="00983924">
            <w:pPr>
              <w:rPr>
                <w:rFonts w:cs="Arial"/>
                <w:b/>
              </w:rPr>
            </w:pPr>
            <w:r w:rsidRPr="004D190E">
              <w:rPr>
                <w:rFonts w:cs="Arial"/>
                <w:b/>
              </w:rPr>
              <w:t>2014</w:t>
            </w:r>
          </w:p>
        </w:tc>
        <w:tc>
          <w:tcPr>
            <w:tcW w:w="713" w:type="dxa"/>
            <w:shd w:val="clear" w:color="auto" w:fill="E6E6E6"/>
          </w:tcPr>
          <w:p w:rsidR="00DA5681" w:rsidRPr="004D190E" w:rsidRDefault="00DA5681" w:rsidP="00983924">
            <w:pPr>
              <w:rPr>
                <w:rFonts w:cs="Arial"/>
                <w:b/>
              </w:rPr>
            </w:pPr>
            <w:r w:rsidRPr="004D190E">
              <w:rPr>
                <w:rFonts w:cs="Arial"/>
                <w:b/>
              </w:rPr>
              <w:t>2015</w:t>
            </w:r>
          </w:p>
        </w:tc>
        <w:tc>
          <w:tcPr>
            <w:tcW w:w="713" w:type="dxa"/>
            <w:shd w:val="clear" w:color="auto" w:fill="E6E6E6"/>
          </w:tcPr>
          <w:p w:rsidR="00DA5681" w:rsidRPr="004D190E" w:rsidRDefault="00DA5681" w:rsidP="00983924">
            <w:pPr>
              <w:rPr>
                <w:rFonts w:cs="Arial"/>
                <w:b/>
              </w:rPr>
            </w:pPr>
            <w:r w:rsidRPr="004D190E">
              <w:rPr>
                <w:rFonts w:cs="Arial"/>
                <w:b/>
              </w:rPr>
              <w:t>2016</w:t>
            </w:r>
          </w:p>
        </w:tc>
        <w:tc>
          <w:tcPr>
            <w:tcW w:w="713" w:type="dxa"/>
            <w:shd w:val="clear" w:color="auto" w:fill="E6E6E6"/>
          </w:tcPr>
          <w:p w:rsidR="00DA5681" w:rsidRPr="004D190E" w:rsidRDefault="00DA5681" w:rsidP="00983924">
            <w:pPr>
              <w:rPr>
                <w:rFonts w:cs="Arial"/>
                <w:b/>
              </w:rPr>
            </w:pPr>
            <w:r w:rsidRPr="004D190E">
              <w:rPr>
                <w:rFonts w:cs="Arial"/>
                <w:b/>
              </w:rPr>
              <w:t>2017</w:t>
            </w:r>
          </w:p>
        </w:tc>
        <w:tc>
          <w:tcPr>
            <w:tcW w:w="713" w:type="dxa"/>
            <w:shd w:val="clear" w:color="auto" w:fill="E6E6E6"/>
          </w:tcPr>
          <w:p w:rsidR="00DA5681" w:rsidRPr="004D190E" w:rsidRDefault="00DA5681" w:rsidP="00983924">
            <w:pPr>
              <w:rPr>
                <w:rFonts w:cs="Arial"/>
                <w:b/>
              </w:rPr>
            </w:pPr>
            <w:r w:rsidRPr="004D190E">
              <w:rPr>
                <w:rFonts w:cs="Arial"/>
                <w:b/>
              </w:rPr>
              <w:t>2018</w:t>
            </w:r>
          </w:p>
        </w:tc>
        <w:tc>
          <w:tcPr>
            <w:tcW w:w="713" w:type="dxa"/>
            <w:shd w:val="clear" w:color="auto" w:fill="E6E6E6"/>
          </w:tcPr>
          <w:p w:rsidR="00DA5681" w:rsidRPr="004D190E" w:rsidRDefault="00DA5681" w:rsidP="00983924">
            <w:pPr>
              <w:rPr>
                <w:rFonts w:cs="Arial"/>
                <w:b/>
              </w:rPr>
            </w:pPr>
            <w:r w:rsidRPr="004D190E">
              <w:rPr>
                <w:rFonts w:cs="Arial"/>
                <w:b/>
              </w:rPr>
              <w:t>2019</w:t>
            </w:r>
          </w:p>
        </w:tc>
        <w:tc>
          <w:tcPr>
            <w:tcW w:w="558" w:type="dxa"/>
            <w:shd w:val="clear" w:color="auto" w:fill="E6E6E6"/>
          </w:tcPr>
          <w:p w:rsidR="00DA5681" w:rsidRPr="004D190E" w:rsidRDefault="00DA5681" w:rsidP="00983924">
            <w:pPr>
              <w:rPr>
                <w:rFonts w:cs="Arial"/>
                <w:b/>
              </w:rPr>
            </w:pPr>
            <w:r w:rsidRPr="004D190E">
              <w:rPr>
                <w:rFonts w:cs="Arial"/>
                <w:b/>
              </w:rPr>
              <w:t>2020</w:t>
            </w:r>
          </w:p>
        </w:tc>
      </w:tr>
      <w:tr w:rsidR="00DA5681" w:rsidRPr="004D190E" w:rsidTr="00983924">
        <w:trPr>
          <w:trHeight w:val="512"/>
          <w:jc w:val="center"/>
        </w:trPr>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558" w:type="dxa"/>
          </w:tcPr>
          <w:p w:rsidR="00DA5681" w:rsidRPr="004D190E" w:rsidRDefault="00DA5681" w:rsidP="00983924"/>
        </w:tc>
      </w:tr>
    </w:tbl>
    <w:p w:rsidR="00DA5681" w:rsidRDefault="00DA5681" w:rsidP="00DA5681">
      <w:pPr>
        <w:pStyle w:val="ListParagraph"/>
      </w:pPr>
    </w:p>
    <w:p w:rsidR="00DA5681" w:rsidRDefault="00DA5681" w:rsidP="00DA5681">
      <w:pPr>
        <w:pStyle w:val="ListParagraph"/>
      </w:pPr>
    </w:p>
    <w:p w:rsidR="00DA5681" w:rsidRDefault="00DA5681" w:rsidP="00DA5681">
      <w:pPr>
        <w:pStyle w:val="ListParagraph"/>
        <w:numPr>
          <w:ilvl w:val="0"/>
          <w:numId w:val="29"/>
        </w:numPr>
      </w:pPr>
      <w:r>
        <w:t>What are your main reasons for this assessment?</w:t>
      </w:r>
    </w:p>
    <w:p w:rsidR="00DA5681" w:rsidRDefault="00DA5681" w:rsidP="00DA5681">
      <w:pPr>
        <w:pStyle w:val="ListParagraph"/>
      </w:pPr>
      <w:r>
        <w:br/>
        <w:t>__________________________________________________________________</w:t>
      </w:r>
      <w:r>
        <w:br/>
        <w:t>__________________________________________________________________</w:t>
      </w:r>
      <w:r>
        <w:br/>
        <w:t>__________________________________________________________________</w:t>
      </w:r>
    </w:p>
    <w:p w:rsidR="00DA5681" w:rsidRDefault="00DA5681" w:rsidP="00DA5681">
      <w:pPr>
        <w:pStyle w:val="ListParagraph"/>
        <w:ind w:left="0"/>
      </w:pPr>
    </w:p>
    <w:p w:rsidR="00DA5681" w:rsidRPr="004D190E" w:rsidRDefault="00DA5681" w:rsidP="00DA5681">
      <w:pPr>
        <w:tabs>
          <w:tab w:val="right" w:pos="360"/>
        </w:tabs>
        <w:ind w:left="360"/>
        <w:rPr>
          <w:b/>
        </w:rPr>
      </w:pPr>
      <w:r w:rsidRPr="004D190E">
        <w:rPr>
          <w:b/>
        </w:rPr>
        <w:t>Additional follow-up questions</w:t>
      </w:r>
    </w:p>
    <w:p w:rsidR="00DA5681" w:rsidRDefault="00DA5681" w:rsidP="00DA5681">
      <w:pPr>
        <w:pStyle w:val="ListParagraph"/>
        <w:numPr>
          <w:ilvl w:val="0"/>
          <w:numId w:val="29"/>
        </w:numPr>
      </w:pPr>
      <w:r>
        <w:t>During the 5 years prior to [PROGRAM YEAR], had there been efforts to adopt or update a energy efficiency building code</w:t>
      </w:r>
      <w:r w:rsidR="00983924">
        <w:t>s in your jurisdiction</w:t>
      </w:r>
      <w:r>
        <w:t>?</w:t>
      </w:r>
    </w:p>
    <w:p w:rsidR="00DA5681" w:rsidRDefault="00DA5681" w:rsidP="00DA5681">
      <w:pPr>
        <w:pStyle w:val="ListParagraph"/>
        <w:numPr>
          <w:ilvl w:val="1"/>
          <w:numId w:val="29"/>
        </w:numPr>
      </w:pPr>
      <w:r>
        <w:t>Yes</w:t>
      </w:r>
    </w:p>
    <w:p w:rsidR="00DA5681" w:rsidRDefault="00DA5681" w:rsidP="00DA5681">
      <w:pPr>
        <w:pStyle w:val="ListParagraph"/>
        <w:numPr>
          <w:ilvl w:val="1"/>
          <w:numId w:val="29"/>
        </w:numPr>
      </w:pPr>
      <w:r>
        <w:t>No</w:t>
      </w:r>
    </w:p>
    <w:p w:rsidR="000C5728" w:rsidRDefault="00DA5681">
      <w:pPr>
        <w:pStyle w:val="ListParagraph"/>
        <w:numPr>
          <w:ilvl w:val="1"/>
          <w:numId w:val="29"/>
        </w:numPr>
      </w:pPr>
      <w:r>
        <w:t>Don’t know</w:t>
      </w:r>
      <w:r>
        <w:br/>
      </w:r>
    </w:p>
    <w:p w:rsidR="00DA5681" w:rsidRDefault="00DA5681" w:rsidP="00DA5681">
      <w:pPr>
        <w:pStyle w:val="ListParagraph"/>
        <w:numPr>
          <w:ilvl w:val="0"/>
          <w:numId w:val="29"/>
        </w:numPr>
      </w:pPr>
      <w:r>
        <w:t xml:space="preserve">IF </w:t>
      </w:r>
      <w:r w:rsidR="00435FEE">
        <w:t>38</w:t>
      </w:r>
      <w:r w:rsidR="00983924">
        <w:t xml:space="preserve"> </w:t>
      </w:r>
      <w:r>
        <w:t xml:space="preserve">= YES, ASK:  Which organizations advocated for adoption of a new statewide energy efficiency code?  </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DA5681" w:rsidRDefault="00DA5681" w:rsidP="00DA5681">
      <w:pPr>
        <w:pStyle w:val="ListParagraph"/>
        <w:numPr>
          <w:ilvl w:val="0"/>
          <w:numId w:val="29"/>
        </w:numPr>
      </w:pPr>
      <w:r>
        <w:t>What organizations or const</w:t>
      </w:r>
      <w:r w:rsidR="000C5728">
        <w:t>it</w:t>
      </w:r>
      <w:r>
        <w:t>uencies opposed adoption of new codes?</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DA5681" w:rsidRDefault="00DA5681" w:rsidP="00DA5681">
      <w:pPr>
        <w:pStyle w:val="ListParagraph"/>
        <w:numPr>
          <w:ilvl w:val="0"/>
          <w:numId w:val="29"/>
        </w:numPr>
      </w:pPr>
      <w:r>
        <w:t>What were their principal objections to the adoption of new codes?</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DA5681" w:rsidRPr="00981203" w:rsidRDefault="00DA5681" w:rsidP="00DA5681">
      <w:pPr>
        <w:pStyle w:val="ListParagraph"/>
        <w:numPr>
          <w:ilvl w:val="0"/>
          <w:numId w:val="29"/>
        </w:numPr>
      </w:pPr>
      <w:r>
        <w:t>How effective were the advocates and opponents of the code in enlisting political support for their views?  What evidence do you have for this assessment?</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DA5681" w:rsidRDefault="00DA5681" w:rsidP="00DA5681">
      <w:pPr>
        <w:pStyle w:val="ListParagraph"/>
        <w:numPr>
          <w:ilvl w:val="0"/>
          <w:numId w:val="29"/>
        </w:numPr>
      </w:pPr>
      <w:r>
        <w:t xml:space="preserve">Were there other business, economic, or political factors in the </w:t>
      </w:r>
      <w:r w:rsidR="00983924">
        <w:t xml:space="preserve">jurisdiction </w:t>
      </w:r>
      <w:r>
        <w:t>that were supporting or working against the adoption of energy codes immediately prior to [PROGRAM YEAR]?  IF YES:  What were they?</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DA5681" w:rsidRDefault="00DA5681" w:rsidP="00DA5681">
      <w:pPr>
        <w:pStyle w:val="ListParagraph"/>
        <w:numPr>
          <w:ilvl w:val="0"/>
          <w:numId w:val="29"/>
        </w:numPr>
      </w:pPr>
      <w:r>
        <w:t>On a scale of 1 to 10, where 1 means “not at all important” and 10 means “very important”, how important was your state energy office’s involvement in the development and adoption of the energy efficiency building code</w:t>
      </w:r>
      <w:r w:rsidR="00983924">
        <w:t>s</w:t>
      </w:r>
      <w:r>
        <w:t xml:space="preserve">?  </w:t>
      </w:r>
    </w:p>
    <w:p w:rsidR="00DA5681" w:rsidRDefault="00DA5681" w:rsidP="00DA5681">
      <w:pPr>
        <w:pStyle w:val="ListParagraph"/>
      </w:pPr>
    </w:p>
    <w:p w:rsidR="00DA5681" w:rsidRDefault="00DA5681" w:rsidP="00DA5681">
      <w:pPr>
        <w:pStyle w:val="ListParagraph"/>
      </w:pPr>
      <w:r>
        <w:t>ENTER 1 – 10, 99 FOR DK/REF: ________________</w:t>
      </w:r>
    </w:p>
    <w:p w:rsidR="00DA5681" w:rsidRDefault="00DA5681" w:rsidP="00DA5681">
      <w:pPr>
        <w:pStyle w:val="ListParagraph"/>
      </w:pPr>
    </w:p>
    <w:p w:rsidR="00DA5681" w:rsidRDefault="00DA5681" w:rsidP="00DA5681">
      <w:pPr>
        <w:pStyle w:val="ListParagraph"/>
        <w:numPr>
          <w:ilvl w:val="0"/>
          <w:numId w:val="29"/>
        </w:numPr>
      </w:pPr>
      <w:r>
        <w:t>Why do you say that?</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DA5681" w:rsidRDefault="00DA5681" w:rsidP="00DA5681">
      <w:pPr>
        <w:pStyle w:val="ListParagraph"/>
      </w:pPr>
    </w:p>
    <w:p w:rsidR="000C5728" w:rsidRDefault="00A30128">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Non-compliance Rates</w:t>
      </w:r>
    </w:p>
    <w:p w:rsidR="000C5728" w:rsidRDefault="000C5728">
      <w:pPr>
        <w:ind w:left="720"/>
        <w:rPr>
          <w:rFonts w:ascii="Times New Roman" w:hAnsi="Times New Roman" w:cs="Times New Roman"/>
          <w:sz w:val="18"/>
          <w:szCs w:val="18"/>
          <w:lang w:bidi="ar-SA"/>
        </w:rPr>
      </w:pPr>
    </w:p>
    <w:p w:rsidR="0013142E" w:rsidRPr="00981203" w:rsidRDefault="0013142E" w:rsidP="0013142E">
      <w:pPr>
        <w:pStyle w:val="ListParagraph"/>
        <w:ind w:left="360"/>
        <w:rPr>
          <w:rFonts w:cs="Times New Roman"/>
          <w:b/>
          <w:szCs w:val="18"/>
          <w:lang w:bidi="ar-SA"/>
        </w:rPr>
      </w:pPr>
      <w:r>
        <w:rPr>
          <w:rFonts w:cs="Times New Roman"/>
          <w:b/>
          <w:szCs w:val="18"/>
          <w:lang w:bidi="ar-SA"/>
        </w:rPr>
        <w:t>ASK THIS SECTION ONLY IF PA HAS TARGETED ACCELERATION OF ADOPTION OF STATEWIDE OR LOCAL CODES; THAT IS, ONLY IF YOU HAVE ASKED SECTIONS D OR E.</w:t>
      </w:r>
    </w:p>
    <w:p w:rsidR="0013142E" w:rsidRPr="00981203" w:rsidRDefault="0013142E" w:rsidP="0013142E">
      <w:pPr>
        <w:pStyle w:val="ListParagraph"/>
        <w:ind w:left="360"/>
        <w:rPr>
          <w:rFonts w:cs="Times New Roman"/>
          <w:b/>
          <w:szCs w:val="18"/>
          <w:lang w:bidi="ar-SA"/>
        </w:rPr>
      </w:pPr>
    </w:p>
    <w:p w:rsidR="0013142E" w:rsidRDefault="0013142E" w:rsidP="0013142E">
      <w:pPr>
        <w:pStyle w:val="ListParagraph"/>
        <w:ind w:left="360"/>
        <w:rPr>
          <w:rFonts w:cs="Times New Roman"/>
          <w:szCs w:val="18"/>
          <w:lang w:bidi="ar-SA"/>
        </w:rPr>
      </w:pPr>
      <w:r>
        <w:rPr>
          <w:rFonts w:cs="Times New Roman"/>
          <w:szCs w:val="18"/>
          <w:lang w:bidi="ar-SA"/>
        </w:rPr>
        <w:t xml:space="preserve">In this set of questions we seek your views on the extent to which various provisions of the energy efficiency codes you have adopted are being complied with.  </w:t>
      </w:r>
    </w:p>
    <w:p w:rsidR="0013142E" w:rsidRDefault="0013142E" w:rsidP="0013142E">
      <w:pPr>
        <w:pStyle w:val="ListParagraph"/>
        <w:ind w:left="360"/>
        <w:rPr>
          <w:rFonts w:cs="Times New Roman"/>
          <w:szCs w:val="18"/>
          <w:lang w:bidi="ar-SA"/>
        </w:rPr>
      </w:pPr>
    </w:p>
    <w:p w:rsidR="0013142E" w:rsidRDefault="0013142E" w:rsidP="0013142E">
      <w:pPr>
        <w:pStyle w:val="ListParagraph"/>
        <w:numPr>
          <w:ilvl w:val="0"/>
          <w:numId w:val="29"/>
        </w:numPr>
      </w:pPr>
      <w:r>
        <w:t>What percent of permitted projects in your jurisdiction meet each of the following code requirements, taking into account the resources available for enforcement and current practices of builders an</w:t>
      </w:r>
      <w:r w:rsidR="00E6723D">
        <w:t>d construction professionals active in the jurisdiction.  A response of 100 percent means that all projects permitted in your jurisdiction meet the code specifications.  A response of 90 percent means that 10 percent of the permitted projects do not meet specifications, due to lack of understanding or motivation on the part of the builder or lack of enforcement resources.</w:t>
      </w:r>
      <w:r w:rsidR="00FD41E0">
        <w:br/>
      </w:r>
    </w:p>
    <w:p w:rsidR="00FD41E0" w:rsidRDefault="00FD41E0" w:rsidP="0013142E">
      <w:pPr>
        <w:pStyle w:val="ListParagraph"/>
        <w:numPr>
          <w:ilvl w:val="0"/>
          <w:numId w:val="29"/>
        </w:numPr>
      </w:pPr>
      <w:r>
        <w:t>FOR FEATURES WITH ESTIMATED COMPLIANCE RATE BELOW 90 PERCENT, ASK:  What are the principal reasons for lack of compliance for this component?</w:t>
      </w:r>
    </w:p>
    <w:p w:rsidR="0013142E" w:rsidRPr="00981203" w:rsidRDefault="0013142E" w:rsidP="0013142E">
      <w:pPr>
        <w:pStyle w:val="ListParagraph"/>
        <w:ind w:left="360"/>
        <w:rPr>
          <w:rFonts w:cs="Times New Roman"/>
          <w:szCs w:val="18"/>
          <w:lang w:bidi="ar-SA"/>
        </w:rPr>
      </w:pPr>
    </w:p>
    <w:p w:rsidR="0013142E" w:rsidRDefault="0013142E">
      <w:pPr>
        <w:rPr>
          <w:rFonts w:ascii="Times New Roman" w:hAnsi="Times New Roman" w:cs="Times New Roman"/>
          <w:sz w:val="18"/>
          <w:szCs w:val="18"/>
          <w:lang w:bidi="ar-SA"/>
        </w:rPr>
      </w:pPr>
      <w:r>
        <w:rPr>
          <w:rFonts w:ascii="Times New Roman" w:hAnsi="Times New Roman" w:cs="Times New Roman"/>
          <w:sz w:val="18"/>
          <w:szCs w:val="18"/>
          <w:lang w:bidi="ar-SA"/>
        </w:rPr>
        <w:br w:type="page"/>
      </w:r>
    </w:p>
    <w:p w:rsidR="000C5728" w:rsidRDefault="002674BF">
      <w:pPr>
        <w:ind w:left="720"/>
        <w:rPr>
          <w:b/>
        </w:rPr>
      </w:pPr>
      <w:r w:rsidRPr="002674BF">
        <w:rPr>
          <w:b/>
        </w:rPr>
        <w:lastRenderedPageBreak/>
        <w:t xml:space="preserve">Commercial </w:t>
      </w:r>
      <w:r w:rsidR="00E6723D">
        <w:rPr>
          <w:b/>
        </w:rPr>
        <w:t xml:space="preserve">Code Compliance </w:t>
      </w:r>
    </w:p>
    <w:tbl>
      <w:tblPr>
        <w:tblStyle w:val="TableGrid"/>
        <w:tblW w:w="9468" w:type="dxa"/>
        <w:tblLook w:val="04A0"/>
      </w:tblPr>
      <w:tblGrid>
        <w:gridCol w:w="2358"/>
        <w:gridCol w:w="3690"/>
        <w:gridCol w:w="1189"/>
        <w:gridCol w:w="2231"/>
      </w:tblGrid>
      <w:tr w:rsidR="00FD41E0" w:rsidRPr="003265F7" w:rsidTr="00FD41E0">
        <w:tc>
          <w:tcPr>
            <w:tcW w:w="2358" w:type="dxa"/>
          </w:tcPr>
          <w:p w:rsidR="00FD41E0" w:rsidRPr="003265F7" w:rsidRDefault="00FD41E0" w:rsidP="000C5728">
            <w:pPr>
              <w:spacing w:before="60" w:after="60" w:line="240" w:lineRule="auto"/>
              <w:rPr>
                <w:b/>
                <w:sz w:val="20"/>
                <w:szCs w:val="20"/>
              </w:rPr>
            </w:pPr>
            <w:r>
              <w:rPr>
                <w:b/>
                <w:sz w:val="20"/>
                <w:szCs w:val="20"/>
              </w:rPr>
              <w:br/>
              <w:t>Component</w:t>
            </w:r>
          </w:p>
        </w:tc>
        <w:tc>
          <w:tcPr>
            <w:tcW w:w="3690" w:type="dxa"/>
          </w:tcPr>
          <w:p w:rsidR="00FD41E0" w:rsidRPr="003265F7" w:rsidRDefault="00FD41E0" w:rsidP="000C5728">
            <w:pPr>
              <w:spacing w:before="60" w:after="60" w:line="240" w:lineRule="auto"/>
              <w:jc w:val="center"/>
              <w:rPr>
                <w:b/>
                <w:sz w:val="20"/>
                <w:szCs w:val="20"/>
              </w:rPr>
            </w:pPr>
            <w:r>
              <w:rPr>
                <w:b/>
                <w:sz w:val="20"/>
                <w:szCs w:val="20"/>
              </w:rPr>
              <w:br/>
            </w:r>
            <w:r w:rsidRPr="003265F7">
              <w:rPr>
                <w:b/>
                <w:sz w:val="20"/>
                <w:szCs w:val="20"/>
              </w:rPr>
              <w:t>IECC 2009 Specification*</w:t>
            </w:r>
          </w:p>
        </w:tc>
        <w:tc>
          <w:tcPr>
            <w:tcW w:w="1189" w:type="dxa"/>
          </w:tcPr>
          <w:p w:rsidR="000C5728" w:rsidRDefault="00A30128">
            <w:pPr>
              <w:spacing w:before="60" w:after="60" w:line="240" w:lineRule="auto"/>
              <w:jc w:val="center"/>
              <w:rPr>
                <w:b/>
                <w:sz w:val="20"/>
                <w:szCs w:val="20"/>
              </w:rPr>
            </w:pPr>
            <w:r>
              <w:rPr>
                <w:b/>
                <w:sz w:val="20"/>
                <w:szCs w:val="20"/>
              </w:rPr>
              <w:t>4</w:t>
            </w:r>
            <w:r w:rsidR="00435FEE">
              <w:rPr>
                <w:b/>
                <w:sz w:val="20"/>
                <w:szCs w:val="20"/>
              </w:rPr>
              <w:t>6</w:t>
            </w:r>
            <w:r>
              <w:rPr>
                <w:b/>
                <w:sz w:val="20"/>
                <w:szCs w:val="20"/>
              </w:rPr>
              <w:t xml:space="preserve">. </w:t>
            </w:r>
            <w:r w:rsidR="00FD41E0">
              <w:rPr>
                <w:b/>
                <w:sz w:val="20"/>
                <w:szCs w:val="20"/>
              </w:rPr>
              <w:t>Compliance Rate</w:t>
            </w:r>
          </w:p>
        </w:tc>
        <w:tc>
          <w:tcPr>
            <w:tcW w:w="2231" w:type="dxa"/>
          </w:tcPr>
          <w:p w:rsidR="000C5728" w:rsidRDefault="00A30128">
            <w:pPr>
              <w:spacing w:before="60" w:after="60" w:line="240" w:lineRule="auto"/>
              <w:jc w:val="center"/>
              <w:rPr>
                <w:b/>
                <w:sz w:val="20"/>
                <w:szCs w:val="20"/>
              </w:rPr>
            </w:pPr>
            <w:r>
              <w:rPr>
                <w:b/>
                <w:sz w:val="20"/>
                <w:szCs w:val="20"/>
              </w:rPr>
              <w:t>4</w:t>
            </w:r>
            <w:r w:rsidR="00435FEE">
              <w:rPr>
                <w:b/>
                <w:sz w:val="20"/>
                <w:szCs w:val="20"/>
              </w:rPr>
              <w:t>7</w:t>
            </w:r>
            <w:r>
              <w:rPr>
                <w:b/>
                <w:sz w:val="20"/>
                <w:szCs w:val="20"/>
              </w:rPr>
              <w:t>.</w:t>
            </w:r>
            <w:r>
              <w:rPr>
                <w:b/>
                <w:sz w:val="20"/>
                <w:szCs w:val="20"/>
              </w:rPr>
              <w:br/>
            </w:r>
            <w:r w:rsidR="00FD41E0">
              <w:rPr>
                <w:b/>
                <w:sz w:val="20"/>
                <w:szCs w:val="20"/>
              </w:rPr>
              <w:t>Principal Reasons for</w:t>
            </w:r>
            <w:r w:rsidR="00FD41E0">
              <w:rPr>
                <w:b/>
                <w:sz w:val="20"/>
                <w:szCs w:val="20"/>
              </w:rPr>
              <w:br/>
              <w:t>Non-compliance</w:t>
            </w:r>
          </w:p>
        </w:tc>
      </w:tr>
      <w:tr w:rsidR="00FD41E0" w:rsidRPr="003265F7" w:rsidTr="00FD41E0">
        <w:tc>
          <w:tcPr>
            <w:tcW w:w="2358" w:type="dxa"/>
          </w:tcPr>
          <w:p w:rsidR="00FD41E0" w:rsidRPr="003265F7" w:rsidRDefault="00FD41E0" w:rsidP="000C5728">
            <w:pPr>
              <w:spacing w:before="60" w:after="60" w:line="240" w:lineRule="auto"/>
              <w:rPr>
                <w:sz w:val="20"/>
                <w:szCs w:val="20"/>
              </w:rPr>
            </w:pPr>
            <w:r>
              <w:rPr>
                <w:sz w:val="20"/>
                <w:szCs w:val="20"/>
              </w:rPr>
              <w:t>Roof Insulation</w:t>
            </w:r>
          </w:p>
        </w:tc>
        <w:tc>
          <w:tcPr>
            <w:tcW w:w="3690" w:type="dxa"/>
          </w:tcPr>
          <w:p w:rsidR="00FD41E0" w:rsidRPr="003265F7" w:rsidRDefault="00FD41E0" w:rsidP="000C5728">
            <w:pPr>
              <w:spacing w:before="60" w:after="60" w:line="240" w:lineRule="auto"/>
              <w:rPr>
                <w:sz w:val="20"/>
                <w:szCs w:val="20"/>
              </w:rPr>
            </w:pPr>
            <w:r>
              <w:rPr>
                <w:sz w:val="20"/>
                <w:szCs w:val="20"/>
              </w:rPr>
              <w:t>R-19 for standing seam roof /single fiberglass layer; R-19 + R13 for multiple layers</w:t>
            </w:r>
          </w:p>
        </w:tc>
        <w:tc>
          <w:tcPr>
            <w:tcW w:w="1189" w:type="dxa"/>
          </w:tcPr>
          <w:p w:rsidR="00FD41E0" w:rsidRDefault="00FD41E0" w:rsidP="000C5728">
            <w:pPr>
              <w:spacing w:before="60" w:after="60" w:line="240" w:lineRule="auto"/>
              <w:rPr>
                <w:sz w:val="20"/>
                <w:szCs w:val="20"/>
              </w:rPr>
            </w:pPr>
          </w:p>
        </w:tc>
        <w:tc>
          <w:tcPr>
            <w:tcW w:w="2231" w:type="dxa"/>
          </w:tcPr>
          <w:p w:rsidR="00FD41E0" w:rsidRDefault="00FD41E0" w:rsidP="000C5728">
            <w:pPr>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0C5728">
            <w:pPr>
              <w:spacing w:before="60" w:after="60" w:line="240" w:lineRule="auto"/>
              <w:rPr>
                <w:sz w:val="20"/>
                <w:szCs w:val="20"/>
              </w:rPr>
            </w:pPr>
            <w:r>
              <w:rPr>
                <w:sz w:val="20"/>
                <w:szCs w:val="20"/>
              </w:rPr>
              <w:t>Wall Insulation</w:t>
            </w:r>
          </w:p>
        </w:tc>
        <w:tc>
          <w:tcPr>
            <w:tcW w:w="3690" w:type="dxa"/>
            <w:tcBorders>
              <w:bottom w:val="single" w:sz="4" w:space="0" w:color="auto"/>
            </w:tcBorders>
          </w:tcPr>
          <w:p w:rsidR="00FD41E0" w:rsidRDefault="00FD41E0" w:rsidP="000C5728">
            <w:pPr>
              <w:spacing w:before="60" w:after="60" w:line="240" w:lineRule="auto"/>
              <w:rPr>
                <w:sz w:val="20"/>
                <w:szCs w:val="20"/>
              </w:rPr>
            </w:pPr>
            <w:r>
              <w:rPr>
                <w:sz w:val="20"/>
                <w:szCs w:val="20"/>
              </w:rPr>
              <w:t xml:space="preserve">R-19 for single faced fiberglass insulation layer between wall panels &amp; steel frame. R-13 + 5.6 rigid insulation  </w:t>
            </w:r>
          </w:p>
        </w:tc>
        <w:tc>
          <w:tcPr>
            <w:tcW w:w="1189" w:type="dxa"/>
            <w:tcBorders>
              <w:bottom w:val="single" w:sz="4" w:space="0" w:color="auto"/>
            </w:tcBorders>
          </w:tcPr>
          <w:p w:rsidR="00FD41E0" w:rsidRDefault="00FD41E0" w:rsidP="000C5728">
            <w:pPr>
              <w:spacing w:before="60" w:after="60" w:line="240" w:lineRule="auto"/>
              <w:rPr>
                <w:sz w:val="20"/>
                <w:szCs w:val="20"/>
              </w:rPr>
            </w:pPr>
          </w:p>
        </w:tc>
        <w:tc>
          <w:tcPr>
            <w:tcW w:w="2231" w:type="dxa"/>
            <w:tcBorders>
              <w:bottom w:val="single" w:sz="4" w:space="0" w:color="auto"/>
            </w:tcBorders>
          </w:tcPr>
          <w:p w:rsidR="00FD41E0" w:rsidRDefault="00FD41E0" w:rsidP="000C5728">
            <w:pPr>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0C5728">
            <w:pPr>
              <w:spacing w:before="60" w:after="60" w:line="240" w:lineRule="auto"/>
              <w:rPr>
                <w:sz w:val="20"/>
                <w:szCs w:val="20"/>
              </w:rPr>
            </w:pPr>
            <w:r>
              <w:rPr>
                <w:sz w:val="20"/>
                <w:szCs w:val="20"/>
              </w:rPr>
              <w:t>Maximum Window Area</w:t>
            </w:r>
          </w:p>
        </w:tc>
        <w:tc>
          <w:tcPr>
            <w:tcW w:w="3690" w:type="dxa"/>
            <w:shd w:val="clear" w:color="auto" w:fill="BFBFBF" w:themeFill="background1" w:themeFillShade="BF"/>
          </w:tcPr>
          <w:p w:rsidR="00FD41E0" w:rsidRDefault="00FD41E0" w:rsidP="000C5728">
            <w:pPr>
              <w:spacing w:before="60" w:after="60" w:line="240" w:lineRule="auto"/>
              <w:rPr>
                <w:sz w:val="20"/>
                <w:szCs w:val="20"/>
              </w:rPr>
            </w:pPr>
            <w:r>
              <w:rPr>
                <w:sz w:val="20"/>
                <w:szCs w:val="20"/>
              </w:rPr>
              <w:t>40% of above-grade wall area</w:t>
            </w:r>
          </w:p>
        </w:tc>
        <w:tc>
          <w:tcPr>
            <w:tcW w:w="1189" w:type="dxa"/>
            <w:shd w:val="clear" w:color="auto" w:fill="BFBFBF" w:themeFill="background1" w:themeFillShade="BF"/>
          </w:tcPr>
          <w:p w:rsidR="00FD41E0" w:rsidRDefault="00FD41E0" w:rsidP="000C5728">
            <w:pPr>
              <w:spacing w:before="60" w:after="60" w:line="240" w:lineRule="auto"/>
              <w:rPr>
                <w:sz w:val="20"/>
                <w:szCs w:val="20"/>
              </w:rPr>
            </w:pPr>
          </w:p>
        </w:tc>
        <w:tc>
          <w:tcPr>
            <w:tcW w:w="2231" w:type="dxa"/>
            <w:shd w:val="clear" w:color="auto" w:fill="BFBFBF" w:themeFill="background1" w:themeFillShade="BF"/>
          </w:tcPr>
          <w:p w:rsidR="00FD41E0" w:rsidRDefault="00FD41E0" w:rsidP="000C5728">
            <w:pPr>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0C5728">
            <w:pPr>
              <w:spacing w:before="60" w:after="60" w:line="240" w:lineRule="auto"/>
              <w:rPr>
                <w:sz w:val="20"/>
                <w:szCs w:val="20"/>
              </w:rPr>
            </w:pPr>
            <w:r>
              <w:rPr>
                <w:sz w:val="20"/>
                <w:szCs w:val="20"/>
              </w:rPr>
              <w:t>Unitary AC/Air Cooled</w:t>
            </w:r>
          </w:p>
        </w:tc>
        <w:tc>
          <w:tcPr>
            <w:tcW w:w="3690" w:type="dxa"/>
            <w:tcBorders>
              <w:bottom w:val="single" w:sz="4" w:space="0" w:color="auto"/>
            </w:tcBorders>
          </w:tcPr>
          <w:p w:rsidR="00FD41E0" w:rsidRDefault="00FD41E0" w:rsidP="000C5728">
            <w:pPr>
              <w:tabs>
                <w:tab w:val="right" w:pos="2952"/>
              </w:tabs>
              <w:spacing w:before="60" w:after="60" w:line="240" w:lineRule="auto"/>
              <w:rPr>
                <w:sz w:val="20"/>
                <w:szCs w:val="20"/>
              </w:rPr>
            </w:pPr>
            <w:r>
              <w:rPr>
                <w:sz w:val="20"/>
                <w:szCs w:val="20"/>
              </w:rPr>
              <w:t>&lt; 65 kBtu/hr, ~ 5 tons</w:t>
            </w:r>
            <w:r>
              <w:rPr>
                <w:sz w:val="20"/>
                <w:szCs w:val="20"/>
              </w:rPr>
              <w:tab/>
              <w:t>SEER 13.0</w:t>
            </w:r>
          </w:p>
          <w:p w:rsidR="00FD41E0" w:rsidRDefault="00FD41E0" w:rsidP="000C5728">
            <w:pPr>
              <w:tabs>
                <w:tab w:val="right" w:pos="2952"/>
              </w:tabs>
              <w:spacing w:before="60" w:after="60" w:line="240" w:lineRule="auto"/>
              <w:rPr>
                <w:sz w:val="20"/>
                <w:szCs w:val="20"/>
              </w:rPr>
            </w:pPr>
            <w:r>
              <w:rPr>
                <w:sz w:val="20"/>
                <w:szCs w:val="20"/>
              </w:rPr>
              <w:t>65 – 135 kBtu/hr, ~ 10 tns</w:t>
            </w:r>
            <w:r>
              <w:rPr>
                <w:sz w:val="20"/>
                <w:szCs w:val="20"/>
              </w:rPr>
              <w:tab/>
              <w:t>EER 11.0</w:t>
            </w:r>
          </w:p>
          <w:p w:rsidR="00FD41E0" w:rsidRDefault="00FD41E0" w:rsidP="000C5728">
            <w:pPr>
              <w:tabs>
                <w:tab w:val="right" w:pos="2952"/>
              </w:tabs>
              <w:spacing w:before="60" w:after="60" w:line="240" w:lineRule="auto"/>
              <w:rPr>
                <w:sz w:val="20"/>
                <w:szCs w:val="20"/>
              </w:rPr>
            </w:pPr>
            <w:r>
              <w:rPr>
                <w:sz w:val="20"/>
                <w:szCs w:val="20"/>
              </w:rPr>
              <w:t>135 – 240 kBtu/hr ~ 20 tns</w:t>
            </w:r>
            <w:r>
              <w:rPr>
                <w:sz w:val="20"/>
                <w:szCs w:val="20"/>
              </w:rPr>
              <w:tab/>
              <w:t>EER 10.6</w:t>
            </w:r>
          </w:p>
          <w:p w:rsidR="00FD41E0" w:rsidRDefault="00FD41E0" w:rsidP="000C5728">
            <w:pPr>
              <w:tabs>
                <w:tab w:val="right" w:pos="2862"/>
              </w:tabs>
              <w:spacing w:before="60" w:after="60" w:line="240" w:lineRule="auto"/>
              <w:rPr>
                <w:sz w:val="20"/>
                <w:szCs w:val="20"/>
              </w:rPr>
            </w:pPr>
            <w:r>
              <w:rPr>
                <w:sz w:val="20"/>
                <w:szCs w:val="20"/>
              </w:rPr>
              <w:t>&gt; 240 kBtu/hr</w:t>
            </w:r>
            <w:r>
              <w:rPr>
                <w:sz w:val="20"/>
                <w:szCs w:val="20"/>
              </w:rPr>
              <w:tab/>
              <w:t>EER 9.5</w:t>
            </w:r>
            <w:r>
              <w:rPr>
                <w:sz w:val="20"/>
                <w:szCs w:val="20"/>
              </w:rPr>
              <w:tab/>
            </w:r>
          </w:p>
        </w:tc>
        <w:tc>
          <w:tcPr>
            <w:tcW w:w="1189" w:type="dxa"/>
            <w:tcBorders>
              <w:bottom w:val="single" w:sz="4" w:space="0" w:color="auto"/>
            </w:tcBorders>
          </w:tcPr>
          <w:p w:rsidR="00FD41E0" w:rsidRDefault="00FD41E0" w:rsidP="000C5728">
            <w:pPr>
              <w:tabs>
                <w:tab w:val="right" w:pos="2952"/>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shd w:val="clear" w:color="auto" w:fill="BFBFBF" w:themeFill="background1" w:themeFillShade="BF"/>
          </w:tcPr>
          <w:p w:rsidR="00FD41E0" w:rsidRDefault="00FD41E0" w:rsidP="000C5728">
            <w:pPr>
              <w:spacing w:before="60" w:after="60" w:line="240" w:lineRule="auto"/>
              <w:rPr>
                <w:sz w:val="20"/>
                <w:szCs w:val="20"/>
              </w:rPr>
            </w:pPr>
            <w:r>
              <w:rPr>
                <w:sz w:val="20"/>
                <w:szCs w:val="20"/>
              </w:rPr>
              <w:t>Packaged Thermal AC &amp; Heat Pumps</w:t>
            </w:r>
          </w:p>
        </w:tc>
        <w:tc>
          <w:tcPr>
            <w:tcW w:w="3690" w:type="dxa"/>
            <w:tcBorders>
              <w:bottom w:val="single" w:sz="4" w:space="0" w:color="auto"/>
            </w:tcBorders>
            <w:shd w:val="clear" w:color="auto" w:fill="BFBFBF" w:themeFill="background1" w:themeFillShade="BF"/>
          </w:tcPr>
          <w:p w:rsidR="00FD41E0" w:rsidRDefault="00FD41E0" w:rsidP="000C5728">
            <w:pPr>
              <w:tabs>
                <w:tab w:val="right" w:pos="2952"/>
              </w:tabs>
              <w:spacing w:before="60" w:after="60" w:line="240" w:lineRule="auto"/>
              <w:rPr>
                <w:sz w:val="20"/>
                <w:szCs w:val="20"/>
              </w:rPr>
            </w:pPr>
            <w:r>
              <w:rPr>
                <w:sz w:val="20"/>
                <w:szCs w:val="20"/>
              </w:rPr>
              <w:t>AC</w:t>
            </w:r>
            <w:r>
              <w:rPr>
                <w:sz w:val="20"/>
                <w:szCs w:val="20"/>
              </w:rPr>
              <w:tab/>
              <w:t>EER 12.5</w:t>
            </w:r>
            <w:r>
              <w:rPr>
                <w:sz w:val="20"/>
                <w:szCs w:val="20"/>
              </w:rPr>
              <w:br/>
              <w:t>HP</w:t>
            </w:r>
            <w:r>
              <w:rPr>
                <w:sz w:val="20"/>
                <w:szCs w:val="20"/>
              </w:rPr>
              <w:tab/>
              <w:t xml:space="preserve"> EER 12.3</w:t>
            </w:r>
          </w:p>
        </w:tc>
        <w:tc>
          <w:tcPr>
            <w:tcW w:w="1189" w:type="dxa"/>
            <w:tcBorders>
              <w:bottom w:val="single" w:sz="4" w:space="0" w:color="auto"/>
            </w:tcBorders>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c>
          <w:tcPr>
            <w:tcW w:w="2231" w:type="dxa"/>
            <w:tcBorders>
              <w:bottom w:val="single" w:sz="4" w:space="0" w:color="auto"/>
            </w:tcBorders>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shd w:val="clear" w:color="auto" w:fill="BFBFBF" w:themeFill="background1" w:themeFillShade="BF"/>
          </w:tcPr>
          <w:p w:rsidR="00FD41E0" w:rsidRDefault="00FD41E0" w:rsidP="000C5728">
            <w:pPr>
              <w:spacing w:before="60" w:after="60" w:line="240" w:lineRule="auto"/>
              <w:rPr>
                <w:sz w:val="20"/>
                <w:szCs w:val="20"/>
              </w:rPr>
            </w:pPr>
            <w:r>
              <w:rPr>
                <w:sz w:val="20"/>
                <w:szCs w:val="20"/>
              </w:rPr>
              <w:t>Water cooled chillers</w:t>
            </w:r>
          </w:p>
        </w:tc>
        <w:tc>
          <w:tcPr>
            <w:tcW w:w="3690" w:type="dxa"/>
            <w:tcBorders>
              <w:bottom w:val="single" w:sz="4" w:space="0" w:color="auto"/>
            </w:tcBorders>
            <w:shd w:val="clear" w:color="auto" w:fill="BFBFBF" w:themeFill="background1" w:themeFillShade="BF"/>
          </w:tcPr>
          <w:p w:rsidR="00FD41E0" w:rsidRDefault="00FD41E0" w:rsidP="000C5728">
            <w:pPr>
              <w:tabs>
                <w:tab w:val="right" w:pos="2952"/>
              </w:tabs>
              <w:spacing w:before="60" w:after="60" w:line="240" w:lineRule="auto"/>
              <w:rPr>
                <w:sz w:val="20"/>
                <w:szCs w:val="20"/>
              </w:rPr>
            </w:pPr>
            <w:r>
              <w:rPr>
                <w:sz w:val="20"/>
                <w:szCs w:val="20"/>
              </w:rPr>
              <w:t>&lt; 300 tons</w:t>
            </w:r>
            <w:r>
              <w:rPr>
                <w:sz w:val="20"/>
                <w:szCs w:val="20"/>
              </w:rPr>
              <w:tab/>
              <w:t>.634 kW/ton</w:t>
            </w:r>
          </w:p>
          <w:p w:rsidR="00FD41E0" w:rsidRDefault="00FD41E0" w:rsidP="000C5728">
            <w:pPr>
              <w:tabs>
                <w:tab w:val="right" w:pos="2952"/>
              </w:tabs>
              <w:spacing w:before="60" w:after="60" w:line="240" w:lineRule="auto"/>
              <w:rPr>
                <w:sz w:val="20"/>
                <w:szCs w:val="20"/>
              </w:rPr>
            </w:pPr>
            <w:r>
              <w:rPr>
                <w:sz w:val="20"/>
                <w:szCs w:val="20"/>
              </w:rPr>
              <w:t>300 – 600 tons</w:t>
            </w:r>
            <w:r>
              <w:rPr>
                <w:sz w:val="20"/>
                <w:szCs w:val="20"/>
              </w:rPr>
              <w:tab/>
              <w:t>.576 kW/ton</w:t>
            </w:r>
          </w:p>
        </w:tc>
        <w:tc>
          <w:tcPr>
            <w:tcW w:w="1189" w:type="dxa"/>
            <w:tcBorders>
              <w:bottom w:val="single" w:sz="4" w:space="0" w:color="auto"/>
            </w:tcBorders>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c>
          <w:tcPr>
            <w:tcW w:w="2231" w:type="dxa"/>
            <w:tcBorders>
              <w:bottom w:val="single" w:sz="4" w:space="0" w:color="auto"/>
            </w:tcBorders>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0C5728">
            <w:pPr>
              <w:spacing w:before="60" w:after="60" w:line="240" w:lineRule="auto"/>
              <w:rPr>
                <w:sz w:val="20"/>
                <w:szCs w:val="20"/>
              </w:rPr>
            </w:pPr>
            <w:r>
              <w:rPr>
                <w:sz w:val="20"/>
                <w:szCs w:val="20"/>
              </w:rPr>
              <w:t>Thermostatic Controls</w:t>
            </w:r>
          </w:p>
        </w:tc>
        <w:tc>
          <w:tcPr>
            <w:tcW w:w="3690"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r>
              <w:rPr>
                <w:sz w:val="20"/>
                <w:szCs w:val="20"/>
              </w:rPr>
              <w:t>Automatic setback and shut-off capability for 7 daily schedules/week</w:t>
            </w:r>
          </w:p>
        </w:tc>
        <w:tc>
          <w:tcPr>
            <w:tcW w:w="1189"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c>
          <w:tcPr>
            <w:tcW w:w="2231"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tcPr>
          <w:p w:rsidR="00FD41E0" w:rsidRDefault="00FD41E0" w:rsidP="000C5728">
            <w:pPr>
              <w:spacing w:before="60" w:after="60" w:line="240" w:lineRule="auto"/>
              <w:rPr>
                <w:sz w:val="20"/>
                <w:szCs w:val="20"/>
              </w:rPr>
            </w:pPr>
            <w:r>
              <w:rPr>
                <w:sz w:val="20"/>
                <w:szCs w:val="20"/>
              </w:rPr>
              <w:t>Demand Control Ventilation</w:t>
            </w:r>
          </w:p>
        </w:tc>
        <w:tc>
          <w:tcPr>
            <w:tcW w:w="3690" w:type="dxa"/>
          </w:tcPr>
          <w:p w:rsidR="00FD41E0" w:rsidRDefault="00FD41E0" w:rsidP="000C5728">
            <w:pPr>
              <w:tabs>
                <w:tab w:val="right" w:pos="2952"/>
              </w:tabs>
              <w:spacing w:before="60" w:after="60" w:line="240" w:lineRule="auto"/>
              <w:rPr>
                <w:sz w:val="20"/>
                <w:szCs w:val="20"/>
              </w:rPr>
            </w:pPr>
            <w:r>
              <w:rPr>
                <w:sz w:val="20"/>
                <w:szCs w:val="20"/>
              </w:rPr>
              <w:t>Required in all spaces &gt; 500 sf with average occupancy &gt; 40 persons/1000 sf</w:t>
            </w:r>
          </w:p>
        </w:tc>
        <w:tc>
          <w:tcPr>
            <w:tcW w:w="1189" w:type="dxa"/>
          </w:tcPr>
          <w:p w:rsidR="00FD41E0" w:rsidRDefault="00FD41E0" w:rsidP="000C5728">
            <w:pPr>
              <w:tabs>
                <w:tab w:val="right" w:pos="2952"/>
              </w:tabs>
              <w:spacing w:before="60" w:after="60" w:line="240" w:lineRule="auto"/>
              <w:rPr>
                <w:sz w:val="20"/>
                <w:szCs w:val="20"/>
              </w:rPr>
            </w:pPr>
          </w:p>
        </w:tc>
        <w:tc>
          <w:tcPr>
            <w:tcW w:w="2231" w:type="dxa"/>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tcPr>
          <w:p w:rsidR="00FD41E0" w:rsidRDefault="00FD41E0" w:rsidP="000C5728">
            <w:pPr>
              <w:spacing w:before="60" w:after="60" w:line="240" w:lineRule="auto"/>
              <w:rPr>
                <w:sz w:val="20"/>
                <w:szCs w:val="20"/>
              </w:rPr>
            </w:pPr>
            <w:r>
              <w:rPr>
                <w:sz w:val="20"/>
                <w:szCs w:val="20"/>
              </w:rPr>
              <w:t>Energy (Heat) Recovery Ventilation</w:t>
            </w:r>
          </w:p>
        </w:tc>
        <w:tc>
          <w:tcPr>
            <w:tcW w:w="3690" w:type="dxa"/>
          </w:tcPr>
          <w:p w:rsidR="00FD41E0" w:rsidRPr="00AA0432" w:rsidRDefault="00FD41E0" w:rsidP="000C5728">
            <w:pPr>
              <w:tabs>
                <w:tab w:val="right" w:pos="2952"/>
              </w:tabs>
              <w:spacing w:before="60" w:after="60" w:line="240" w:lineRule="auto"/>
              <w:rPr>
                <w:sz w:val="20"/>
                <w:szCs w:val="20"/>
              </w:rPr>
            </w:pPr>
            <w:r>
              <w:rPr>
                <w:sz w:val="20"/>
                <w:szCs w:val="20"/>
              </w:rPr>
              <w:t xml:space="preserve">All fans </w:t>
            </w:r>
            <w:r>
              <w:rPr>
                <w:sz w:val="20"/>
                <w:szCs w:val="20"/>
                <w:u w:val="single"/>
              </w:rPr>
              <w:t>&gt;</w:t>
            </w:r>
            <w:r>
              <w:rPr>
                <w:sz w:val="20"/>
                <w:szCs w:val="20"/>
              </w:rPr>
              <w:t xml:space="preserve"> 5,000 CFM and </w:t>
            </w:r>
            <w:r>
              <w:rPr>
                <w:sz w:val="20"/>
                <w:szCs w:val="20"/>
                <w:u w:val="single"/>
              </w:rPr>
              <w:t>&gt;</w:t>
            </w:r>
            <w:r>
              <w:rPr>
                <w:sz w:val="20"/>
                <w:szCs w:val="20"/>
              </w:rPr>
              <w:t xml:space="preserve"> 70% outside air supply</w:t>
            </w:r>
          </w:p>
        </w:tc>
        <w:tc>
          <w:tcPr>
            <w:tcW w:w="1189" w:type="dxa"/>
          </w:tcPr>
          <w:p w:rsidR="00FD41E0" w:rsidRDefault="00FD41E0" w:rsidP="000C5728">
            <w:pPr>
              <w:tabs>
                <w:tab w:val="right" w:pos="2952"/>
              </w:tabs>
              <w:spacing w:before="60" w:after="60" w:line="240" w:lineRule="auto"/>
              <w:rPr>
                <w:sz w:val="20"/>
                <w:szCs w:val="20"/>
              </w:rPr>
            </w:pPr>
          </w:p>
        </w:tc>
        <w:tc>
          <w:tcPr>
            <w:tcW w:w="2231" w:type="dxa"/>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0C5728">
            <w:pPr>
              <w:spacing w:before="60" w:after="60" w:line="240" w:lineRule="auto"/>
              <w:rPr>
                <w:sz w:val="20"/>
                <w:szCs w:val="20"/>
              </w:rPr>
            </w:pPr>
            <w:r>
              <w:rPr>
                <w:sz w:val="20"/>
                <w:szCs w:val="20"/>
              </w:rPr>
              <w:t>Economizers</w:t>
            </w:r>
          </w:p>
        </w:tc>
        <w:tc>
          <w:tcPr>
            <w:tcW w:w="3690" w:type="dxa"/>
            <w:tcBorders>
              <w:bottom w:val="single" w:sz="4" w:space="0" w:color="auto"/>
            </w:tcBorders>
          </w:tcPr>
          <w:p w:rsidR="00FD41E0" w:rsidRPr="00802E3A" w:rsidRDefault="00FD41E0" w:rsidP="000C5728">
            <w:pPr>
              <w:tabs>
                <w:tab w:val="right" w:pos="2952"/>
              </w:tabs>
              <w:spacing w:before="60" w:after="60" w:line="240" w:lineRule="auto"/>
              <w:rPr>
                <w:sz w:val="20"/>
                <w:szCs w:val="20"/>
              </w:rPr>
            </w:pPr>
            <w:r>
              <w:rPr>
                <w:sz w:val="20"/>
                <w:szCs w:val="20"/>
              </w:rPr>
              <w:t xml:space="preserve">Required in all cooling systems </w:t>
            </w:r>
            <w:r>
              <w:rPr>
                <w:sz w:val="20"/>
                <w:szCs w:val="20"/>
              </w:rPr>
              <w:br/>
            </w:r>
            <w:r>
              <w:rPr>
                <w:sz w:val="20"/>
                <w:szCs w:val="20"/>
                <w:u w:val="single"/>
              </w:rPr>
              <w:t>&gt;</w:t>
            </w:r>
            <w:r>
              <w:rPr>
                <w:sz w:val="20"/>
                <w:szCs w:val="20"/>
              </w:rPr>
              <w:t xml:space="preserve"> 54 kBtu</w:t>
            </w:r>
          </w:p>
        </w:tc>
        <w:tc>
          <w:tcPr>
            <w:tcW w:w="1189" w:type="dxa"/>
            <w:tcBorders>
              <w:bottom w:val="single" w:sz="4" w:space="0" w:color="auto"/>
            </w:tcBorders>
          </w:tcPr>
          <w:p w:rsidR="00FD41E0" w:rsidRDefault="00FD41E0" w:rsidP="000C5728">
            <w:pPr>
              <w:tabs>
                <w:tab w:val="right" w:pos="2952"/>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0C5728">
            <w:pPr>
              <w:spacing w:before="60" w:after="60" w:line="240" w:lineRule="auto"/>
              <w:rPr>
                <w:sz w:val="20"/>
                <w:szCs w:val="20"/>
              </w:rPr>
            </w:pPr>
            <w:r>
              <w:rPr>
                <w:sz w:val="20"/>
                <w:szCs w:val="20"/>
              </w:rPr>
              <w:t>Interior Lighting Controls</w:t>
            </w:r>
          </w:p>
        </w:tc>
        <w:tc>
          <w:tcPr>
            <w:tcW w:w="3690"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r>
              <w:rPr>
                <w:sz w:val="20"/>
                <w:szCs w:val="20"/>
              </w:rPr>
              <w:t>Dual switching to reduce connected load by 50% or occupancy sensors</w:t>
            </w:r>
          </w:p>
        </w:tc>
        <w:tc>
          <w:tcPr>
            <w:tcW w:w="1189"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c>
          <w:tcPr>
            <w:tcW w:w="2231"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tcPr>
          <w:p w:rsidR="00FD41E0" w:rsidRDefault="00FD41E0" w:rsidP="000C5728">
            <w:pPr>
              <w:spacing w:before="60" w:after="60" w:line="240" w:lineRule="auto"/>
              <w:rPr>
                <w:sz w:val="20"/>
                <w:szCs w:val="20"/>
              </w:rPr>
            </w:pPr>
            <w:r>
              <w:rPr>
                <w:sz w:val="20"/>
                <w:szCs w:val="20"/>
              </w:rPr>
              <w:t>Interior Lighting Controls</w:t>
            </w:r>
          </w:p>
        </w:tc>
        <w:tc>
          <w:tcPr>
            <w:tcW w:w="3690" w:type="dxa"/>
          </w:tcPr>
          <w:p w:rsidR="00FD41E0" w:rsidRDefault="00FD41E0" w:rsidP="000C5728">
            <w:pPr>
              <w:tabs>
                <w:tab w:val="right" w:pos="2952"/>
              </w:tabs>
              <w:spacing w:before="60" w:after="60" w:line="240" w:lineRule="auto"/>
              <w:rPr>
                <w:sz w:val="20"/>
                <w:szCs w:val="20"/>
              </w:rPr>
            </w:pPr>
            <w:r>
              <w:rPr>
                <w:sz w:val="20"/>
                <w:szCs w:val="20"/>
              </w:rPr>
              <w:t>Automatic shut-off via time clock, EMS, or occupancy sensors</w:t>
            </w:r>
          </w:p>
        </w:tc>
        <w:tc>
          <w:tcPr>
            <w:tcW w:w="1189" w:type="dxa"/>
          </w:tcPr>
          <w:p w:rsidR="00FD41E0" w:rsidRDefault="00FD41E0" w:rsidP="000C5728">
            <w:pPr>
              <w:tabs>
                <w:tab w:val="right" w:pos="2952"/>
              </w:tabs>
              <w:spacing w:before="60" w:after="60" w:line="240" w:lineRule="auto"/>
              <w:rPr>
                <w:sz w:val="20"/>
                <w:szCs w:val="20"/>
              </w:rPr>
            </w:pPr>
          </w:p>
        </w:tc>
        <w:tc>
          <w:tcPr>
            <w:tcW w:w="2231" w:type="dxa"/>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0C5728">
            <w:pPr>
              <w:spacing w:before="60" w:after="60" w:line="240" w:lineRule="auto"/>
              <w:rPr>
                <w:sz w:val="20"/>
                <w:szCs w:val="20"/>
              </w:rPr>
            </w:pPr>
            <w:r>
              <w:rPr>
                <w:sz w:val="20"/>
                <w:szCs w:val="20"/>
              </w:rPr>
              <w:t>Interior Lighting Power Density</w:t>
            </w:r>
          </w:p>
        </w:tc>
        <w:tc>
          <w:tcPr>
            <w:tcW w:w="3690" w:type="dxa"/>
            <w:tcBorders>
              <w:bottom w:val="single" w:sz="4" w:space="0" w:color="auto"/>
            </w:tcBorders>
          </w:tcPr>
          <w:p w:rsidR="00FD41E0" w:rsidRDefault="00FD41E0" w:rsidP="000C5728">
            <w:pPr>
              <w:tabs>
                <w:tab w:val="right" w:pos="2952"/>
              </w:tabs>
              <w:spacing w:before="60" w:after="60" w:line="240" w:lineRule="auto"/>
              <w:rPr>
                <w:sz w:val="20"/>
                <w:szCs w:val="20"/>
              </w:rPr>
            </w:pPr>
            <w:r>
              <w:rPr>
                <w:sz w:val="20"/>
                <w:szCs w:val="20"/>
              </w:rPr>
              <w:t>Office</w:t>
            </w:r>
            <w:r>
              <w:rPr>
                <w:sz w:val="20"/>
                <w:szCs w:val="20"/>
              </w:rPr>
              <w:tab/>
              <w:t>1.0 Watt/sf</w:t>
            </w:r>
          </w:p>
          <w:p w:rsidR="00FD41E0" w:rsidRDefault="00FD41E0" w:rsidP="000C5728">
            <w:pPr>
              <w:tabs>
                <w:tab w:val="right" w:pos="2952"/>
              </w:tabs>
              <w:spacing w:before="60" w:after="60" w:line="240" w:lineRule="auto"/>
              <w:rPr>
                <w:sz w:val="20"/>
                <w:szCs w:val="20"/>
              </w:rPr>
            </w:pPr>
            <w:r>
              <w:rPr>
                <w:sz w:val="20"/>
                <w:szCs w:val="20"/>
              </w:rPr>
              <w:t>Retail</w:t>
            </w:r>
            <w:r>
              <w:rPr>
                <w:sz w:val="20"/>
                <w:szCs w:val="20"/>
              </w:rPr>
              <w:tab/>
              <w:t>1.5 Watt/sf</w:t>
            </w:r>
          </w:p>
          <w:p w:rsidR="00FD41E0" w:rsidRDefault="00FD41E0" w:rsidP="000C5728">
            <w:pPr>
              <w:tabs>
                <w:tab w:val="right" w:pos="2952"/>
              </w:tabs>
              <w:spacing w:before="60" w:after="60" w:line="240" w:lineRule="auto"/>
              <w:rPr>
                <w:sz w:val="20"/>
                <w:szCs w:val="20"/>
              </w:rPr>
            </w:pPr>
            <w:r>
              <w:rPr>
                <w:sz w:val="20"/>
                <w:szCs w:val="20"/>
              </w:rPr>
              <w:t>School/University</w:t>
            </w:r>
            <w:r>
              <w:rPr>
                <w:sz w:val="20"/>
                <w:szCs w:val="20"/>
              </w:rPr>
              <w:tab/>
              <w:t>1.2 Watt/sf</w:t>
            </w:r>
          </w:p>
        </w:tc>
        <w:tc>
          <w:tcPr>
            <w:tcW w:w="1189" w:type="dxa"/>
            <w:tcBorders>
              <w:bottom w:val="single" w:sz="4" w:space="0" w:color="auto"/>
            </w:tcBorders>
          </w:tcPr>
          <w:p w:rsidR="00FD41E0" w:rsidRDefault="00FD41E0" w:rsidP="000C5728">
            <w:pPr>
              <w:tabs>
                <w:tab w:val="right" w:pos="2952"/>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2952"/>
              </w:tabs>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0C5728">
            <w:pPr>
              <w:spacing w:before="60" w:after="60" w:line="240" w:lineRule="auto"/>
              <w:rPr>
                <w:sz w:val="20"/>
                <w:szCs w:val="20"/>
              </w:rPr>
            </w:pPr>
            <w:r>
              <w:rPr>
                <w:sz w:val="20"/>
                <w:szCs w:val="20"/>
              </w:rPr>
              <w:t>Exterior Lighting Control</w:t>
            </w:r>
          </w:p>
        </w:tc>
        <w:tc>
          <w:tcPr>
            <w:tcW w:w="3690"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r>
              <w:rPr>
                <w:sz w:val="20"/>
                <w:szCs w:val="20"/>
              </w:rPr>
              <w:t>Motion sensor or time clock</w:t>
            </w:r>
          </w:p>
        </w:tc>
        <w:tc>
          <w:tcPr>
            <w:tcW w:w="1189"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c>
          <w:tcPr>
            <w:tcW w:w="2231" w:type="dxa"/>
            <w:shd w:val="clear" w:color="auto" w:fill="BFBFBF" w:themeFill="background1" w:themeFillShade="BF"/>
          </w:tcPr>
          <w:p w:rsidR="00FD41E0" w:rsidRDefault="00FD41E0" w:rsidP="000C5728">
            <w:pPr>
              <w:tabs>
                <w:tab w:val="right" w:pos="2952"/>
              </w:tabs>
              <w:spacing w:before="60" w:after="60" w:line="240" w:lineRule="auto"/>
              <w:rPr>
                <w:sz w:val="20"/>
                <w:szCs w:val="20"/>
              </w:rPr>
            </w:pPr>
          </w:p>
        </w:tc>
      </w:tr>
    </w:tbl>
    <w:p w:rsidR="000C5728" w:rsidRDefault="00E6723D">
      <w:pPr>
        <w:rPr>
          <w:rFonts w:ascii="Times New Roman" w:hAnsi="Times New Roman" w:cs="Times New Roman"/>
          <w:sz w:val="18"/>
          <w:szCs w:val="18"/>
          <w:lang w:bidi="ar-SA"/>
        </w:rPr>
      </w:pPr>
      <w:r>
        <w:rPr>
          <w:rFonts w:ascii="Times New Roman" w:hAnsi="Times New Roman" w:cs="Times New Roman"/>
          <w:sz w:val="18"/>
          <w:szCs w:val="18"/>
          <w:lang w:bidi="ar-SA"/>
        </w:rPr>
        <w:t xml:space="preserve">* Some specifications for shell elements change depending on climate zone.  Consult IECC 2009 for correct values.  </w:t>
      </w:r>
    </w:p>
    <w:p w:rsidR="00E6723D" w:rsidRDefault="00E6723D">
      <w:r>
        <w:br w:type="page"/>
      </w:r>
    </w:p>
    <w:p w:rsidR="000C5728" w:rsidRDefault="002674BF">
      <w:pPr>
        <w:ind w:left="360"/>
        <w:rPr>
          <w:b/>
        </w:rPr>
      </w:pPr>
      <w:r w:rsidRPr="002674BF">
        <w:rPr>
          <w:b/>
        </w:rPr>
        <w:lastRenderedPageBreak/>
        <w:t xml:space="preserve">Residential </w:t>
      </w:r>
      <w:r w:rsidR="00E6723D">
        <w:rPr>
          <w:b/>
        </w:rPr>
        <w:t xml:space="preserve">Code Compliance </w:t>
      </w:r>
    </w:p>
    <w:tbl>
      <w:tblPr>
        <w:tblStyle w:val="TableGrid"/>
        <w:tblW w:w="9468" w:type="dxa"/>
        <w:tblLook w:val="04A0"/>
      </w:tblPr>
      <w:tblGrid>
        <w:gridCol w:w="1998"/>
        <w:gridCol w:w="4050"/>
        <w:gridCol w:w="1189"/>
        <w:gridCol w:w="2231"/>
      </w:tblGrid>
      <w:tr w:rsidR="00FD41E0" w:rsidRPr="003265F7" w:rsidTr="00FD41E0">
        <w:tc>
          <w:tcPr>
            <w:tcW w:w="1998" w:type="dxa"/>
          </w:tcPr>
          <w:p w:rsidR="00FD41E0" w:rsidRPr="003265F7" w:rsidRDefault="00FD41E0" w:rsidP="000C5728">
            <w:pPr>
              <w:spacing w:before="60" w:after="60" w:line="240" w:lineRule="auto"/>
              <w:rPr>
                <w:b/>
                <w:sz w:val="20"/>
                <w:szCs w:val="20"/>
              </w:rPr>
            </w:pPr>
            <w:r>
              <w:rPr>
                <w:b/>
                <w:sz w:val="20"/>
                <w:szCs w:val="20"/>
              </w:rPr>
              <w:br/>
              <w:t>Component</w:t>
            </w:r>
          </w:p>
        </w:tc>
        <w:tc>
          <w:tcPr>
            <w:tcW w:w="4050" w:type="dxa"/>
          </w:tcPr>
          <w:p w:rsidR="00FD41E0" w:rsidRPr="003265F7" w:rsidRDefault="00FD41E0" w:rsidP="000C5728">
            <w:pPr>
              <w:spacing w:before="60" w:after="60" w:line="240" w:lineRule="auto"/>
              <w:jc w:val="center"/>
              <w:rPr>
                <w:b/>
                <w:sz w:val="20"/>
                <w:szCs w:val="20"/>
              </w:rPr>
            </w:pPr>
            <w:r>
              <w:rPr>
                <w:b/>
                <w:sz w:val="20"/>
                <w:szCs w:val="20"/>
              </w:rPr>
              <w:br/>
              <w:t>IECC 2009 Specification</w:t>
            </w:r>
          </w:p>
        </w:tc>
        <w:tc>
          <w:tcPr>
            <w:tcW w:w="1189" w:type="dxa"/>
          </w:tcPr>
          <w:p w:rsidR="000C5728" w:rsidRDefault="00A30128">
            <w:pPr>
              <w:spacing w:before="60" w:after="60" w:line="240" w:lineRule="auto"/>
              <w:jc w:val="center"/>
              <w:rPr>
                <w:b/>
                <w:sz w:val="20"/>
                <w:szCs w:val="20"/>
              </w:rPr>
            </w:pPr>
            <w:r>
              <w:rPr>
                <w:b/>
                <w:sz w:val="20"/>
                <w:szCs w:val="20"/>
              </w:rPr>
              <w:t>4</w:t>
            </w:r>
            <w:r w:rsidR="00435FEE">
              <w:rPr>
                <w:b/>
                <w:sz w:val="20"/>
                <w:szCs w:val="20"/>
              </w:rPr>
              <w:t>6</w:t>
            </w:r>
            <w:r>
              <w:rPr>
                <w:b/>
                <w:sz w:val="20"/>
                <w:szCs w:val="20"/>
              </w:rPr>
              <w:t>.</w:t>
            </w:r>
            <w:r>
              <w:rPr>
                <w:b/>
                <w:sz w:val="20"/>
                <w:szCs w:val="20"/>
              </w:rPr>
              <w:br/>
            </w:r>
            <w:r w:rsidR="00FD41E0">
              <w:rPr>
                <w:b/>
                <w:sz w:val="20"/>
                <w:szCs w:val="20"/>
              </w:rPr>
              <w:t>Compliance Rate</w:t>
            </w:r>
          </w:p>
        </w:tc>
        <w:tc>
          <w:tcPr>
            <w:tcW w:w="2231" w:type="dxa"/>
          </w:tcPr>
          <w:p w:rsidR="000C5728" w:rsidRDefault="00435FEE">
            <w:pPr>
              <w:spacing w:before="60" w:after="60" w:line="240" w:lineRule="auto"/>
              <w:jc w:val="center"/>
              <w:rPr>
                <w:b/>
                <w:sz w:val="20"/>
                <w:szCs w:val="20"/>
              </w:rPr>
            </w:pPr>
            <w:r>
              <w:rPr>
                <w:b/>
                <w:sz w:val="20"/>
                <w:szCs w:val="20"/>
              </w:rPr>
              <w:t>47</w:t>
            </w:r>
            <w:r w:rsidR="00A30128">
              <w:rPr>
                <w:b/>
                <w:sz w:val="20"/>
                <w:szCs w:val="20"/>
              </w:rPr>
              <w:t>.</w:t>
            </w:r>
            <w:r w:rsidR="00A30128">
              <w:rPr>
                <w:b/>
                <w:sz w:val="20"/>
                <w:szCs w:val="20"/>
              </w:rPr>
              <w:br/>
            </w:r>
            <w:r w:rsidR="00FD41E0">
              <w:rPr>
                <w:b/>
                <w:sz w:val="20"/>
                <w:szCs w:val="20"/>
              </w:rPr>
              <w:t>Principal Reasons for</w:t>
            </w:r>
            <w:r w:rsidR="00FD41E0">
              <w:rPr>
                <w:b/>
                <w:sz w:val="20"/>
                <w:szCs w:val="20"/>
              </w:rPr>
              <w:br/>
              <w:t>Non-compliance</w:t>
            </w:r>
          </w:p>
        </w:tc>
      </w:tr>
      <w:tr w:rsidR="00FD41E0" w:rsidRPr="003265F7" w:rsidTr="00FD41E0">
        <w:tc>
          <w:tcPr>
            <w:tcW w:w="1998" w:type="dxa"/>
          </w:tcPr>
          <w:p w:rsidR="00FD41E0" w:rsidRPr="003265F7" w:rsidRDefault="00FD41E0" w:rsidP="000C5728">
            <w:pPr>
              <w:spacing w:before="60" w:after="60" w:line="240" w:lineRule="auto"/>
              <w:rPr>
                <w:sz w:val="20"/>
                <w:szCs w:val="20"/>
              </w:rPr>
            </w:pPr>
            <w:r>
              <w:rPr>
                <w:sz w:val="20"/>
                <w:szCs w:val="20"/>
              </w:rPr>
              <w:t>Ceiling Insulation</w:t>
            </w:r>
          </w:p>
        </w:tc>
        <w:tc>
          <w:tcPr>
            <w:tcW w:w="4050" w:type="dxa"/>
          </w:tcPr>
          <w:p w:rsidR="00FD41E0" w:rsidRDefault="00FD41E0" w:rsidP="000C5728">
            <w:pPr>
              <w:tabs>
                <w:tab w:val="right" w:pos="3147"/>
              </w:tabs>
              <w:spacing w:before="60" w:after="60" w:line="240" w:lineRule="auto"/>
              <w:rPr>
                <w:sz w:val="20"/>
                <w:szCs w:val="20"/>
              </w:rPr>
            </w:pPr>
            <w:r>
              <w:rPr>
                <w:sz w:val="20"/>
                <w:szCs w:val="20"/>
              </w:rPr>
              <w:t>CZ 1-3</w:t>
            </w:r>
            <w:r>
              <w:rPr>
                <w:sz w:val="20"/>
                <w:szCs w:val="20"/>
              </w:rPr>
              <w:tab/>
              <w:t>R-30</w:t>
            </w:r>
          </w:p>
          <w:p w:rsidR="00FD41E0" w:rsidRDefault="00FD41E0" w:rsidP="000C5728">
            <w:pPr>
              <w:tabs>
                <w:tab w:val="right" w:pos="3147"/>
              </w:tabs>
              <w:spacing w:before="60" w:after="60" w:line="240" w:lineRule="auto"/>
              <w:rPr>
                <w:sz w:val="20"/>
                <w:szCs w:val="20"/>
              </w:rPr>
            </w:pPr>
            <w:r>
              <w:rPr>
                <w:sz w:val="20"/>
                <w:szCs w:val="20"/>
              </w:rPr>
              <w:t>CZ 4-5</w:t>
            </w:r>
            <w:r>
              <w:rPr>
                <w:sz w:val="20"/>
                <w:szCs w:val="20"/>
              </w:rPr>
              <w:tab/>
              <w:t>R-38</w:t>
            </w:r>
          </w:p>
          <w:p w:rsidR="00FD41E0" w:rsidRDefault="00FD41E0" w:rsidP="000C5728">
            <w:pPr>
              <w:tabs>
                <w:tab w:val="right" w:pos="3147"/>
              </w:tabs>
              <w:spacing w:before="60" w:after="60" w:line="240" w:lineRule="auto"/>
              <w:rPr>
                <w:sz w:val="20"/>
                <w:szCs w:val="20"/>
              </w:rPr>
            </w:pPr>
            <w:r>
              <w:rPr>
                <w:sz w:val="20"/>
                <w:szCs w:val="20"/>
              </w:rPr>
              <w:t>CZ 6-8</w:t>
            </w:r>
            <w:r>
              <w:rPr>
                <w:sz w:val="20"/>
                <w:szCs w:val="20"/>
              </w:rPr>
              <w:tab/>
              <w:t>R-49</w:t>
            </w:r>
          </w:p>
        </w:tc>
        <w:tc>
          <w:tcPr>
            <w:tcW w:w="1189" w:type="dxa"/>
          </w:tcPr>
          <w:p w:rsidR="00FD41E0" w:rsidRDefault="00FD41E0" w:rsidP="000C5728">
            <w:pPr>
              <w:tabs>
                <w:tab w:val="right" w:pos="3147"/>
              </w:tabs>
              <w:spacing w:before="60" w:after="60" w:line="240" w:lineRule="auto"/>
              <w:rPr>
                <w:sz w:val="20"/>
                <w:szCs w:val="20"/>
              </w:rPr>
            </w:pPr>
          </w:p>
        </w:tc>
        <w:tc>
          <w:tcPr>
            <w:tcW w:w="2231" w:type="dxa"/>
          </w:tcPr>
          <w:p w:rsidR="00FD41E0" w:rsidRDefault="00FD41E0" w:rsidP="000C572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tcPr>
          <w:p w:rsidR="00FD41E0" w:rsidRDefault="00FD41E0" w:rsidP="000C5728">
            <w:pPr>
              <w:spacing w:before="60" w:after="60" w:line="240" w:lineRule="auto"/>
              <w:rPr>
                <w:sz w:val="20"/>
                <w:szCs w:val="20"/>
              </w:rPr>
            </w:pPr>
            <w:r>
              <w:rPr>
                <w:sz w:val="20"/>
                <w:szCs w:val="20"/>
              </w:rPr>
              <w:t>Wall Insulation</w:t>
            </w:r>
          </w:p>
        </w:tc>
        <w:tc>
          <w:tcPr>
            <w:tcW w:w="4050" w:type="dxa"/>
            <w:tcBorders>
              <w:bottom w:val="single" w:sz="4" w:space="0" w:color="auto"/>
            </w:tcBorders>
          </w:tcPr>
          <w:p w:rsidR="00FD41E0" w:rsidRDefault="00FD41E0" w:rsidP="000C5728">
            <w:pPr>
              <w:tabs>
                <w:tab w:val="right" w:pos="3147"/>
              </w:tabs>
              <w:spacing w:before="60" w:after="60" w:line="240" w:lineRule="auto"/>
              <w:rPr>
                <w:sz w:val="20"/>
                <w:szCs w:val="20"/>
              </w:rPr>
            </w:pPr>
            <w:r>
              <w:rPr>
                <w:sz w:val="20"/>
                <w:szCs w:val="20"/>
              </w:rPr>
              <w:t>CZ 1-4 except Marine</w:t>
            </w:r>
            <w:r>
              <w:rPr>
                <w:sz w:val="20"/>
                <w:szCs w:val="20"/>
              </w:rPr>
              <w:tab/>
              <w:t>R-13</w:t>
            </w:r>
          </w:p>
          <w:p w:rsidR="00FD41E0" w:rsidRDefault="00FD41E0" w:rsidP="000C5728">
            <w:pPr>
              <w:tabs>
                <w:tab w:val="right" w:pos="3147"/>
              </w:tabs>
              <w:spacing w:before="60" w:after="60" w:line="240" w:lineRule="auto"/>
              <w:rPr>
                <w:sz w:val="20"/>
                <w:szCs w:val="20"/>
              </w:rPr>
            </w:pPr>
            <w:r>
              <w:rPr>
                <w:sz w:val="20"/>
                <w:szCs w:val="20"/>
              </w:rPr>
              <w:t>CZ 4 Marine-6</w:t>
            </w:r>
            <w:r>
              <w:rPr>
                <w:sz w:val="20"/>
                <w:szCs w:val="20"/>
              </w:rPr>
              <w:tab/>
              <w:t>R-20</w:t>
            </w:r>
          </w:p>
          <w:p w:rsidR="00FD41E0" w:rsidRDefault="00FD41E0" w:rsidP="000C5728">
            <w:pPr>
              <w:tabs>
                <w:tab w:val="right" w:pos="3147"/>
              </w:tabs>
              <w:spacing w:before="60" w:after="60" w:line="240" w:lineRule="auto"/>
              <w:rPr>
                <w:sz w:val="20"/>
                <w:szCs w:val="20"/>
              </w:rPr>
            </w:pPr>
            <w:r>
              <w:rPr>
                <w:sz w:val="20"/>
                <w:szCs w:val="20"/>
              </w:rPr>
              <w:t>CZ 7-8</w:t>
            </w:r>
            <w:r>
              <w:rPr>
                <w:sz w:val="20"/>
                <w:szCs w:val="20"/>
              </w:rPr>
              <w:tab/>
              <w:t>R-21</w:t>
            </w:r>
          </w:p>
        </w:tc>
        <w:tc>
          <w:tcPr>
            <w:tcW w:w="1189" w:type="dxa"/>
            <w:tcBorders>
              <w:bottom w:val="single" w:sz="4" w:space="0" w:color="auto"/>
            </w:tcBorders>
          </w:tcPr>
          <w:p w:rsidR="00FD41E0" w:rsidRDefault="00FD41E0" w:rsidP="000C572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0C5728">
            <w:pPr>
              <w:spacing w:before="60" w:after="60" w:line="240" w:lineRule="auto"/>
              <w:rPr>
                <w:sz w:val="20"/>
                <w:szCs w:val="20"/>
              </w:rPr>
            </w:pPr>
            <w:r>
              <w:rPr>
                <w:sz w:val="20"/>
                <w:szCs w:val="20"/>
              </w:rPr>
              <w:t>Floor Insulation</w:t>
            </w:r>
          </w:p>
        </w:tc>
        <w:tc>
          <w:tcPr>
            <w:tcW w:w="4050" w:type="dxa"/>
            <w:shd w:val="clear" w:color="auto" w:fill="auto"/>
          </w:tcPr>
          <w:p w:rsidR="00FD41E0" w:rsidRDefault="00FD41E0" w:rsidP="000C5728">
            <w:pPr>
              <w:tabs>
                <w:tab w:val="right" w:pos="3147"/>
              </w:tabs>
              <w:spacing w:before="60" w:after="60" w:line="240" w:lineRule="auto"/>
              <w:rPr>
                <w:sz w:val="20"/>
                <w:szCs w:val="20"/>
              </w:rPr>
            </w:pPr>
            <w:r>
              <w:rPr>
                <w:sz w:val="20"/>
                <w:szCs w:val="20"/>
              </w:rPr>
              <w:t>CZ 1-2</w:t>
            </w:r>
            <w:r>
              <w:rPr>
                <w:sz w:val="20"/>
                <w:szCs w:val="20"/>
              </w:rPr>
              <w:tab/>
              <w:t>R-13</w:t>
            </w:r>
          </w:p>
          <w:p w:rsidR="00FD41E0" w:rsidRDefault="00FD41E0" w:rsidP="000C5728">
            <w:pPr>
              <w:tabs>
                <w:tab w:val="right" w:pos="3147"/>
              </w:tabs>
              <w:spacing w:before="60" w:after="60" w:line="240" w:lineRule="auto"/>
              <w:rPr>
                <w:sz w:val="20"/>
                <w:szCs w:val="20"/>
              </w:rPr>
            </w:pPr>
            <w:r>
              <w:rPr>
                <w:sz w:val="20"/>
                <w:szCs w:val="20"/>
              </w:rPr>
              <w:t>CZ 3-4 except Marine</w:t>
            </w:r>
            <w:r>
              <w:rPr>
                <w:sz w:val="20"/>
                <w:szCs w:val="20"/>
              </w:rPr>
              <w:tab/>
              <w:t>R-19</w:t>
            </w:r>
          </w:p>
          <w:p w:rsidR="00FD41E0" w:rsidRDefault="00FD41E0" w:rsidP="000C5728">
            <w:pPr>
              <w:tabs>
                <w:tab w:val="right" w:pos="3147"/>
              </w:tabs>
              <w:spacing w:before="60" w:after="60" w:line="240" w:lineRule="auto"/>
              <w:rPr>
                <w:sz w:val="20"/>
                <w:szCs w:val="20"/>
              </w:rPr>
            </w:pPr>
            <w:r>
              <w:rPr>
                <w:sz w:val="20"/>
                <w:szCs w:val="20"/>
              </w:rPr>
              <w:t>CZ 4 Marine - 6</w:t>
            </w:r>
            <w:r>
              <w:rPr>
                <w:sz w:val="20"/>
                <w:szCs w:val="20"/>
              </w:rPr>
              <w:tab/>
              <w:t>R-30</w:t>
            </w:r>
          </w:p>
          <w:p w:rsidR="00FD41E0" w:rsidRDefault="00FD41E0" w:rsidP="000C5728">
            <w:pPr>
              <w:tabs>
                <w:tab w:val="right" w:pos="3147"/>
              </w:tabs>
              <w:spacing w:before="60" w:after="60" w:line="240" w:lineRule="auto"/>
              <w:rPr>
                <w:sz w:val="20"/>
                <w:szCs w:val="20"/>
              </w:rPr>
            </w:pPr>
            <w:r>
              <w:rPr>
                <w:sz w:val="20"/>
                <w:szCs w:val="20"/>
              </w:rPr>
              <w:t>CZ 7-8</w:t>
            </w:r>
            <w:r>
              <w:rPr>
                <w:sz w:val="20"/>
                <w:szCs w:val="20"/>
              </w:rPr>
              <w:tab/>
              <w:t>R-38</w:t>
            </w:r>
          </w:p>
        </w:tc>
        <w:tc>
          <w:tcPr>
            <w:tcW w:w="1189" w:type="dxa"/>
          </w:tcPr>
          <w:p w:rsidR="00FD41E0" w:rsidRDefault="00FD41E0" w:rsidP="000C5728">
            <w:pPr>
              <w:tabs>
                <w:tab w:val="right" w:pos="3147"/>
              </w:tabs>
              <w:spacing w:before="60" w:after="60" w:line="240" w:lineRule="auto"/>
              <w:rPr>
                <w:sz w:val="20"/>
                <w:szCs w:val="20"/>
              </w:rPr>
            </w:pPr>
          </w:p>
        </w:tc>
        <w:tc>
          <w:tcPr>
            <w:tcW w:w="2231" w:type="dxa"/>
          </w:tcPr>
          <w:p w:rsidR="00FD41E0" w:rsidRDefault="00FD41E0" w:rsidP="000C572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0C5728">
            <w:pPr>
              <w:spacing w:before="60" w:after="60" w:line="240" w:lineRule="auto"/>
              <w:rPr>
                <w:sz w:val="20"/>
                <w:szCs w:val="20"/>
              </w:rPr>
            </w:pPr>
            <w:r>
              <w:rPr>
                <w:sz w:val="20"/>
                <w:szCs w:val="20"/>
              </w:rPr>
              <w:t>Basement Insulation</w:t>
            </w:r>
          </w:p>
        </w:tc>
        <w:tc>
          <w:tcPr>
            <w:tcW w:w="4050" w:type="dxa"/>
            <w:tcBorders>
              <w:bottom w:val="single" w:sz="4" w:space="0" w:color="auto"/>
            </w:tcBorders>
            <w:shd w:val="clear" w:color="auto" w:fill="auto"/>
          </w:tcPr>
          <w:p w:rsidR="00FD41E0" w:rsidRDefault="00FD41E0" w:rsidP="000C5728">
            <w:pPr>
              <w:tabs>
                <w:tab w:val="right" w:pos="3147"/>
              </w:tabs>
              <w:spacing w:before="60" w:after="60" w:line="240" w:lineRule="auto"/>
              <w:rPr>
                <w:sz w:val="20"/>
                <w:szCs w:val="20"/>
              </w:rPr>
            </w:pPr>
            <w:r>
              <w:rPr>
                <w:sz w:val="20"/>
                <w:szCs w:val="20"/>
              </w:rPr>
              <w:t>CZ 1-2</w:t>
            </w:r>
            <w:r>
              <w:rPr>
                <w:sz w:val="20"/>
                <w:szCs w:val="20"/>
              </w:rPr>
              <w:tab/>
              <w:t>0</w:t>
            </w:r>
          </w:p>
          <w:p w:rsidR="00FD41E0" w:rsidRDefault="00FD41E0" w:rsidP="000C5728">
            <w:pPr>
              <w:tabs>
                <w:tab w:val="right" w:pos="3147"/>
              </w:tabs>
              <w:spacing w:before="60" w:after="60" w:line="240" w:lineRule="auto"/>
              <w:rPr>
                <w:sz w:val="20"/>
                <w:szCs w:val="20"/>
              </w:rPr>
            </w:pPr>
            <w:r>
              <w:rPr>
                <w:sz w:val="20"/>
                <w:szCs w:val="20"/>
              </w:rPr>
              <w:t>CZ 3</w:t>
            </w:r>
            <w:r>
              <w:rPr>
                <w:sz w:val="20"/>
                <w:szCs w:val="20"/>
              </w:rPr>
              <w:tab/>
              <w:t>R-5 Sheathing or R-13 Cavity Fill</w:t>
            </w:r>
          </w:p>
          <w:p w:rsidR="00FD41E0" w:rsidRDefault="00FD41E0" w:rsidP="000C5728">
            <w:pPr>
              <w:tabs>
                <w:tab w:val="right" w:pos="3147"/>
              </w:tabs>
              <w:spacing w:before="60" w:after="60" w:line="240" w:lineRule="auto"/>
              <w:rPr>
                <w:sz w:val="20"/>
                <w:szCs w:val="20"/>
              </w:rPr>
            </w:pPr>
            <w:r>
              <w:rPr>
                <w:sz w:val="20"/>
                <w:szCs w:val="20"/>
              </w:rPr>
              <w:t>CZ 4 Marine - 6</w:t>
            </w:r>
            <w:r>
              <w:rPr>
                <w:sz w:val="20"/>
                <w:szCs w:val="20"/>
              </w:rPr>
              <w:tab/>
              <w:t>R-10/R-13</w:t>
            </w:r>
          </w:p>
          <w:p w:rsidR="00FD41E0" w:rsidRDefault="00FD41E0" w:rsidP="000C5728">
            <w:pPr>
              <w:tabs>
                <w:tab w:val="right" w:pos="3147"/>
              </w:tabs>
              <w:spacing w:before="60" w:after="60" w:line="240" w:lineRule="auto"/>
              <w:rPr>
                <w:sz w:val="20"/>
                <w:szCs w:val="20"/>
              </w:rPr>
            </w:pPr>
            <w:r>
              <w:rPr>
                <w:sz w:val="20"/>
                <w:szCs w:val="20"/>
              </w:rPr>
              <w:t>CZ 7-8</w:t>
            </w:r>
            <w:r>
              <w:rPr>
                <w:sz w:val="20"/>
                <w:szCs w:val="20"/>
              </w:rPr>
              <w:tab/>
              <w:t>R-15/R-19</w:t>
            </w:r>
          </w:p>
        </w:tc>
        <w:tc>
          <w:tcPr>
            <w:tcW w:w="1189" w:type="dxa"/>
            <w:tcBorders>
              <w:bottom w:val="single" w:sz="4" w:space="0" w:color="auto"/>
            </w:tcBorders>
          </w:tcPr>
          <w:p w:rsidR="00FD41E0" w:rsidRDefault="00FD41E0" w:rsidP="000C572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0C5728">
            <w:pPr>
              <w:spacing w:before="60" w:after="60" w:line="240" w:lineRule="auto"/>
              <w:rPr>
                <w:sz w:val="20"/>
                <w:szCs w:val="20"/>
              </w:rPr>
            </w:pPr>
            <w:r>
              <w:rPr>
                <w:sz w:val="20"/>
                <w:szCs w:val="20"/>
              </w:rPr>
              <w:t>Slab Insulation</w:t>
            </w:r>
          </w:p>
        </w:tc>
        <w:tc>
          <w:tcPr>
            <w:tcW w:w="4050" w:type="dxa"/>
            <w:tcBorders>
              <w:bottom w:val="single" w:sz="4" w:space="0" w:color="auto"/>
            </w:tcBorders>
            <w:shd w:val="clear" w:color="auto" w:fill="auto"/>
          </w:tcPr>
          <w:p w:rsidR="00FD41E0" w:rsidRDefault="00FD41E0" w:rsidP="000C5728">
            <w:pPr>
              <w:tabs>
                <w:tab w:val="right" w:pos="3147"/>
              </w:tabs>
              <w:spacing w:before="60" w:after="60" w:line="240" w:lineRule="auto"/>
              <w:rPr>
                <w:sz w:val="20"/>
                <w:szCs w:val="20"/>
              </w:rPr>
            </w:pPr>
            <w:r>
              <w:rPr>
                <w:sz w:val="20"/>
                <w:szCs w:val="20"/>
              </w:rPr>
              <w:t>CZ 1-3</w:t>
            </w:r>
            <w:r>
              <w:rPr>
                <w:sz w:val="20"/>
                <w:szCs w:val="20"/>
              </w:rPr>
              <w:tab/>
              <w:t>0</w:t>
            </w:r>
          </w:p>
          <w:p w:rsidR="00FD41E0" w:rsidRDefault="00FD41E0" w:rsidP="000C5728">
            <w:pPr>
              <w:tabs>
                <w:tab w:val="right" w:pos="3147"/>
              </w:tabs>
              <w:spacing w:before="60" w:after="60" w:line="240" w:lineRule="auto"/>
              <w:rPr>
                <w:sz w:val="20"/>
                <w:szCs w:val="20"/>
              </w:rPr>
            </w:pPr>
            <w:r>
              <w:rPr>
                <w:sz w:val="20"/>
                <w:szCs w:val="20"/>
              </w:rPr>
              <w:t>CZ 4-5</w:t>
            </w:r>
            <w:r>
              <w:rPr>
                <w:sz w:val="20"/>
                <w:szCs w:val="20"/>
              </w:rPr>
              <w:tab/>
              <w:t>R-10 to 2 ft depth</w:t>
            </w:r>
          </w:p>
          <w:p w:rsidR="00FD41E0" w:rsidRDefault="00FD41E0" w:rsidP="000C5728">
            <w:pPr>
              <w:tabs>
                <w:tab w:val="right" w:pos="3147"/>
              </w:tabs>
              <w:spacing w:before="60" w:after="60" w:line="240" w:lineRule="auto"/>
              <w:rPr>
                <w:sz w:val="20"/>
                <w:szCs w:val="20"/>
              </w:rPr>
            </w:pPr>
            <w:r>
              <w:rPr>
                <w:sz w:val="20"/>
                <w:szCs w:val="20"/>
              </w:rPr>
              <w:t>CZ 6-8</w:t>
            </w:r>
            <w:r>
              <w:rPr>
                <w:sz w:val="20"/>
                <w:szCs w:val="20"/>
              </w:rPr>
              <w:tab/>
              <w:t>R-10 to 4 ft depth</w:t>
            </w:r>
          </w:p>
        </w:tc>
        <w:tc>
          <w:tcPr>
            <w:tcW w:w="1189" w:type="dxa"/>
            <w:tcBorders>
              <w:bottom w:val="single" w:sz="4" w:space="0" w:color="auto"/>
            </w:tcBorders>
          </w:tcPr>
          <w:p w:rsidR="00FD41E0" w:rsidRDefault="00FD41E0" w:rsidP="000C572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0C5728">
            <w:pPr>
              <w:spacing w:before="60" w:after="60" w:line="240" w:lineRule="auto"/>
              <w:rPr>
                <w:sz w:val="20"/>
                <w:szCs w:val="20"/>
              </w:rPr>
            </w:pPr>
            <w:r>
              <w:rPr>
                <w:sz w:val="20"/>
                <w:szCs w:val="20"/>
              </w:rPr>
              <w:t>Fenestration U Factor</w:t>
            </w:r>
          </w:p>
        </w:tc>
        <w:tc>
          <w:tcPr>
            <w:tcW w:w="4050" w:type="dxa"/>
            <w:tcBorders>
              <w:bottom w:val="single" w:sz="4" w:space="0" w:color="auto"/>
            </w:tcBorders>
            <w:shd w:val="clear" w:color="auto" w:fill="auto"/>
          </w:tcPr>
          <w:p w:rsidR="00FD41E0" w:rsidRDefault="00FD41E0" w:rsidP="000C5728">
            <w:pPr>
              <w:tabs>
                <w:tab w:val="right" w:pos="3147"/>
              </w:tabs>
              <w:spacing w:before="60" w:after="60" w:line="240" w:lineRule="auto"/>
              <w:rPr>
                <w:sz w:val="20"/>
                <w:szCs w:val="20"/>
              </w:rPr>
            </w:pPr>
            <w:r>
              <w:rPr>
                <w:sz w:val="20"/>
                <w:szCs w:val="20"/>
              </w:rPr>
              <w:t>CZ 1</w:t>
            </w:r>
            <w:r>
              <w:rPr>
                <w:sz w:val="20"/>
                <w:szCs w:val="20"/>
              </w:rPr>
              <w:tab/>
              <w:t>1.20</w:t>
            </w:r>
          </w:p>
          <w:p w:rsidR="00FD41E0" w:rsidRDefault="00FD41E0" w:rsidP="000C5728">
            <w:pPr>
              <w:tabs>
                <w:tab w:val="right" w:pos="3147"/>
              </w:tabs>
              <w:spacing w:before="60" w:after="60" w:line="240" w:lineRule="auto"/>
              <w:rPr>
                <w:sz w:val="20"/>
                <w:szCs w:val="20"/>
              </w:rPr>
            </w:pPr>
            <w:r>
              <w:rPr>
                <w:sz w:val="20"/>
                <w:szCs w:val="20"/>
              </w:rPr>
              <w:t>CZ 2</w:t>
            </w:r>
            <w:r>
              <w:rPr>
                <w:sz w:val="20"/>
                <w:szCs w:val="20"/>
              </w:rPr>
              <w:tab/>
              <w:t>0.65</w:t>
            </w:r>
          </w:p>
          <w:p w:rsidR="00FD41E0" w:rsidRDefault="00FD41E0" w:rsidP="000C5728">
            <w:pPr>
              <w:tabs>
                <w:tab w:val="right" w:pos="3147"/>
              </w:tabs>
              <w:spacing w:before="60" w:after="60" w:line="240" w:lineRule="auto"/>
              <w:rPr>
                <w:sz w:val="20"/>
                <w:szCs w:val="20"/>
              </w:rPr>
            </w:pPr>
            <w:r>
              <w:rPr>
                <w:sz w:val="20"/>
                <w:szCs w:val="20"/>
              </w:rPr>
              <w:t>CZ 3</w:t>
            </w:r>
            <w:r>
              <w:rPr>
                <w:sz w:val="20"/>
                <w:szCs w:val="20"/>
              </w:rPr>
              <w:tab/>
              <w:t>0.50</w:t>
            </w:r>
          </w:p>
          <w:p w:rsidR="00FD41E0" w:rsidRDefault="00FD41E0" w:rsidP="000C5728">
            <w:pPr>
              <w:tabs>
                <w:tab w:val="right" w:pos="3147"/>
              </w:tabs>
              <w:spacing w:before="60" w:after="60" w:line="240" w:lineRule="auto"/>
              <w:rPr>
                <w:sz w:val="20"/>
                <w:szCs w:val="20"/>
              </w:rPr>
            </w:pPr>
            <w:r>
              <w:rPr>
                <w:sz w:val="20"/>
                <w:szCs w:val="20"/>
              </w:rPr>
              <w:t xml:space="preserve">CZ 4 – 8 </w:t>
            </w:r>
            <w:r>
              <w:rPr>
                <w:sz w:val="20"/>
                <w:szCs w:val="20"/>
              </w:rPr>
              <w:tab/>
              <w:t>0.35</w:t>
            </w:r>
          </w:p>
        </w:tc>
        <w:tc>
          <w:tcPr>
            <w:tcW w:w="1189" w:type="dxa"/>
            <w:tcBorders>
              <w:bottom w:val="single" w:sz="4" w:space="0" w:color="auto"/>
            </w:tcBorders>
          </w:tcPr>
          <w:p w:rsidR="00FD41E0" w:rsidRDefault="00FD41E0" w:rsidP="000C572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0C5728">
            <w:pPr>
              <w:spacing w:before="60" w:after="60" w:line="240" w:lineRule="auto"/>
              <w:rPr>
                <w:sz w:val="20"/>
                <w:szCs w:val="20"/>
              </w:rPr>
            </w:pPr>
            <w:r>
              <w:rPr>
                <w:sz w:val="20"/>
                <w:szCs w:val="20"/>
              </w:rPr>
              <w:t>Air Leakage</w:t>
            </w:r>
          </w:p>
        </w:tc>
        <w:tc>
          <w:tcPr>
            <w:tcW w:w="4050" w:type="dxa"/>
            <w:tcBorders>
              <w:bottom w:val="single" w:sz="4" w:space="0" w:color="auto"/>
            </w:tcBorders>
            <w:shd w:val="clear" w:color="auto" w:fill="auto"/>
          </w:tcPr>
          <w:p w:rsidR="00FD41E0" w:rsidRDefault="00FD41E0" w:rsidP="000C5728">
            <w:pPr>
              <w:tabs>
                <w:tab w:val="right" w:pos="3147"/>
              </w:tabs>
              <w:spacing w:before="60" w:after="60" w:line="240" w:lineRule="auto"/>
              <w:rPr>
                <w:sz w:val="20"/>
                <w:szCs w:val="20"/>
              </w:rPr>
            </w:pPr>
            <w:r>
              <w:rPr>
                <w:sz w:val="20"/>
                <w:szCs w:val="20"/>
              </w:rPr>
              <w:t>Tested – maximum 7 air changes/hr at 33.5 psf (50 pascals) or detailed visual inspection by independent inspector</w:t>
            </w:r>
          </w:p>
        </w:tc>
        <w:tc>
          <w:tcPr>
            <w:tcW w:w="1189" w:type="dxa"/>
            <w:tcBorders>
              <w:bottom w:val="single" w:sz="4" w:space="0" w:color="auto"/>
            </w:tcBorders>
          </w:tcPr>
          <w:p w:rsidR="00FD41E0" w:rsidRDefault="00FD41E0" w:rsidP="000C572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0C5728">
            <w:pPr>
              <w:spacing w:before="60" w:after="60" w:line="240" w:lineRule="auto"/>
              <w:rPr>
                <w:sz w:val="20"/>
                <w:szCs w:val="20"/>
              </w:rPr>
            </w:pPr>
            <w:r>
              <w:rPr>
                <w:sz w:val="20"/>
                <w:szCs w:val="20"/>
              </w:rPr>
              <w:t>Duct Insulation</w:t>
            </w:r>
          </w:p>
        </w:tc>
        <w:tc>
          <w:tcPr>
            <w:tcW w:w="4050" w:type="dxa"/>
            <w:shd w:val="clear" w:color="auto" w:fill="auto"/>
          </w:tcPr>
          <w:p w:rsidR="00FD41E0" w:rsidRDefault="00FD41E0" w:rsidP="000C5728">
            <w:pPr>
              <w:tabs>
                <w:tab w:val="right" w:pos="2952"/>
                <w:tab w:val="right" w:pos="3147"/>
              </w:tabs>
              <w:spacing w:before="60" w:after="60" w:line="240" w:lineRule="auto"/>
              <w:rPr>
                <w:sz w:val="20"/>
                <w:szCs w:val="20"/>
              </w:rPr>
            </w:pPr>
            <w:r>
              <w:rPr>
                <w:sz w:val="20"/>
                <w:szCs w:val="20"/>
              </w:rPr>
              <w:t>R-8 for all supply ducts in attic; others R-6</w:t>
            </w:r>
          </w:p>
        </w:tc>
        <w:tc>
          <w:tcPr>
            <w:tcW w:w="1189" w:type="dxa"/>
          </w:tcPr>
          <w:p w:rsidR="00FD41E0" w:rsidRDefault="00FD41E0" w:rsidP="000C5728">
            <w:pPr>
              <w:tabs>
                <w:tab w:val="right" w:pos="2952"/>
                <w:tab w:val="right" w:pos="3147"/>
              </w:tabs>
              <w:spacing w:before="60" w:after="60" w:line="240" w:lineRule="auto"/>
              <w:rPr>
                <w:sz w:val="20"/>
                <w:szCs w:val="20"/>
              </w:rPr>
            </w:pPr>
          </w:p>
        </w:tc>
        <w:tc>
          <w:tcPr>
            <w:tcW w:w="2231" w:type="dxa"/>
          </w:tcPr>
          <w:p w:rsidR="00FD41E0" w:rsidRDefault="00FD41E0" w:rsidP="000C5728">
            <w:pPr>
              <w:tabs>
                <w:tab w:val="right" w:pos="2952"/>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0C5728">
            <w:pPr>
              <w:spacing w:before="60" w:after="60" w:line="240" w:lineRule="auto"/>
              <w:rPr>
                <w:sz w:val="20"/>
                <w:szCs w:val="20"/>
              </w:rPr>
            </w:pPr>
            <w:r>
              <w:rPr>
                <w:sz w:val="20"/>
                <w:szCs w:val="20"/>
              </w:rPr>
              <w:t>Duct leakage</w:t>
            </w:r>
          </w:p>
        </w:tc>
        <w:tc>
          <w:tcPr>
            <w:tcW w:w="4050" w:type="dxa"/>
            <w:shd w:val="clear" w:color="auto" w:fill="auto"/>
          </w:tcPr>
          <w:p w:rsidR="00FD41E0" w:rsidRDefault="00FD41E0" w:rsidP="000C5728">
            <w:pPr>
              <w:tabs>
                <w:tab w:val="right" w:pos="2952"/>
                <w:tab w:val="right" w:pos="3147"/>
              </w:tabs>
              <w:spacing w:before="60" w:after="60" w:line="240" w:lineRule="auto"/>
              <w:rPr>
                <w:sz w:val="20"/>
                <w:szCs w:val="20"/>
              </w:rPr>
            </w:pPr>
            <w:r>
              <w:rPr>
                <w:sz w:val="20"/>
                <w:szCs w:val="20"/>
              </w:rPr>
              <w:t>Rough-in and post construction testing of all ducts in non-conditioned areas.  Maximum 8 cfm leakage per 100 sf of conditioned space</w:t>
            </w:r>
          </w:p>
        </w:tc>
        <w:tc>
          <w:tcPr>
            <w:tcW w:w="1189" w:type="dxa"/>
          </w:tcPr>
          <w:p w:rsidR="00FD41E0" w:rsidRDefault="00FD41E0" w:rsidP="000C5728">
            <w:pPr>
              <w:tabs>
                <w:tab w:val="right" w:pos="2952"/>
                <w:tab w:val="right" w:pos="3147"/>
              </w:tabs>
              <w:spacing w:before="60" w:after="60" w:line="240" w:lineRule="auto"/>
              <w:rPr>
                <w:sz w:val="20"/>
                <w:szCs w:val="20"/>
              </w:rPr>
            </w:pPr>
          </w:p>
        </w:tc>
        <w:tc>
          <w:tcPr>
            <w:tcW w:w="2231" w:type="dxa"/>
          </w:tcPr>
          <w:p w:rsidR="00FD41E0" w:rsidRDefault="00FD41E0" w:rsidP="000C5728">
            <w:pPr>
              <w:tabs>
                <w:tab w:val="right" w:pos="2952"/>
                <w:tab w:val="right" w:pos="3147"/>
              </w:tabs>
              <w:spacing w:before="60" w:after="60" w:line="240" w:lineRule="auto"/>
              <w:rPr>
                <w:sz w:val="20"/>
                <w:szCs w:val="20"/>
              </w:rPr>
            </w:pPr>
          </w:p>
        </w:tc>
      </w:tr>
      <w:tr w:rsidR="00FD41E0" w:rsidRPr="003265F7" w:rsidTr="00FD41E0">
        <w:tc>
          <w:tcPr>
            <w:tcW w:w="1998" w:type="dxa"/>
          </w:tcPr>
          <w:p w:rsidR="00FD41E0" w:rsidRDefault="00FD41E0" w:rsidP="000C5728">
            <w:pPr>
              <w:spacing w:before="60" w:after="60" w:line="240" w:lineRule="auto"/>
              <w:rPr>
                <w:sz w:val="20"/>
                <w:szCs w:val="20"/>
              </w:rPr>
            </w:pPr>
            <w:r>
              <w:rPr>
                <w:sz w:val="20"/>
                <w:szCs w:val="20"/>
              </w:rPr>
              <w:t>Mechanical Ventilation</w:t>
            </w:r>
          </w:p>
        </w:tc>
        <w:tc>
          <w:tcPr>
            <w:tcW w:w="4050" w:type="dxa"/>
          </w:tcPr>
          <w:p w:rsidR="00FD41E0" w:rsidRDefault="00FD41E0" w:rsidP="000C5728">
            <w:pPr>
              <w:tabs>
                <w:tab w:val="right" w:pos="2952"/>
                <w:tab w:val="right" w:pos="3147"/>
              </w:tabs>
              <w:spacing w:before="60" w:after="60" w:line="240" w:lineRule="auto"/>
              <w:rPr>
                <w:sz w:val="20"/>
                <w:szCs w:val="20"/>
              </w:rPr>
            </w:pPr>
            <w:r>
              <w:rPr>
                <w:sz w:val="20"/>
                <w:szCs w:val="20"/>
              </w:rPr>
              <w:t>Automatic or gravity dampers on all outdoor air intakes and exhausts</w:t>
            </w:r>
          </w:p>
        </w:tc>
        <w:tc>
          <w:tcPr>
            <w:tcW w:w="1189" w:type="dxa"/>
          </w:tcPr>
          <w:p w:rsidR="00FD41E0" w:rsidRDefault="00FD41E0" w:rsidP="000C5728">
            <w:pPr>
              <w:tabs>
                <w:tab w:val="right" w:pos="2952"/>
                <w:tab w:val="right" w:pos="3147"/>
              </w:tabs>
              <w:spacing w:before="60" w:after="60" w:line="240" w:lineRule="auto"/>
              <w:rPr>
                <w:sz w:val="20"/>
                <w:szCs w:val="20"/>
              </w:rPr>
            </w:pPr>
          </w:p>
        </w:tc>
        <w:tc>
          <w:tcPr>
            <w:tcW w:w="2231" w:type="dxa"/>
          </w:tcPr>
          <w:p w:rsidR="00FD41E0" w:rsidRDefault="00FD41E0" w:rsidP="000C5728">
            <w:pPr>
              <w:tabs>
                <w:tab w:val="right" w:pos="2952"/>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tcPr>
          <w:p w:rsidR="00FD41E0" w:rsidRDefault="00FD41E0" w:rsidP="000C5728">
            <w:pPr>
              <w:spacing w:before="60" w:after="60" w:line="240" w:lineRule="auto"/>
              <w:rPr>
                <w:sz w:val="20"/>
                <w:szCs w:val="20"/>
              </w:rPr>
            </w:pPr>
            <w:r>
              <w:rPr>
                <w:sz w:val="20"/>
                <w:szCs w:val="20"/>
              </w:rPr>
              <w:t>Heating &amp; Cooling System Sizing</w:t>
            </w:r>
          </w:p>
        </w:tc>
        <w:tc>
          <w:tcPr>
            <w:tcW w:w="4050" w:type="dxa"/>
            <w:tcBorders>
              <w:bottom w:val="single" w:sz="4" w:space="0" w:color="auto"/>
            </w:tcBorders>
          </w:tcPr>
          <w:p w:rsidR="00FD41E0" w:rsidRDefault="00FD41E0" w:rsidP="000C5728">
            <w:pPr>
              <w:tabs>
                <w:tab w:val="right" w:pos="2952"/>
                <w:tab w:val="right" w:pos="3147"/>
              </w:tabs>
              <w:spacing w:before="60" w:after="60" w:line="240" w:lineRule="auto"/>
              <w:rPr>
                <w:sz w:val="20"/>
                <w:szCs w:val="20"/>
              </w:rPr>
            </w:pPr>
            <w:r>
              <w:rPr>
                <w:sz w:val="20"/>
                <w:szCs w:val="20"/>
              </w:rPr>
              <w:t>Per Manual J or International Residential Code</w:t>
            </w:r>
          </w:p>
        </w:tc>
        <w:tc>
          <w:tcPr>
            <w:tcW w:w="1189" w:type="dxa"/>
            <w:tcBorders>
              <w:bottom w:val="single" w:sz="4" w:space="0" w:color="auto"/>
            </w:tcBorders>
          </w:tcPr>
          <w:p w:rsidR="00FD41E0" w:rsidRDefault="00FD41E0" w:rsidP="000C5728">
            <w:pPr>
              <w:tabs>
                <w:tab w:val="right" w:pos="2952"/>
                <w:tab w:val="right" w:pos="3147"/>
              </w:tabs>
              <w:spacing w:before="60" w:after="60" w:line="240" w:lineRule="auto"/>
              <w:rPr>
                <w:sz w:val="20"/>
                <w:szCs w:val="20"/>
              </w:rPr>
            </w:pPr>
          </w:p>
        </w:tc>
        <w:tc>
          <w:tcPr>
            <w:tcW w:w="2231" w:type="dxa"/>
            <w:tcBorders>
              <w:bottom w:val="single" w:sz="4" w:space="0" w:color="auto"/>
            </w:tcBorders>
          </w:tcPr>
          <w:p w:rsidR="00FD41E0" w:rsidRDefault="00FD41E0" w:rsidP="000C5728">
            <w:pPr>
              <w:tabs>
                <w:tab w:val="right" w:pos="2952"/>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0C5728">
            <w:pPr>
              <w:spacing w:before="60" w:after="60" w:line="240" w:lineRule="auto"/>
              <w:rPr>
                <w:sz w:val="20"/>
                <w:szCs w:val="20"/>
              </w:rPr>
            </w:pPr>
            <w:r>
              <w:rPr>
                <w:sz w:val="20"/>
                <w:szCs w:val="20"/>
              </w:rPr>
              <w:t xml:space="preserve">Interior Lighting </w:t>
            </w:r>
          </w:p>
        </w:tc>
        <w:tc>
          <w:tcPr>
            <w:tcW w:w="4050" w:type="dxa"/>
            <w:shd w:val="clear" w:color="auto" w:fill="auto"/>
          </w:tcPr>
          <w:p w:rsidR="00FD41E0" w:rsidRDefault="00FD41E0" w:rsidP="000C5728">
            <w:pPr>
              <w:tabs>
                <w:tab w:val="right" w:pos="2952"/>
                <w:tab w:val="right" w:pos="3147"/>
              </w:tabs>
              <w:spacing w:before="60" w:after="60" w:line="240" w:lineRule="auto"/>
              <w:rPr>
                <w:sz w:val="20"/>
                <w:szCs w:val="20"/>
              </w:rPr>
            </w:pPr>
            <w:r>
              <w:rPr>
                <w:sz w:val="20"/>
                <w:szCs w:val="20"/>
              </w:rPr>
              <w:t>50% of lamps in permanent fixtures must be high efficacy (Fluorescent, CFL, LED)</w:t>
            </w:r>
          </w:p>
        </w:tc>
        <w:tc>
          <w:tcPr>
            <w:tcW w:w="1189" w:type="dxa"/>
          </w:tcPr>
          <w:p w:rsidR="00FD41E0" w:rsidRDefault="00FD41E0" w:rsidP="000C5728">
            <w:pPr>
              <w:tabs>
                <w:tab w:val="right" w:pos="2952"/>
                <w:tab w:val="right" w:pos="3147"/>
              </w:tabs>
              <w:spacing w:before="60" w:after="60" w:line="240" w:lineRule="auto"/>
              <w:rPr>
                <w:sz w:val="20"/>
                <w:szCs w:val="20"/>
              </w:rPr>
            </w:pPr>
          </w:p>
        </w:tc>
        <w:tc>
          <w:tcPr>
            <w:tcW w:w="2231" w:type="dxa"/>
          </w:tcPr>
          <w:p w:rsidR="00FD41E0" w:rsidRDefault="00FD41E0" w:rsidP="000C5728">
            <w:pPr>
              <w:tabs>
                <w:tab w:val="right" w:pos="2952"/>
                <w:tab w:val="right" w:pos="3147"/>
              </w:tabs>
              <w:spacing w:before="60" w:after="60" w:line="240" w:lineRule="auto"/>
              <w:rPr>
                <w:sz w:val="20"/>
                <w:szCs w:val="20"/>
              </w:rPr>
            </w:pPr>
          </w:p>
        </w:tc>
      </w:tr>
    </w:tbl>
    <w:p w:rsidR="00E6723D" w:rsidRDefault="00E6723D">
      <w:pPr>
        <w:pStyle w:val="ListParagraph"/>
        <w:spacing w:after="240"/>
      </w:pPr>
    </w:p>
    <w:p w:rsidR="00A30128" w:rsidRDefault="00A30128">
      <w:r>
        <w:br w:type="page"/>
      </w:r>
    </w:p>
    <w:p w:rsidR="00A30128" w:rsidRPr="00AA67CB" w:rsidRDefault="00A30128" w:rsidP="00A30128">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lastRenderedPageBreak/>
        <w:t>Effects of Programs to Strengthen Code Enforcement</w:t>
      </w:r>
    </w:p>
    <w:p w:rsidR="00A30128" w:rsidRDefault="00A30128" w:rsidP="00A30128">
      <w:pPr>
        <w:ind w:left="720"/>
        <w:rPr>
          <w:rFonts w:ascii="Times New Roman" w:hAnsi="Times New Roman" w:cs="Times New Roman"/>
          <w:sz w:val="18"/>
          <w:szCs w:val="18"/>
          <w:lang w:bidi="ar-SA"/>
        </w:rPr>
      </w:pPr>
    </w:p>
    <w:p w:rsidR="000C5728" w:rsidRDefault="00A30128">
      <w:pPr>
        <w:pStyle w:val="ListParagraph"/>
        <w:ind w:left="360"/>
        <w:rPr>
          <w:rFonts w:cs="Times New Roman"/>
          <w:b/>
          <w:szCs w:val="18"/>
          <w:lang w:bidi="ar-SA"/>
        </w:rPr>
      </w:pPr>
      <w:r>
        <w:rPr>
          <w:rFonts w:cs="Times New Roman"/>
          <w:b/>
          <w:szCs w:val="18"/>
          <w:lang w:bidi="ar-SA"/>
        </w:rPr>
        <w:t>ASK THIS SECTION ONLY IF PA INCLUDES ELEMENTS TO IMPROVE CODE ENFORCEMENT AT THE LOCAL OR STATE LEVELS.  SUCH ELEMENTS INCLUDE TRAINING OF CODE OFFICIALS, TECHNICAL ASSISTANCE TO CODE OFFICIALS, STIPENDS TO HIRE ADDITIONAL CODE OFFICIALS, PURCHASE OF COMPLIANCE SOFTWARE, ETC.  THESE QUESTIONS ARE TO BE ADDRESSED TO REPRESENTATIVES OF JURISDICTIONS THAT RECEIVED SUCH ASSISTANCE.</w:t>
      </w:r>
    </w:p>
    <w:p w:rsidR="000C5728" w:rsidRDefault="000C5728">
      <w:pPr>
        <w:pStyle w:val="ListParagraph"/>
        <w:ind w:left="360"/>
        <w:rPr>
          <w:rFonts w:cs="Times New Roman"/>
          <w:b/>
          <w:szCs w:val="18"/>
          <w:lang w:bidi="ar-SA"/>
        </w:rPr>
      </w:pPr>
    </w:p>
    <w:p w:rsidR="00A30128" w:rsidRDefault="00A30128" w:rsidP="00A30128">
      <w:pPr>
        <w:pStyle w:val="ListParagraph"/>
        <w:numPr>
          <w:ilvl w:val="0"/>
          <w:numId w:val="29"/>
        </w:numPr>
      </w:pPr>
      <w:r>
        <w:t>According to program records, the state energy office provided assistance to your jurisdiction to improve enforcement of the energy efficiency elements of building codes in force at the time.  Is that correct?</w:t>
      </w:r>
    </w:p>
    <w:p w:rsidR="000C5728" w:rsidRDefault="00A30128">
      <w:pPr>
        <w:pStyle w:val="ListParagraph"/>
        <w:numPr>
          <w:ilvl w:val="1"/>
          <w:numId w:val="29"/>
        </w:numPr>
      </w:pPr>
      <w:r>
        <w:t>Yes</w:t>
      </w:r>
    </w:p>
    <w:p w:rsidR="000C5728" w:rsidRDefault="00A30128">
      <w:pPr>
        <w:pStyle w:val="ListParagraph"/>
        <w:numPr>
          <w:ilvl w:val="1"/>
          <w:numId w:val="29"/>
        </w:numPr>
      </w:pPr>
      <w:r>
        <w:t>No</w:t>
      </w:r>
    </w:p>
    <w:p w:rsidR="000C5728" w:rsidRDefault="00A30128">
      <w:pPr>
        <w:pStyle w:val="ListParagraph"/>
        <w:numPr>
          <w:ilvl w:val="1"/>
          <w:numId w:val="29"/>
        </w:numPr>
      </w:pPr>
      <w:r>
        <w:t>Don’t know</w:t>
      </w:r>
    </w:p>
    <w:p w:rsidR="000C5728" w:rsidRDefault="000C5728">
      <w:pPr>
        <w:pStyle w:val="ListParagraph"/>
        <w:ind w:left="1440"/>
      </w:pPr>
    </w:p>
    <w:p w:rsidR="000C5728" w:rsidRDefault="00C0547D">
      <w:pPr>
        <w:pStyle w:val="ListParagraph"/>
        <w:ind w:left="360"/>
      </w:pPr>
      <w:r>
        <w:t>IF 4</w:t>
      </w:r>
      <w:r w:rsidR="00435FEE">
        <w:t>8</w:t>
      </w:r>
      <w:r>
        <w:t xml:space="preserve"> = NO, ASCERTAIN THE NATURE OF THE SERVICES PROVIDED AND ASK THE APPROPRIATE SET OF QUESTIONS.  </w:t>
      </w:r>
    </w:p>
    <w:p w:rsidR="000C5728" w:rsidRDefault="000C5728">
      <w:pPr>
        <w:pStyle w:val="ListParagraph"/>
        <w:ind w:left="360"/>
      </w:pPr>
    </w:p>
    <w:p w:rsidR="00A30128" w:rsidRDefault="00C0547D" w:rsidP="00A30128">
      <w:pPr>
        <w:pStyle w:val="ListParagraph"/>
        <w:numPr>
          <w:ilvl w:val="0"/>
          <w:numId w:val="29"/>
        </w:numPr>
      </w:pPr>
      <w:r>
        <w:t>What services and resources did the state energy office provide to your organization to improve enforcement of the energy efficiency elements of state or local building codes? CHECK ALL THAT APPLY.</w:t>
      </w:r>
    </w:p>
    <w:p w:rsidR="000C5728" w:rsidRDefault="00C0547D">
      <w:pPr>
        <w:pStyle w:val="ListParagraph"/>
        <w:numPr>
          <w:ilvl w:val="1"/>
          <w:numId w:val="29"/>
        </w:numPr>
        <w:tabs>
          <w:tab w:val="right" w:pos="9000"/>
        </w:tabs>
      </w:pPr>
      <w:r>
        <w:t xml:space="preserve">Education and training of code officials and inspectors </w:t>
      </w:r>
      <w:r>
        <w:tab/>
        <w:t>____</w:t>
      </w:r>
    </w:p>
    <w:p w:rsidR="000C5728" w:rsidRDefault="00F02744">
      <w:pPr>
        <w:pStyle w:val="ListParagraph"/>
        <w:numPr>
          <w:ilvl w:val="1"/>
          <w:numId w:val="29"/>
        </w:numPr>
        <w:tabs>
          <w:tab w:val="right" w:pos="9000"/>
        </w:tabs>
      </w:pPr>
      <w:r>
        <w:t>Technical assistance to code officials and inspectors</w:t>
      </w:r>
      <w:r>
        <w:tab/>
        <w:t>____</w:t>
      </w:r>
    </w:p>
    <w:p w:rsidR="000C5728" w:rsidRDefault="00F02744">
      <w:pPr>
        <w:pStyle w:val="ListParagraph"/>
        <w:numPr>
          <w:ilvl w:val="1"/>
          <w:numId w:val="29"/>
        </w:numPr>
        <w:tabs>
          <w:tab w:val="right" w:pos="9000"/>
        </w:tabs>
      </w:pPr>
      <w:r>
        <w:t>Funding to hire additional code officials and inspectors</w:t>
      </w:r>
      <w:r>
        <w:tab/>
        <w:t>____</w:t>
      </w:r>
    </w:p>
    <w:p w:rsidR="000C5728" w:rsidRDefault="00F02744">
      <w:pPr>
        <w:pStyle w:val="ListParagraph"/>
        <w:numPr>
          <w:ilvl w:val="1"/>
          <w:numId w:val="29"/>
        </w:numPr>
        <w:tabs>
          <w:tab w:val="right" w:pos="9000"/>
        </w:tabs>
      </w:pPr>
      <w:r>
        <w:t>Funding to acquire code compliance software and other tools</w:t>
      </w:r>
      <w:r>
        <w:tab/>
        <w:t>____</w:t>
      </w:r>
    </w:p>
    <w:p w:rsidR="000C5728" w:rsidRDefault="00F02744">
      <w:pPr>
        <w:pStyle w:val="ListParagraph"/>
        <w:numPr>
          <w:ilvl w:val="1"/>
          <w:numId w:val="29"/>
        </w:numPr>
        <w:tabs>
          <w:tab w:val="right" w:pos="9000"/>
        </w:tabs>
      </w:pPr>
      <w:r>
        <w:t>Other (Specify) ___________________________________</w:t>
      </w:r>
      <w:r>
        <w:tab/>
        <w:t>____</w:t>
      </w:r>
    </w:p>
    <w:p w:rsidR="000C5728" w:rsidRDefault="000C5728">
      <w:pPr>
        <w:pStyle w:val="ListParagraph"/>
        <w:tabs>
          <w:tab w:val="right" w:pos="9000"/>
        </w:tabs>
        <w:ind w:left="1440"/>
      </w:pPr>
    </w:p>
    <w:p w:rsidR="000C5728" w:rsidRDefault="00F02744">
      <w:pPr>
        <w:pStyle w:val="ListParagraph"/>
        <w:numPr>
          <w:ilvl w:val="0"/>
          <w:numId w:val="29"/>
        </w:numPr>
        <w:tabs>
          <w:tab w:val="right" w:pos="9000"/>
        </w:tabs>
      </w:pPr>
      <w:r>
        <w:t>What changes did you make to your organization and operations to improve the level of code enforcement as a result of these activities?</w:t>
      </w:r>
    </w:p>
    <w:p w:rsidR="000C5728" w:rsidRDefault="00C0547D">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C0547D" w:rsidRDefault="00F02744" w:rsidP="00C0547D">
      <w:pPr>
        <w:pStyle w:val="ListParagraph"/>
        <w:numPr>
          <w:ilvl w:val="0"/>
          <w:numId w:val="29"/>
        </w:numPr>
      </w:pPr>
      <w:r>
        <w:t>On a scale of 1 to 10, where 1 means “very unlikely” and 10 means “very likely”, how likely is it that your organization would have undertaken these improvements to your enforcement activities if the support from the state energy office had not been available?</w:t>
      </w:r>
    </w:p>
    <w:p w:rsidR="000C5728" w:rsidRDefault="000C5728">
      <w:pPr>
        <w:pStyle w:val="ListParagraph"/>
      </w:pPr>
    </w:p>
    <w:p w:rsidR="000C5728" w:rsidRDefault="00F02744">
      <w:pPr>
        <w:pStyle w:val="ListParagraph"/>
      </w:pPr>
      <w:r>
        <w:t>ENTER 1 – 10, 99 IF DK OR REF _____________________________</w:t>
      </w:r>
    </w:p>
    <w:p w:rsidR="000C5728" w:rsidRDefault="000C5728">
      <w:pPr>
        <w:pStyle w:val="ListParagraph"/>
      </w:pPr>
    </w:p>
    <w:p w:rsidR="00F02744" w:rsidRDefault="00F02744">
      <w:r>
        <w:br w:type="page"/>
      </w:r>
    </w:p>
    <w:p w:rsidR="00F02744" w:rsidRDefault="00F02744" w:rsidP="00C0547D">
      <w:pPr>
        <w:pStyle w:val="ListParagraph"/>
        <w:numPr>
          <w:ilvl w:val="0"/>
          <w:numId w:val="29"/>
        </w:numPr>
      </w:pPr>
      <w:r>
        <w:lastRenderedPageBreak/>
        <w:t xml:space="preserve">IF </w:t>
      </w:r>
      <w:r w:rsidR="005D660D">
        <w:t>51</w:t>
      </w:r>
      <w:r>
        <w:t xml:space="preserve"> &gt; 3, ASK:  </w:t>
      </w:r>
      <w:r w:rsidR="008D6426">
        <w:t xml:space="preserve">In what year would you most likely have </w:t>
      </w:r>
      <w:r>
        <w:t>made these changes?</w:t>
      </w:r>
    </w:p>
    <w:p w:rsidR="000C5728" w:rsidRDefault="008D6426">
      <w:pPr>
        <w:ind w:left="720"/>
      </w:pPr>
      <w:r>
        <w:t>ENTER YEAR:  __________________</w:t>
      </w:r>
    </w:p>
    <w:p w:rsidR="008D6426" w:rsidRDefault="008D6426" w:rsidP="00C0547D">
      <w:pPr>
        <w:pStyle w:val="ListParagraph"/>
        <w:numPr>
          <w:ilvl w:val="0"/>
          <w:numId w:val="29"/>
        </w:numPr>
      </w:pPr>
      <w:r>
        <w:t>What conditions would have been necessary for these changes to occur – for example availability of funding from tax revenues or other sources, appropriations from City Council, etc.?</w:t>
      </w:r>
    </w:p>
    <w:p w:rsidR="000C5728" w:rsidRDefault="008D6426">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8D6426" w:rsidRDefault="008D6426" w:rsidP="008D6426">
      <w:pPr>
        <w:pStyle w:val="ListParagraph"/>
        <w:numPr>
          <w:ilvl w:val="0"/>
          <w:numId w:val="29"/>
        </w:numPr>
      </w:pPr>
      <w:r>
        <w:t>Do you believe that your efforts to improve enforcement have resulted in improved compliance with energy efficiency elements of the building code?</w:t>
      </w:r>
    </w:p>
    <w:p w:rsidR="000C5728" w:rsidRDefault="008D6426">
      <w:pPr>
        <w:pStyle w:val="ListParagraph"/>
        <w:numPr>
          <w:ilvl w:val="1"/>
          <w:numId w:val="29"/>
        </w:numPr>
      </w:pPr>
      <w:r>
        <w:t>Yes</w:t>
      </w:r>
    </w:p>
    <w:p w:rsidR="000C5728" w:rsidRDefault="008D6426">
      <w:pPr>
        <w:pStyle w:val="ListParagraph"/>
        <w:numPr>
          <w:ilvl w:val="1"/>
          <w:numId w:val="29"/>
        </w:numPr>
      </w:pPr>
      <w:r>
        <w:t>No</w:t>
      </w:r>
    </w:p>
    <w:p w:rsidR="000C5728" w:rsidRDefault="008D6426">
      <w:pPr>
        <w:pStyle w:val="ListParagraph"/>
        <w:numPr>
          <w:ilvl w:val="1"/>
          <w:numId w:val="29"/>
        </w:numPr>
      </w:pPr>
      <w:r>
        <w:t>Too early to tell</w:t>
      </w:r>
    </w:p>
    <w:p w:rsidR="000C5728" w:rsidRDefault="008D6426">
      <w:pPr>
        <w:pStyle w:val="ListParagraph"/>
        <w:numPr>
          <w:ilvl w:val="1"/>
          <w:numId w:val="29"/>
        </w:numPr>
      </w:pPr>
      <w:r>
        <w:t>DK/REF</w:t>
      </w:r>
    </w:p>
    <w:p w:rsidR="000C5728" w:rsidRDefault="000C5728">
      <w:pPr>
        <w:pStyle w:val="ListParagraph"/>
        <w:ind w:left="1440"/>
      </w:pPr>
    </w:p>
    <w:p w:rsidR="000C5728" w:rsidRDefault="008D6426">
      <w:pPr>
        <w:pStyle w:val="ListParagraph"/>
        <w:numPr>
          <w:ilvl w:val="0"/>
          <w:numId w:val="29"/>
        </w:numPr>
      </w:pPr>
      <w:r>
        <w:t>IF 5</w:t>
      </w:r>
      <w:r w:rsidR="005D660D">
        <w:t>4</w:t>
      </w:r>
      <w:r>
        <w:t xml:space="preserve"> = Yes or No, ASK:  What observations lead you to say that?</w:t>
      </w:r>
    </w:p>
    <w:p w:rsidR="000C5728" w:rsidRDefault="008D6426">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0C5728" w:rsidRDefault="008D6426">
      <w:pPr>
        <w:pStyle w:val="ListParagraph"/>
        <w:numPr>
          <w:ilvl w:val="0"/>
          <w:numId w:val="29"/>
        </w:numPr>
      </w:pPr>
      <w:r>
        <w:t>IF 5</w:t>
      </w:r>
      <w:r w:rsidR="005D660D">
        <w:t>4</w:t>
      </w:r>
      <w:r>
        <w:t xml:space="preserve"> = YES.  For which of the following code elements has compliance improved?  </w:t>
      </w:r>
    </w:p>
    <w:p w:rsidR="000C5728" w:rsidRDefault="000C5728">
      <w:pPr>
        <w:pStyle w:val="ListParagraph"/>
      </w:pPr>
    </w:p>
    <w:p w:rsidR="000C5728" w:rsidRDefault="008D6426">
      <w:pPr>
        <w:pStyle w:val="ListParagraph"/>
        <w:numPr>
          <w:ilvl w:val="0"/>
          <w:numId w:val="29"/>
        </w:numPr>
      </w:pPr>
      <w:r>
        <w:t>FOR EACH ELEMENT IDENTIFIED ASK:</w:t>
      </w:r>
    </w:p>
    <w:p w:rsidR="000C5728" w:rsidRDefault="000C5728">
      <w:pPr>
        <w:pStyle w:val="ListParagraph"/>
      </w:pPr>
    </w:p>
    <w:p w:rsidR="000C5728" w:rsidRDefault="008D6426">
      <w:pPr>
        <w:pStyle w:val="ListParagraph"/>
        <w:numPr>
          <w:ilvl w:val="1"/>
          <w:numId w:val="29"/>
        </w:numPr>
      </w:pPr>
      <w:r>
        <w:t>What was the compliance rate prior to the start of the program?</w:t>
      </w:r>
    </w:p>
    <w:p w:rsidR="000C5728" w:rsidRDefault="008D6426">
      <w:pPr>
        <w:pStyle w:val="ListParagraph"/>
        <w:numPr>
          <w:ilvl w:val="1"/>
          <w:numId w:val="29"/>
        </w:numPr>
      </w:pPr>
      <w:r>
        <w:t>What is the current compliance rate?</w:t>
      </w:r>
    </w:p>
    <w:p w:rsidR="000C5728" w:rsidRDefault="000C5728">
      <w:pPr>
        <w:pStyle w:val="ListParagraph"/>
        <w:ind w:left="1440"/>
      </w:pPr>
    </w:p>
    <w:p w:rsidR="000C5728" w:rsidRDefault="00094B46">
      <w:pPr>
        <w:pStyle w:val="ListParagraph"/>
        <w:numPr>
          <w:ilvl w:val="0"/>
          <w:numId w:val="29"/>
        </w:numPr>
      </w:pPr>
      <w:r>
        <w:t>Are there factors other than your increased enforcement efforts that have contributed to increased compliance rates?  IF YES:  Could you identify those factors.</w:t>
      </w:r>
    </w:p>
    <w:p w:rsidR="000C5728" w:rsidRDefault="00094B46">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0C5728" w:rsidRDefault="00094B46">
      <w:pPr>
        <w:pStyle w:val="ListParagraph"/>
        <w:numPr>
          <w:ilvl w:val="0"/>
          <w:numId w:val="29"/>
        </w:numPr>
      </w:pPr>
      <w:r>
        <w:t>IF 5</w:t>
      </w:r>
      <w:r w:rsidR="005D660D">
        <w:t>8</w:t>
      </w:r>
      <w:r>
        <w:t xml:space="preserve"> = YES:  </w:t>
      </w:r>
      <w:r w:rsidR="0041668D">
        <w:t>Compared to these other factors, would you say your enforcement efforts had less, more, or about the same level of influence in changes in compliance rate?</w:t>
      </w:r>
    </w:p>
    <w:p w:rsidR="000C5728" w:rsidRDefault="0041668D">
      <w:pPr>
        <w:pStyle w:val="ListParagraph"/>
        <w:numPr>
          <w:ilvl w:val="1"/>
          <w:numId w:val="29"/>
        </w:numPr>
      </w:pPr>
      <w:r>
        <w:t>Less</w:t>
      </w:r>
    </w:p>
    <w:p w:rsidR="000C5728" w:rsidRDefault="0041668D">
      <w:pPr>
        <w:pStyle w:val="ListParagraph"/>
        <w:numPr>
          <w:ilvl w:val="1"/>
          <w:numId w:val="29"/>
        </w:numPr>
      </w:pPr>
      <w:r>
        <w:t>More</w:t>
      </w:r>
    </w:p>
    <w:p w:rsidR="000C5728" w:rsidRDefault="0041668D">
      <w:pPr>
        <w:pStyle w:val="ListParagraph"/>
        <w:numPr>
          <w:ilvl w:val="1"/>
          <w:numId w:val="29"/>
        </w:numPr>
      </w:pPr>
      <w:r>
        <w:t>About the same</w:t>
      </w:r>
    </w:p>
    <w:p w:rsidR="000C5728" w:rsidRDefault="0041668D">
      <w:pPr>
        <w:pStyle w:val="ListParagraph"/>
        <w:numPr>
          <w:ilvl w:val="1"/>
          <w:numId w:val="29"/>
        </w:numPr>
      </w:pPr>
      <w:r>
        <w:t>DK/REF</w:t>
      </w:r>
    </w:p>
    <w:p w:rsidR="000C5728" w:rsidRDefault="008D6426">
      <w:pPr>
        <w:rPr>
          <w:b/>
        </w:rPr>
      </w:pPr>
      <w:r>
        <w:br w:type="page"/>
      </w:r>
      <w:r w:rsidRPr="00E6723D">
        <w:rPr>
          <w:b/>
        </w:rPr>
        <w:lastRenderedPageBreak/>
        <w:t xml:space="preserve">Commercial </w:t>
      </w:r>
      <w:r>
        <w:rPr>
          <w:b/>
        </w:rPr>
        <w:t xml:space="preserve">Code Compliance </w:t>
      </w:r>
    </w:p>
    <w:tbl>
      <w:tblPr>
        <w:tblStyle w:val="TableGrid"/>
        <w:tblW w:w="9576" w:type="dxa"/>
        <w:tblLook w:val="04A0"/>
      </w:tblPr>
      <w:tblGrid>
        <w:gridCol w:w="1998"/>
        <w:gridCol w:w="3303"/>
        <w:gridCol w:w="1197"/>
        <w:gridCol w:w="1544"/>
        <w:gridCol w:w="1534"/>
      </w:tblGrid>
      <w:tr w:rsidR="00094B46" w:rsidRPr="003265F7" w:rsidTr="00094B46">
        <w:tc>
          <w:tcPr>
            <w:tcW w:w="1998" w:type="dxa"/>
          </w:tcPr>
          <w:p w:rsidR="00094B46" w:rsidRPr="003265F7" w:rsidRDefault="00094B46" w:rsidP="000C5728">
            <w:pPr>
              <w:spacing w:before="60" w:after="60" w:line="240" w:lineRule="auto"/>
              <w:rPr>
                <w:b/>
                <w:sz w:val="20"/>
                <w:szCs w:val="20"/>
              </w:rPr>
            </w:pPr>
            <w:r>
              <w:rPr>
                <w:b/>
                <w:sz w:val="20"/>
                <w:szCs w:val="20"/>
              </w:rPr>
              <w:br/>
              <w:t>Component</w:t>
            </w:r>
          </w:p>
        </w:tc>
        <w:tc>
          <w:tcPr>
            <w:tcW w:w="3303" w:type="dxa"/>
          </w:tcPr>
          <w:p w:rsidR="00094B46" w:rsidRPr="003265F7" w:rsidRDefault="00094B46" w:rsidP="000C5728">
            <w:pPr>
              <w:spacing w:before="60" w:after="60" w:line="240" w:lineRule="auto"/>
              <w:jc w:val="center"/>
              <w:rPr>
                <w:b/>
                <w:sz w:val="20"/>
                <w:szCs w:val="20"/>
              </w:rPr>
            </w:pPr>
            <w:r>
              <w:rPr>
                <w:b/>
                <w:sz w:val="20"/>
                <w:szCs w:val="20"/>
              </w:rPr>
              <w:br/>
            </w:r>
            <w:r w:rsidRPr="003265F7">
              <w:rPr>
                <w:b/>
                <w:sz w:val="20"/>
                <w:szCs w:val="20"/>
              </w:rPr>
              <w:t>IECC 2009 Specification*</w:t>
            </w:r>
          </w:p>
        </w:tc>
        <w:tc>
          <w:tcPr>
            <w:tcW w:w="1197" w:type="dxa"/>
          </w:tcPr>
          <w:p w:rsidR="000C5728" w:rsidRDefault="00094B46">
            <w:pPr>
              <w:spacing w:before="60" w:after="60" w:line="240" w:lineRule="auto"/>
              <w:jc w:val="center"/>
              <w:rPr>
                <w:b/>
                <w:sz w:val="20"/>
                <w:szCs w:val="20"/>
              </w:rPr>
            </w:pPr>
            <w:r>
              <w:rPr>
                <w:b/>
                <w:sz w:val="20"/>
                <w:szCs w:val="20"/>
              </w:rPr>
              <w:br/>
              <w:t>5</w:t>
            </w:r>
            <w:r w:rsidR="005D660D">
              <w:rPr>
                <w:b/>
                <w:sz w:val="20"/>
                <w:szCs w:val="20"/>
              </w:rPr>
              <w:t>6</w:t>
            </w:r>
            <w:r>
              <w:rPr>
                <w:b/>
                <w:sz w:val="20"/>
                <w:szCs w:val="20"/>
              </w:rPr>
              <w:t>.</w:t>
            </w:r>
            <w:r>
              <w:rPr>
                <w:b/>
                <w:sz w:val="20"/>
                <w:szCs w:val="20"/>
              </w:rPr>
              <w:br/>
              <w:t>Compliance</w:t>
            </w:r>
            <w:r>
              <w:rPr>
                <w:b/>
                <w:sz w:val="20"/>
                <w:szCs w:val="20"/>
              </w:rPr>
              <w:br/>
              <w:t>Improved</w:t>
            </w:r>
          </w:p>
        </w:tc>
        <w:tc>
          <w:tcPr>
            <w:tcW w:w="1544" w:type="dxa"/>
          </w:tcPr>
          <w:p w:rsidR="000C5728" w:rsidRDefault="00094B46">
            <w:pPr>
              <w:spacing w:before="60" w:after="60" w:line="240" w:lineRule="auto"/>
              <w:jc w:val="center"/>
              <w:rPr>
                <w:b/>
                <w:sz w:val="20"/>
                <w:szCs w:val="20"/>
              </w:rPr>
            </w:pPr>
            <w:r>
              <w:rPr>
                <w:b/>
                <w:sz w:val="20"/>
                <w:szCs w:val="20"/>
              </w:rPr>
              <w:t>5</w:t>
            </w:r>
            <w:r w:rsidR="005D660D">
              <w:rPr>
                <w:b/>
                <w:sz w:val="20"/>
                <w:szCs w:val="20"/>
              </w:rPr>
              <w:t>7</w:t>
            </w:r>
            <w:r>
              <w:rPr>
                <w:b/>
                <w:sz w:val="20"/>
                <w:szCs w:val="20"/>
              </w:rPr>
              <w:t xml:space="preserve">a. </w:t>
            </w:r>
            <w:r>
              <w:rPr>
                <w:b/>
                <w:sz w:val="20"/>
                <w:szCs w:val="20"/>
              </w:rPr>
              <w:br/>
              <w:t>Pre-Program</w:t>
            </w:r>
            <w:r>
              <w:rPr>
                <w:b/>
                <w:sz w:val="20"/>
                <w:szCs w:val="20"/>
              </w:rPr>
              <w:br/>
              <w:t>Compliance Rate</w:t>
            </w:r>
          </w:p>
        </w:tc>
        <w:tc>
          <w:tcPr>
            <w:tcW w:w="1534" w:type="dxa"/>
          </w:tcPr>
          <w:p w:rsidR="000C5728" w:rsidRDefault="00094B46">
            <w:pPr>
              <w:spacing w:before="60" w:after="60" w:line="240" w:lineRule="auto"/>
              <w:jc w:val="center"/>
              <w:rPr>
                <w:b/>
                <w:sz w:val="20"/>
                <w:szCs w:val="20"/>
              </w:rPr>
            </w:pPr>
            <w:r>
              <w:rPr>
                <w:b/>
                <w:sz w:val="20"/>
                <w:szCs w:val="20"/>
              </w:rPr>
              <w:t>5</w:t>
            </w:r>
            <w:r w:rsidR="005D660D">
              <w:rPr>
                <w:b/>
                <w:sz w:val="20"/>
                <w:szCs w:val="20"/>
              </w:rPr>
              <w:t>7</w:t>
            </w:r>
            <w:r>
              <w:rPr>
                <w:b/>
                <w:sz w:val="20"/>
                <w:szCs w:val="20"/>
              </w:rPr>
              <w:t>b.</w:t>
            </w:r>
            <w:r>
              <w:rPr>
                <w:b/>
                <w:sz w:val="20"/>
                <w:szCs w:val="20"/>
              </w:rPr>
              <w:br/>
              <w:t xml:space="preserve">Current </w:t>
            </w:r>
            <w:r>
              <w:rPr>
                <w:b/>
                <w:sz w:val="20"/>
                <w:szCs w:val="20"/>
              </w:rPr>
              <w:br/>
              <w:t>Compliance Rate</w:t>
            </w:r>
          </w:p>
        </w:tc>
      </w:tr>
      <w:tr w:rsidR="00094B46" w:rsidRPr="003265F7" w:rsidTr="00094B46">
        <w:tc>
          <w:tcPr>
            <w:tcW w:w="1998" w:type="dxa"/>
          </w:tcPr>
          <w:p w:rsidR="00094B46" w:rsidRPr="003265F7" w:rsidRDefault="00094B46" w:rsidP="000C5728">
            <w:pPr>
              <w:spacing w:before="60" w:after="60" w:line="240" w:lineRule="auto"/>
              <w:rPr>
                <w:sz w:val="20"/>
                <w:szCs w:val="20"/>
              </w:rPr>
            </w:pPr>
            <w:r>
              <w:rPr>
                <w:sz w:val="20"/>
                <w:szCs w:val="20"/>
              </w:rPr>
              <w:t>Roof Insulation</w:t>
            </w:r>
          </w:p>
        </w:tc>
        <w:tc>
          <w:tcPr>
            <w:tcW w:w="3303" w:type="dxa"/>
          </w:tcPr>
          <w:p w:rsidR="00094B46" w:rsidRPr="003265F7" w:rsidRDefault="00094B46" w:rsidP="000C5728">
            <w:pPr>
              <w:spacing w:before="60" w:after="60" w:line="240" w:lineRule="auto"/>
              <w:rPr>
                <w:sz w:val="20"/>
                <w:szCs w:val="20"/>
              </w:rPr>
            </w:pPr>
            <w:r>
              <w:rPr>
                <w:sz w:val="20"/>
                <w:szCs w:val="20"/>
              </w:rPr>
              <w:t>R-19 for standing seam roof /single fiberglass layer; R-19 + R13 for multiple layers</w:t>
            </w:r>
          </w:p>
        </w:tc>
        <w:tc>
          <w:tcPr>
            <w:tcW w:w="1197" w:type="dxa"/>
          </w:tcPr>
          <w:p w:rsidR="00094B46" w:rsidRDefault="00094B46" w:rsidP="000C5728">
            <w:pPr>
              <w:spacing w:before="60" w:after="60" w:line="240" w:lineRule="auto"/>
              <w:rPr>
                <w:sz w:val="20"/>
                <w:szCs w:val="20"/>
              </w:rPr>
            </w:pPr>
          </w:p>
        </w:tc>
        <w:tc>
          <w:tcPr>
            <w:tcW w:w="1544" w:type="dxa"/>
          </w:tcPr>
          <w:p w:rsidR="00094B46" w:rsidRDefault="00094B46" w:rsidP="000C5728">
            <w:pPr>
              <w:spacing w:before="60" w:after="60" w:line="240" w:lineRule="auto"/>
              <w:rPr>
                <w:sz w:val="20"/>
                <w:szCs w:val="20"/>
              </w:rPr>
            </w:pPr>
          </w:p>
        </w:tc>
        <w:tc>
          <w:tcPr>
            <w:tcW w:w="1534" w:type="dxa"/>
          </w:tcPr>
          <w:p w:rsidR="00094B46" w:rsidRDefault="00094B46" w:rsidP="000C5728">
            <w:pPr>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0C5728">
            <w:pPr>
              <w:spacing w:before="60" w:after="60" w:line="240" w:lineRule="auto"/>
              <w:rPr>
                <w:sz w:val="20"/>
                <w:szCs w:val="20"/>
              </w:rPr>
            </w:pPr>
            <w:r>
              <w:rPr>
                <w:sz w:val="20"/>
                <w:szCs w:val="20"/>
              </w:rPr>
              <w:t>Wall Insulation</w:t>
            </w:r>
          </w:p>
        </w:tc>
        <w:tc>
          <w:tcPr>
            <w:tcW w:w="3303" w:type="dxa"/>
            <w:tcBorders>
              <w:bottom w:val="single" w:sz="4" w:space="0" w:color="auto"/>
            </w:tcBorders>
          </w:tcPr>
          <w:p w:rsidR="00094B46" w:rsidRDefault="00094B46" w:rsidP="000C5728">
            <w:pPr>
              <w:spacing w:before="60" w:after="60" w:line="240" w:lineRule="auto"/>
              <w:rPr>
                <w:sz w:val="20"/>
                <w:szCs w:val="20"/>
              </w:rPr>
            </w:pPr>
            <w:r>
              <w:rPr>
                <w:sz w:val="20"/>
                <w:szCs w:val="20"/>
              </w:rPr>
              <w:t xml:space="preserve">R-19 for single faced fiberglass insulation layer between wall panels &amp; steel frame. R-13 + 5.6 rigid insulation  </w:t>
            </w:r>
          </w:p>
        </w:tc>
        <w:tc>
          <w:tcPr>
            <w:tcW w:w="1197" w:type="dxa"/>
            <w:tcBorders>
              <w:bottom w:val="single" w:sz="4" w:space="0" w:color="auto"/>
            </w:tcBorders>
          </w:tcPr>
          <w:p w:rsidR="00094B46" w:rsidRDefault="00094B46" w:rsidP="000C5728">
            <w:pPr>
              <w:spacing w:before="60" w:after="60" w:line="240" w:lineRule="auto"/>
              <w:rPr>
                <w:sz w:val="20"/>
                <w:szCs w:val="20"/>
              </w:rPr>
            </w:pPr>
          </w:p>
        </w:tc>
        <w:tc>
          <w:tcPr>
            <w:tcW w:w="1544" w:type="dxa"/>
            <w:tcBorders>
              <w:bottom w:val="single" w:sz="4" w:space="0" w:color="auto"/>
            </w:tcBorders>
          </w:tcPr>
          <w:p w:rsidR="00094B46" w:rsidRDefault="00094B46" w:rsidP="000C5728">
            <w:pPr>
              <w:spacing w:before="60" w:after="60" w:line="240" w:lineRule="auto"/>
              <w:rPr>
                <w:sz w:val="20"/>
                <w:szCs w:val="20"/>
              </w:rPr>
            </w:pPr>
          </w:p>
        </w:tc>
        <w:tc>
          <w:tcPr>
            <w:tcW w:w="1534" w:type="dxa"/>
            <w:tcBorders>
              <w:bottom w:val="single" w:sz="4" w:space="0" w:color="auto"/>
            </w:tcBorders>
          </w:tcPr>
          <w:p w:rsidR="00094B46" w:rsidRDefault="00094B46" w:rsidP="000C5728">
            <w:pPr>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0C5728">
            <w:pPr>
              <w:spacing w:before="60" w:after="60" w:line="240" w:lineRule="auto"/>
              <w:rPr>
                <w:sz w:val="20"/>
                <w:szCs w:val="20"/>
              </w:rPr>
            </w:pPr>
            <w:r>
              <w:rPr>
                <w:sz w:val="20"/>
                <w:szCs w:val="20"/>
              </w:rPr>
              <w:t>Maximum Window Area</w:t>
            </w:r>
          </w:p>
        </w:tc>
        <w:tc>
          <w:tcPr>
            <w:tcW w:w="3303" w:type="dxa"/>
            <w:shd w:val="clear" w:color="auto" w:fill="BFBFBF" w:themeFill="background1" w:themeFillShade="BF"/>
          </w:tcPr>
          <w:p w:rsidR="00094B46" w:rsidRDefault="00094B46" w:rsidP="000C5728">
            <w:pPr>
              <w:spacing w:before="60" w:after="60" w:line="240" w:lineRule="auto"/>
              <w:rPr>
                <w:sz w:val="20"/>
                <w:szCs w:val="20"/>
              </w:rPr>
            </w:pPr>
            <w:r>
              <w:rPr>
                <w:sz w:val="20"/>
                <w:szCs w:val="20"/>
              </w:rPr>
              <w:t>40% of above-grade wall area</w:t>
            </w:r>
          </w:p>
        </w:tc>
        <w:tc>
          <w:tcPr>
            <w:tcW w:w="1197" w:type="dxa"/>
            <w:shd w:val="clear" w:color="auto" w:fill="BFBFBF" w:themeFill="background1" w:themeFillShade="BF"/>
          </w:tcPr>
          <w:p w:rsidR="00094B46" w:rsidRDefault="00094B46" w:rsidP="000C5728">
            <w:pPr>
              <w:spacing w:before="60" w:after="60" w:line="240" w:lineRule="auto"/>
              <w:rPr>
                <w:sz w:val="20"/>
                <w:szCs w:val="20"/>
              </w:rPr>
            </w:pPr>
          </w:p>
        </w:tc>
        <w:tc>
          <w:tcPr>
            <w:tcW w:w="1544" w:type="dxa"/>
            <w:shd w:val="clear" w:color="auto" w:fill="BFBFBF" w:themeFill="background1" w:themeFillShade="BF"/>
          </w:tcPr>
          <w:p w:rsidR="00094B46" w:rsidRDefault="00094B46" w:rsidP="000C5728">
            <w:pPr>
              <w:spacing w:before="60" w:after="60" w:line="240" w:lineRule="auto"/>
              <w:rPr>
                <w:sz w:val="20"/>
                <w:szCs w:val="20"/>
              </w:rPr>
            </w:pPr>
          </w:p>
        </w:tc>
        <w:tc>
          <w:tcPr>
            <w:tcW w:w="1534" w:type="dxa"/>
            <w:shd w:val="clear" w:color="auto" w:fill="BFBFBF" w:themeFill="background1" w:themeFillShade="BF"/>
          </w:tcPr>
          <w:p w:rsidR="00094B46" w:rsidRDefault="00094B46" w:rsidP="000C5728">
            <w:pPr>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0C5728">
            <w:pPr>
              <w:spacing w:before="60" w:after="60" w:line="240" w:lineRule="auto"/>
              <w:rPr>
                <w:sz w:val="20"/>
                <w:szCs w:val="20"/>
              </w:rPr>
            </w:pPr>
            <w:r>
              <w:rPr>
                <w:sz w:val="20"/>
                <w:szCs w:val="20"/>
              </w:rPr>
              <w:t>Unitary AC/Air Cooled</w:t>
            </w:r>
          </w:p>
        </w:tc>
        <w:tc>
          <w:tcPr>
            <w:tcW w:w="3303" w:type="dxa"/>
            <w:tcBorders>
              <w:bottom w:val="single" w:sz="4" w:space="0" w:color="auto"/>
            </w:tcBorders>
          </w:tcPr>
          <w:p w:rsidR="00094B46" w:rsidRDefault="00094B46" w:rsidP="000C5728">
            <w:pPr>
              <w:tabs>
                <w:tab w:val="right" w:pos="2952"/>
              </w:tabs>
              <w:spacing w:before="60" w:after="60" w:line="240" w:lineRule="auto"/>
              <w:rPr>
                <w:sz w:val="20"/>
                <w:szCs w:val="20"/>
              </w:rPr>
            </w:pPr>
            <w:r>
              <w:rPr>
                <w:sz w:val="20"/>
                <w:szCs w:val="20"/>
              </w:rPr>
              <w:t>&lt; 65 kBtu/hr, ~ 5 tons</w:t>
            </w:r>
            <w:r>
              <w:rPr>
                <w:sz w:val="20"/>
                <w:szCs w:val="20"/>
              </w:rPr>
              <w:tab/>
              <w:t>SEER 13.0</w:t>
            </w:r>
          </w:p>
          <w:p w:rsidR="00094B46" w:rsidRDefault="00094B46" w:rsidP="000C5728">
            <w:pPr>
              <w:tabs>
                <w:tab w:val="right" w:pos="2952"/>
              </w:tabs>
              <w:spacing w:before="60" w:after="60" w:line="240" w:lineRule="auto"/>
              <w:rPr>
                <w:sz w:val="20"/>
                <w:szCs w:val="20"/>
              </w:rPr>
            </w:pPr>
            <w:r>
              <w:rPr>
                <w:sz w:val="20"/>
                <w:szCs w:val="20"/>
              </w:rPr>
              <w:t>65 – 135 kBtu/hr, ~ 10 tns</w:t>
            </w:r>
            <w:r>
              <w:rPr>
                <w:sz w:val="20"/>
                <w:szCs w:val="20"/>
              </w:rPr>
              <w:tab/>
              <w:t>EER 11.0</w:t>
            </w:r>
          </w:p>
          <w:p w:rsidR="00094B46" w:rsidRDefault="00094B46" w:rsidP="000C5728">
            <w:pPr>
              <w:tabs>
                <w:tab w:val="right" w:pos="2952"/>
              </w:tabs>
              <w:spacing w:before="60" w:after="60" w:line="240" w:lineRule="auto"/>
              <w:rPr>
                <w:sz w:val="20"/>
                <w:szCs w:val="20"/>
              </w:rPr>
            </w:pPr>
            <w:r>
              <w:rPr>
                <w:sz w:val="20"/>
                <w:szCs w:val="20"/>
              </w:rPr>
              <w:t>135 – 240 kBtu/hr ~ 20 tns</w:t>
            </w:r>
            <w:r>
              <w:rPr>
                <w:sz w:val="20"/>
                <w:szCs w:val="20"/>
              </w:rPr>
              <w:tab/>
              <w:t>EER 10.6</w:t>
            </w:r>
          </w:p>
          <w:p w:rsidR="00094B46" w:rsidRDefault="00094B46" w:rsidP="000C5728">
            <w:pPr>
              <w:tabs>
                <w:tab w:val="right" w:pos="2862"/>
              </w:tabs>
              <w:spacing w:before="60" w:after="60" w:line="240" w:lineRule="auto"/>
              <w:rPr>
                <w:sz w:val="20"/>
                <w:szCs w:val="20"/>
              </w:rPr>
            </w:pPr>
            <w:r>
              <w:rPr>
                <w:sz w:val="20"/>
                <w:szCs w:val="20"/>
              </w:rPr>
              <w:t>&gt; 240 kBtu/hr</w:t>
            </w:r>
            <w:r>
              <w:rPr>
                <w:sz w:val="20"/>
                <w:szCs w:val="20"/>
              </w:rPr>
              <w:tab/>
              <w:t>EER 9.5</w:t>
            </w:r>
            <w:r>
              <w:rPr>
                <w:sz w:val="20"/>
                <w:szCs w:val="20"/>
              </w:rPr>
              <w:tab/>
            </w:r>
          </w:p>
        </w:tc>
        <w:tc>
          <w:tcPr>
            <w:tcW w:w="1197" w:type="dxa"/>
            <w:tcBorders>
              <w:bottom w:val="single" w:sz="4" w:space="0" w:color="auto"/>
            </w:tcBorders>
          </w:tcPr>
          <w:p w:rsidR="00094B46" w:rsidRDefault="00094B46" w:rsidP="000C5728">
            <w:pPr>
              <w:tabs>
                <w:tab w:val="right" w:pos="2952"/>
              </w:tabs>
              <w:spacing w:before="60" w:after="60" w:line="240" w:lineRule="auto"/>
              <w:rPr>
                <w:sz w:val="20"/>
                <w:szCs w:val="20"/>
              </w:rPr>
            </w:pPr>
          </w:p>
        </w:tc>
        <w:tc>
          <w:tcPr>
            <w:tcW w:w="1544" w:type="dxa"/>
            <w:tcBorders>
              <w:bottom w:val="single" w:sz="4" w:space="0" w:color="auto"/>
            </w:tcBorders>
          </w:tcPr>
          <w:p w:rsidR="00094B46" w:rsidRDefault="00094B46" w:rsidP="000C5728">
            <w:pPr>
              <w:tabs>
                <w:tab w:val="right" w:pos="2952"/>
              </w:tabs>
              <w:spacing w:before="60" w:after="60" w:line="240" w:lineRule="auto"/>
              <w:rPr>
                <w:sz w:val="20"/>
                <w:szCs w:val="20"/>
              </w:rPr>
            </w:pPr>
          </w:p>
        </w:tc>
        <w:tc>
          <w:tcPr>
            <w:tcW w:w="1534" w:type="dxa"/>
            <w:tcBorders>
              <w:bottom w:val="single" w:sz="4" w:space="0" w:color="auto"/>
            </w:tcBorders>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shd w:val="clear" w:color="auto" w:fill="BFBFBF" w:themeFill="background1" w:themeFillShade="BF"/>
          </w:tcPr>
          <w:p w:rsidR="00094B46" w:rsidRDefault="00094B46" w:rsidP="000C5728">
            <w:pPr>
              <w:spacing w:before="60" w:after="60" w:line="240" w:lineRule="auto"/>
              <w:rPr>
                <w:sz w:val="20"/>
                <w:szCs w:val="20"/>
              </w:rPr>
            </w:pPr>
            <w:r>
              <w:rPr>
                <w:sz w:val="20"/>
                <w:szCs w:val="20"/>
              </w:rPr>
              <w:t>Packaged Thermal AC &amp; Heat Pumps</w:t>
            </w:r>
          </w:p>
        </w:tc>
        <w:tc>
          <w:tcPr>
            <w:tcW w:w="3303"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r>
              <w:rPr>
                <w:sz w:val="20"/>
                <w:szCs w:val="20"/>
              </w:rPr>
              <w:t>AC</w:t>
            </w:r>
            <w:r>
              <w:rPr>
                <w:sz w:val="20"/>
                <w:szCs w:val="20"/>
              </w:rPr>
              <w:tab/>
              <w:t>EER 12.5</w:t>
            </w:r>
            <w:r>
              <w:rPr>
                <w:sz w:val="20"/>
                <w:szCs w:val="20"/>
              </w:rPr>
              <w:br/>
              <w:t>HP</w:t>
            </w:r>
            <w:r>
              <w:rPr>
                <w:sz w:val="20"/>
                <w:szCs w:val="20"/>
              </w:rPr>
              <w:tab/>
              <w:t xml:space="preserve"> EER 12.3</w:t>
            </w:r>
          </w:p>
        </w:tc>
        <w:tc>
          <w:tcPr>
            <w:tcW w:w="1197"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44"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34"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shd w:val="clear" w:color="auto" w:fill="BFBFBF" w:themeFill="background1" w:themeFillShade="BF"/>
          </w:tcPr>
          <w:p w:rsidR="00094B46" w:rsidRDefault="00094B46" w:rsidP="000C5728">
            <w:pPr>
              <w:spacing w:before="60" w:after="60" w:line="240" w:lineRule="auto"/>
              <w:rPr>
                <w:sz w:val="20"/>
                <w:szCs w:val="20"/>
              </w:rPr>
            </w:pPr>
            <w:r>
              <w:rPr>
                <w:sz w:val="20"/>
                <w:szCs w:val="20"/>
              </w:rPr>
              <w:t>Water cooled chillers</w:t>
            </w:r>
          </w:p>
        </w:tc>
        <w:tc>
          <w:tcPr>
            <w:tcW w:w="3303"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r>
              <w:rPr>
                <w:sz w:val="20"/>
                <w:szCs w:val="20"/>
              </w:rPr>
              <w:t>&lt; 300 tons</w:t>
            </w:r>
            <w:r>
              <w:rPr>
                <w:sz w:val="20"/>
                <w:szCs w:val="20"/>
              </w:rPr>
              <w:tab/>
              <w:t>.634 kW/ton</w:t>
            </w:r>
          </w:p>
          <w:p w:rsidR="00094B46" w:rsidRDefault="00094B46" w:rsidP="000C5728">
            <w:pPr>
              <w:tabs>
                <w:tab w:val="right" w:pos="2952"/>
              </w:tabs>
              <w:spacing w:before="60" w:after="60" w:line="240" w:lineRule="auto"/>
              <w:rPr>
                <w:sz w:val="20"/>
                <w:szCs w:val="20"/>
              </w:rPr>
            </w:pPr>
            <w:r>
              <w:rPr>
                <w:sz w:val="20"/>
                <w:szCs w:val="20"/>
              </w:rPr>
              <w:t>300 – 600 tons</w:t>
            </w:r>
            <w:r>
              <w:rPr>
                <w:sz w:val="20"/>
                <w:szCs w:val="20"/>
              </w:rPr>
              <w:tab/>
              <w:t>.576 kW/ton</w:t>
            </w:r>
          </w:p>
        </w:tc>
        <w:tc>
          <w:tcPr>
            <w:tcW w:w="1197"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44"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34" w:type="dxa"/>
            <w:tcBorders>
              <w:bottom w:val="single" w:sz="4" w:space="0" w:color="auto"/>
            </w:tcBorders>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0C5728">
            <w:pPr>
              <w:spacing w:before="60" w:after="60" w:line="240" w:lineRule="auto"/>
              <w:rPr>
                <w:sz w:val="20"/>
                <w:szCs w:val="20"/>
              </w:rPr>
            </w:pPr>
            <w:r>
              <w:rPr>
                <w:sz w:val="20"/>
                <w:szCs w:val="20"/>
              </w:rPr>
              <w:t>Thermostatic Controls</w:t>
            </w:r>
          </w:p>
        </w:tc>
        <w:tc>
          <w:tcPr>
            <w:tcW w:w="3303"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r>
              <w:rPr>
                <w:sz w:val="20"/>
                <w:szCs w:val="20"/>
              </w:rPr>
              <w:t>Automatic setback and shut-off capability for 7 daily schedules/week</w:t>
            </w:r>
          </w:p>
        </w:tc>
        <w:tc>
          <w:tcPr>
            <w:tcW w:w="1197"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44"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34"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tcPr>
          <w:p w:rsidR="00094B46" w:rsidRDefault="00094B46" w:rsidP="000C5728">
            <w:pPr>
              <w:spacing w:before="60" w:after="60" w:line="240" w:lineRule="auto"/>
              <w:rPr>
                <w:sz w:val="20"/>
                <w:szCs w:val="20"/>
              </w:rPr>
            </w:pPr>
            <w:r>
              <w:rPr>
                <w:sz w:val="20"/>
                <w:szCs w:val="20"/>
              </w:rPr>
              <w:t>Demand Control Ventilation</w:t>
            </w:r>
          </w:p>
        </w:tc>
        <w:tc>
          <w:tcPr>
            <w:tcW w:w="3303" w:type="dxa"/>
          </w:tcPr>
          <w:p w:rsidR="00094B46" w:rsidRDefault="00094B46" w:rsidP="000C5728">
            <w:pPr>
              <w:tabs>
                <w:tab w:val="right" w:pos="2952"/>
              </w:tabs>
              <w:spacing w:before="60" w:after="60" w:line="240" w:lineRule="auto"/>
              <w:rPr>
                <w:sz w:val="20"/>
                <w:szCs w:val="20"/>
              </w:rPr>
            </w:pPr>
            <w:r>
              <w:rPr>
                <w:sz w:val="20"/>
                <w:szCs w:val="20"/>
              </w:rPr>
              <w:t>Required in all spaces &gt; 500 sf with average occupancy &gt; 40 persons/1000 sf</w:t>
            </w:r>
          </w:p>
        </w:tc>
        <w:tc>
          <w:tcPr>
            <w:tcW w:w="1197" w:type="dxa"/>
          </w:tcPr>
          <w:p w:rsidR="00094B46" w:rsidRDefault="00094B46" w:rsidP="000C5728">
            <w:pPr>
              <w:tabs>
                <w:tab w:val="right" w:pos="2952"/>
              </w:tabs>
              <w:spacing w:before="60" w:after="60" w:line="240" w:lineRule="auto"/>
              <w:rPr>
                <w:sz w:val="20"/>
                <w:szCs w:val="20"/>
              </w:rPr>
            </w:pPr>
          </w:p>
        </w:tc>
        <w:tc>
          <w:tcPr>
            <w:tcW w:w="1544" w:type="dxa"/>
          </w:tcPr>
          <w:p w:rsidR="00094B46" w:rsidRDefault="00094B46" w:rsidP="000C5728">
            <w:pPr>
              <w:tabs>
                <w:tab w:val="right" w:pos="2952"/>
              </w:tabs>
              <w:spacing w:before="60" w:after="60" w:line="240" w:lineRule="auto"/>
              <w:rPr>
                <w:sz w:val="20"/>
                <w:szCs w:val="20"/>
              </w:rPr>
            </w:pPr>
          </w:p>
        </w:tc>
        <w:tc>
          <w:tcPr>
            <w:tcW w:w="1534" w:type="dxa"/>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tcPr>
          <w:p w:rsidR="00094B46" w:rsidRDefault="00094B46" w:rsidP="000C5728">
            <w:pPr>
              <w:spacing w:before="60" w:after="60" w:line="240" w:lineRule="auto"/>
              <w:rPr>
                <w:sz w:val="20"/>
                <w:szCs w:val="20"/>
              </w:rPr>
            </w:pPr>
            <w:r>
              <w:rPr>
                <w:sz w:val="20"/>
                <w:szCs w:val="20"/>
              </w:rPr>
              <w:t>Energy (Heat) Recovery Ventilation</w:t>
            </w:r>
          </w:p>
        </w:tc>
        <w:tc>
          <w:tcPr>
            <w:tcW w:w="3303" w:type="dxa"/>
          </w:tcPr>
          <w:p w:rsidR="00094B46" w:rsidRPr="00AA0432" w:rsidRDefault="00094B46" w:rsidP="000C5728">
            <w:pPr>
              <w:tabs>
                <w:tab w:val="right" w:pos="2952"/>
              </w:tabs>
              <w:spacing w:before="60" w:after="60" w:line="240" w:lineRule="auto"/>
              <w:rPr>
                <w:sz w:val="20"/>
                <w:szCs w:val="20"/>
              </w:rPr>
            </w:pPr>
            <w:r>
              <w:rPr>
                <w:sz w:val="20"/>
                <w:szCs w:val="20"/>
              </w:rPr>
              <w:t xml:space="preserve">All fans </w:t>
            </w:r>
            <w:r>
              <w:rPr>
                <w:sz w:val="20"/>
                <w:szCs w:val="20"/>
                <w:u w:val="single"/>
              </w:rPr>
              <w:t>&gt;</w:t>
            </w:r>
            <w:r>
              <w:rPr>
                <w:sz w:val="20"/>
                <w:szCs w:val="20"/>
              </w:rPr>
              <w:t xml:space="preserve"> 5,000 CFM and </w:t>
            </w:r>
            <w:r>
              <w:rPr>
                <w:sz w:val="20"/>
                <w:szCs w:val="20"/>
                <w:u w:val="single"/>
              </w:rPr>
              <w:t>&gt;</w:t>
            </w:r>
            <w:r>
              <w:rPr>
                <w:sz w:val="20"/>
                <w:szCs w:val="20"/>
              </w:rPr>
              <w:t xml:space="preserve"> 70% outside air supply</w:t>
            </w:r>
          </w:p>
        </w:tc>
        <w:tc>
          <w:tcPr>
            <w:tcW w:w="1197" w:type="dxa"/>
          </w:tcPr>
          <w:p w:rsidR="00094B46" w:rsidRDefault="00094B46" w:rsidP="000C5728">
            <w:pPr>
              <w:tabs>
                <w:tab w:val="right" w:pos="2952"/>
              </w:tabs>
              <w:spacing w:before="60" w:after="60" w:line="240" w:lineRule="auto"/>
              <w:rPr>
                <w:sz w:val="20"/>
                <w:szCs w:val="20"/>
              </w:rPr>
            </w:pPr>
          </w:p>
        </w:tc>
        <w:tc>
          <w:tcPr>
            <w:tcW w:w="1544" w:type="dxa"/>
          </w:tcPr>
          <w:p w:rsidR="00094B46" w:rsidRDefault="00094B46" w:rsidP="000C5728">
            <w:pPr>
              <w:tabs>
                <w:tab w:val="right" w:pos="2952"/>
              </w:tabs>
              <w:spacing w:before="60" w:after="60" w:line="240" w:lineRule="auto"/>
              <w:rPr>
                <w:sz w:val="20"/>
                <w:szCs w:val="20"/>
              </w:rPr>
            </w:pPr>
          </w:p>
        </w:tc>
        <w:tc>
          <w:tcPr>
            <w:tcW w:w="1534" w:type="dxa"/>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0C5728">
            <w:pPr>
              <w:spacing w:before="60" w:after="60" w:line="240" w:lineRule="auto"/>
              <w:rPr>
                <w:sz w:val="20"/>
                <w:szCs w:val="20"/>
              </w:rPr>
            </w:pPr>
            <w:r>
              <w:rPr>
                <w:sz w:val="20"/>
                <w:szCs w:val="20"/>
              </w:rPr>
              <w:t>Economizers</w:t>
            </w:r>
          </w:p>
        </w:tc>
        <w:tc>
          <w:tcPr>
            <w:tcW w:w="3303" w:type="dxa"/>
            <w:tcBorders>
              <w:bottom w:val="single" w:sz="4" w:space="0" w:color="auto"/>
            </w:tcBorders>
          </w:tcPr>
          <w:p w:rsidR="00094B46" w:rsidRPr="00802E3A" w:rsidRDefault="00094B46" w:rsidP="000C5728">
            <w:pPr>
              <w:tabs>
                <w:tab w:val="right" w:pos="2952"/>
              </w:tabs>
              <w:spacing w:before="60" w:after="60" w:line="240" w:lineRule="auto"/>
              <w:rPr>
                <w:sz w:val="20"/>
                <w:szCs w:val="20"/>
              </w:rPr>
            </w:pPr>
            <w:r>
              <w:rPr>
                <w:sz w:val="20"/>
                <w:szCs w:val="20"/>
              </w:rPr>
              <w:t xml:space="preserve">Required in all cooling systems </w:t>
            </w:r>
            <w:r>
              <w:rPr>
                <w:sz w:val="20"/>
                <w:szCs w:val="20"/>
              </w:rPr>
              <w:br/>
            </w:r>
            <w:r>
              <w:rPr>
                <w:sz w:val="20"/>
                <w:szCs w:val="20"/>
                <w:u w:val="single"/>
              </w:rPr>
              <w:t>&gt;</w:t>
            </w:r>
            <w:r>
              <w:rPr>
                <w:sz w:val="20"/>
                <w:szCs w:val="20"/>
              </w:rPr>
              <w:t xml:space="preserve"> 54 kBtu</w:t>
            </w:r>
          </w:p>
        </w:tc>
        <w:tc>
          <w:tcPr>
            <w:tcW w:w="1197" w:type="dxa"/>
            <w:tcBorders>
              <w:bottom w:val="single" w:sz="4" w:space="0" w:color="auto"/>
            </w:tcBorders>
          </w:tcPr>
          <w:p w:rsidR="00094B46" w:rsidRDefault="00094B46" w:rsidP="000C5728">
            <w:pPr>
              <w:tabs>
                <w:tab w:val="right" w:pos="2952"/>
              </w:tabs>
              <w:spacing w:before="60" w:after="60" w:line="240" w:lineRule="auto"/>
              <w:rPr>
                <w:sz w:val="20"/>
                <w:szCs w:val="20"/>
              </w:rPr>
            </w:pPr>
          </w:p>
        </w:tc>
        <w:tc>
          <w:tcPr>
            <w:tcW w:w="1544" w:type="dxa"/>
            <w:tcBorders>
              <w:bottom w:val="single" w:sz="4" w:space="0" w:color="auto"/>
            </w:tcBorders>
          </w:tcPr>
          <w:p w:rsidR="00094B46" w:rsidRDefault="00094B46" w:rsidP="000C5728">
            <w:pPr>
              <w:tabs>
                <w:tab w:val="right" w:pos="2952"/>
              </w:tabs>
              <w:spacing w:before="60" w:after="60" w:line="240" w:lineRule="auto"/>
              <w:rPr>
                <w:sz w:val="20"/>
                <w:szCs w:val="20"/>
              </w:rPr>
            </w:pPr>
          </w:p>
        </w:tc>
        <w:tc>
          <w:tcPr>
            <w:tcW w:w="1534" w:type="dxa"/>
            <w:tcBorders>
              <w:bottom w:val="single" w:sz="4" w:space="0" w:color="auto"/>
            </w:tcBorders>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0C5728">
            <w:pPr>
              <w:spacing w:before="60" w:after="60" w:line="240" w:lineRule="auto"/>
              <w:rPr>
                <w:sz w:val="20"/>
                <w:szCs w:val="20"/>
              </w:rPr>
            </w:pPr>
            <w:r>
              <w:rPr>
                <w:sz w:val="20"/>
                <w:szCs w:val="20"/>
              </w:rPr>
              <w:t>Interior Lighting Controls</w:t>
            </w:r>
          </w:p>
        </w:tc>
        <w:tc>
          <w:tcPr>
            <w:tcW w:w="3303"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r>
              <w:rPr>
                <w:sz w:val="20"/>
                <w:szCs w:val="20"/>
              </w:rPr>
              <w:t>Dual switching to reduce connected load by 50% or occupancy sensors</w:t>
            </w:r>
          </w:p>
        </w:tc>
        <w:tc>
          <w:tcPr>
            <w:tcW w:w="1197"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44"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34"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tcPr>
          <w:p w:rsidR="00094B46" w:rsidRDefault="00094B46" w:rsidP="000C5728">
            <w:pPr>
              <w:spacing w:before="60" w:after="60" w:line="240" w:lineRule="auto"/>
              <w:rPr>
                <w:sz w:val="20"/>
                <w:szCs w:val="20"/>
              </w:rPr>
            </w:pPr>
            <w:r>
              <w:rPr>
                <w:sz w:val="20"/>
                <w:szCs w:val="20"/>
              </w:rPr>
              <w:t>Interior Lighting Controls</w:t>
            </w:r>
          </w:p>
        </w:tc>
        <w:tc>
          <w:tcPr>
            <w:tcW w:w="3303" w:type="dxa"/>
          </w:tcPr>
          <w:p w:rsidR="00094B46" w:rsidRDefault="00094B46" w:rsidP="000C5728">
            <w:pPr>
              <w:tabs>
                <w:tab w:val="right" w:pos="2952"/>
              </w:tabs>
              <w:spacing w:before="60" w:after="60" w:line="240" w:lineRule="auto"/>
              <w:rPr>
                <w:sz w:val="20"/>
                <w:szCs w:val="20"/>
              </w:rPr>
            </w:pPr>
            <w:r>
              <w:rPr>
                <w:sz w:val="20"/>
                <w:szCs w:val="20"/>
              </w:rPr>
              <w:t>Automatic shut-off via time clock, EMS, or occupancy sensors</w:t>
            </w:r>
          </w:p>
        </w:tc>
        <w:tc>
          <w:tcPr>
            <w:tcW w:w="1197" w:type="dxa"/>
          </w:tcPr>
          <w:p w:rsidR="00094B46" w:rsidRDefault="00094B46" w:rsidP="000C5728">
            <w:pPr>
              <w:tabs>
                <w:tab w:val="right" w:pos="2952"/>
              </w:tabs>
              <w:spacing w:before="60" w:after="60" w:line="240" w:lineRule="auto"/>
              <w:rPr>
                <w:sz w:val="20"/>
                <w:szCs w:val="20"/>
              </w:rPr>
            </w:pPr>
          </w:p>
        </w:tc>
        <w:tc>
          <w:tcPr>
            <w:tcW w:w="1544" w:type="dxa"/>
          </w:tcPr>
          <w:p w:rsidR="00094B46" w:rsidRDefault="00094B46" w:rsidP="000C5728">
            <w:pPr>
              <w:tabs>
                <w:tab w:val="right" w:pos="2952"/>
              </w:tabs>
              <w:spacing w:before="60" w:after="60" w:line="240" w:lineRule="auto"/>
              <w:rPr>
                <w:sz w:val="20"/>
                <w:szCs w:val="20"/>
              </w:rPr>
            </w:pPr>
          </w:p>
        </w:tc>
        <w:tc>
          <w:tcPr>
            <w:tcW w:w="1534" w:type="dxa"/>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0C5728">
            <w:pPr>
              <w:spacing w:before="60" w:after="60" w:line="240" w:lineRule="auto"/>
              <w:rPr>
                <w:sz w:val="20"/>
                <w:szCs w:val="20"/>
              </w:rPr>
            </w:pPr>
            <w:r>
              <w:rPr>
                <w:sz w:val="20"/>
                <w:szCs w:val="20"/>
              </w:rPr>
              <w:t>Interior Lighting Power Density</w:t>
            </w:r>
          </w:p>
        </w:tc>
        <w:tc>
          <w:tcPr>
            <w:tcW w:w="3303" w:type="dxa"/>
            <w:tcBorders>
              <w:bottom w:val="single" w:sz="4" w:space="0" w:color="auto"/>
            </w:tcBorders>
          </w:tcPr>
          <w:p w:rsidR="00094B46" w:rsidRDefault="00094B46" w:rsidP="000C5728">
            <w:pPr>
              <w:tabs>
                <w:tab w:val="right" w:pos="2952"/>
              </w:tabs>
              <w:spacing w:before="60" w:after="60" w:line="240" w:lineRule="auto"/>
              <w:rPr>
                <w:sz w:val="20"/>
                <w:szCs w:val="20"/>
              </w:rPr>
            </w:pPr>
            <w:r>
              <w:rPr>
                <w:sz w:val="20"/>
                <w:szCs w:val="20"/>
              </w:rPr>
              <w:t>Office</w:t>
            </w:r>
            <w:r>
              <w:rPr>
                <w:sz w:val="20"/>
                <w:szCs w:val="20"/>
              </w:rPr>
              <w:tab/>
              <w:t>1.0 Watt/sf</w:t>
            </w:r>
          </w:p>
          <w:p w:rsidR="00094B46" w:rsidRDefault="00094B46" w:rsidP="000C5728">
            <w:pPr>
              <w:tabs>
                <w:tab w:val="right" w:pos="2952"/>
              </w:tabs>
              <w:spacing w:before="60" w:after="60" w:line="240" w:lineRule="auto"/>
              <w:rPr>
                <w:sz w:val="20"/>
                <w:szCs w:val="20"/>
              </w:rPr>
            </w:pPr>
            <w:r>
              <w:rPr>
                <w:sz w:val="20"/>
                <w:szCs w:val="20"/>
              </w:rPr>
              <w:t>Retail</w:t>
            </w:r>
            <w:r>
              <w:rPr>
                <w:sz w:val="20"/>
                <w:szCs w:val="20"/>
              </w:rPr>
              <w:tab/>
              <w:t>1.5 Watt/sf</w:t>
            </w:r>
          </w:p>
          <w:p w:rsidR="00094B46" w:rsidRDefault="00094B46" w:rsidP="000C5728">
            <w:pPr>
              <w:tabs>
                <w:tab w:val="right" w:pos="2952"/>
              </w:tabs>
              <w:spacing w:before="60" w:after="60" w:line="240" w:lineRule="auto"/>
              <w:rPr>
                <w:sz w:val="20"/>
                <w:szCs w:val="20"/>
              </w:rPr>
            </w:pPr>
            <w:r>
              <w:rPr>
                <w:sz w:val="20"/>
                <w:szCs w:val="20"/>
              </w:rPr>
              <w:t>School/University</w:t>
            </w:r>
            <w:r>
              <w:rPr>
                <w:sz w:val="20"/>
                <w:szCs w:val="20"/>
              </w:rPr>
              <w:tab/>
              <w:t>1.2 Watt/sf</w:t>
            </w:r>
          </w:p>
        </w:tc>
        <w:tc>
          <w:tcPr>
            <w:tcW w:w="1197" w:type="dxa"/>
            <w:tcBorders>
              <w:bottom w:val="single" w:sz="4" w:space="0" w:color="auto"/>
            </w:tcBorders>
          </w:tcPr>
          <w:p w:rsidR="00094B46" w:rsidRDefault="00094B46" w:rsidP="000C5728">
            <w:pPr>
              <w:tabs>
                <w:tab w:val="right" w:pos="2952"/>
              </w:tabs>
              <w:spacing w:before="60" w:after="60" w:line="240" w:lineRule="auto"/>
              <w:rPr>
                <w:sz w:val="20"/>
                <w:szCs w:val="20"/>
              </w:rPr>
            </w:pPr>
          </w:p>
        </w:tc>
        <w:tc>
          <w:tcPr>
            <w:tcW w:w="1544" w:type="dxa"/>
            <w:tcBorders>
              <w:bottom w:val="single" w:sz="4" w:space="0" w:color="auto"/>
            </w:tcBorders>
          </w:tcPr>
          <w:p w:rsidR="00094B46" w:rsidRDefault="00094B46" w:rsidP="000C5728">
            <w:pPr>
              <w:tabs>
                <w:tab w:val="right" w:pos="2952"/>
              </w:tabs>
              <w:spacing w:before="60" w:after="60" w:line="240" w:lineRule="auto"/>
              <w:rPr>
                <w:sz w:val="20"/>
                <w:szCs w:val="20"/>
              </w:rPr>
            </w:pPr>
          </w:p>
        </w:tc>
        <w:tc>
          <w:tcPr>
            <w:tcW w:w="1534" w:type="dxa"/>
            <w:tcBorders>
              <w:bottom w:val="single" w:sz="4" w:space="0" w:color="auto"/>
            </w:tcBorders>
          </w:tcPr>
          <w:p w:rsidR="00094B46" w:rsidRDefault="00094B46" w:rsidP="000C5728">
            <w:pPr>
              <w:tabs>
                <w:tab w:val="right" w:pos="2952"/>
              </w:tabs>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0C5728">
            <w:pPr>
              <w:spacing w:before="60" w:after="60" w:line="240" w:lineRule="auto"/>
              <w:rPr>
                <w:sz w:val="20"/>
                <w:szCs w:val="20"/>
              </w:rPr>
            </w:pPr>
            <w:r>
              <w:rPr>
                <w:sz w:val="20"/>
                <w:szCs w:val="20"/>
              </w:rPr>
              <w:t>Exterior Lighting Control</w:t>
            </w:r>
          </w:p>
        </w:tc>
        <w:tc>
          <w:tcPr>
            <w:tcW w:w="3303"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r>
              <w:rPr>
                <w:sz w:val="20"/>
                <w:szCs w:val="20"/>
              </w:rPr>
              <w:t>Motion sensor or time clock</w:t>
            </w:r>
          </w:p>
        </w:tc>
        <w:tc>
          <w:tcPr>
            <w:tcW w:w="1197"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44"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c>
          <w:tcPr>
            <w:tcW w:w="1534" w:type="dxa"/>
            <w:shd w:val="clear" w:color="auto" w:fill="BFBFBF" w:themeFill="background1" w:themeFillShade="BF"/>
          </w:tcPr>
          <w:p w:rsidR="00094B46" w:rsidRDefault="00094B46" w:rsidP="000C5728">
            <w:pPr>
              <w:tabs>
                <w:tab w:val="right" w:pos="2952"/>
              </w:tabs>
              <w:spacing w:before="60" w:after="60" w:line="240" w:lineRule="auto"/>
              <w:rPr>
                <w:sz w:val="20"/>
                <w:szCs w:val="20"/>
              </w:rPr>
            </w:pPr>
          </w:p>
        </w:tc>
      </w:tr>
    </w:tbl>
    <w:p w:rsidR="008D6426" w:rsidRDefault="008D6426" w:rsidP="008D6426">
      <w:pPr>
        <w:rPr>
          <w:rFonts w:ascii="Times New Roman" w:hAnsi="Times New Roman" w:cs="Times New Roman"/>
          <w:sz w:val="18"/>
          <w:szCs w:val="18"/>
          <w:lang w:bidi="ar-SA"/>
        </w:rPr>
      </w:pPr>
      <w:r>
        <w:rPr>
          <w:rFonts w:ascii="Times New Roman" w:hAnsi="Times New Roman" w:cs="Times New Roman"/>
          <w:sz w:val="18"/>
          <w:szCs w:val="18"/>
          <w:lang w:bidi="ar-SA"/>
        </w:rPr>
        <w:t xml:space="preserve">* Some specifications for shell elements change depending on climate zone.  Consult IECC 2009 for correct values.  </w:t>
      </w:r>
    </w:p>
    <w:p w:rsidR="000C5728" w:rsidRDefault="00094B46">
      <w:pPr>
        <w:rPr>
          <w:b/>
        </w:rPr>
      </w:pPr>
      <w:r>
        <w:br w:type="page"/>
      </w:r>
      <w:r w:rsidRPr="00E6723D">
        <w:rPr>
          <w:b/>
        </w:rPr>
        <w:lastRenderedPageBreak/>
        <w:t xml:space="preserve">Residential </w:t>
      </w:r>
      <w:r>
        <w:rPr>
          <w:b/>
        </w:rPr>
        <w:t xml:space="preserve">Code Compliance </w:t>
      </w:r>
    </w:p>
    <w:tbl>
      <w:tblPr>
        <w:tblStyle w:val="TableGrid"/>
        <w:tblW w:w="9576" w:type="dxa"/>
        <w:tblLook w:val="04A0"/>
      </w:tblPr>
      <w:tblGrid>
        <w:gridCol w:w="1711"/>
        <w:gridCol w:w="3655"/>
        <w:gridCol w:w="1189"/>
        <w:gridCol w:w="1455"/>
        <w:gridCol w:w="1566"/>
      </w:tblGrid>
      <w:tr w:rsidR="00094B46" w:rsidRPr="003265F7" w:rsidTr="00094B46">
        <w:tc>
          <w:tcPr>
            <w:tcW w:w="1729" w:type="dxa"/>
          </w:tcPr>
          <w:p w:rsidR="00094B46" w:rsidRPr="003265F7" w:rsidRDefault="00094B46" w:rsidP="000C5728">
            <w:pPr>
              <w:spacing w:before="60" w:after="60" w:line="240" w:lineRule="auto"/>
              <w:rPr>
                <w:b/>
                <w:sz w:val="20"/>
                <w:szCs w:val="20"/>
              </w:rPr>
            </w:pPr>
            <w:r>
              <w:rPr>
                <w:b/>
                <w:sz w:val="20"/>
                <w:szCs w:val="20"/>
              </w:rPr>
              <w:br/>
              <w:t>Component</w:t>
            </w:r>
          </w:p>
        </w:tc>
        <w:tc>
          <w:tcPr>
            <w:tcW w:w="3680" w:type="dxa"/>
          </w:tcPr>
          <w:p w:rsidR="00094B46" w:rsidRPr="003265F7" w:rsidRDefault="00094B46" w:rsidP="000C5728">
            <w:pPr>
              <w:spacing w:before="60" w:after="60" w:line="240" w:lineRule="auto"/>
              <w:jc w:val="center"/>
              <w:rPr>
                <w:b/>
                <w:sz w:val="20"/>
                <w:szCs w:val="20"/>
              </w:rPr>
            </w:pPr>
            <w:r>
              <w:rPr>
                <w:b/>
                <w:sz w:val="20"/>
                <w:szCs w:val="20"/>
              </w:rPr>
              <w:br/>
              <w:t>IECC 2009 Specification</w:t>
            </w:r>
          </w:p>
        </w:tc>
        <w:tc>
          <w:tcPr>
            <w:tcW w:w="1120" w:type="dxa"/>
          </w:tcPr>
          <w:p w:rsidR="00094B46" w:rsidRDefault="00094B46" w:rsidP="000C5728">
            <w:pPr>
              <w:spacing w:before="60" w:after="60" w:line="240" w:lineRule="auto"/>
              <w:jc w:val="center"/>
              <w:rPr>
                <w:b/>
                <w:sz w:val="20"/>
                <w:szCs w:val="20"/>
              </w:rPr>
            </w:pPr>
            <w:r>
              <w:rPr>
                <w:b/>
                <w:sz w:val="20"/>
                <w:szCs w:val="20"/>
              </w:rPr>
              <w:br/>
            </w:r>
            <w:r w:rsidR="005D660D">
              <w:rPr>
                <w:b/>
                <w:sz w:val="20"/>
                <w:szCs w:val="20"/>
              </w:rPr>
              <w:t>56</w:t>
            </w:r>
            <w:r>
              <w:rPr>
                <w:b/>
                <w:sz w:val="20"/>
                <w:szCs w:val="20"/>
              </w:rPr>
              <w:t>.</w:t>
            </w:r>
            <w:r>
              <w:rPr>
                <w:b/>
                <w:sz w:val="20"/>
                <w:szCs w:val="20"/>
              </w:rPr>
              <w:br/>
              <w:t>Compliance</w:t>
            </w:r>
            <w:r>
              <w:rPr>
                <w:b/>
                <w:sz w:val="20"/>
                <w:szCs w:val="20"/>
              </w:rPr>
              <w:br/>
              <w:t>Improved</w:t>
            </w:r>
          </w:p>
        </w:tc>
        <w:tc>
          <w:tcPr>
            <w:tcW w:w="1466" w:type="dxa"/>
          </w:tcPr>
          <w:p w:rsidR="000C5728" w:rsidRDefault="00094B46">
            <w:pPr>
              <w:spacing w:before="60" w:after="60" w:line="240" w:lineRule="auto"/>
              <w:jc w:val="center"/>
              <w:rPr>
                <w:b/>
                <w:sz w:val="20"/>
                <w:szCs w:val="20"/>
              </w:rPr>
            </w:pPr>
            <w:r>
              <w:rPr>
                <w:b/>
                <w:sz w:val="20"/>
                <w:szCs w:val="20"/>
              </w:rPr>
              <w:t>5</w:t>
            </w:r>
            <w:r w:rsidR="005D660D">
              <w:rPr>
                <w:b/>
                <w:sz w:val="20"/>
                <w:szCs w:val="20"/>
              </w:rPr>
              <w:t>7</w:t>
            </w:r>
            <w:r>
              <w:rPr>
                <w:b/>
                <w:sz w:val="20"/>
                <w:szCs w:val="20"/>
              </w:rPr>
              <w:t xml:space="preserve">a. </w:t>
            </w:r>
            <w:r>
              <w:rPr>
                <w:b/>
                <w:sz w:val="20"/>
                <w:szCs w:val="20"/>
              </w:rPr>
              <w:br/>
              <w:t>Pre-Program</w:t>
            </w:r>
            <w:r>
              <w:rPr>
                <w:b/>
                <w:sz w:val="20"/>
                <w:szCs w:val="20"/>
              </w:rPr>
              <w:br/>
              <w:t>Compliance Rate</w:t>
            </w:r>
          </w:p>
        </w:tc>
        <w:tc>
          <w:tcPr>
            <w:tcW w:w="1581" w:type="dxa"/>
          </w:tcPr>
          <w:p w:rsidR="000C5728" w:rsidRDefault="00094B46">
            <w:pPr>
              <w:spacing w:before="60" w:after="60" w:line="240" w:lineRule="auto"/>
              <w:jc w:val="center"/>
              <w:rPr>
                <w:b/>
                <w:sz w:val="20"/>
                <w:szCs w:val="20"/>
              </w:rPr>
            </w:pPr>
            <w:r>
              <w:rPr>
                <w:b/>
                <w:sz w:val="20"/>
                <w:szCs w:val="20"/>
              </w:rPr>
              <w:t>5</w:t>
            </w:r>
            <w:r w:rsidR="005D660D">
              <w:rPr>
                <w:b/>
                <w:sz w:val="20"/>
                <w:szCs w:val="20"/>
              </w:rPr>
              <w:t>7</w:t>
            </w:r>
            <w:r>
              <w:rPr>
                <w:b/>
                <w:sz w:val="20"/>
                <w:szCs w:val="20"/>
              </w:rPr>
              <w:t>b.</w:t>
            </w:r>
            <w:r>
              <w:rPr>
                <w:b/>
                <w:sz w:val="20"/>
                <w:szCs w:val="20"/>
              </w:rPr>
              <w:br/>
              <w:t xml:space="preserve">Current </w:t>
            </w:r>
            <w:r>
              <w:rPr>
                <w:b/>
                <w:sz w:val="20"/>
                <w:szCs w:val="20"/>
              </w:rPr>
              <w:br/>
              <w:t>Compliance Rate</w:t>
            </w:r>
          </w:p>
        </w:tc>
      </w:tr>
      <w:tr w:rsidR="00094B46" w:rsidRPr="003265F7" w:rsidTr="00094B46">
        <w:tc>
          <w:tcPr>
            <w:tcW w:w="1729" w:type="dxa"/>
          </w:tcPr>
          <w:p w:rsidR="00094B46" w:rsidRPr="003265F7" w:rsidRDefault="00094B46" w:rsidP="000C5728">
            <w:pPr>
              <w:spacing w:before="60" w:after="60" w:line="240" w:lineRule="auto"/>
              <w:rPr>
                <w:sz w:val="20"/>
                <w:szCs w:val="20"/>
              </w:rPr>
            </w:pPr>
            <w:r>
              <w:rPr>
                <w:sz w:val="20"/>
                <w:szCs w:val="20"/>
              </w:rPr>
              <w:t>Ceiling Insulation</w:t>
            </w:r>
          </w:p>
        </w:tc>
        <w:tc>
          <w:tcPr>
            <w:tcW w:w="3680" w:type="dxa"/>
          </w:tcPr>
          <w:p w:rsidR="00094B46" w:rsidRDefault="00094B46" w:rsidP="000C5728">
            <w:pPr>
              <w:tabs>
                <w:tab w:val="right" w:pos="3147"/>
              </w:tabs>
              <w:spacing w:before="60" w:after="60" w:line="240" w:lineRule="auto"/>
              <w:rPr>
                <w:sz w:val="20"/>
                <w:szCs w:val="20"/>
              </w:rPr>
            </w:pPr>
            <w:r>
              <w:rPr>
                <w:sz w:val="20"/>
                <w:szCs w:val="20"/>
              </w:rPr>
              <w:t>CZ 1-3</w:t>
            </w:r>
            <w:r>
              <w:rPr>
                <w:sz w:val="20"/>
                <w:szCs w:val="20"/>
              </w:rPr>
              <w:tab/>
              <w:t>R-30</w:t>
            </w:r>
          </w:p>
          <w:p w:rsidR="00094B46" w:rsidRDefault="00094B46" w:rsidP="000C5728">
            <w:pPr>
              <w:tabs>
                <w:tab w:val="right" w:pos="3147"/>
              </w:tabs>
              <w:spacing w:before="60" w:after="60" w:line="240" w:lineRule="auto"/>
              <w:rPr>
                <w:sz w:val="20"/>
                <w:szCs w:val="20"/>
              </w:rPr>
            </w:pPr>
            <w:r>
              <w:rPr>
                <w:sz w:val="20"/>
                <w:szCs w:val="20"/>
              </w:rPr>
              <w:t>CZ 4-5</w:t>
            </w:r>
            <w:r>
              <w:rPr>
                <w:sz w:val="20"/>
                <w:szCs w:val="20"/>
              </w:rPr>
              <w:tab/>
              <w:t>R-38</w:t>
            </w:r>
          </w:p>
          <w:p w:rsidR="00094B46" w:rsidRDefault="00094B46" w:rsidP="000C5728">
            <w:pPr>
              <w:tabs>
                <w:tab w:val="right" w:pos="3147"/>
              </w:tabs>
              <w:spacing w:before="60" w:after="60" w:line="240" w:lineRule="auto"/>
              <w:rPr>
                <w:sz w:val="20"/>
                <w:szCs w:val="20"/>
              </w:rPr>
            </w:pPr>
            <w:r>
              <w:rPr>
                <w:sz w:val="20"/>
                <w:szCs w:val="20"/>
              </w:rPr>
              <w:t>CZ 6-8</w:t>
            </w:r>
            <w:r>
              <w:rPr>
                <w:sz w:val="20"/>
                <w:szCs w:val="20"/>
              </w:rPr>
              <w:tab/>
              <w:t>R-49</w:t>
            </w:r>
          </w:p>
        </w:tc>
        <w:tc>
          <w:tcPr>
            <w:tcW w:w="1120" w:type="dxa"/>
          </w:tcPr>
          <w:p w:rsidR="00094B46" w:rsidRDefault="00094B46" w:rsidP="000C5728">
            <w:pPr>
              <w:tabs>
                <w:tab w:val="right" w:pos="3147"/>
              </w:tabs>
              <w:spacing w:before="60" w:after="60" w:line="240" w:lineRule="auto"/>
              <w:rPr>
                <w:sz w:val="20"/>
                <w:szCs w:val="20"/>
              </w:rPr>
            </w:pPr>
          </w:p>
        </w:tc>
        <w:tc>
          <w:tcPr>
            <w:tcW w:w="1466" w:type="dxa"/>
          </w:tcPr>
          <w:p w:rsidR="00094B46" w:rsidRDefault="00094B46" w:rsidP="000C5728">
            <w:pPr>
              <w:tabs>
                <w:tab w:val="right" w:pos="3147"/>
              </w:tabs>
              <w:spacing w:before="60" w:after="60" w:line="240" w:lineRule="auto"/>
              <w:rPr>
                <w:sz w:val="20"/>
                <w:szCs w:val="20"/>
              </w:rPr>
            </w:pPr>
          </w:p>
        </w:tc>
        <w:tc>
          <w:tcPr>
            <w:tcW w:w="1581" w:type="dxa"/>
          </w:tcPr>
          <w:p w:rsidR="00094B46" w:rsidRDefault="00094B46" w:rsidP="000C5728">
            <w:pPr>
              <w:tabs>
                <w:tab w:val="right" w:pos="3147"/>
              </w:tabs>
              <w:spacing w:before="60" w:after="60" w:line="240" w:lineRule="auto"/>
              <w:rPr>
                <w:sz w:val="20"/>
                <w:szCs w:val="20"/>
              </w:rPr>
            </w:pPr>
          </w:p>
        </w:tc>
      </w:tr>
      <w:tr w:rsidR="00094B46" w:rsidRPr="003265F7" w:rsidTr="00094B46">
        <w:tc>
          <w:tcPr>
            <w:tcW w:w="1729" w:type="dxa"/>
            <w:tcBorders>
              <w:bottom w:val="single" w:sz="4" w:space="0" w:color="auto"/>
            </w:tcBorders>
          </w:tcPr>
          <w:p w:rsidR="00094B46" w:rsidRDefault="00094B46" w:rsidP="000C5728">
            <w:pPr>
              <w:spacing w:before="60" w:after="60" w:line="240" w:lineRule="auto"/>
              <w:rPr>
                <w:sz w:val="20"/>
                <w:szCs w:val="20"/>
              </w:rPr>
            </w:pPr>
            <w:r>
              <w:rPr>
                <w:sz w:val="20"/>
                <w:szCs w:val="20"/>
              </w:rPr>
              <w:t>Wall Insulation</w:t>
            </w:r>
          </w:p>
        </w:tc>
        <w:tc>
          <w:tcPr>
            <w:tcW w:w="3680" w:type="dxa"/>
            <w:tcBorders>
              <w:bottom w:val="single" w:sz="4" w:space="0" w:color="auto"/>
            </w:tcBorders>
          </w:tcPr>
          <w:p w:rsidR="00094B46" w:rsidRDefault="00094B46" w:rsidP="000C5728">
            <w:pPr>
              <w:tabs>
                <w:tab w:val="right" w:pos="3147"/>
              </w:tabs>
              <w:spacing w:before="60" w:after="60" w:line="240" w:lineRule="auto"/>
              <w:rPr>
                <w:sz w:val="20"/>
                <w:szCs w:val="20"/>
              </w:rPr>
            </w:pPr>
            <w:r>
              <w:rPr>
                <w:sz w:val="20"/>
                <w:szCs w:val="20"/>
              </w:rPr>
              <w:t>CZ 1-4 except Marine</w:t>
            </w:r>
            <w:r>
              <w:rPr>
                <w:sz w:val="20"/>
                <w:szCs w:val="20"/>
              </w:rPr>
              <w:tab/>
              <w:t>R-13</w:t>
            </w:r>
          </w:p>
          <w:p w:rsidR="00094B46" w:rsidRDefault="00094B46" w:rsidP="000C5728">
            <w:pPr>
              <w:tabs>
                <w:tab w:val="right" w:pos="3147"/>
              </w:tabs>
              <w:spacing w:before="60" w:after="60" w:line="240" w:lineRule="auto"/>
              <w:rPr>
                <w:sz w:val="20"/>
                <w:szCs w:val="20"/>
              </w:rPr>
            </w:pPr>
            <w:r>
              <w:rPr>
                <w:sz w:val="20"/>
                <w:szCs w:val="20"/>
              </w:rPr>
              <w:t>CZ 4 Marine-6</w:t>
            </w:r>
            <w:r>
              <w:rPr>
                <w:sz w:val="20"/>
                <w:szCs w:val="20"/>
              </w:rPr>
              <w:tab/>
              <w:t>R-20</w:t>
            </w:r>
          </w:p>
          <w:p w:rsidR="00094B46" w:rsidRDefault="00094B46" w:rsidP="000C5728">
            <w:pPr>
              <w:tabs>
                <w:tab w:val="right" w:pos="3147"/>
              </w:tabs>
              <w:spacing w:before="60" w:after="60" w:line="240" w:lineRule="auto"/>
              <w:rPr>
                <w:sz w:val="20"/>
                <w:szCs w:val="20"/>
              </w:rPr>
            </w:pPr>
            <w:r>
              <w:rPr>
                <w:sz w:val="20"/>
                <w:szCs w:val="20"/>
              </w:rPr>
              <w:t>CZ 7-8</w:t>
            </w:r>
            <w:r>
              <w:rPr>
                <w:sz w:val="20"/>
                <w:szCs w:val="20"/>
              </w:rPr>
              <w:tab/>
              <w:t>R-21</w:t>
            </w:r>
          </w:p>
        </w:tc>
        <w:tc>
          <w:tcPr>
            <w:tcW w:w="1120"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466"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581" w:type="dxa"/>
            <w:tcBorders>
              <w:bottom w:val="single" w:sz="4" w:space="0" w:color="auto"/>
            </w:tcBorders>
          </w:tcPr>
          <w:p w:rsidR="00094B46" w:rsidRDefault="00094B46" w:rsidP="000C5728">
            <w:pPr>
              <w:tabs>
                <w:tab w:val="right" w:pos="3147"/>
              </w:tabs>
              <w:spacing w:before="60" w:after="60" w:line="240" w:lineRule="auto"/>
              <w:rPr>
                <w:sz w:val="20"/>
                <w:szCs w:val="20"/>
              </w:rPr>
            </w:pPr>
          </w:p>
        </w:tc>
      </w:tr>
      <w:tr w:rsidR="00094B46" w:rsidRPr="003265F7" w:rsidTr="00094B46">
        <w:tc>
          <w:tcPr>
            <w:tcW w:w="1729" w:type="dxa"/>
            <w:shd w:val="clear" w:color="auto" w:fill="auto"/>
          </w:tcPr>
          <w:p w:rsidR="00094B46" w:rsidRDefault="00094B46" w:rsidP="000C5728">
            <w:pPr>
              <w:spacing w:before="60" w:after="60" w:line="240" w:lineRule="auto"/>
              <w:rPr>
                <w:sz w:val="20"/>
                <w:szCs w:val="20"/>
              </w:rPr>
            </w:pPr>
            <w:r>
              <w:rPr>
                <w:sz w:val="20"/>
                <w:szCs w:val="20"/>
              </w:rPr>
              <w:t>Floor Insulation</w:t>
            </w:r>
          </w:p>
        </w:tc>
        <w:tc>
          <w:tcPr>
            <w:tcW w:w="3680" w:type="dxa"/>
            <w:shd w:val="clear" w:color="auto" w:fill="auto"/>
          </w:tcPr>
          <w:p w:rsidR="00094B46" w:rsidRDefault="00094B46" w:rsidP="000C5728">
            <w:pPr>
              <w:tabs>
                <w:tab w:val="right" w:pos="3147"/>
              </w:tabs>
              <w:spacing w:before="60" w:after="60" w:line="240" w:lineRule="auto"/>
              <w:rPr>
                <w:sz w:val="20"/>
                <w:szCs w:val="20"/>
              </w:rPr>
            </w:pPr>
            <w:r>
              <w:rPr>
                <w:sz w:val="20"/>
                <w:szCs w:val="20"/>
              </w:rPr>
              <w:t>CZ 1-2</w:t>
            </w:r>
            <w:r>
              <w:rPr>
                <w:sz w:val="20"/>
                <w:szCs w:val="20"/>
              </w:rPr>
              <w:tab/>
              <w:t>R-13</w:t>
            </w:r>
          </w:p>
          <w:p w:rsidR="00094B46" w:rsidRDefault="00094B46" w:rsidP="000C5728">
            <w:pPr>
              <w:tabs>
                <w:tab w:val="right" w:pos="3147"/>
              </w:tabs>
              <w:spacing w:before="60" w:after="60" w:line="240" w:lineRule="auto"/>
              <w:rPr>
                <w:sz w:val="20"/>
                <w:szCs w:val="20"/>
              </w:rPr>
            </w:pPr>
            <w:r>
              <w:rPr>
                <w:sz w:val="20"/>
                <w:szCs w:val="20"/>
              </w:rPr>
              <w:t>CZ 3-4 except Marine</w:t>
            </w:r>
            <w:r>
              <w:rPr>
                <w:sz w:val="20"/>
                <w:szCs w:val="20"/>
              </w:rPr>
              <w:tab/>
              <w:t>R-19</w:t>
            </w:r>
          </w:p>
          <w:p w:rsidR="00094B46" w:rsidRDefault="00094B46" w:rsidP="000C5728">
            <w:pPr>
              <w:tabs>
                <w:tab w:val="right" w:pos="3147"/>
              </w:tabs>
              <w:spacing w:before="60" w:after="60" w:line="240" w:lineRule="auto"/>
              <w:rPr>
                <w:sz w:val="20"/>
                <w:szCs w:val="20"/>
              </w:rPr>
            </w:pPr>
            <w:r>
              <w:rPr>
                <w:sz w:val="20"/>
                <w:szCs w:val="20"/>
              </w:rPr>
              <w:t>CZ 4 Marine - 6</w:t>
            </w:r>
            <w:r>
              <w:rPr>
                <w:sz w:val="20"/>
                <w:szCs w:val="20"/>
              </w:rPr>
              <w:tab/>
              <w:t>R-30</w:t>
            </w:r>
          </w:p>
          <w:p w:rsidR="00094B46" w:rsidRDefault="00094B46" w:rsidP="000C5728">
            <w:pPr>
              <w:tabs>
                <w:tab w:val="right" w:pos="3147"/>
              </w:tabs>
              <w:spacing w:before="60" w:after="60" w:line="240" w:lineRule="auto"/>
              <w:rPr>
                <w:sz w:val="20"/>
                <w:szCs w:val="20"/>
              </w:rPr>
            </w:pPr>
            <w:r>
              <w:rPr>
                <w:sz w:val="20"/>
                <w:szCs w:val="20"/>
              </w:rPr>
              <w:t>CZ 7-8</w:t>
            </w:r>
            <w:r>
              <w:rPr>
                <w:sz w:val="20"/>
                <w:szCs w:val="20"/>
              </w:rPr>
              <w:tab/>
              <w:t>R-38</w:t>
            </w:r>
          </w:p>
        </w:tc>
        <w:tc>
          <w:tcPr>
            <w:tcW w:w="1120" w:type="dxa"/>
          </w:tcPr>
          <w:p w:rsidR="00094B46" w:rsidRDefault="00094B46" w:rsidP="000C5728">
            <w:pPr>
              <w:tabs>
                <w:tab w:val="right" w:pos="3147"/>
              </w:tabs>
              <w:spacing w:before="60" w:after="60" w:line="240" w:lineRule="auto"/>
              <w:rPr>
                <w:sz w:val="20"/>
                <w:szCs w:val="20"/>
              </w:rPr>
            </w:pPr>
          </w:p>
        </w:tc>
        <w:tc>
          <w:tcPr>
            <w:tcW w:w="1466" w:type="dxa"/>
          </w:tcPr>
          <w:p w:rsidR="00094B46" w:rsidRDefault="00094B46" w:rsidP="000C5728">
            <w:pPr>
              <w:tabs>
                <w:tab w:val="right" w:pos="3147"/>
              </w:tabs>
              <w:spacing w:before="60" w:after="60" w:line="240" w:lineRule="auto"/>
              <w:rPr>
                <w:sz w:val="20"/>
                <w:szCs w:val="20"/>
              </w:rPr>
            </w:pPr>
          </w:p>
        </w:tc>
        <w:tc>
          <w:tcPr>
            <w:tcW w:w="1581" w:type="dxa"/>
          </w:tcPr>
          <w:p w:rsidR="00094B46" w:rsidRDefault="00094B46" w:rsidP="000C5728">
            <w:pPr>
              <w:tabs>
                <w:tab w:val="right" w:pos="3147"/>
              </w:tabs>
              <w:spacing w:before="60" w:after="60" w:line="240" w:lineRule="auto"/>
              <w:rPr>
                <w:sz w:val="20"/>
                <w:szCs w:val="20"/>
              </w:rPr>
            </w:pPr>
          </w:p>
        </w:tc>
      </w:tr>
      <w:tr w:rsidR="00094B46" w:rsidRPr="003265F7" w:rsidTr="00094B46">
        <w:tc>
          <w:tcPr>
            <w:tcW w:w="1729" w:type="dxa"/>
            <w:tcBorders>
              <w:bottom w:val="single" w:sz="4" w:space="0" w:color="auto"/>
            </w:tcBorders>
            <w:shd w:val="clear" w:color="auto" w:fill="auto"/>
          </w:tcPr>
          <w:p w:rsidR="00094B46" w:rsidRDefault="00094B46" w:rsidP="000C5728">
            <w:pPr>
              <w:spacing w:before="60" w:after="60" w:line="240" w:lineRule="auto"/>
              <w:rPr>
                <w:sz w:val="20"/>
                <w:szCs w:val="20"/>
              </w:rPr>
            </w:pPr>
            <w:r>
              <w:rPr>
                <w:sz w:val="20"/>
                <w:szCs w:val="20"/>
              </w:rPr>
              <w:t>Basement Insulation</w:t>
            </w:r>
          </w:p>
        </w:tc>
        <w:tc>
          <w:tcPr>
            <w:tcW w:w="3680" w:type="dxa"/>
            <w:tcBorders>
              <w:bottom w:val="single" w:sz="4" w:space="0" w:color="auto"/>
            </w:tcBorders>
            <w:shd w:val="clear" w:color="auto" w:fill="auto"/>
          </w:tcPr>
          <w:p w:rsidR="00094B46" w:rsidRDefault="00094B46" w:rsidP="000C5728">
            <w:pPr>
              <w:tabs>
                <w:tab w:val="right" w:pos="3147"/>
              </w:tabs>
              <w:spacing w:before="60" w:after="60" w:line="240" w:lineRule="auto"/>
              <w:rPr>
                <w:sz w:val="20"/>
                <w:szCs w:val="20"/>
              </w:rPr>
            </w:pPr>
            <w:r>
              <w:rPr>
                <w:sz w:val="20"/>
                <w:szCs w:val="20"/>
              </w:rPr>
              <w:t>CZ 1-2</w:t>
            </w:r>
            <w:r>
              <w:rPr>
                <w:sz w:val="20"/>
                <w:szCs w:val="20"/>
              </w:rPr>
              <w:tab/>
              <w:t>0</w:t>
            </w:r>
          </w:p>
          <w:p w:rsidR="00094B46" w:rsidRDefault="00094B46" w:rsidP="000C5728">
            <w:pPr>
              <w:tabs>
                <w:tab w:val="right" w:pos="3147"/>
              </w:tabs>
              <w:spacing w:before="60" w:after="60" w:line="240" w:lineRule="auto"/>
              <w:rPr>
                <w:sz w:val="20"/>
                <w:szCs w:val="20"/>
              </w:rPr>
            </w:pPr>
            <w:r>
              <w:rPr>
                <w:sz w:val="20"/>
                <w:szCs w:val="20"/>
              </w:rPr>
              <w:t>CZ 3</w:t>
            </w:r>
            <w:r>
              <w:rPr>
                <w:sz w:val="20"/>
                <w:szCs w:val="20"/>
              </w:rPr>
              <w:tab/>
              <w:t>R-5 Sheathing or R-13 Cavity Fill</w:t>
            </w:r>
          </w:p>
          <w:p w:rsidR="00094B46" w:rsidRDefault="00094B46" w:rsidP="000C5728">
            <w:pPr>
              <w:tabs>
                <w:tab w:val="right" w:pos="3147"/>
              </w:tabs>
              <w:spacing w:before="60" w:after="60" w:line="240" w:lineRule="auto"/>
              <w:rPr>
                <w:sz w:val="20"/>
                <w:szCs w:val="20"/>
              </w:rPr>
            </w:pPr>
            <w:r>
              <w:rPr>
                <w:sz w:val="20"/>
                <w:szCs w:val="20"/>
              </w:rPr>
              <w:t>CZ 4 Marine - 6</w:t>
            </w:r>
            <w:r>
              <w:rPr>
                <w:sz w:val="20"/>
                <w:szCs w:val="20"/>
              </w:rPr>
              <w:tab/>
              <w:t>R-10/R-13</w:t>
            </w:r>
          </w:p>
          <w:p w:rsidR="00094B46" w:rsidRDefault="00094B46" w:rsidP="000C5728">
            <w:pPr>
              <w:tabs>
                <w:tab w:val="right" w:pos="3147"/>
              </w:tabs>
              <w:spacing w:before="60" w:after="60" w:line="240" w:lineRule="auto"/>
              <w:rPr>
                <w:sz w:val="20"/>
                <w:szCs w:val="20"/>
              </w:rPr>
            </w:pPr>
            <w:r>
              <w:rPr>
                <w:sz w:val="20"/>
                <w:szCs w:val="20"/>
              </w:rPr>
              <w:t>CZ 7-8</w:t>
            </w:r>
            <w:r>
              <w:rPr>
                <w:sz w:val="20"/>
                <w:szCs w:val="20"/>
              </w:rPr>
              <w:tab/>
              <w:t>R-15/R-19</w:t>
            </w:r>
          </w:p>
        </w:tc>
        <w:tc>
          <w:tcPr>
            <w:tcW w:w="1120"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466"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581" w:type="dxa"/>
            <w:tcBorders>
              <w:bottom w:val="single" w:sz="4" w:space="0" w:color="auto"/>
            </w:tcBorders>
          </w:tcPr>
          <w:p w:rsidR="00094B46" w:rsidRDefault="00094B46" w:rsidP="000C5728">
            <w:pPr>
              <w:tabs>
                <w:tab w:val="right" w:pos="3147"/>
              </w:tabs>
              <w:spacing w:before="60" w:after="60" w:line="240" w:lineRule="auto"/>
              <w:rPr>
                <w:sz w:val="20"/>
                <w:szCs w:val="20"/>
              </w:rPr>
            </w:pPr>
          </w:p>
        </w:tc>
      </w:tr>
      <w:tr w:rsidR="00094B46" w:rsidRPr="003265F7" w:rsidTr="00094B46">
        <w:tc>
          <w:tcPr>
            <w:tcW w:w="1729" w:type="dxa"/>
            <w:tcBorders>
              <w:bottom w:val="single" w:sz="4" w:space="0" w:color="auto"/>
            </w:tcBorders>
            <w:shd w:val="clear" w:color="auto" w:fill="auto"/>
          </w:tcPr>
          <w:p w:rsidR="00094B46" w:rsidRDefault="00094B46" w:rsidP="000C5728">
            <w:pPr>
              <w:spacing w:before="60" w:after="60" w:line="240" w:lineRule="auto"/>
              <w:rPr>
                <w:sz w:val="20"/>
                <w:szCs w:val="20"/>
              </w:rPr>
            </w:pPr>
            <w:r>
              <w:rPr>
                <w:sz w:val="20"/>
                <w:szCs w:val="20"/>
              </w:rPr>
              <w:t>Slab Insulation</w:t>
            </w:r>
          </w:p>
        </w:tc>
        <w:tc>
          <w:tcPr>
            <w:tcW w:w="3680" w:type="dxa"/>
            <w:tcBorders>
              <w:bottom w:val="single" w:sz="4" w:space="0" w:color="auto"/>
            </w:tcBorders>
            <w:shd w:val="clear" w:color="auto" w:fill="auto"/>
          </w:tcPr>
          <w:p w:rsidR="00094B46" w:rsidRDefault="00094B46" w:rsidP="000C5728">
            <w:pPr>
              <w:tabs>
                <w:tab w:val="right" w:pos="3147"/>
              </w:tabs>
              <w:spacing w:before="60" w:after="60" w:line="240" w:lineRule="auto"/>
              <w:rPr>
                <w:sz w:val="20"/>
                <w:szCs w:val="20"/>
              </w:rPr>
            </w:pPr>
            <w:r>
              <w:rPr>
                <w:sz w:val="20"/>
                <w:szCs w:val="20"/>
              </w:rPr>
              <w:t>CZ 1-3</w:t>
            </w:r>
            <w:r>
              <w:rPr>
                <w:sz w:val="20"/>
                <w:szCs w:val="20"/>
              </w:rPr>
              <w:tab/>
              <w:t>0</w:t>
            </w:r>
          </w:p>
          <w:p w:rsidR="00094B46" w:rsidRDefault="00094B46" w:rsidP="000C5728">
            <w:pPr>
              <w:tabs>
                <w:tab w:val="right" w:pos="3147"/>
              </w:tabs>
              <w:spacing w:before="60" w:after="60" w:line="240" w:lineRule="auto"/>
              <w:rPr>
                <w:sz w:val="20"/>
                <w:szCs w:val="20"/>
              </w:rPr>
            </w:pPr>
            <w:r>
              <w:rPr>
                <w:sz w:val="20"/>
                <w:szCs w:val="20"/>
              </w:rPr>
              <w:t>CZ 4-5</w:t>
            </w:r>
            <w:r>
              <w:rPr>
                <w:sz w:val="20"/>
                <w:szCs w:val="20"/>
              </w:rPr>
              <w:tab/>
              <w:t>R-10 to 2 ft depth</w:t>
            </w:r>
          </w:p>
          <w:p w:rsidR="00094B46" w:rsidRDefault="00094B46" w:rsidP="000C5728">
            <w:pPr>
              <w:tabs>
                <w:tab w:val="right" w:pos="3147"/>
              </w:tabs>
              <w:spacing w:before="60" w:after="60" w:line="240" w:lineRule="auto"/>
              <w:rPr>
                <w:sz w:val="20"/>
                <w:szCs w:val="20"/>
              </w:rPr>
            </w:pPr>
            <w:r>
              <w:rPr>
                <w:sz w:val="20"/>
                <w:szCs w:val="20"/>
              </w:rPr>
              <w:t>CZ 6-8</w:t>
            </w:r>
            <w:r>
              <w:rPr>
                <w:sz w:val="20"/>
                <w:szCs w:val="20"/>
              </w:rPr>
              <w:tab/>
              <w:t>R-10 to 4 ft depth</w:t>
            </w:r>
          </w:p>
        </w:tc>
        <w:tc>
          <w:tcPr>
            <w:tcW w:w="1120"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466"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581" w:type="dxa"/>
            <w:tcBorders>
              <w:bottom w:val="single" w:sz="4" w:space="0" w:color="auto"/>
            </w:tcBorders>
          </w:tcPr>
          <w:p w:rsidR="00094B46" w:rsidRDefault="00094B46" w:rsidP="000C5728">
            <w:pPr>
              <w:tabs>
                <w:tab w:val="right" w:pos="3147"/>
              </w:tabs>
              <w:spacing w:before="60" w:after="60" w:line="240" w:lineRule="auto"/>
              <w:rPr>
                <w:sz w:val="20"/>
                <w:szCs w:val="20"/>
              </w:rPr>
            </w:pPr>
          </w:p>
        </w:tc>
      </w:tr>
      <w:tr w:rsidR="00094B46" w:rsidRPr="003265F7" w:rsidTr="00094B46">
        <w:tc>
          <w:tcPr>
            <w:tcW w:w="1729" w:type="dxa"/>
            <w:tcBorders>
              <w:bottom w:val="single" w:sz="4" w:space="0" w:color="auto"/>
            </w:tcBorders>
            <w:shd w:val="clear" w:color="auto" w:fill="auto"/>
          </w:tcPr>
          <w:p w:rsidR="00094B46" w:rsidRDefault="00094B46" w:rsidP="000C5728">
            <w:pPr>
              <w:spacing w:before="60" w:after="60" w:line="240" w:lineRule="auto"/>
              <w:rPr>
                <w:sz w:val="20"/>
                <w:szCs w:val="20"/>
              </w:rPr>
            </w:pPr>
            <w:r>
              <w:rPr>
                <w:sz w:val="20"/>
                <w:szCs w:val="20"/>
              </w:rPr>
              <w:t>Fenestration U Factor</w:t>
            </w:r>
          </w:p>
        </w:tc>
        <w:tc>
          <w:tcPr>
            <w:tcW w:w="3680" w:type="dxa"/>
            <w:tcBorders>
              <w:bottom w:val="single" w:sz="4" w:space="0" w:color="auto"/>
            </w:tcBorders>
            <w:shd w:val="clear" w:color="auto" w:fill="auto"/>
          </w:tcPr>
          <w:p w:rsidR="00094B46" w:rsidRDefault="00094B46" w:rsidP="000C5728">
            <w:pPr>
              <w:tabs>
                <w:tab w:val="right" w:pos="3147"/>
              </w:tabs>
              <w:spacing w:before="60" w:after="60" w:line="240" w:lineRule="auto"/>
              <w:rPr>
                <w:sz w:val="20"/>
                <w:szCs w:val="20"/>
              </w:rPr>
            </w:pPr>
            <w:r>
              <w:rPr>
                <w:sz w:val="20"/>
                <w:szCs w:val="20"/>
              </w:rPr>
              <w:t>CZ 1</w:t>
            </w:r>
            <w:r>
              <w:rPr>
                <w:sz w:val="20"/>
                <w:szCs w:val="20"/>
              </w:rPr>
              <w:tab/>
              <w:t>1.20</w:t>
            </w:r>
          </w:p>
          <w:p w:rsidR="00094B46" w:rsidRDefault="00094B46" w:rsidP="000C5728">
            <w:pPr>
              <w:tabs>
                <w:tab w:val="right" w:pos="3147"/>
              </w:tabs>
              <w:spacing w:before="60" w:after="60" w:line="240" w:lineRule="auto"/>
              <w:rPr>
                <w:sz w:val="20"/>
                <w:szCs w:val="20"/>
              </w:rPr>
            </w:pPr>
            <w:r>
              <w:rPr>
                <w:sz w:val="20"/>
                <w:szCs w:val="20"/>
              </w:rPr>
              <w:t>CZ 2</w:t>
            </w:r>
            <w:r>
              <w:rPr>
                <w:sz w:val="20"/>
                <w:szCs w:val="20"/>
              </w:rPr>
              <w:tab/>
              <w:t>0.65</w:t>
            </w:r>
          </w:p>
          <w:p w:rsidR="00094B46" w:rsidRDefault="00094B46" w:rsidP="000C5728">
            <w:pPr>
              <w:tabs>
                <w:tab w:val="right" w:pos="3147"/>
              </w:tabs>
              <w:spacing w:before="60" w:after="60" w:line="240" w:lineRule="auto"/>
              <w:rPr>
                <w:sz w:val="20"/>
                <w:szCs w:val="20"/>
              </w:rPr>
            </w:pPr>
            <w:r>
              <w:rPr>
                <w:sz w:val="20"/>
                <w:szCs w:val="20"/>
              </w:rPr>
              <w:t>CZ 3</w:t>
            </w:r>
            <w:r>
              <w:rPr>
                <w:sz w:val="20"/>
                <w:szCs w:val="20"/>
              </w:rPr>
              <w:tab/>
              <w:t>0.50</w:t>
            </w:r>
          </w:p>
          <w:p w:rsidR="00094B46" w:rsidRDefault="00094B46" w:rsidP="000C5728">
            <w:pPr>
              <w:tabs>
                <w:tab w:val="right" w:pos="3147"/>
              </w:tabs>
              <w:spacing w:before="60" w:after="60" w:line="240" w:lineRule="auto"/>
              <w:rPr>
                <w:sz w:val="20"/>
                <w:szCs w:val="20"/>
              </w:rPr>
            </w:pPr>
            <w:r>
              <w:rPr>
                <w:sz w:val="20"/>
                <w:szCs w:val="20"/>
              </w:rPr>
              <w:t xml:space="preserve">CZ 4 – 8 </w:t>
            </w:r>
            <w:r>
              <w:rPr>
                <w:sz w:val="20"/>
                <w:szCs w:val="20"/>
              </w:rPr>
              <w:tab/>
              <w:t>0.35</w:t>
            </w:r>
          </w:p>
        </w:tc>
        <w:tc>
          <w:tcPr>
            <w:tcW w:w="1120"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466"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581" w:type="dxa"/>
            <w:tcBorders>
              <w:bottom w:val="single" w:sz="4" w:space="0" w:color="auto"/>
            </w:tcBorders>
          </w:tcPr>
          <w:p w:rsidR="00094B46" w:rsidRDefault="00094B46" w:rsidP="000C5728">
            <w:pPr>
              <w:tabs>
                <w:tab w:val="right" w:pos="3147"/>
              </w:tabs>
              <w:spacing w:before="60" w:after="60" w:line="240" w:lineRule="auto"/>
              <w:rPr>
                <w:sz w:val="20"/>
                <w:szCs w:val="20"/>
              </w:rPr>
            </w:pPr>
          </w:p>
        </w:tc>
      </w:tr>
      <w:tr w:rsidR="00094B46" w:rsidRPr="003265F7" w:rsidTr="00094B46">
        <w:tc>
          <w:tcPr>
            <w:tcW w:w="1729" w:type="dxa"/>
            <w:tcBorders>
              <w:bottom w:val="single" w:sz="4" w:space="0" w:color="auto"/>
            </w:tcBorders>
            <w:shd w:val="clear" w:color="auto" w:fill="auto"/>
          </w:tcPr>
          <w:p w:rsidR="00094B46" w:rsidRDefault="00094B46" w:rsidP="000C5728">
            <w:pPr>
              <w:spacing w:before="60" w:after="60" w:line="240" w:lineRule="auto"/>
              <w:rPr>
                <w:sz w:val="20"/>
                <w:szCs w:val="20"/>
              </w:rPr>
            </w:pPr>
            <w:r>
              <w:rPr>
                <w:sz w:val="20"/>
                <w:szCs w:val="20"/>
              </w:rPr>
              <w:t>Air Leakage</w:t>
            </w:r>
          </w:p>
        </w:tc>
        <w:tc>
          <w:tcPr>
            <w:tcW w:w="3680" w:type="dxa"/>
            <w:tcBorders>
              <w:bottom w:val="single" w:sz="4" w:space="0" w:color="auto"/>
            </w:tcBorders>
            <w:shd w:val="clear" w:color="auto" w:fill="auto"/>
          </w:tcPr>
          <w:p w:rsidR="00094B46" w:rsidRDefault="00094B46" w:rsidP="000C5728">
            <w:pPr>
              <w:tabs>
                <w:tab w:val="right" w:pos="3147"/>
              </w:tabs>
              <w:spacing w:before="60" w:after="60" w:line="240" w:lineRule="auto"/>
              <w:rPr>
                <w:sz w:val="20"/>
                <w:szCs w:val="20"/>
              </w:rPr>
            </w:pPr>
            <w:r>
              <w:rPr>
                <w:sz w:val="20"/>
                <w:szCs w:val="20"/>
              </w:rPr>
              <w:t>Tested – maximum 7 air changes/hr at 33.5 psf (50 pascals) or detailed visual inspection by independent inspector</w:t>
            </w:r>
          </w:p>
        </w:tc>
        <w:tc>
          <w:tcPr>
            <w:tcW w:w="1120"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466" w:type="dxa"/>
            <w:tcBorders>
              <w:bottom w:val="single" w:sz="4" w:space="0" w:color="auto"/>
            </w:tcBorders>
          </w:tcPr>
          <w:p w:rsidR="00094B46" w:rsidRDefault="00094B46" w:rsidP="000C5728">
            <w:pPr>
              <w:tabs>
                <w:tab w:val="right" w:pos="3147"/>
              </w:tabs>
              <w:spacing w:before="60" w:after="60" w:line="240" w:lineRule="auto"/>
              <w:rPr>
                <w:sz w:val="20"/>
                <w:szCs w:val="20"/>
              </w:rPr>
            </w:pPr>
          </w:p>
        </w:tc>
        <w:tc>
          <w:tcPr>
            <w:tcW w:w="1581" w:type="dxa"/>
            <w:tcBorders>
              <w:bottom w:val="single" w:sz="4" w:space="0" w:color="auto"/>
            </w:tcBorders>
          </w:tcPr>
          <w:p w:rsidR="00094B46" w:rsidRDefault="00094B46" w:rsidP="000C5728">
            <w:pPr>
              <w:tabs>
                <w:tab w:val="right" w:pos="3147"/>
              </w:tabs>
              <w:spacing w:before="60" w:after="60" w:line="240" w:lineRule="auto"/>
              <w:rPr>
                <w:sz w:val="20"/>
                <w:szCs w:val="20"/>
              </w:rPr>
            </w:pPr>
          </w:p>
        </w:tc>
      </w:tr>
      <w:tr w:rsidR="00094B46" w:rsidRPr="003265F7" w:rsidTr="00094B46">
        <w:tc>
          <w:tcPr>
            <w:tcW w:w="1729" w:type="dxa"/>
            <w:shd w:val="clear" w:color="auto" w:fill="auto"/>
          </w:tcPr>
          <w:p w:rsidR="00094B46" w:rsidRDefault="00094B46" w:rsidP="000C5728">
            <w:pPr>
              <w:spacing w:before="60" w:after="60" w:line="240" w:lineRule="auto"/>
              <w:rPr>
                <w:sz w:val="20"/>
                <w:szCs w:val="20"/>
              </w:rPr>
            </w:pPr>
            <w:r>
              <w:rPr>
                <w:sz w:val="20"/>
                <w:szCs w:val="20"/>
              </w:rPr>
              <w:t>Duct Insulation</w:t>
            </w:r>
          </w:p>
        </w:tc>
        <w:tc>
          <w:tcPr>
            <w:tcW w:w="3680" w:type="dxa"/>
            <w:shd w:val="clear" w:color="auto" w:fill="auto"/>
          </w:tcPr>
          <w:p w:rsidR="00094B46" w:rsidRDefault="00094B46" w:rsidP="000C5728">
            <w:pPr>
              <w:tabs>
                <w:tab w:val="right" w:pos="2952"/>
                <w:tab w:val="right" w:pos="3147"/>
              </w:tabs>
              <w:spacing w:before="60" w:after="60" w:line="240" w:lineRule="auto"/>
              <w:rPr>
                <w:sz w:val="20"/>
                <w:szCs w:val="20"/>
              </w:rPr>
            </w:pPr>
            <w:r>
              <w:rPr>
                <w:sz w:val="20"/>
                <w:szCs w:val="20"/>
              </w:rPr>
              <w:t>R-8 for all supply ducts in attic; others R-6</w:t>
            </w:r>
          </w:p>
        </w:tc>
        <w:tc>
          <w:tcPr>
            <w:tcW w:w="1120" w:type="dxa"/>
          </w:tcPr>
          <w:p w:rsidR="00094B46" w:rsidRDefault="00094B46" w:rsidP="000C5728">
            <w:pPr>
              <w:tabs>
                <w:tab w:val="right" w:pos="2952"/>
                <w:tab w:val="right" w:pos="3147"/>
              </w:tabs>
              <w:spacing w:before="60" w:after="60" w:line="240" w:lineRule="auto"/>
              <w:rPr>
                <w:sz w:val="20"/>
                <w:szCs w:val="20"/>
              </w:rPr>
            </w:pPr>
          </w:p>
        </w:tc>
        <w:tc>
          <w:tcPr>
            <w:tcW w:w="1466" w:type="dxa"/>
          </w:tcPr>
          <w:p w:rsidR="00094B46" w:rsidRDefault="00094B46" w:rsidP="000C5728">
            <w:pPr>
              <w:tabs>
                <w:tab w:val="right" w:pos="2952"/>
                <w:tab w:val="right" w:pos="3147"/>
              </w:tabs>
              <w:spacing w:before="60" w:after="60" w:line="240" w:lineRule="auto"/>
              <w:rPr>
                <w:sz w:val="20"/>
                <w:szCs w:val="20"/>
              </w:rPr>
            </w:pPr>
          </w:p>
        </w:tc>
        <w:tc>
          <w:tcPr>
            <w:tcW w:w="1581" w:type="dxa"/>
          </w:tcPr>
          <w:p w:rsidR="00094B46" w:rsidRDefault="00094B46" w:rsidP="000C5728">
            <w:pPr>
              <w:tabs>
                <w:tab w:val="right" w:pos="2952"/>
                <w:tab w:val="right" w:pos="3147"/>
              </w:tabs>
              <w:spacing w:before="60" w:after="60" w:line="240" w:lineRule="auto"/>
              <w:rPr>
                <w:sz w:val="20"/>
                <w:szCs w:val="20"/>
              </w:rPr>
            </w:pPr>
          </w:p>
        </w:tc>
      </w:tr>
      <w:tr w:rsidR="00094B46" w:rsidRPr="003265F7" w:rsidTr="00094B46">
        <w:tc>
          <w:tcPr>
            <w:tcW w:w="1729" w:type="dxa"/>
            <w:shd w:val="clear" w:color="auto" w:fill="auto"/>
          </w:tcPr>
          <w:p w:rsidR="00094B46" w:rsidRDefault="00094B46" w:rsidP="000C5728">
            <w:pPr>
              <w:spacing w:before="60" w:after="60" w:line="240" w:lineRule="auto"/>
              <w:rPr>
                <w:sz w:val="20"/>
                <w:szCs w:val="20"/>
              </w:rPr>
            </w:pPr>
            <w:r>
              <w:rPr>
                <w:sz w:val="20"/>
                <w:szCs w:val="20"/>
              </w:rPr>
              <w:t>Duct leakage</w:t>
            </w:r>
          </w:p>
        </w:tc>
        <w:tc>
          <w:tcPr>
            <w:tcW w:w="3680" w:type="dxa"/>
            <w:shd w:val="clear" w:color="auto" w:fill="auto"/>
          </w:tcPr>
          <w:p w:rsidR="00094B46" w:rsidRDefault="00094B46" w:rsidP="000C5728">
            <w:pPr>
              <w:tabs>
                <w:tab w:val="right" w:pos="2952"/>
                <w:tab w:val="right" w:pos="3147"/>
              </w:tabs>
              <w:spacing w:before="60" w:after="60" w:line="240" w:lineRule="auto"/>
              <w:rPr>
                <w:sz w:val="20"/>
                <w:szCs w:val="20"/>
              </w:rPr>
            </w:pPr>
            <w:r>
              <w:rPr>
                <w:sz w:val="20"/>
                <w:szCs w:val="20"/>
              </w:rPr>
              <w:t>Rough-in and post construction testing of all ducts in non-conditioned areas.  Maximum 8 cfm leakage per 100 sf of conditioned space</w:t>
            </w:r>
          </w:p>
        </w:tc>
        <w:tc>
          <w:tcPr>
            <w:tcW w:w="1120" w:type="dxa"/>
          </w:tcPr>
          <w:p w:rsidR="00094B46" w:rsidRDefault="00094B46" w:rsidP="000C5728">
            <w:pPr>
              <w:tabs>
                <w:tab w:val="right" w:pos="2952"/>
                <w:tab w:val="right" w:pos="3147"/>
              </w:tabs>
              <w:spacing w:before="60" w:after="60" w:line="240" w:lineRule="auto"/>
              <w:rPr>
                <w:sz w:val="20"/>
                <w:szCs w:val="20"/>
              </w:rPr>
            </w:pPr>
          </w:p>
        </w:tc>
        <w:tc>
          <w:tcPr>
            <w:tcW w:w="1466" w:type="dxa"/>
          </w:tcPr>
          <w:p w:rsidR="00094B46" w:rsidRDefault="00094B46" w:rsidP="000C5728">
            <w:pPr>
              <w:tabs>
                <w:tab w:val="right" w:pos="2952"/>
                <w:tab w:val="right" w:pos="3147"/>
              </w:tabs>
              <w:spacing w:before="60" w:after="60" w:line="240" w:lineRule="auto"/>
              <w:rPr>
                <w:sz w:val="20"/>
                <w:szCs w:val="20"/>
              </w:rPr>
            </w:pPr>
          </w:p>
        </w:tc>
        <w:tc>
          <w:tcPr>
            <w:tcW w:w="1581" w:type="dxa"/>
          </w:tcPr>
          <w:p w:rsidR="00094B46" w:rsidRDefault="00094B46" w:rsidP="000C5728">
            <w:pPr>
              <w:tabs>
                <w:tab w:val="right" w:pos="2952"/>
                <w:tab w:val="right" w:pos="3147"/>
              </w:tabs>
              <w:spacing w:before="60" w:after="60" w:line="240" w:lineRule="auto"/>
              <w:rPr>
                <w:sz w:val="20"/>
                <w:szCs w:val="20"/>
              </w:rPr>
            </w:pPr>
          </w:p>
        </w:tc>
      </w:tr>
      <w:tr w:rsidR="00094B46" w:rsidRPr="003265F7" w:rsidTr="00094B46">
        <w:tc>
          <w:tcPr>
            <w:tcW w:w="1729" w:type="dxa"/>
          </w:tcPr>
          <w:p w:rsidR="00094B46" w:rsidRDefault="00094B46" w:rsidP="000C5728">
            <w:pPr>
              <w:spacing w:before="60" w:after="60" w:line="240" w:lineRule="auto"/>
              <w:rPr>
                <w:sz w:val="20"/>
                <w:szCs w:val="20"/>
              </w:rPr>
            </w:pPr>
            <w:r>
              <w:rPr>
                <w:sz w:val="20"/>
                <w:szCs w:val="20"/>
              </w:rPr>
              <w:t>Mechanical Ventilation</w:t>
            </w:r>
          </w:p>
        </w:tc>
        <w:tc>
          <w:tcPr>
            <w:tcW w:w="3680" w:type="dxa"/>
          </w:tcPr>
          <w:p w:rsidR="00094B46" w:rsidRDefault="00094B46" w:rsidP="000C5728">
            <w:pPr>
              <w:tabs>
                <w:tab w:val="right" w:pos="2952"/>
                <w:tab w:val="right" w:pos="3147"/>
              </w:tabs>
              <w:spacing w:before="60" w:after="60" w:line="240" w:lineRule="auto"/>
              <w:rPr>
                <w:sz w:val="20"/>
                <w:szCs w:val="20"/>
              </w:rPr>
            </w:pPr>
            <w:r>
              <w:rPr>
                <w:sz w:val="20"/>
                <w:szCs w:val="20"/>
              </w:rPr>
              <w:t>Automatic or gravity dampers on all outdoor air intakes and exhausts</w:t>
            </w:r>
          </w:p>
        </w:tc>
        <w:tc>
          <w:tcPr>
            <w:tcW w:w="1120" w:type="dxa"/>
          </w:tcPr>
          <w:p w:rsidR="00094B46" w:rsidRDefault="00094B46" w:rsidP="000C5728">
            <w:pPr>
              <w:tabs>
                <w:tab w:val="right" w:pos="2952"/>
                <w:tab w:val="right" w:pos="3147"/>
              </w:tabs>
              <w:spacing w:before="60" w:after="60" w:line="240" w:lineRule="auto"/>
              <w:rPr>
                <w:sz w:val="20"/>
                <w:szCs w:val="20"/>
              </w:rPr>
            </w:pPr>
          </w:p>
        </w:tc>
        <w:tc>
          <w:tcPr>
            <w:tcW w:w="1466" w:type="dxa"/>
          </w:tcPr>
          <w:p w:rsidR="00094B46" w:rsidRDefault="00094B46" w:rsidP="000C5728">
            <w:pPr>
              <w:tabs>
                <w:tab w:val="right" w:pos="2952"/>
                <w:tab w:val="right" w:pos="3147"/>
              </w:tabs>
              <w:spacing w:before="60" w:after="60" w:line="240" w:lineRule="auto"/>
              <w:rPr>
                <w:sz w:val="20"/>
                <w:szCs w:val="20"/>
              </w:rPr>
            </w:pPr>
          </w:p>
        </w:tc>
        <w:tc>
          <w:tcPr>
            <w:tcW w:w="1581" w:type="dxa"/>
          </w:tcPr>
          <w:p w:rsidR="00094B46" w:rsidRDefault="00094B46" w:rsidP="000C5728">
            <w:pPr>
              <w:tabs>
                <w:tab w:val="right" w:pos="2952"/>
                <w:tab w:val="right" w:pos="3147"/>
              </w:tabs>
              <w:spacing w:before="60" w:after="60" w:line="240" w:lineRule="auto"/>
              <w:rPr>
                <w:sz w:val="20"/>
                <w:szCs w:val="20"/>
              </w:rPr>
            </w:pPr>
          </w:p>
        </w:tc>
      </w:tr>
      <w:tr w:rsidR="00094B46" w:rsidRPr="003265F7" w:rsidTr="00094B46">
        <w:tc>
          <w:tcPr>
            <w:tcW w:w="1729" w:type="dxa"/>
            <w:tcBorders>
              <w:bottom w:val="single" w:sz="4" w:space="0" w:color="auto"/>
            </w:tcBorders>
          </w:tcPr>
          <w:p w:rsidR="00094B46" w:rsidRDefault="00094B46" w:rsidP="000C5728">
            <w:pPr>
              <w:spacing w:before="60" w:after="60" w:line="240" w:lineRule="auto"/>
              <w:rPr>
                <w:sz w:val="20"/>
                <w:szCs w:val="20"/>
              </w:rPr>
            </w:pPr>
            <w:r>
              <w:rPr>
                <w:sz w:val="20"/>
                <w:szCs w:val="20"/>
              </w:rPr>
              <w:t>Heating &amp; Cooling System Sizing</w:t>
            </w:r>
          </w:p>
        </w:tc>
        <w:tc>
          <w:tcPr>
            <w:tcW w:w="3680" w:type="dxa"/>
            <w:tcBorders>
              <w:bottom w:val="single" w:sz="4" w:space="0" w:color="auto"/>
            </w:tcBorders>
          </w:tcPr>
          <w:p w:rsidR="00094B46" w:rsidRDefault="00094B46" w:rsidP="000C5728">
            <w:pPr>
              <w:tabs>
                <w:tab w:val="right" w:pos="2952"/>
                <w:tab w:val="right" w:pos="3147"/>
              </w:tabs>
              <w:spacing w:before="60" w:after="60" w:line="240" w:lineRule="auto"/>
              <w:rPr>
                <w:sz w:val="20"/>
                <w:szCs w:val="20"/>
              </w:rPr>
            </w:pPr>
            <w:r>
              <w:rPr>
                <w:sz w:val="20"/>
                <w:szCs w:val="20"/>
              </w:rPr>
              <w:t>Per Manual J or International Residential Code</w:t>
            </w:r>
          </w:p>
        </w:tc>
        <w:tc>
          <w:tcPr>
            <w:tcW w:w="1120" w:type="dxa"/>
            <w:tcBorders>
              <w:bottom w:val="single" w:sz="4" w:space="0" w:color="auto"/>
            </w:tcBorders>
          </w:tcPr>
          <w:p w:rsidR="00094B46" w:rsidRDefault="00094B46" w:rsidP="000C5728">
            <w:pPr>
              <w:tabs>
                <w:tab w:val="right" w:pos="2952"/>
                <w:tab w:val="right" w:pos="3147"/>
              </w:tabs>
              <w:spacing w:before="60" w:after="60" w:line="240" w:lineRule="auto"/>
              <w:rPr>
                <w:sz w:val="20"/>
                <w:szCs w:val="20"/>
              </w:rPr>
            </w:pPr>
          </w:p>
        </w:tc>
        <w:tc>
          <w:tcPr>
            <w:tcW w:w="1466" w:type="dxa"/>
            <w:tcBorders>
              <w:bottom w:val="single" w:sz="4" w:space="0" w:color="auto"/>
            </w:tcBorders>
          </w:tcPr>
          <w:p w:rsidR="00094B46" w:rsidRDefault="00094B46" w:rsidP="000C5728">
            <w:pPr>
              <w:tabs>
                <w:tab w:val="right" w:pos="2952"/>
                <w:tab w:val="right" w:pos="3147"/>
              </w:tabs>
              <w:spacing w:before="60" w:after="60" w:line="240" w:lineRule="auto"/>
              <w:rPr>
                <w:sz w:val="20"/>
                <w:szCs w:val="20"/>
              </w:rPr>
            </w:pPr>
          </w:p>
        </w:tc>
        <w:tc>
          <w:tcPr>
            <w:tcW w:w="1581" w:type="dxa"/>
            <w:tcBorders>
              <w:bottom w:val="single" w:sz="4" w:space="0" w:color="auto"/>
            </w:tcBorders>
          </w:tcPr>
          <w:p w:rsidR="00094B46" w:rsidRDefault="00094B46" w:rsidP="000C5728">
            <w:pPr>
              <w:tabs>
                <w:tab w:val="right" w:pos="2952"/>
                <w:tab w:val="right" w:pos="3147"/>
              </w:tabs>
              <w:spacing w:before="60" w:after="60" w:line="240" w:lineRule="auto"/>
              <w:rPr>
                <w:sz w:val="20"/>
                <w:szCs w:val="20"/>
              </w:rPr>
            </w:pPr>
          </w:p>
        </w:tc>
      </w:tr>
      <w:tr w:rsidR="00094B46" w:rsidRPr="003265F7" w:rsidTr="00094B46">
        <w:tc>
          <w:tcPr>
            <w:tcW w:w="1729" w:type="dxa"/>
            <w:shd w:val="clear" w:color="auto" w:fill="auto"/>
          </w:tcPr>
          <w:p w:rsidR="00094B46" w:rsidRDefault="00094B46" w:rsidP="000C5728">
            <w:pPr>
              <w:spacing w:before="60" w:after="60" w:line="240" w:lineRule="auto"/>
              <w:rPr>
                <w:sz w:val="20"/>
                <w:szCs w:val="20"/>
              </w:rPr>
            </w:pPr>
            <w:r>
              <w:rPr>
                <w:sz w:val="20"/>
                <w:szCs w:val="20"/>
              </w:rPr>
              <w:t xml:space="preserve">Interior Lighting </w:t>
            </w:r>
          </w:p>
        </w:tc>
        <w:tc>
          <w:tcPr>
            <w:tcW w:w="3680" w:type="dxa"/>
            <w:shd w:val="clear" w:color="auto" w:fill="auto"/>
          </w:tcPr>
          <w:p w:rsidR="00094B46" w:rsidRDefault="00094B46" w:rsidP="000C5728">
            <w:pPr>
              <w:tabs>
                <w:tab w:val="right" w:pos="2952"/>
                <w:tab w:val="right" w:pos="3147"/>
              </w:tabs>
              <w:spacing w:before="60" w:after="60" w:line="240" w:lineRule="auto"/>
              <w:rPr>
                <w:sz w:val="20"/>
                <w:szCs w:val="20"/>
              </w:rPr>
            </w:pPr>
            <w:r>
              <w:rPr>
                <w:sz w:val="20"/>
                <w:szCs w:val="20"/>
              </w:rPr>
              <w:t>50% of lamps in permanent fixtures must be high efficacy (Fluorescent, CFL, LED)</w:t>
            </w:r>
          </w:p>
        </w:tc>
        <w:tc>
          <w:tcPr>
            <w:tcW w:w="1120" w:type="dxa"/>
          </w:tcPr>
          <w:p w:rsidR="00094B46" w:rsidRDefault="00094B46" w:rsidP="000C5728">
            <w:pPr>
              <w:tabs>
                <w:tab w:val="right" w:pos="2952"/>
                <w:tab w:val="right" w:pos="3147"/>
              </w:tabs>
              <w:spacing w:before="60" w:after="60" w:line="240" w:lineRule="auto"/>
              <w:rPr>
                <w:sz w:val="20"/>
                <w:szCs w:val="20"/>
              </w:rPr>
            </w:pPr>
          </w:p>
        </w:tc>
        <w:tc>
          <w:tcPr>
            <w:tcW w:w="1466" w:type="dxa"/>
          </w:tcPr>
          <w:p w:rsidR="00094B46" w:rsidRDefault="00094B46" w:rsidP="000C5728">
            <w:pPr>
              <w:tabs>
                <w:tab w:val="right" w:pos="2952"/>
                <w:tab w:val="right" w:pos="3147"/>
              </w:tabs>
              <w:spacing w:before="60" w:after="60" w:line="240" w:lineRule="auto"/>
              <w:rPr>
                <w:sz w:val="20"/>
                <w:szCs w:val="20"/>
              </w:rPr>
            </w:pPr>
          </w:p>
        </w:tc>
        <w:tc>
          <w:tcPr>
            <w:tcW w:w="1581" w:type="dxa"/>
          </w:tcPr>
          <w:p w:rsidR="00094B46" w:rsidRDefault="00094B46" w:rsidP="000C5728">
            <w:pPr>
              <w:tabs>
                <w:tab w:val="right" w:pos="2952"/>
                <w:tab w:val="right" w:pos="3147"/>
              </w:tabs>
              <w:spacing w:before="60" w:after="60" w:line="240" w:lineRule="auto"/>
              <w:rPr>
                <w:sz w:val="20"/>
                <w:szCs w:val="20"/>
              </w:rPr>
            </w:pPr>
          </w:p>
        </w:tc>
      </w:tr>
    </w:tbl>
    <w:p w:rsidR="000C5728" w:rsidRDefault="000C5728">
      <w:pPr>
        <w:pStyle w:val="ListParagraph"/>
        <w:spacing w:after="240"/>
        <w:ind w:left="0"/>
      </w:pPr>
    </w:p>
    <w:p w:rsidR="0041668D" w:rsidRPr="00AA67CB" w:rsidRDefault="0041668D" w:rsidP="0041668D">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lastRenderedPageBreak/>
        <w:t>Effects of Programs to Train Builders and Architects in Code Issues</w:t>
      </w:r>
    </w:p>
    <w:p w:rsidR="0041668D" w:rsidRDefault="0041668D" w:rsidP="0041668D">
      <w:pPr>
        <w:ind w:left="720"/>
        <w:rPr>
          <w:rFonts w:ascii="Times New Roman" w:hAnsi="Times New Roman" w:cs="Times New Roman"/>
          <w:sz w:val="18"/>
          <w:szCs w:val="18"/>
          <w:lang w:bidi="ar-SA"/>
        </w:rPr>
      </w:pPr>
    </w:p>
    <w:p w:rsidR="0041668D" w:rsidRDefault="0041668D" w:rsidP="0041668D">
      <w:pPr>
        <w:pStyle w:val="ListParagraph"/>
        <w:ind w:left="360"/>
        <w:rPr>
          <w:rFonts w:cs="Times New Roman"/>
          <w:b/>
          <w:szCs w:val="18"/>
          <w:lang w:bidi="ar-SA"/>
        </w:rPr>
      </w:pPr>
      <w:r>
        <w:rPr>
          <w:rFonts w:cs="Times New Roman"/>
          <w:b/>
          <w:szCs w:val="18"/>
          <w:lang w:bidi="ar-SA"/>
        </w:rPr>
        <w:t xml:space="preserve">ASK THIS SECTION ONLY IF PA INCLUDES ELEMENTS TO </w:t>
      </w:r>
      <w:r w:rsidR="00D27D92">
        <w:rPr>
          <w:rFonts w:cs="Times New Roman"/>
          <w:b/>
          <w:szCs w:val="18"/>
          <w:lang w:bidi="ar-SA"/>
        </w:rPr>
        <w:t>EDUCATE BUILDERS AND DESIGNERS ON CODE REQUIREMENTS AND COMPLIANCE MECHANISMS</w:t>
      </w:r>
    </w:p>
    <w:p w:rsidR="0041668D" w:rsidRPr="00A30128" w:rsidRDefault="0041668D" w:rsidP="0041668D">
      <w:pPr>
        <w:pStyle w:val="ListParagraph"/>
        <w:ind w:left="360"/>
        <w:rPr>
          <w:rFonts w:cs="Times New Roman"/>
          <w:b/>
          <w:szCs w:val="18"/>
          <w:lang w:bidi="ar-SA"/>
        </w:rPr>
      </w:pPr>
    </w:p>
    <w:p w:rsidR="0041668D" w:rsidRDefault="00D27D92" w:rsidP="0041668D">
      <w:pPr>
        <w:pStyle w:val="ListParagraph"/>
        <w:numPr>
          <w:ilvl w:val="0"/>
          <w:numId w:val="29"/>
        </w:numPr>
      </w:pPr>
      <w:r>
        <w:t>Based on your experience, would you say that builders’ and architects’ awareness of the energy efficiency requirements of the building code has increased, decreased, or stayed about the same since [YEAR PRIOR TO PROGRAM YEAR]?</w:t>
      </w:r>
    </w:p>
    <w:p w:rsidR="0041668D" w:rsidRDefault="00D27D92" w:rsidP="0041668D">
      <w:pPr>
        <w:pStyle w:val="ListParagraph"/>
        <w:numPr>
          <w:ilvl w:val="1"/>
          <w:numId w:val="29"/>
        </w:numPr>
      </w:pPr>
      <w:r>
        <w:t>Increased</w:t>
      </w:r>
    </w:p>
    <w:p w:rsidR="0041668D" w:rsidRDefault="00D27D92" w:rsidP="0041668D">
      <w:pPr>
        <w:pStyle w:val="ListParagraph"/>
        <w:numPr>
          <w:ilvl w:val="1"/>
          <w:numId w:val="29"/>
        </w:numPr>
      </w:pPr>
      <w:r>
        <w:t>Decreased</w:t>
      </w:r>
    </w:p>
    <w:p w:rsidR="0041668D" w:rsidRDefault="00D27D92" w:rsidP="0041668D">
      <w:pPr>
        <w:pStyle w:val="ListParagraph"/>
        <w:numPr>
          <w:ilvl w:val="1"/>
          <w:numId w:val="29"/>
        </w:numPr>
      </w:pPr>
      <w:r>
        <w:t>Stayed about the same</w:t>
      </w:r>
    </w:p>
    <w:p w:rsidR="00D27D92" w:rsidRDefault="00D27D92" w:rsidP="0041668D">
      <w:pPr>
        <w:pStyle w:val="ListParagraph"/>
        <w:numPr>
          <w:ilvl w:val="1"/>
          <w:numId w:val="29"/>
        </w:numPr>
      </w:pPr>
      <w:r>
        <w:t>DK/REF</w:t>
      </w:r>
    </w:p>
    <w:p w:rsidR="000C5728" w:rsidRDefault="000C5728">
      <w:pPr>
        <w:pStyle w:val="ListParagraph"/>
        <w:ind w:left="1440"/>
      </w:pPr>
    </w:p>
    <w:p w:rsidR="000C5728" w:rsidRDefault="00D27D92">
      <w:pPr>
        <w:pStyle w:val="ListParagraph"/>
        <w:numPr>
          <w:ilvl w:val="0"/>
          <w:numId w:val="29"/>
        </w:numPr>
      </w:pPr>
      <w:r>
        <w:t>What observations lead you to conclude that?</w:t>
      </w:r>
    </w:p>
    <w:p w:rsidR="000C5728" w:rsidRDefault="00D27D92">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0C5728" w:rsidRDefault="00D27D92">
      <w:pPr>
        <w:pStyle w:val="ListParagraph"/>
        <w:numPr>
          <w:ilvl w:val="0"/>
          <w:numId w:val="29"/>
        </w:numPr>
      </w:pPr>
      <w:r>
        <w:t>Would you say that the level of voluntary compliance with the energy efficiency aspects the building codes among builders and architects has increased, decreased, or stayed about the same since [YEAR PRIOR TO THE PROGRAM YEAR]?</w:t>
      </w:r>
    </w:p>
    <w:p w:rsidR="00D27D92" w:rsidRDefault="00D27D92" w:rsidP="00D27D92">
      <w:pPr>
        <w:pStyle w:val="ListParagraph"/>
        <w:numPr>
          <w:ilvl w:val="1"/>
          <w:numId w:val="29"/>
        </w:numPr>
      </w:pPr>
      <w:r>
        <w:t>Increased</w:t>
      </w:r>
    </w:p>
    <w:p w:rsidR="00D27D92" w:rsidRDefault="00D27D92" w:rsidP="00D27D92">
      <w:pPr>
        <w:pStyle w:val="ListParagraph"/>
        <w:numPr>
          <w:ilvl w:val="1"/>
          <w:numId w:val="29"/>
        </w:numPr>
      </w:pPr>
      <w:r>
        <w:t>Decreased</w:t>
      </w:r>
    </w:p>
    <w:p w:rsidR="00D27D92" w:rsidRDefault="00D27D92" w:rsidP="00D27D92">
      <w:pPr>
        <w:pStyle w:val="ListParagraph"/>
        <w:numPr>
          <w:ilvl w:val="1"/>
          <w:numId w:val="29"/>
        </w:numPr>
      </w:pPr>
      <w:r>
        <w:t>Stayed about the same</w:t>
      </w:r>
    </w:p>
    <w:p w:rsidR="00D27D92" w:rsidRDefault="00D27D92" w:rsidP="00D27D92">
      <w:pPr>
        <w:pStyle w:val="ListParagraph"/>
        <w:numPr>
          <w:ilvl w:val="1"/>
          <w:numId w:val="29"/>
        </w:numPr>
      </w:pPr>
      <w:r>
        <w:t>DK/REF</w:t>
      </w:r>
    </w:p>
    <w:p w:rsidR="00D27D92" w:rsidRDefault="00D27D92" w:rsidP="00D27D92">
      <w:pPr>
        <w:pStyle w:val="ListParagraph"/>
        <w:ind w:left="1440"/>
      </w:pPr>
    </w:p>
    <w:p w:rsidR="00D27D92" w:rsidRDefault="00D27D92" w:rsidP="00D27D92">
      <w:pPr>
        <w:pStyle w:val="ListParagraph"/>
        <w:numPr>
          <w:ilvl w:val="0"/>
          <w:numId w:val="29"/>
        </w:numPr>
      </w:pPr>
      <w:r>
        <w:t>What observations lead you to conclude that?</w:t>
      </w:r>
    </w:p>
    <w:p w:rsidR="00D27D92" w:rsidRDefault="00D27D92" w:rsidP="00D27D92">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0C5728" w:rsidRDefault="000C5728">
      <w:pPr>
        <w:pStyle w:val="ListParagraph"/>
      </w:pPr>
    </w:p>
    <w:p w:rsidR="00D27D92" w:rsidRDefault="00D27D92" w:rsidP="00D27D92">
      <w:pPr>
        <w:pStyle w:val="ListParagraph"/>
        <w:numPr>
          <w:ilvl w:val="0"/>
          <w:numId w:val="29"/>
        </w:numPr>
      </w:pPr>
      <w:r>
        <w:t>IF 6</w:t>
      </w:r>
      <w:r w:rsidR="009956C6">
        <w:t>2</w:t>
      </w:r>
      <w:r>
        <w:t xml:space="preserve"> = </w:t>
      </w:r>
      <w:r w:rsidR="009956C6">
        <w:t>a</w:t>
      </w:r>
      <w:r>
        <w:t xml:space="preserve"> OR </w:t>
      </w:r>
      <w:r w:rsidR="009956C6">
        <w:t>b</w:t>
      </w:r>
      <w:r>
        <w:t xml:space="preserve"> ASK:  What factors do you believe have led to changes in voluntary levels of compliance with energy efficiency aspects of the building </w:t>
      </w:r>
      <w:r>
        <w:t>codes?</w:t>
      </w:r>
    </w:p>
    <w:p w:rsidR="00D27D92" w:rsidRDefault="00D27D92" w:rsidP="00D27D92">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D27D92" w:rsidRDefault="00D27D92" w:rsidP="00D27D92">
      <w:pPr>
        <w:pStyle w:val="ListParagraph"/>
      </w:pPr>
    </w:p>
    <w:p w:rsidR="00D27D92" w:rsidRDefault="00D27D92" w:rsidP="00D27D92">
      <w:pPr>
        <w:pStyle w:val="ListParagraph"/>
        <w:numPr>
          <w:ilvl w:val="0"/>
          <w:numId w:val="29"/>
        </w:numPr>
      </w:pPr>
      <w:r>
        <w:t xml:space="preserve">Are you aware of efforts by the </w:t>
      </w:r>
      <w:r w:rsidR="00435FEE">
        <w:t>state energy office to inform and train builders and architects concerning building code requirements and compliance strategies?</w:t>
      </w:r>
    </w:p>
    <w:p w:rsidR="000C5728" w:rsidRDefault="00435FEE">
      <w:pPr>
        <w:pStyle w:val="ListParagraph"/>
        <w:numPr>
          <w:ilvl w:val="1"/>
          <w:numId w:val="29"/>
        </w:numPr>
      </w:pPr>
      <w:r>
        <w:t>Yes</w:t>
      </w:r>
    </w:p>
    <w:p w:rsidR="000C5728" w:rsidRDefault="00435FEE">
      <w:pPr>
        <w:pStyle w:val="ListParagraph"/>
        <w:numPr>
          <w:ilvl w:val="1"/>
          <w:numId w:val="29"/>
        </w:numPr>
      </w:pPr>
      <w:r>
        <w:t>No</w:t>
      </w:r>
    </w:p>
    <w:p w:rsidR="00435FEE" w:rsidRDefault="00435FEE" w:rsidP="00435FEE">
      <w:pPr>
        <w:pStyle w:val="ListParagraph"/>
        <w:numPr>
          <w:ilvl w:val="0"/>
          <w:numId w:val="29"/>
        </w:numPr>
      </w:pPr>
      <w:r>
        <w:lastRenderedPageBreak/>
        <w:t>IF 6</w:t>
      </w:r>
      <w:r w:rsidR="005D660D">
        <w:t>5</w:t>
      </w:r>
      <w:r>
        <w:t xml:space="preserve"> = YES:  Compared to other factors affecting levels of code compliance, would you say these education efforts have had less, more, or about the same level of influence in changes in compliance rate?</w:t>
      </w:r>
    </w:p>
    <w:p w:rsidR="00435FEE" w:rsidRDefault="00435FEE" w:rsidP="00435FEE">
      <w:pPr>
        <w:pStyle w:val="ListParagraph"/>
        <w:numPr>
          <w:ilvl w:val="1"/>
          <w:numId w:val="29"/>
        </w:numPr>
      </w:pPr>
      <w:r>
        <w:t>Less</w:t>
      </w:r>
    </w:p>
    <w:p w:rsidR="00435FEE" w:rsidRDefault="00435FEE" w:rsidP="00435FEE">
      <w:pPr>
        <w:pStyle w:val="ListParagraph"/>
        <w:numPr>
          <w:ilvl w:val="1"/>
          <w:numId w:val="29"/>
        </w:numPr>
      </w:pPr>
      <w:r>
        <w:t>More</w:t>
      </w:r>
    </w:p>
    <w:p w:rsidR="00435FEE" w:rsidRDefault="00435FEE" w:rsidP="00435FEE">
      <w:pPr>
        <w:pStyle w:val="ListParagraph"/>
        <w:numPr>
          <w:ilvl w:val="1"/>
          <w:numId w:val="29"/>
        </w:numPr>
      </w:pPr>
      <w:r>
        <w:t>About the same</w:t>
      </w:r>
    </w:p>
    <w:p w:rsidR="00435FEE" w:rsidRDefault="00435FEE" w:rsidP="00435FEE">
      <w:pPr>
        <w:pStyle w:val="ListParagraph"/>
        <w:numPr>
          <w:ilvl w:val="1"/>
          <w:numId w:val="29"/>
        </w:numPr>
      </w:pPr>
      <w:r>
        <w:t>DK/REF</w:t>
      </w:r>
    </w:p>
    <w:p w:rsidR="000C5728" w:rsidRDefault="000C5728"/>
    <w:p w:rsidR="0041668D" w:rsidRDefault="0041668D" w:rsidP="00A72BDF">
      <w:pPr>
        <w:jc w:val="center"/>
      </w:pPr>
    </w:p>
    <w:p w:rsidR="001015D1" w:rsidRDefault="00B53C81" w:rsidP="00A72BDF">
      <w:pPr>
        <w:jc w:val="center"/>
      </w:pPr>
      <w:r w:rsidRPr="00AA67CB">
        <w:t>Thank you for your ti</w:t>
      </w:r>
      <w:bookmarkStart w:id="0" w:name="_GoBack"/>
      <w:bookmarkEnd w:id="0"/>
      <w:r w:rsidRPr="00AA67CB">
        <w:t>me and insights</w:t>
      </w:r>
    </w:p>
    <w:sectPr w:rsidR="001015D1" w:rsidSect="00633C0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05B" w:rsidRDefault="0067505B">
      <w:r>
        <w:separator/>
      </w:r>
    </w:p>
  </w:endnote>
  <w:endnote w:type="continuationSeparator" w:id="0">
    <w:p w:rsidR="0067505B" w:rsidRDefault="00675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3D" w:rsidRDefault="00CD0FA3" w:rsidP="00910BDA">
    <w:pPr>
      <w:pStyle w:val="Footer"/>
      <w:framePr w:wrap="around" w:vAnchor="text" w:hAnchor="margin" w:xAlign="right" w:y="1"/>
      <w:rPr>
        <w:rStyle w:val="PageNumber"/>
      </w:rPr>
    </w:pPr>
    <w:r>
      <w:rPr>
        <w:rStyle w:val="PageNumber"/>
      </w:rPr>
      <w:fldChar w:fldCharType="begin"/>
    </w:r>
    <w:r w:rsidR="00F50A3D">
      <w:rPr>
        <w:rStyle w:val="PageNumber"/>
      </w:rPr>
      <w:instrText xml:space="preserve">PAGE  </w:instrText>
    </w:r>
    <w:r>
      <w:rPr>
        <w:rStyle w:val="PageNumber"/>
      </w:rPr>
      <w:fldChar w:fldCharType="end"/>
    </w:r>
  </w:p>
  <w:p w:rsidR="00F50A3D" w:rsidRDefault="00F50A3D"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3D" w:rsidRDefault="00CD0FA3" w:rsidP="00910BDA">
    <w:pPr>
      <w:pStyle w:val="Footer"/>
      <w:framePr w:wrap="around" w:vAnchor="text" w:hAnchor="margin" w:xAlign="right" w:y="1"/>
      <w:rPr>
        <w:rStyle w:val="PageNumber"/>
      </w:rPr>
    </w:pPr>
    <w:r>
      <w:rPr>
        <w:rStyle w:val="PageNumber"/>
      </w:rPr>
      <w:fldChar w:fldCharType="begin"/>
    </w:r>
    <w:r w:rsidR="00F50A3D">
      <w:rPr>
        <w:rStyle w:val="PageNumber"/>
      </w:rPr>
      <w:instrText xml:space="preserve">PAGE  </w:instrText>
    </w:r>
    <w:r>
      <w:rPr>
        <w:rStyle w:val="PageNumber"/>
      </w:rPr>
      <w:fldChar w:fldCharType="separate"/>
    </w:r>
    <w:r w:rsidR="00D9718E">
      <w:rPr>
        <w:rStyle w:val="PageNumber"/>
        <w:noProof/>
      </w:rPr>
      <w:t>1</w:t>
    </w:r>
    <w:r>
      <w:rPr>
        <w:rStyle w:val="PageNumber"/>
      </w:rPr>
      <w:fldChar w:fldCharType="end"/>
    </w:r>
  </w:p>
  <w:p w:rsidR="00F50A3D" w:rsidRDefault="00F50A3D" w:rsidP="00910BDA">
    <w:pPr>
      <w:pStyle w:val="Footer"/>
      <w:ind w:right="360"/>
    </w:pPr>
    <w: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05B" w:rsidRDefault="0067505B">
      <w:r>
        <w:separator/>
      </w:r>
    </w:p>
  </w:footnote>
  <w:footnote w:type="continuationSeparator" w:id="0">
    <w:p w:rsidR="0067505B" w:rsidRDefault="00675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3D" w:rsidRDefault="00F50A3D">
    <w:pPr>
      <w:pStyle w:val="Header"/>
    </w:pPr>
    <w:r>
      <w:t>OMB Control No. XXXXXXXX</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45E"/>
    <w:multiLevelType w:val="hybridMultilevel"/>
    <w:tmpl w:val="AB0221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C200D"/>
    <w:multiLevelType w:val="hybridMultilevel"/>
    <w:tmpl w:val="25F8FE86"/>
    <w:lvl w:ilvl="0" w:tplc="F84E7FA2">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6BA3"/>
    <w:multiLevelType w:val="hybridMultilevel"/>
    <w:tmpl w:val="28D2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102749D1"/>
    <w:multiLevelType w:val="hybridMultilevel"/>
    <w:tmpl w:val="27184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E10C74"/>
    <w:multiLevelType w:val="hybridMultilevel"/>
    <w:tmpl w:val="A8287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A4CD0"/>
    <w:multiLevelType w:val="hybridMultilevel"/>
    <w:tmpl w:val="47D40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528FE"/>
    <w:multiLevelType w:val="hybridMultilevel"/>
    <w:tmpl w:val="C47E92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606F40"/>
    <w:multiLevelType w:val="hybridMultilevel"/>
    <w:tmpl w:val="8E1067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C45FC"/>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83B5E"/>
    <w:multiLevelType w:val="hybridMultilevel"/>
    <w:tmpl w:val="67244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D5641"/>
    <w:multiLevelType w:val="hybridMultilevel"/>
    <w:tmpl w:val="8A902F0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2">
    <w:nsid w:val="31C93248"/>
    <w:multiLevelType w:val="hybridMultilevel"/>
    <w:tmpl w:val="83AE2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15EE3"/>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04D19"/>
    <w:multiLevelType w:val="hybridMultilevel"/>
    <w:tmpl w:val="0A9E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D058E"/>
    <w:multiLevelType w:val="hybridMultilevel"/>
    <w:tmpl w:val="915851D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E13D5E"/>
    <w:multiLevelType w:val="hybridMultilevel"/>
    <w:tmpl w:val="E3BC23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9C2139"/>
    <w:multiLevelType w:val="hybridMultilevel"/>
    <w:tmpl w:val="9906142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C5825"/>
    <w:multiLevelType w:val="hybridMultilevel"/>
    <w:tmpl w:val="6A5CDC76"/>
    <w:lvl w:ilvl="0" w:tplc="C0E82FB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243641"/>
    <w:multiLevelType w:val="hybridMultilevel"/>
    <w:tmpl w:val="37504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966C8C"/>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3376B"/>
    <w:multiLevelType w:val="hybridMultilevel"/>
    <w:tmpl w:val="67DCF6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867EC7"/>
    <w:multiLevelType w:val="hybridMultilevel"/>
    <w:tmpl w:val="C874B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25848"/>
    <w:multiLevelType w:val="hybridMultilevel"/>
    <w:tmpl w:val="FD766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CE61AD2"/>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F3259A0"/>
    <w:multiLevelType w:val="hybridMultilevel"/>
    <w:tmpl w:val="B9FC6F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12A34"/>
    <w:multiLevelType w:val="hybridMultilevel"/>
    <w:tmpl w:val="ACFEF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9A521E"/>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482F7E"/>
    <w:multiLevelType w:val="hybridMultilevel"/>
    <w:tmpl w:val="DACC5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B0C8B"/>
    <w:multiLevelType w:val="hybridMultilevel"/>
    <w:tmpl w:val="434AC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DE67AC"/>
    <w:multiLevelType w:val="hybridMultilevel"/>
    <w:tmpl w:val="7CCC3A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EE1768"/>
    <w:multiLevelType w:val="hybridMultilevel"/>
    <w:tmpl w:val="5D56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1"/>
  </w:num>
  <w:num w:numId="4">
    <w:abstractNumId w:val="20"/>
  </w:num>
  <w:num w:numId="5">
    <w:abstractNumId w:val="3"/>
  </w:num>
  <w:num w:numId="6">
    <w:abstractNumId w:val="11"/>
  </w:num>
  <w:num w:numId="7">
    <w:abstractNumId w:val="33"/>
  </w:num>
  <w:num w:numId="8">
    <w:abstractNumId w:val="18"/>
  </w:num>
  <w:num w:numId="9">
    <w:abstractNumId w:val="14"/>
  </w:num>
  <w:num w:numId="10">
    <w:abstractNumId w:val="2"/>
  </w:num>
  <w:num w:numId="11">
    <w:abstractNumId w:val="6"/>
  </w:num>
  <w:num w:numId="12">
    <w:abstractNumId w:val="7"/>
  </w:num>
  <w:num w:numId="13">
    <w:abstractNumId w:val="31"/>
  </w:num>
  <w:num w:numId="14">
    <w:abstractNumId w:val="23"/>
  </w:num>
  <w:num w:numId="15">
    <w:abstractNumId w:val="29"/>
  </w:num>
  <w:num w:numId="16">
    <w:abstractNumId w:val="28"/>
  </w:num>
  <w:num w:numId="17">
    <w:abstractNumId w:val="10"/>
  </w:num>
  <w:num w:numId="18">
    <w:abstractNumId w:val="8"/>
  </w:num>
  <w:num w:numId="19">
    <w:abstractNumId w:val="19"/>
  </w:num>
  <w:num w:numId="20">
    <w:abstractNumId w:val="15"/>
  </w:num>
  <w:num w:numId="21">
    <w:abstractNumId w:val="9"/>
  </w:num>
  <w:num w:numId="22">
    <w:abstractNumId w:val="34"/>
  </w:num>
  <w:num w:numId="23">
    <w:abstractNumId w:val="12"/>
  </w:num>
  <w:num w:numId="24">
    <w:abstractNumId w:val="16"/>
  </w:num>
  <w:num w:numId="25">
    <w:abstractNumId w:val="22"/>
  </w:num>
  <w:num w:numId="26">
    <w:abstractNumId w:val="4"/>
  </w:num>
  <w:num w:numId="27">
    <w:abstractNumId w:val="24"/>
  </w:num>
  <w:num w:numId="28">
    <w:abstractNumId w:val="0"/>
  </w:num>
  <w:num w:numId="29">
    <w:abstractNumId w:val="13"/>
  </w:num>
  <w:num w:numId="30">
    <w:abstractNumId w:val="17"/>
  </w:num>
  <w:num w:numId="31">
    <w:abstractNumId w:val="21"/>
  </w:num>
  <w:num w:numId="32">
    <w:abstractNumId w:val="32"/>
  </w:num>
  <w:num w:numId="33">
    <w:abstractNumId w:val="5"/>
  </w:num>
  <w:num w:numId="34">
    <w:abstractNumId w:val="26"/>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20"/>
  <w:drawingGridHorizontalSpacing w:val="120"/>
  <w:displayHorizontalDrawingGridEvery w:val="2"/>
  <w:displayVerticalDrawingGridEvery w:val="2"/>
  <w:characterSpacingControl w:val="doNotCompress"/>
  <w:hdrShapeDefaults>
    <o:shapedefaults v:ext="edit" spidmax="45058"/>
  </w:hdrShapeDefaults>
  <w:footnotePr>
    <w:footnote w:id="-1"/>
    <w:footnote w:id="0"/>
  </w:footnotePr>
  <w:endnotePr>
    <w:endnote w:id="-1"/>
    <w:endnote w:id="0"/>
  </w:endnotePr>
  <w:compat>
    <w:useFELayout/>
  </w:compat>
  <w:rsids>
    <w:rsidRoot w:val="00BE5E80"/>
    <w:rsid w:val="000171C8"/>
    <w:rsid w:val="000202FC"/>
    <w:rsid w:val="0002130D"/>
    <w:rsid w:val="00032FBA"/>
    <w:rsid w:val="0003431F"/>
    <w:rsid w:val="0004003A"/>
    <w:rsid w:val="00043E57"/>
    <w:rsid w:val="00054166"/>
    <w:rsid w:val="0005481D"/>
    <w:rsid w:val="00054CB5"/>
    <w:rsid w:val="00056605"/>
    <w:rsid w:val="000662A5"/>
    <w:rsid w:val="00084238"/>
    <w:rsid w:val="00094B46"/>
    <w:rsid w:val="000972C4"/>
    <w:rsid w:val="000A1EF1"/>
    <w:rsid w:val="000A2737"/>
    <w:rsid w:val="000C13F4"/>
    <w:rsid w:val="000C431E"/>
    <w:rsid w:val="000C47FD"/>
    <w:rsid w:val="000C5728"/>
    <w:rsid w:val="000D7B83"/>
    <w:rsid w:val="000E09B1"/>
    <w:rsid w:val="000E0A4E"/>
    <w:rsid w:val="000E5801"/>
    <w:rsid w:val="001015D1"/>
    <w:rsid w:val="00114C42"/>
    <w:rsid w:val="001157EB"/>
    <w:rsid w:val="00124C7E"/>
    <w:rsid w:val="0013142E"/>
    <w:rsid w:val="00135FC3"/>
    <w:rsid w:val="001429F7"/>
    <w:rsid w:val="00144764"/>
    <w:rsid w:val="001634E8"/>
    <w:rsid w:val="00175A4A"/>
    <w:rsid w:val="001868B0"/>
    <w:rsid w:val="00193626"/>
    <w:rsid w:val="001A7ADF"/>
    <w:rsid w:val="001B427D"/>
    <w:rsid w:val="001C15B5"/>
    <w:rsid w:val="001E2BAA"/>
    <w:rsid w:val="001E55F8"/>
    <w:rsid w:val="001F3C17"/>
    <w:rsid w:val="001F4B6A"/>
    <w:rsid w:val="002044D1"/>
    <w:rsid w:val="002162D7"/>
    <w:rsid w:val="00221D18"/>
    <w:rsid w:val="002230A8"/>
    <w:rsid w:val="0023155E"/>
    <w:rsid w:val="00245F32"/>
    <w:rsid w:val="00253AB8"/>
    <w:rsid w:val="002608DB"/>
    <w:rsid w:val="002674BF"/>
    <w:rsid w:val="00270275"/>
    <w:rsid w:val="002725A0"/>
    <w:rsid w:val="002804A4"/>
    <w:rsid w:val="002944C9"/>
    <w:rsid w:val="00297B0F"/>
    <w:rsid w:val="002A54D8"/>
    <w:rsid w:val="002A6CA8"/>
    <w:rsid w:val="002A70BD"/>
    <w:rsid w:val="002C31DB"/>
    <w:rsid w:val="002C391D"/>
    <w:rsid w:val="002C641D"/>
    <w:rsid w:val="002D3846"/>
    <w:rsid w:val="002D6774"/>
    <w:rsid w:val="002D683D"/>
    <w:rsid w:val="002E65E7"/>
    <w:rsid w:val="002E71ED"/>
    <w:rsid w:val="002F2A29"/>
    <w:rsid w:val="002F36F7"/>
    <w:rsid w:val="00303D72"/>
    <w:rsid w:val="00304009"/>
    <w:rsid w:val="00304C97"/>
    <w:rsid w:val="00310016"/>
    <w:rsid w:val="00311BD7"/>
    <w:rsid w:val="00313C6E"/>
    <w:rsid w:val="00314178"/>
    <w:rsid w:val="00320648"/>
    <w:rsid w:val="003265F7"/>
    <w:rsid w:val="00333644"/>
    <w:rsid w:val="00337AFF"/>
    <w:rsid w:val="0034209B"/>
    <w:rsid w:val="00354BAE"/>
    <w:rsid w:val="003652A8"/>
    <w:rsid w:val="00376E63"/>
    <w:rsid w:val="00383519"/>
    <w:rsid w:val="003956EF"/>
    <w:rsid w:val="003A7445"/>
    <w:rsid w:val="003B0D8C"/>
    <w:rsid w:val="003C7F2E"/>
    <w:rsid w:val="003E190C"/>
    <w:rsid w:val="003E20E8"/>
    <w:rsid w:val="003E2F76"/>
    <w:rsid w:val="003E66A3"/>
    <w:rsid w:val="003E7675"/>
    <w:rsid w:val="003E7DA6"/>
    <w:rsid w:val="003F32FB"/>
    <w:rsid w:val="003F577D"/>
    <w:rsid w:val="00411799"/>
    <w:rsid w:val="0041668D"/>
    <w:rsid w:val="004230D7"/>
    <w:rsid w:val="00425B4C"/>
    <w:rsid w:val="00427F35"/>
    <w:rsid w:val="00433B3B"/>
    <w:rsid w:val="00435FEE"/>
    <w:rsid w:val="00446A2D"/>
    <w:rsid w:val="00453AD7"/>
    <w:rsid w:val="004554E8"/>
    <w:rsid w:val="004570BF"/>
    <w:rsid w:val="004623B6"/>
    <w:rsid w:val="00462FEA"/>
    <w:rsid w:val="00466DC1"/>
    <w:rsid w:val="004908E5"/>
    <w:rsid w:val="00491E62"/>
    <w:rsid w:val="004931C4"/>
    <w:rsid w:val="004A3669"/>
    <w:rsid w:val="004B7E63"/>
    <w:rsid w:val="004C07AA"/>
    <w:rsid w:val="004C4DF8"/>
    <w:rsid w:val="004D1121"/>
    <w:rsid w:val="004D190E"/>
    <w:rsid w:val="004D559C"/>
    <w:rsid w:val="004D6829"/>
    <w:rsid w:val="004D7718"/>
    <w:rsid w:val="004E0C37"/>
    <w:rsid w:val="004E2079"/>
    <w:rsid w:val="004F5428"/>
    <w:rsid w:val="004F71CE"/>
    <w:rsid w:val="00504BD7"/>
    <w:rsid w:val="00504E22"/>
    <w:rsid w:val="00516D51"/>
    <w:rsid w:val="005202D8"/>
    <w:rsid w:val="005324DA"/>
    <w:rsid w:val="00534139"/>
    <w:rsid w:val="00552D94"/>
    <w:rsid w:val="00552DB2"/>
    <w:rsid w:val="00556054"/>
    <w:rsid w:val="00561CEA"/>
    <w:rsid w:val="005707F1"/>
    <w:rsid w:val="00576D0D"/>
    <w:rsid w:val="00577108"/>
    <w:rsid w:val="00592143"/>
    <w:rsid w:val="00595A8B"/>
    <w:rsid w:val="00596682"/>
    <w:rsid w:val="005A12EB"/>
    <w:rsid w:val="005B0722"/>
    <w:rsid w:val="005B0F1B"/>
    <w:rsid w:val="005C1B1F"/>
    <w:rsid w:val="005C4619"/>
    <w:rsid w:val="005D1AFE"/>
    <w:rsid w:val="005D660D"/>
    <w:rsid w:val="005E2B6A"/>
    <w:rsid w:val="005E61ED"/>
    <w:rsid w:val="005F186D"/>
    <w:rsid w:val="005F486E"/>
    <w:rsid w:val="00620EA4"/>
    <w:rsid w:val="00622E64"/>
    <w:rsid w:val="00625E0C"/>
    <w:rsid w:val="0062783F"/>
    <w:rsid w:val="00633C0B"/>
    <w:rsid w:val="006357A1"/>
    <w:rsid w:val="00637850"/>
    <w:rsid w:val="006427D8"/>
    <w:rsid w:val="00647140"/>
    <w:rsid w:val="00656F02"/>
    <w:rsid w:val="00663C16"/>
    <w:rsid w:val="006663F3"/>
    <w:rsid w:val="006677C5"/>
    <w:rsid w:val="00671440"/>
    <w:rsid w:val="00672C02"/>
    <w:rsid w:val="0067505B"/>
    <w:rsid w:val="0068328F"/>
    <w:rsid w:val="00690A3F"/>
    <w:rsid w:val="0069387A"/>
    <w:rsid w:val="0069566A"/>
    <w:rsid w:val="00696E54"/>
    <w:rsid w:val="00697794"/>
    <w:rsid w:val="006A2675"/>
    <w:rsid w:val="006A660D"/>
    <w:rsid w:val="006B306C"/>
    <w:rsid w:val="006B5668"/>
    <w:rsid w:val="006B7DE3"/>
    <w:rsid w:val="006C1E01"/>
    <w:rsid w:val="006E3703"/>
    <w:rsid w:val="006E5EA1"/>
    <w:rsid w:val="006F1159"/>
    <w:rsid w:val="006F4C3C"/>
    <w:rsid w:val="006F54C3"/>
    <w:rsid w:val="007126DB"/>
    <w:rsid w:val="00713CEA"/>
    <w:rsid w:val="00717FD2"/>
    <w:rsid w:val="00722E99"/>
    <w:rsid w:val="00732DCB"/>
    <w:rsid w:val="00733387"/>
    <w:rsid w:val="007477F9"/>
    <w:rsid w:val="00753C02"/>
    <w:rsid w:val="00755754"/>
    <w:rsid w:val="0075695B"/>
    <w:rsid w:val="00761B0D"/>
    <w:rsid w:val="00761E78"/>
    <w:rsid w:val="00765F3B"/>
    <w:rsid w:val="00771ECB"/>
    <w:rsid w:val="00790EB7"/>
    <w:rsid w:val="007912C9"/>
    <w:rsid w:val="0079448C"/>
    <w:rsid w:val="00795D6E"/>
    <w:rsid w:val="00796368"/>
    <w:rsid w:val="00797DD2"/>
    <w:rsid w:val="007C59C1"/>
    <w:rsid w:val="007C5D80"/>
    <w:rsid w:val="007D0382"/>
    <w:rsid w:val="007D6473"/>
    <w:rsid w:val="007D7E0F"/>
    <w:rsid w:val="00802E3A"/>
    <w:rsid w:val="0080427C"/>
    <w:rsid w:val="0082113D"/>
    <w:rsid w:val="008348AE"/>
    <w:rsid w:val="00837AD6"/>
    <w:rsid w:val="00840877"/>
    <w:rsid w:val="00846554"/>
    <w:rsid w:val="008507D2"/>
    <w:rsid w:val="00852347"/>
    <w:rsid w:val="00853518"/>
    <w:rsid w:val="00863FEE"/>
    <w:rsid w:val="008644D1"/>
    <w:rsid w:val="00864BB1"/>
    <w:rsid w:val="0086539A"/>
    <w:rsid w:val="008726F5"/>
    <w:rsid w:val="008778EE"/>
    <w:rsid w:val="0088150E"/>
    <w:rsid w:val="0088159C"/>
    <w:rsid w:val="008822EA"/>
    <w:rsid w:val="00890EBE"/>
    <w:rsid w:val="008A10B4"/>
    <w:rsid w:val="008A28B3"/>
    <w:rsid w:val="008B1B2D"/>
    <w:rsid w:val="008C144F"/>
    <w:rsid w:val="008C5DAB"/>
    <w:rsid w:val="008D10FB"/>
    <w:rsid w:val="008D21B9"/>
    <w:rsid w:val="008D6426"/>
    <w:rsid w:val="008F0A73"/>
    <w:rsid w:val="008F5E98"/>
    <w:rsid w:val="008F6D9C"/>
    <w:rsid w:val="0090068A"/>
    <w:rsid w:val="00905A58"/>
    <w:rsid w:val="00907AF8"/>
    <w:rsid w:val="00910BDA"/>
    <w:rsid w:val="009320F7"/>
    <w:rsid w:val="00941BEA"/>
    <w:rsid w:val="009601EB"/>
    <w:rsid w:val="00981203"/>
    <w:rsid w:val="009829E6"/>
    <w:rsid w:val="00982F8D"/>
    <w:rsid w:val="00983924"/>
    <w:rsid w:val="00992D25"/>
    <w:rsid w:val="009956C6"/>
    <w:rsid w:val="009974C4"/>
    <w:rsid w:val="009A22F0"/>
    <w:rsid w:val="009A6EDA"/>
    <w:rsid w:val="009B35D7"/>
    <w:rsid w:val="009B3E56"/>
    <w:rsid w:val="009C2272"/>
    <w:rsid w:val="009C3E70"/>
    <w:rsid w:val="009D1395"/>
    <w:rsid w:val="009D5888"/>
    <w:rsid w:val="009E2D4A"/>
    <w:rsid w:val="009E780C"/>
    <w:rsid w:val="009F74C9"/>
    <w:rsid w:val="00A05110"/>
    <w:rsid w:val="00A12CBB"/>
    <w:rsid w:val="00A2085F"/>
    <w:rsid w:val="00A237E8"/>
    <w:rsid w:val="00A263FA"/>
    <w:rsid w:val="00A30128"/>
    <w:rsid w:val="00A33C71"/>
    <w:rsid w:val="00A35009"/>
    <w:rsid w:val="00A37A7B"/>
    <w:rsid w:val="00A4297A"/>
    <w:rsid w:val="00A451BF"/>
    <w:rsid w:val="00A50E53"/>
    <w:rsid w:val="00A55343"/>
    <w:rsid w:val="00A5767E"/>
    <w:rsid w:val="00A60716"/>
    <w:rsid w:val="00A71F92"/>
    <w:rsid w:val="00A72BDF"/>
    <w:rsid w:val="00A73A1C"/>
    <w:rsid w:val="00A77777"/>
    <w:rsid w:val="00A81E69"/>
    <w:rsid w:val="00A83919"/>
    <w:rsid w:val="00A85A1D"/>
    <w:rsid w:val="00A93822"/>
    <w:rsid w:val="00A93F15"/>
    <w:rsid w:val="00AA0432"/>
    <w:rsid w:val="00AA2C32"/>
    <w:rsid w:val="00AA67CB"/>
    <w:rsid w:val="00AB14DA"/>
    <w:rsid w:val="00AC0C35"/>
    <w:rsid w:val="00AD44AF"/>
    <w:rsid w:val="00AE3518"/>
    <w:rsid w:val="00AE5454"/>
    <w:rsid w:val="00AF5FA3"/>
    <w:rsid w:val="00AF7C71"/>
    <w:rsid w:val="00B016EE"/>
    <w:rsid w:val="00B03626"/>
    <w:rsid w:val="00B16F08"/>
    <w:rsid w:val="00B239D9"/>
    <w:rsid w:val="00B31404"/>
    <w:rsid w:val="00B40CCC"/>
    <w:rsid w:val="00B52B08"/>
    <w:rsid w:val="00B53C81"/>
    <w:rsid w:val="00B55F34"/>
    <w:rsid w:val="00B61876"/>
    <w:rsid w:val="00B67BDA"/>
    <w:rsid w:val="00B714D7"/>
    <w:rsid w:val="00B73208"/>
    <w:rsid w:val="00B772C3"/>
    <w:rsid w:val="00B82D8F"/>
    <w:rsid w:val="00B914D9"/>
    <w:rsid w:val="00BA1015"/>
    <w:rsid w:val="00BA3278"/>
    <w:rsid w:val="00BA6FE1"/>
    <w:rsid w:val="00BB154C"/>
    <w:rsid w:val="00BB1647"/>
    <w:rsid w:val="00BC24E5"/>
    <w:rsid w:val="00BC3911"/>
    <w:rsid w:val="00BD3845"/>
    <w:rsid w:val="00BD47BD"/>
    <w:rsid w:val="00BD63E1"/>
    <w:rsid w:val="00BD6CA4"/>
    <w:rsid w:val="00BE1F03"/>
    <w:rsid w:val="00BE5B2A"/>
    <w:rsid w:val="00BE5E80"/>
    <w:rsid w:val="00BE7002"/>
    <w:rsid w:val="00BF3687"/>
    <w:rsid w:val="00BF72CA"/>
    <w:rsid w:val="00C01F6D"/>
    <w:rsid w:val="00C0547D"/>
    <w:rsid w:val="00C11556"/>
    <w:rsid w:val="00C23D31"/>
    <w:rsid w:val="00C24FB5"/>
    <w:rsid w:val="00C36BDB"/>
    <w:rsid w:val="00C45398"/>
    <w:rsid w:val="00C5435B"/>
    <w:rsid w:val="00C55D40"/>
    <w:rsid w:val="00C56D41"/>
    <w:rsid w:val="00C63562"/>
    <w:rsid w:val="00C65BF6"/>
    <w:rsid w:val="00C82CAA"/>
    <w:rsid w:val="00C90B31"/>
    <w:rsid w:val="00CA155D"/>
    <w:rsid w:val="00CB193E"/>
    <w:rsid w:val="00CB4BD5"/>
    <w:rsid w:val="00CB4EE8"/>
    <w:rsid w:val="00CC05B8"/>
    <w:rsid w:val="00CC4A1C"/>
    <w:rsid w:val="00CC7D7B"/>
    <w:rsid w:val="00CC7E31"/>
    <w:rsid w:val="00CD0FA3"/>
    <w:rsid w:val="00CD469A"/>
    <w:rsid w:val="00CD494E"/>
    <w:rsid w:val="00CE5E78"/>
    <w:rsid w:val="00CF0599"/>
    <w:rsid w:val="00CF69FE"/>
    <w:rsid w:val="00CF6C3F"/>
    <w:rsid w:val="00D135A2"/>
    <w:rsid w:val="00D14050"/>
    <w:rsid w:val="00D16037"/>
    <w:rsid w:val="00D20977"/>
    <w:rsid w:val="00D23E9E"/>
    <w:rsid w:val="00D27D92"/>
    <w:rsid w:val="00D32198"/>
    <w:rsid w:val="00D3238F"/>
    <w:rsid w:val="00D35757"/>
    <w:rsid w:val="00D5031A"/>
    <w:rsid w:val="00D5647F"/>
    <w:rsid w:val="00D57D3F"/>
    <w:rsid w:val="00D652BD"/>
    <w:rsid w:val="00D65742"/>
    <w:rsid w:val="00D9718E"/>
    <w:rsid w:val="00D97429"/>
    <w:rsid w:val="00D97996"/>
    <w:rsid w:val="00DA0AB0"/>
    <w:rsid w:val="00DA3113"/>
    <w:rsid w:val="00DA5681"/>
    <w:rsid w:val="00DA6A84"/>
    <w:rsid w:val="00DB16BE"/>
    <w:rsid w:val="00DB1F87"/>
    <w:rsid w:val="00DB397D"/>
    <w:rsid w:val="00DB4890"/>
    <w:rsid w:val="00DC2C23"/>
    <w:rsid w:val="00DC53F1"/>
    <w:rsid w:val="00DC7F0A"/>
    <w:rsid w:val="00DE266D"/>
    <w:rsid w:val="00DE3847"/>
    <w:rsid w:val="00DE3DC8"/>
    <w:rsid w:val="00DE5317"/>
    <w:rsid w:val="00DE5A62"/>
    <w:rsid w:val="00DF38CC"/>
    <w:rsid w:val="00DF44DD"/>
    <w:rsid w:val="00DF6AE0"/>
    <w:rsid w:val="00E03708"/>
    <w:rsid w:val="00E12031"/>
    <w:rsid w:val="00E15887"/>
    <w:rsid w:val="00E17160"/>
    <w:rsid w:val="00E24FC5"/>
    <w:rsid w:val="00E267D9"/>
    <w:rsid w:val="00E47890"/>
    <w:rsid w:val="00E6033D"/>
    <w:rsid w:val="00E62351"/>
    <w:rsid w:val="00E641C2"/>
    <w:rsid w:val="00E6723D"/>
    <w:rsid w:val="00E75B48"/>
    <w:rsid w:val="00E85345"/>
    <w:rsid w:val="00E90F99"/>
    <w:rsid w:val="00E96E8B"/>
    <w:rsid w:val="00EA3B31"/>
    <w:rsid w:val="00EA6343"/>
    <w:rsid w:val="00EA7314"/>
    <w:rsid w:val="00EB3AAF"/>
    <w:rsid w:val="00EB6213"/>
    <w:rsid w:val="00EB676D"/>
    <w:rsid w:val="00EC1273"/>
    <w:rsid w:val="00EC5596"/>
    <w:rsid w:val="00EC6C03"/>
    <w:rsid w:val="00ED0A0A"/>
    <w:rsid w:val="00ED0D35"/>
    <w:rsid w:val="00ED2FCA"/>
    <w:rsid w:val="00ED405A"/>
    <w:rsid w:val="00F001D5"/>
    <w:rsid w:val="00F00DC5"/>
    <w:rsid w:val="00F02398"/>
    <w:rsid w:val="00F02744"/>
    <w:rsid w:val="00F0623E"/>
    <w:rsid w:val="00F17E24"/>
    <w:rsid w:val="00F314AD"/>
    <w:rsid w:val="00F31B54"/>
    <w:rsid w:val="00F32269"/>
    <w:rsid w:val="00F43125"/>
    <w:rsid w:val="00F471F4"/>
    <w:rsid w:val="00F477FD"/>
    <w:rsid w:val="00F50A3D"/>
    <w:rsid w:val="00F5231F"/>
    <w:rsid w:val="00F60DB5"/>
    <w:rsid w:val="00F62C5C"/>
    <w:rsid w:val="00F653B0"/>
    <w:rsid w:val="00F80C41"/>
    <w:rsid w:val="00F83343"/>
    <w:rsid w:val="00F878D3"/>
    <w:rsid w:val="00F87E1A"/>
    <w:rsid w:val="00FA2D61"/>
    <w:rsid w:val="00FA3207"/>
    <w:rsid w:val="00FB3DF1"/>
    <w:rsid w:val="00FC57C9"/>
    <w:rsid w:val="00FD41E0"/>
    <w:rsid w:val="00FF5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93E"/>
  </w:style>
  <w:style w:type="paragraph" w:styleId="Heading1">
    <w:name w:val="heading 1"/>
    <w:basedOn w:val="Normal"/>
    <w:next w:val="Normal"/>
    <w:link w:val="Heading1Char"/>
    <w:uiPriority w:val="9"/>
    <w:qFormat/>
    <w:rsid w:val="00CB19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19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19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193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193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B19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B19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19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B19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CB193E"/>
    <w:pPr>
      <w:ind w:left="720"/>
      <w:contextualSpacing/>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 w:type="character" w:customStyle="1" w:styleId="Heading2Char">
    <w:name w:val="Heading 2 Char"/>
    <w:basedOn w:val="DefaultParagraphFont"/>
    <w:link w:val="Heading2"/>
    <w:uiPriority w:val="9"/>
    <w:semiHidden/>
    <w:rsid w:val="00CB19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193E"/>
    <w:rPr>
      <w:rFonts w:asciiTheme="majorHAnsi" w:eastAsiaTheme="majorEastAsia" w:hAnsiTheme="majorHAnsi" w:cstheme="majorBidi"/>
      <w:b/>
      <w:bCs/>
      <w:color w:val="4F81BD" w:themeColor="accent1"/>
    </w:rPr>
  </w:style>
  <w:style w:type="paragraph" w:styleId="Revision">
    <w:name w:val="Revision"/>
    <w:hidden/>
    <w:uiPriority w:val="99"/>
    <w:semiHidden/>
    <w:rsid w:val="00BC3911"/>
    <w:rPr>
      <w:sz w:val="24"/>
      <w:szCs w:val="24"/>
    </w:rPr>
  </w:style>
  <w:style w:type="character" w:customStyle="1" w:styleId="Heading1Char">
    <w:name w:val="Heading 1 Char"/>
    <w:basedOn w:val="DefaultParagraphFont"/>
    <w:link w:val="Heading1"/>
    <w:uiPriority w:val="9"/>
    <w:rsid w:val="00CB193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B193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B193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B193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B19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B193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B19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B193E"/>
    <w:pPr>
      <w:spacing w:line="240" w:lineRule="auto"/>
    </w:pPr>
    <w:rPr>
      <w:b/>
      <w:bCs/>
      <w:color w:val="4F81BD" w:themeColor="accent1"/>
      <w:sz w:val="18"/>
      <w:szCs w:val="18"/>
    </w:rPr>
  </w:style>
  <w:style w:type="paragraph" w:styleId="Title">
    <w:name w:val="Title"/>
    <w:basedOn w:val="Normal"/>
    <w:next w:val="Normal"/>
    <w:link w:val="TitleChar"/>
    <w:uiPriority w:val="10"/>
    <w:qFormat/>
    <w:rsid w:val="00CB19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193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B19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B19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B193E"/>
    <w:rPr>
      <w:b/>
      <w:bCs/>
    </w:rPr>
  </w:style>
  <w:style w:type="character" w:styleId="Emphasis">
    <w:name w:val="Emphasis"/>
    <w:basedOn w:val="DefaultParagraphFont"/>
    <w:uiPriority w:val="20"/>
    <w:qFormat/>
    <w:rsid w:val="00CB193E"/>
    <w:rPr>
      <w:i/>
      <w:iCs/>
    </w:rPr>
  </w:style>
  <w:style w:type="paragraph" w:styleId="NoSpacing">
    <w:name w:val="No Spacing"/>
    <w:uiPriority w:val="1"/>
    <w:qFormat/>
    <w:rsid w:val="00CB193E"/>
    <w:pPr>
      <w:spacing w:after="0" w:line="240" w:lineRule="auto"/>
    </w:pPr>
  </w:style>
  <w:style w:type="paragraph" w:styleId="Quote">
    <w:name w:val="Quote"/>
    <w:basedOn w:val="Normal"/>
    <w:next w:val="Normal"/>
    <w:link w:val="QuoteChar"/>
    <w:uiPriority w:val="29"/>
    <w:qFormat/>
    <w:rsid w:val="00CB193E"/>
    <w:rPr>
      <w:i/>
      <w:iCs/>
      <w:color w:val="000000" w:themeColor="text1"/>
    </w:rPr>
  </w:style>
  <w:style w:type="character" w:customStyle="1" w:styleId="QuoteChar">
    <w:name w:val="Quote Char"/>
    <w:basedOn w:val="DefaultParagraphFont"/>
    <w:link w:val="Quote"/>
    <w:uiPriority w:val="29"/>
    <w:rsid w:val="00CB193E"/>
    <w:rPr>
      <w:i/>
      <w:iCs/>
      <w:color w:val="000000" w:themeColor="text1"/>
    </w:rPr>
  </w:style>
  <w:style w:type="paragraph" w:styleId="IntenseQuote">
    <w:name w:val="Intense Quote"/>
    <w:basedOn w:val="Normal"/>
    <w:next w:val="Normal"/>
    <w:link w:val="IntenseQuoteChar"/>
    <w:uiPriority w:val="30"/>
    <w:qFormat/>
    <w:rsid w:val="00CB19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193E"/>
    <w:rPr>
      <w:b/>
      <w:bCs/>
      <w:i/>
      <w:iCs/>
      <w:color w:val="4F81BD" w:themeColor="accent1"/>
    </w:rPr>
  </w:style>
  <w:style w:type="character" w:styleId="SubtleEmphasis">
    <w:name w:val="Subtle Emphasis"/>
    <w:basedOn w:val="DefaultParagraphFont"/>
    <w:uiPriority w:val="19"/>
    <w:qFormat/>
    <w:rsid w:val="00CB193E"/>
    <w:rPr>
      <w:i/>
      <w:iCs/>
      <w:color w:val="808080" w:themeColor="text1" w:themeTint="7F"/>
    </w:rPr>
  </w:style>
  <w:style w:type="character" w:styleId="IntenseEmphasis">
    <w:name w:val="Intense Emphasis"/>
    <w:basedOn w:val="DefaultParagraphFont"/>
    <w:uiPriority w:val="21"/>
    <w:qFormat/>
    <w:rsid w:val="00CB193E"/>
    <w:rPr>
      <w:b/>
      <w:bCs/>
      <w:i/>
      <w:iCs/>
      <w:color w:val="4F81BD" w:themeColor="accent1"/>
    </w:rPr>
  </w:style>
  <w:style w:type="character" w:styleId="SubtleReference">
    <w:name w:val="Subtle Reference"/>
    <w:basedOn w:val="DefaultParagraphFont"/>
    <w:uiPriority w:val="31"/>
    <w:qFormat/>
    <w:rsid w:val="00CB193E"/>
    <w:rPr>
      <w:smallCaps/>
      <w:color w:val="C0504D" w:themeColor="accent2"/>
      <w:u w:val="single"/>
    </w:rPr>
  </w:style>
  <w:style w:type="character" w:styleId="IntenseReference">
    <w:name w:val="Intense Reference"/>
    <w:basedOn w:val="DefaultParagraphFont"/>
    <w:uiPriority w:val="32"/>
    <w:qFormat/>
    <w:rsid w:val="00CB193E"/>
    <w:rPr>
      <w:b/>
      <w:bCs/>
      <w:smallCaps/>
      <w:color w:val="C0504D" w:themeColor="accent2"/>
      <w:spacing w:val="5"/>
      <w:u w:val="single"/>
    </w:rPr>
  </w:style>
  <w:style w:type="character" w:styleId="BookTitle">
    <w:name w:val="Book Title"/>
    <w:basedOn w:val="DefaultParagraphFont"/>
    <w:uiPriority w:val="33"/>
    <w:qFormat/>
    <w:rsid w:val="00CB193E"/>
    <w:rPr>
      <w:b/>
      <w:bCs/>
      <w:smallCaps/>
      <w:spacing w:val="5"/>
    </w:rPr>
  </w:style>
  <w:style w:type="paragraph" w:styleId="TOCHeading">
    <w:name w:val="TOC Heading"/>
    <w:basedOn w:val="Heading1"/>
    <w:next w:val="Normal"/>
    <w:uiPriority w:val="39"/>
    <w:semiHidden/>
    <w:unhideWhenUsed/>
    <w:qFormat/>
    <w:rsid w:val="00CB193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696E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96E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 w:type="character" w:customStyle="1" w:styleId="Heading2Char">
    <w:name w:val="Heading 2 Char"/>
    <w:basedOn w:val="DefaultParagraphFont"/>
    <w:link w:val="Heading2"/>
    <w:semiHidden/>
    <w:rsid w:val="00696E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96E54"/>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B90A4B-F50F-4AC7-90FC-AC1F3EB2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4841</Words>
  <Characters>27598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32375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3</cp:revision>
  <cp:lastPrinted>2011-07-28T00:42:00Z</cp:lastPrinted>
  <dcterms:created xsi:type="dcterms:W3CDTF">2012-08-21T19:39:00Z</dcterms:created>
  <dcterms:modified xsi:type="dcterms:W3CDTF">2012-08-21T19:49:00Z</dcterms:modified>
</cp:coreProperties>
</file>