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Layout w:type="fixed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2089"/>
        <w:gridCol w:w="1607"/>
        <w:gridCol w:w="3696"/>
      </w:tblGrid>
      <w:tr w:rsidR="0047656E" w:rsidTr="000E1C98">
        <w:trPr>
          <w:trHeight w:val="1260"/>
        </w:trPr>
        <w:tc>
          <w:tcPr>
            <w:tcW w:w="57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5F5F5"/>
          </w:tcPr>
          <w:p w:rsidR="0047656E" w:rsidRPr="00DF7AC5" w:rsidRDefault="0047656E" w:rsidP="0047656E">
            <w:pPr>
              <w:pStyle w:val="Heading3"/>
              <w:rPr>
                <w:rFonts w:ascii="Arial" w:hAnsi="Arial" w:cs="Arial"/>
                <w:sz w:val="32"/>
                <w:szCs w:val="32"/>
              </w:rPr>
            </w:pPr>
            <w:r w:rsidRPr="00DF7AC5">
              <w:rPr>
                <w:rFonts w:ascii="Arial" w:hAnsi="Arial" w:cs="Arial"/>
                <w:sz w:val="32"/>
                <w:szCs w:val="32"/>
              </w:rPr>
              <w:t xml:space="preserve">Worksheet #1:   </w:t>
            </w:r>
          </w:p>
          <w:p w:rsidR="0047656E" w:rsidRPr="008D3C19" w:rsidRDefault="0047656E" w:rsidP="0047656E">
            <w:pPr>
              <w:rPr>
                <w:rFonts w:ascii="Arial" w:hAnsi="Arial" w:cs="Arial"/>
                <w:sz w:val="28"/>
              </w:rPr>
            </w:pPr>
            <w:r w:rsidRPr="008D3C19">
              <w:rPr>
                <w:rFonts w:ascii="Arial" w:hAnsi="Arial" w:cs="Arial"/>
                <w:sz w:val="28"/>
              </w:rPr>
              <w:t>Characteristics, Energy Sources</w:t>
            </w:r>
            <w:r w:rsidR="002C7652">
              <w:rPr>
                <w:rFonts w:ascii="Arial" w:hAnsi="Arial" w:cs="Arial"/>
                <w:sz w:val="28"/>
              </w:rPr>
              <w:t>,</w:t>
            </w:r>
            <w:r w:rsidRPr="008D3C19">
              <w:rPr>
                <w:rFonts w:ascii="Arial" w:hAnsi="Arial" w:cs="Arial"/>
                <w:sz w:val="28"/>
              </w:rPr>
              <w:t xml:space="preserve"> and Equipment </w:t>
            </w:r>
            <w:r w:rsidRPr="00DF7AC5">
              <w:rPr>
                <w:rFonts w:ascii="Arial" w:hAnsi="Arial" w:cs="Arial"/>
                <w:i/>
              </w:rPr>
              <w:t>(Buildings)</w:t>
            </w:r>
          </w:p>
          <w:p w:rsidR="0047656E" w:rsidRPr="00922D7C" w:rsidRDefault="0047656E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5F5F5"/>
          </w:tcPr>
          <w:p w:rsidR="0047656E" w:rsidRPr="00922D7C" w:rsidRDefault="0047656E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656E" w:rsidTr="000E1C98">
        <w:trPr>
          <w:trHeight w:val="901"/>
        </w:trPr>
        <w:tc>
          <w:tcPr>
            <w:tcW w:w="57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bottom"/>
          </w:tcPr>
          <w:p w:rsidR="00B77BC9" w:rsidRDefault="000E1C98" w:rsidP="00B77BC9">
            <w:pPr>
              <w:pStyle w:val="Heading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2012 </w:t>
            </w:r>
            <w:r w:rsidR="00B77BC9" w:rsidRPr="00B77BC9">
              <w:rPr>
                <w:rFonts w:ascii="Times New Roman" w:hAnsi="Times New Roman"/>
                <w:sz w:val="22"/>
                <w:szCs w:val="22"/>
              </w:rPr>
              <w:t>Commercial</w:t>
            </w:r>
            <w:r w:rsidR="00B77BC9">
              <w:rPr>
                <w:rFonts w:ascii="Times New Roman" w:hAnsi="Times New Roman"/>
                <w:sz w:val="22"/>
                <w:szCs w:val="22"/>
              </w:rPr>
              <w:t xml:space="preserve"> Buildings Energy Consumption Survey</w:t>
            </w:r>
          </w:p>
          <w:p w:rsidR="00B77BC9" w:rsidRDefault="00B77BC9" w:rsidP="00B77BC9">
            <w:pPr>
              <w:pStyle w:val="Heading3"/>
              <w:jc w:val="righ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Sponsored by the U.S. Energy Information Administration</w:t>
            </w:r>
          </w:p>
          <w:p w:rsidR="0047656E" w:rsidRPr="00B77BC9" w:rsidRDefault="00B77BC9" w:rsidP="00B77BC9">
            <w:pPr>
              <w:pStyle w:val="Heading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Conducted by Westat</w:t>
            </w:r>
            <w:r w:rsidRPr="00B77BC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0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47656E" w:rsidRPr="00922D7C" w:rsidRDefault="0047656E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656E" w:rsidTr="0047656E">
        <w:trPr>
          <w:trHeight w:val="746"/>
        </w:trPr>
        <w:tc>
          <w:tcPr>
            <w:tcW w:w="110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7656E" w:rsidRPr="00E21C7C" w:rsidRDefault="00B77BC9" w:rsidP="00F7529D">
            <w:pPr>
              <w:pStyle w:val="BodyText2"/>
              <w:jc w:val="left"/>
            </w:pPr>
            <w:r w:rsidRPr="00E21C7C">
              <w:t xml:space="preserve">The following are </w:t>
            </w:r>
            <w:r w:rsidRPr="00E21C7C">
              <w:rPr>
                <w:i/>
              </w:rPr>
              <w:t>some</w:t>
            </w:r>
            <w:r w:rsidRPr="00E21C7C">
              <w:t xml:space="preserve"> of the topics that will be discussed in the upcoming interview. </w:t>
            </w:r>
            <w:r w:rsidR="000E1C98" w:rsidRPr="00E21C7C">
              <w:t xml:space="preserve">Completing </w:t>
            </w:r>
            <w:r w:rsidRPr="00E21C7C">
              <w:t>this worksheet and</w:t>
            </w:r>
            <w:r w:rsidR="000E1C98" w:rsidRPr="00E21C7C">
              <w:t xml:space="preserve"> having it</w:t>
            </w:r>
            <w:r w:rsidRPr="00E21C7C">
              <w:t xml:space="preserve"> available will facilitate and shorten the interview.</w:t>
            </w:r>
          </w:p>
          <w:p w:rsidR="00B77BC9" w:rsidRPr="00E21C7C" w:rsidRDefault="00B77BC9" w:rsidP="00F7529D">
            <w:pPr>
              <w:pStyle w:val="BodyText2"/>
              <w:jc w:val="left"/>
            </w:pPr>
          </w:p>
          <w:p w:rsidR="00B77BC9" w:rsidRPr="00B77BC9" w:rsidRDefault="00B77BC9" w:rsidP="00F7529D">
            <w:pPr>
              <w:pStyle w:val="BodyText2"/>
              <w:jc w:val="left"/>
              <w:rPr>
                <w:b w:val="0"/>
                <w:sz w:val="22"/>
                <w:szCs w:val="22"/>
              </w:rPr>
            </w:pPr>
            <w:r w:rsidRPr="00E21C7C">
              <w:t xml:space="preserve">Thinking of </w:t>
            </w:r>
            <w:r w:rsidRPr="00E21C7C">
              <w:rPr>
                <w:i/>
              </w:rPr>
              <w:t>calendar year 2012</w:t>
            </w:r>
            <w:r w:rsidRPr="00E21C7C">
              <w:t>, please provide the following for the building listed above:</w:t>
            </w:r>
          </w:p>
        </w:tc>
      </w:tr>
      <w:tr w:rsidR="007F422F" w:rsidTr="00F026D4">
        <w:trPr>
          <w:trHeight w:val="5669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1.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Gross/Total Square Footage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of Building</w:t>
            </w:r>
          </w:p>
          <w:p w:rsidR="007F422F" w:rsidRDefault="001C790E" w:rsidP="00F7529D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margin-left:19pt;margin-top:12.6pt;width:135pt;height:25.9pt;z-index:251653120" strokeweight=".25pt">
                  <v:textbox style="mso-next-textbox:#_x0000_s1058">
                    <w:txbxContent>
                      <w:p w:rsidR="00EC6741" w:rsidRDefault="00EC6741" w:rsidP="007F422F"/>
                    </w:txbxContent>
                  </v:textbox>
                </v:shape>
              </w:pict>
            </w:r>
          </w:p>
          <w:p w:rsidR="007F422F" w:rsidRDefault="007F422F">
            <w:pPr>
              <w:jc w:val="center"/>
            </w:pPr>
          </w:p>
          <w:p w:rsidR="007F422F" w:rsidRDefault="007F422F">
            <w:pPr>
              <w:jc w:val="center"/>
            </w:pPr>
          </w:p>
          <w:p w:rsidR="007F422F" w:rsidRDefault="007F422F">
            <w:pPr>
              <w:jc w:val="center"/>
            </w:pPr>
          </w:p>
          <w:p w:rsidR="007F422F" w:rsidRPr="00F6637C" w:rsidRDefault="007F422F">
            <w:pPr>
              <w:pStyle w:val="BodyText3"/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 (Both finished and unfinished, including basements, hallways, lobbies, stairways, elevator shafts</w:t>
            </w:r>
            <w:r w:rsidR="00E127B2" w:rsidRPr="00F6637C">
              <w:rPr>
                <w:sz w:val="20"/>
                <w:szCs w:val="20"/>
              </w:rPr>
              <w:t>, and indoor parking levels</w:t>
            </w:r>
            <w:r w:rsidRPr="00F6637C">
              <w:rPr>
                <w:sz w:val="20"/>
                <w:szCs w:val="20"/>
              </w:rPr>
              <w:t>.)</w:t>
            </w:r>
          </w:p>
          <w:p w:rsidR="0072345E" w:rsidRDefault="0072345E" w:rsidP="00E127B2">
            <w:pPr>
              <w:rPr>
                <w:b/>
                <w:bCs/>
              </w:rPr>
            </w:pPr>
          </w:p>
          <w:p w:rsidR="007F422F" w:rsidRPr="00922D7C" w:rsidRDefault="007F422F" w:rsidP="00F57F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Year of Construction of Building</w:t>
            </w:r>
          </w:p>
          <w:p w:rsidR="007F422F" w:rsidRDefault="001C790E">
            <w:r>
              <w:rPr>
                <w:noProof/>
              </w:rPr>
              <w:pict>
                <v:shape id="_x0000_s1059" type="#_x0000_t202" style="position:absolute;margin-left:17.5pt;margin-top:8.9pt;width:135pt;height:25.9pt;z-index:251654144" strokeweight=".25pt">
                  <v:textbox style="mso-next-textbox:#_x0000_s1059">
                    <w:txbxContent>
                      <w:p w:rsidR="00EC6741" w:rsidRDefault="00EC6741" w:rsidP="007F422F"/>
                    </w:txbxContent>
                  </v:textbox>
                </v:shape>
              </w:pict>
            </w:r>
          </w:p>
          <w:p w:rsidR="007F422F" w:rsidRDefault="007F422F"/>
          <w:p w:rsidR="007F422F" w:rsidRDefault="007F422F"/>
          <w:p w:rsidR="007F422F" w:rsidRPr="00F6637C" w:rsidRDefault="007F422F" w:rsidP="00F57F24">
            <w:pPr>
              <w:pStyle w:val="BodyText3"/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(If there have been major additions, provide the year the </w:t>
            </w:r>
            <w:r w:rsidRPr="00F6637C">
              <w:rPr>
                <w:b/>
                <w:i/>
                <w:sz w:val="20"/>
                <w:szCs w:val="20"/>
              </w:rPr>
              <w:t>largest portion</w:t>
            </w:r>
            <w:r w:rsidRPr="00F6637C">
              <w:rPr>
                <w:sz w:val="20"/>
                <w:szCs w:val="20"/>
              </w:rPr>
              <w:t xml:space="preserve"> of the building was constructed.)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rPr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2.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Number of Businesses or</w:t>
            </w:r>
            <w:r w:rsidR="00922D7C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Organizations in Building</w:t>
            </w:r>
          </w:p>
          <w:p w:rsidR="007F422F" w:rsidRPr="00AD60C1" w:rsidRDefault="001C790E" w:rsidP="002E24DA">
            <w:r w:rsidRPr="001C790E">
              <w:rPr>
                <w:noProof/>
                <w:sz w:val="20"/>
              </w:rPr>
              <w:pict>
                <v:shape id="_x0000_s1060" type="#_x0000_t202" style="position:absolute;margin-left:24.5pt;margin-top:12.05pt;width:125.8pt;height:25.2pt;z-index:251655168" strokeweight=".25pt">
                  <v:textbox style="mso-next-textbox:#_x0000_s1060">
                    <w:txbxContent>
                      <w:p w:rsidR="00EC6741" w:rsidRDefault="00EC6741"/>
                    </w:txbxContent>
                  </v:textbox>
                </v:shape>
              </w:pict>
            </w:r>
          </w:p>
          <w:p w:rsidR="007F422F" w:rsidRPr="00AD60C1" w:rsidRDefault="007F422F" w:rsidP="002E24DA">
            <w:pPr>
              <w:jc w:val="center"/>
            </w:pPr>
          </w:p>
          <w:p w:rsidR="007F422F" w:rsidRPr="00AD60C1" w:rsidRDefault="007F422F" w:rsidP="002E24DA">
            <w:pPr>
              <w:rPr>
                <w:b/>
                <w:bCs/>
              </w:rPr>
            </w:pPr>
          </w:p>
          <w:p w:rsidR="00AD60C1" w:rsidRPr="00AD60C1" w:rsidRDefault="007F422F" w:rsidP="00AD60C1">
            <w:pPr>
              <w:rPr>
                <w:b/>
                <w:bCs/>
              </w:rPr>
            </w:pPr>
            <w:r w:rsidRPr="00AD60C1">
              <w:rPr>
                <w:b/>
                <w:bCs/>
              </w:rPr>
              <w:t xml:space="preserve">          </w:t>
            </w:r>
          </w:p>
          <w:p w:rsidR="00AD60C1" w:rsidRPr="00AD60C1" w:rsidRDefault="00AD60C1" w:rsidP="00AD60C1">
            <w:pPr>
              <w:rPr>
                <w:b/>
                <w:bCs/>
              </w:rPr>
            </w:pPr>
          </w:p>
          <w:p w:rsidR="007F422F" w:rsidRPr="00922D7C" w:rsidRDefault="007F422F" w:rsidP="00F57F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Number of Employees</w:t>
            </w:r>
          </w:p>
          <w:p w:rsidR="007F422F" w:rsidRDefault="001C790E" w:rsidP="002E24DA">
            <w:pPr>
              <w:rPr>
                <w:b/>
                <w:bCs/>
              </w:rPr>
            </w:pPr>
            <w:r w:rsidRPr="001C790E">
              <w:rPr>
                <w:b/>
                <w:bCs/>
                <w:noProof/>
                <w:sz w:val="20"/>
              </w:rPr>
              <w:pict>
                <v:shape id="_x0000_s1061" type="#_x0000_t202" style="position:absolute;margin-left:23.85pt;margin-top:9.55pt;width:126pt;height:25.9pt;z-index:251656192" strokeweight=".25pt">
                  <v:textbox style="mso-next-textbox:#_x0000_s1061">
                    <w:txbxContent>
                      <w:p w:rsidR="00EC6741" w:rsidRDefault="00EC6741"/>
                    </w:txbxContent>
                  </v:textbox>
                </v:shape>
              </w:pict>
            </w:r>
          </w:p>
          <w:p w:rsidR="007F422F" w:rsidRDefault="007F422F" w:rsidP="002E24DA">
            <w:pPr>
              <w:rPr>
                <w:b/>
                <w:bCs/>
              </w:rPr>
            </w:pPr>
          </w:p>
          <w:p w:rsidR="007F422F" w:rsidRDefault="007F422F" w:rsidP="002E24DA">
            <w:pPr>
              <w:rPr>
                <w:b/>
                <w:bCs/>
              </w:rPr>
            </w:pPr>
          </w:p>
          <w:p w:rsidR="007F422F" w:rsidRPr="00F6637C" w:rsidRDefault="007F422F" w:rsidP="00F57F24">
            <w:pPr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(The number of employees that work </w:t>
            </w:r>
            <w:r w:rsidRPr="00F6637C">
              <w:rPr>
                <w:b/>
                <w:i/>
                <w:sz w:val="20"/>
                <w:szCs w:val="20"/>
              </w:rPr>
              <w:t>in the building</w:t>
            </w:r>
            <w:r w:rsidRPr="00F6637C">
              <w:rPr>
                <w:sz w:val="20"/>
                <w:szCs w:val="20"/>
              </w:rPr>
              <w:t xml:space="preserve"> during its </w:t>
            </w:r>
            <w:r w:rsidRPr="00F6637C">
              <w:rPr>
                <w:iCs/>
                <w:sz w:val="20"/>
                <w:szCs w:val="20"/>
              </w:rPr>
              <w:t>main shift</w:t>
            </w:r>
            <w:r w:rsidRPr="00F6637C">
              <w:rPr>
                <w:i/>
                <w:iCs/>
                <w:sz w:val="20"/>
                <w:szCs w:val="20"/>
              </w:rPr>
              <w:t>,</w:t>
            </w:r>
            <w:r w:rsidRPr="00F6637C">
              <w:rPr>
                <w:sz w:val="20"/>
                <w:szCs w:val="20"/>
              </w:rPr>
              <w:t xml:space="preserve"> the shift when most employees are in the building. Include volunteers; do not include employees who always work outside of the building</w:t>
            </w:r>
            <w:r w:rsidR="00695A36">
              <w:rPr>
                <w:sz w:val="20"/>
                <w:szCs w:val="20"/>
              </w:rPr>
              <w:t>, customers, patients, students, or institutionalized residents</w:t>
            </w:r>
            <w:r w:rsidRPr="00F6637C">
              <w:rPr>
                <w:sz w:val="20"/>
                <w:szCs w:val="20"/>
              </w:rPr>
              <w:t>.)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3.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Heating Energy Sources</w:t>
            </w:r>
          </w:p>
          <w:p w:rsidR="00C24B82" w:rsidRDefault="00C24B82" w:rsidP="00F7529D">
            <w:pPr>
              <w:pStyle w:val="BodyText2"/>
              <w:jc w:val="left"/>
            </w:pPr>
          </w:p>
          <w:p w:rsidR="007F422F" w:rsidRDefault="007F422F" w:rsidP="007F422F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 xml:space="preserve">Which energy sources, if any, were used for heating during </w:t>
            </w:r>
            <w:r w:rsidR="00895213">
              <w:rPr>
                <w:sz w:val="20"/>
              </w:rPr>
              <w:t>20</w:t>
            </w:r>
            <w:r w:rsidR="005F01EE">
              <w:rPr>
                <w:sz w:val="20"/>
              </w:rPr>
              <w:t>12</w:t>
            </w:r>
            <w:r>
              <w:rPr>
                <w:sz w:val="20"/>
              </w:rPr>
              <w:t xml:space="preserve">? </w:t>
            </w:r>
          </w:p>
          <w:p w:rsidR="003745D0" w:rsidRDefault="003745D0" w:rsidP="007F422F">
            <w:pPr>
              <w:pStyle w:val="BodyText3"/>
              <w:rPr>
                <w:sz w:val="20"/>
              </w:rPr>
            </w:pPr>
          </w:p>
          <w:p w:rsidR="007F422F" w:rsidRDefault="007F422F" w:rsidP="007F422F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7F422F" w:rsidRDefault="007F422F" w:rsidP="007F422F">
            <w:pPr>
              <w:pStyle w:val="BodyText3"/>
              <w:rPr>
                <w:sz w:val="1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169"/>
            </w:tblGrid>
            <w:tr w:rsidR="00F21032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F21032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Bottled Gas/LPG/Propane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F537A6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537A6" w:rsidRDefault="00F537A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  <w:bottom w:val="single" w:sz="2" w:space="0" w:color="000000"/>
                  </w:tcBorders>
                </w:tcPr>
                <w:p w:rsidR="00F537A6" w:rsidRDefault="00F537A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537A6" w:rsidTr="00F537A6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537A6" w:rsidRDefault="00F537A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F537A6" w:rsidRDefault="00F537A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21032" w:rsidRDefault="00F21032" w:rsidP="007F422F">
            <w:pPr>
              <w:pStyle w:val="BodyText3"/>
              <w:rPr>
                <w:sz w:val="12"/>
              </w:rPr>
            </w:pPr>
          </w:p>
          <w:p w:rsidR="007F422F" w:rsidRDefault="007F422F" w:rsidP="007F422F">
            <w:r>
              <w:rPr>
                <w:sz w:val="20"/>
              </w:rPr>
              <w:t xml:space="preserve">Which of these was the </w:t>
            </w:r>
            <w:r w:rsidRPr="00732B5C">
              <w:rPr>
                <w:b/>
                <w:bCs/>
                <w:i/>
                <w:sz w:val="20"/>
              </w:rPr>
              <w:t>main</w:t>
            </w:r>
            <w:r>
              <w:rPr>
                <w:sz w:val="20"/>
              </w:rPr>
              <w:t xml:space="preserve"> energy source for heating?  (Please circle the energy source used to heat most of the square footage in the building most of the time.) </w:t>
            </w:r>
          </w:p>
        </w:tc>
      </w:tr>
      <w:tr w:rsidR="007F422F" w:rsidTr="00F026D4">
        <w:trPr>
          <w:trHeight w:val="5084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666215" w:rsidRPr="00922D7C" w:rsidRDefault="00666215" w:rsidP="00F75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4.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Heating Equipment</w:t>
            </w:r>
          </w:p>
          <w:p w:rsidR="00666215" w:rsidRDefault="00666215" w:rsidP="00F7529D">
            <w:pPr>
              <w:rPr>
                <w:b/>
                <w:bCs/>
                <w:sz w:val="12"/>
              </w:rPr>
            </w:pPr>
          </w:p>
          <w:p w:rsidR="00666215" w:rsidRDefault="00666215" w:rsidP="00666215">
            <w:pPr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666215" w:rsidRDefault="00666215" w:rsidP="00666215">
            <w:pPr>
              <w:pStyle w:val="BodyText3"/>
              <w:rPr>
                <w:sz w:val="12"/>
              </w:rPr>
            </w:pPr>
            <w:r>
              <w:rPr>
                <w:sz w:val="20"/>
              </w:rPr>
              <w:t xml:space="preserve">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091"/>
            </w:tblGrid>
            <w:tr w:rsidR="00666215" w:rsidTr="00DA7CD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7D19E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Furnaces that heat air directly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7D19E9" w:rsidP="002C7652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Packaged </w:t>
                  </w:r>
                  <w:r w:rsidR="00EC6741">
                    <w:rPr>
                      <w:sz w:val="20"/>
                    </w:rPr>
                    <w:t xml:space="preserve">central </w:t>
                  </w:r>
                  <w:r>
                    <w:rPr>
                      <w:sz w:val="20"/>
                    </w:rPr>
                    <w:t>unit</w:t>
                  </w:r>
                  <w:r w:rsidR="00A56633">
                    <w:rPr>
                      <w:sz w:val="20"/>
                    </w:rPr>
                    <w:t>s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Boilers</w:t>
                  </w:r>
                  <w:r w:rsidR="00E72C62">
                    <w:rPr>
                      <w:sz w:val="20"/>
                    </w:rPr>
                    <w:t xml:space="preserve"> inside </w:t>
                  </w:r>
                  <w:r w:rsidR="00EC6741">
                    <w:rPr>
                      <w:sz w:val="20"/>
                    </w:rPr>
                    <w:t>(or directly adjacent</w:t>
                  </w:r>
                </w:p>
              </w:tc>
            </w:tr>
            <w:tr w:rsidR="003E25E0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E25E0" w:rsidRDefault="003E25E0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3E25E0" w:rsidRDefault="00EC6741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to) the building to produce</w:t>
                  </w:r>
                </w:p>
              </w:tc>
            </w:tr>
            <w:tr w:rsidR="00EC6741" w:rsidTr="00EC6741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EC6741" w:rsidRDefault="00EC6741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EC6741" w:rsidRDefault="00EC6741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steam or hot water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  <w:r w:rsidR="00E72C62">
                    <w:rPr>
                      <w:sz w:val="20"/>
                    </w:rPr>
                    <w:t xml:space="preserve"> </w:t>
                  </w:r>
                  <w:r w:rsidR="004223B7">
                    <w:rPr>
                      <w:sz w:val="20"/>
                    </w:rPr>
                    <w:t>or hot water piped</w:t>
                  </w:r>
                </w:p>
              </w:tc>
            </w:tr>
            <w:tr w:rsidR="003E25E0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E25E0" w:rsidRDefault="003E25E0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3E25E0" w:rsidRDefault="004223B7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into the building from outside the</w:t>
                  </w:r>
                </w:p>
              </w:tc>
            </w:tr>
            <w:tr w:rsidR="004223B7" w:rsidTr="00DA7CDC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4223B7" w:rsidRDefault="004223B7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4223B7" w:rsidRDefault="004223B7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building</w:t>
                  </w:r>
                </w:p>
              </w:tc>
            </w:tr>
            <w:tr w:rsidR="00666215" w:rsidTr="00DA7CDC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pumps</w:t>
                  </w:r>
                  <w:r w:rsidR="006E04F1">
                    <w:rPr>
                      <w:sz w:val="20"/>
                    </w:rPr>
                    <w:t xml:space="preserve"> for heating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space heaters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Some other type</w:t>
                  </w:r>
                  <w:r w:rsidR="00E84B55">
                    <w:rPr>
                      <w:sz w:val="20"/>
                    </w:rPr>
                    <w:t xml:space="preserve"> (specify)</w:t>
                  </w:r>
                </w:p>
              </w:tc>
            </w:tr>
            <w:tr w:rsidR="00F537A6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537A6" w:rsidRDefault="00F537A6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nil"/>
                    <w:bottom w:val="single" w:sz="2" w:space="0" w:color="000000"/>
                  </w:tcBorders>
                </w:tcPr>
                <w:p w:rsidR="00F537A6" w:rsidRDefault="00F537A6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537A6" w:rsidTr="00EC6741">
              <w:trPr>
                <w:trHeight w:hRule="exact" w:val="923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537A6" w:rsidRDefault="00F537A6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F537A6" w:rsidRDefault="00F537A6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7F422F" w:rsidRDefault="007F422F" w:rsidP="007F422F">
            <w:pPr>
              <w:rPr>
                <w:b/>
                <w:bCs/>
                <w:sz w:val="22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666215" w:rsidRPr="00922D7C" w:rsidRDefault="00666215" w:rsidP="00F75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</w:t>
            </w:r>
            <w:r w:rsidR="001C304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of </w:t>
            </w:r>
            <w:r w:rsidR="00474E12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Packaged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Heating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666215" w:rsidRDefault="00666215" w:rsidP="00F7529D">
            <w:pPr>
              <w:pStyle w:val="BodyText3"/>
              <w:rPr>
                <w:sz w:val="12"/>
              </w:rPr>
            </w:pPr>
          </w:p>
          <w:p w:rsidR="00E40DC1" w:rsidRDefault="00666215" w:rsidP="00666215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E40DC1" w:rsidRPr="00E40DC1" w:rsidRDefault="00E40DC1" w:rsidP="00666215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175"/>
            </w:tblGrid>
            <w:tr w:rsidR="00E40DC1" w:rsidTr="00E40DC1">
              <w:trPr>
                <w:trHeight w:hRule="exact" w:val="245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40DC1" w:rsidRPr="00E40DC1" w:rsidRDefault="00E40DC1" w:rsidP="00C51606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Type of Packaged Unit(s)</w:t>
                  </w:r>
                </w:p>
              </w:tc>
            </w:tr>
            <w:tr w:rsidR="00E40DC1" w:rsidTr="00E40DC1">
              <w:trPr>
                <w:trHeight w:hRule="exact" w:val="72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40DC1" w:rsidRDefault="00E40DC1" w:rsidP="00C51606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8D3C19" w:rsidTr="00630B2A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F20AFD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Factory-assembled u</w:t>
                  </w:r>
                  <w:r w:rsidR="008D3C19">
                    <w:rPr>
                      <w:sz w:val="20"/>
                    </w:rPr>
                    <w:t xml:space="preserve">nitary </w:t>
                  </w:r>
                  <w:r w:rsidR="00EC6741">
                    <w:rPr>
                      <w:sz w:val="20"/>
                    </w:rPr>
                    <w:t>unit</w:t>
                  </w:r>
                </w:p>
              </w:tc>
            </w:tr>
            <w:tr w:rsidR="00EC6741" w:rsidTr="00630B2A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Custom built-up unit</w:t>
                  </w: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687080">
              <w:trPr>
                <w:trHeight w:hRule="exact" w:val="230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C6741" w:rsidRPr="008D3C19" w:rsidRDefault="00EC6741" w:rsidP="00E65E59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Heating Component of Packaged</w:t>
                  </w:r>
                </w:p>
              </w:tc>
            </w:tr>
            <w:tr w:rsidR="00EC6741" w:rsidTr="00687080">
              <w:trPr>
                <w:trHeight w:hRule="exact" w:val="230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C6741" w:rsidRDefault="00EC6741" w:rsidP="00C51606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Unit(s)</w:t>
                  </w:r>
                </w:p>
              </w:tc>
            </w:tr>
            <w:tr w:rsidR="00EC6741" w:rsidTr="008D3C1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Furnace</w:t>
                  </w:r>
                </w:p>
              </w:tc>
            </w:tr>
            <w:tr w:rsidR="00EC6741" w:rsidTr="00E40DC1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C6741" w:rsidRPr="008D3C19" w:rsidRDefault="00EC6741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Pr="008D3C19" w:rsidRDefault="00EC6741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</w:t>
                  </w:r>
                </w:p>
              </w:tc>
            </w:tr>
            <w:tr w:rsidR="00EC6741" w:rsidTr="00F21032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Heating coil</w:t>
                  </w:r>
                </w:p>
              </w:tc>
            </w:tr>
            <w:tr w:rsidR="00EC6741" w:rsidTr="008D3C1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Powered induction unit (PIU)</w:t>
                  </w:r>
                </w:p>
              </w:tc>
            </w:tr>
            <w:tr w:rsidR="00EC6741" w:rsidTr="008D3C1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</w:p>
              </w:tc>
            </w:tr>
          </w:tbl>
          <w:p w:rsidR="00666215" w:rsidRDefault="00666215" w:rsidP="00666215"/>
          <w:p w:rsidR="007F422F" w:rsidRDefault="007F422F" w:rsidP="00666215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B35796" w:rsidRPr="00922D7C" w:rsidRDefault="00666215" w:rsidP="00F57F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</w:t>
            </w:r>
            <w:r w:rsidR="001C304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Boiler or District </w:t>
            </w:r>
            <w:r w:rsidR="00922D7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team/</w:t>
            </w:r>
            <w:r w:rsidR="00922D7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 Water </w:t>
            </w:r>
            <w:r w:rsidR="00B35796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Distribution System</w:t>
            </w:r>
            <w:r w:rsidR="00EC674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B35796" w:rsidRPr="00922D7C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7F422F" w:rsidRDefault="007F422F" w:rsidP="00F57F24">
            <w:pPr>
              <w:rPr>
                <w:bCs/>
                <w:sz w:val="20"/>
                <w:szCs w:val="20"/>
              </w:rPr>
            </w:pPr>
          </w:p>
          <w:p w:rsidR="00B35796" w:rsidRDefault="00B35796" w:rsidP="00F57F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E10569" w:rsidRDefault="00E10569" w:rsidP="00F57F24">
            <w:pPr>
              <w:rPr>
                <w:bCs/>
                <w:sz w:val="20"/>
                <w:szCs w:val="20"/>
              </w:rPr>
            </w:pPr>
          </w:p>
          <w:tbl>
            <w:tblPr>
              <w:tblW w:w="3495" w:type="dxa"/>
              <w:tblLayout w:type="fixed"/>
              <w:tblLook w:val="0000"/>
            </w:tblPr>
            <w:tblGrid>
              <w:gridCol w:w="236"/>
              <w:gridCol w:w="3259"/>
            </w:tblGrid>
            <w:tr w:rsidR="00E10569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E1056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Radiators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E1056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Fan coil units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Induction units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A56633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 heat pump</w:t>
                  </w:r>
                </w:p>
              </w:tc>
            </w:tr>
            <w:tr w:rsidR="00E10569" w:rsidTr="00F21032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A56633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handler (hydronic/</w:t>
                  </w:r>
                  <w:r w:rsidR="00F21032">
                    <w:rPr>
                      <w:sz w:val="20"/>
                    </w:rPr>
                    <w:t>steam</w:t>
                  </w:r>
                </w:p>
              </w:tc>
            </w:tr>
            <w:tr w:rsidR="00A56633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A56633" w:rsidRDefault="00A56633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A56633" w:rsidRPr="00A56633" w:rsidRDefault="00A56633" w:rsidP="001351FA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coils)</w:t>
                  </w:r>
                </w:p>
              </w:tc>
            </w:tr>
            <w:tr w:rsidR="001351FA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351FA" w:rsidRDefault="001351FA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1351FA" w:rsidRDefault="001351FA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  <w:r w:rsidR="00912253">
                    <w:rPr>
                      <w:sz w:val="20"/>
                    </w:rPr>
                    <w:t xml:space="preserve"> </w:t>
                  </w:r>
                  <w:r w:rsidR="001351FA">
                    <w:rPr>
                      <w:sz w:val="20"/>
                    </w:rPr>
                    <w:t>(hydronic/steam</w:t>
                  </w:r>
                  <w:r w:rsidR="00F21032">
                    <w:rPr>
                      <w:sz w:val="20"/>
                    </w:rPr>
                    <w:t xml:space="preserve"> coils)</w:t>
                  </w:r>
                </w:p>
              </w:tc>
            </w:tr>
            <w:tr w:rsidR="001351FA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351FA" w:rsidRDefault="001351FA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1351FA" w:rsidRDefault="001351FA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  <w:r w:rsidR="001351FA">
                    <w:rPr>
                      <w:sz w:val="20"/>
                    </w:rPr>
                    <w:t xml:space="preserve"> (hydronic/steam </w:t>
                  </w:r>
                  <w:r w:rsidR="00F21032">
                    <w:rPr>
                      <w:sz w:val="20"/>
                    </w:rPr>
                    <w:t>coils)</w:t>
                  </w:r>
                </w:p>
              </w:tc>
            </w:tr>
          </w:tbl>
          <w:p w:rsidR="00B35796" w:rsidRDefault="00B35796" w:rsidP="00F57F24">
            <w:pPr>
              <w:rPr>
                <w:bCs/>
                <w:sz w:val="20"/>
                <w:szCs w:val="20"/>
              </w:rPr>
            </w:pPr>
          </w:p>
          <w:p w:rsidR="00142DCA" w:rsidRPr="00922D7C" w:rsidRDefault="00142DCA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A7CDC" w:rsidRDefault="00DA7CDC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A7CDC" w:rsidRDefault="00DA7CDC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46403" w:rsidRPr="00B46403" w:rsidRDefault="00B46403" w:rsidP="00337527">
            <w:pPr>
              <w:jc w:val="right"/>
              <w:rPr>
                <w:b/>
                <w:bCs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Go to Box 7</w:t>
            </w:r>
          </w:p>
        </w:tc>
      </w:tr>
    </w:tbl>
    <w:p w:rsidR="002E24DA" w:rsidRDefault="009D725D" w:rsidP="009D725D">
      <w:pPr>
        <w:jc w:val="both"/>
        <w:rPr>
          <w:sz w:val="16"/>
        </w:rPr>
      </w:pPr>
      <w:r w:rsidRPr="009D725D">
        <w:rPr>
          <w:b/>
          <w:sz w:val="16"/>
        </w:rPr>
        <w:t>Form EIA-871G</w:t>
      </w:r>
      <w:r>
        <w:rPr>
          <w:sz w:val="16"/>
        </w:rPr>
        <w:t xml:space="preserve">   OMB No.: 1905-0145    Expires: </w:t>
      </w:r>
      <w:r w:rsidR="00243E42">
        <w:rPr>
          <w:sz w:val="16"/>
        </w:rPr>
        <w:t>09/30/20</w:t>
      </w:r>
      <w:r w:rsidR="00660B42">
        <w:rPr>
          <w:sz w:val="16"/>
        </w:rPr>
        <w:t>xx</w:t>
      </w:r>
      <w:r>
        <w:rPr>
          <w:sz w:val="16"/>
        </w:rPr>
        <w:t xml:space="preserve">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3696"/>
        <w:gridCol w:w="3696"/>
      </w:tblGrid>
      <w:tr w:rsidR="00F84B22" w:rsidTr="001126E3">
        <w:trPr>
          <w:trHeight w:val="5626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F84B22" w:rsidRPr="00A2266C" w:rsidRDefault="00F84B22" w:rsidP="002D0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Box 7. Type of Heat Pump Used for Heating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F84B22" w:rsidRPr="00A2266C" w:rsidRDefault="00F84B22" w:rsidP="002D0EB1">
            <w:pPr>
              <w:pStyle w:val="BodyText3"/>
              <w:rPr>
                <w:sz w:val="20"/>
                <w:szCs w:val="20"/>
              </w:rPr>
            </w:pPr>
          </w:p>
          <w:p w:rsidR="00F84B22" w:rsidRDefault="00F84B22" w:rsidP="002D0EB1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BA3BCC" w:rsidRPr="00E40DC1" w:rsidRDefault="00BA3BCC" w:rsidP="002D0EB1">
            <w:pPr>
              <w:pStyle w:val="BodyText3"/>
              <w:rPr>
                <w:sz w:val="20"/>
                <w:szCs w:val="20"/>
              </w:rPr>
            </w:pPr>
          </w:p>
          <w:p w:rsidR="00F84B22" w:rsidRDefault="00F84B22" w:rsidP="002D0EB1">
            <w:pPr>
              <w:pStyle w:val="BodyText3"/>
              <w:rPr>
                <w:b/>
                <w:bCs/>
                <w:sz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/>
            </w:tblPr>
            <w:tblGrid>
              <w:gridCol w:w="236"/>
              <w:gridCol w:w="3035"/>
            </w:tblGrid>
            <w:tr w:rsidR="00E40DC1" w:rsidTr="00E40DC1">
              <w:trPr>
                <w:trHeight w:hRule="exact" w:val="245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40DC1" w:rsidRPr="00E40DC1" w:rsidRDefault="00E40DC1" w:rsidP="00BA3BCC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Heat Pump System</w:t>
                  </w:r>
                </w:p>
              </w:tc>
            </w:tr>
            <w:tr w:rsidR="00E40DC1" w:rsidTr="00E40DC1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40DC1" w:rsidRDefault="00E40DC1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DC1" w:rsidRDefault="00E40DC1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Split system (residential-type)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6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heat pump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B77BC9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(packaged terminal heat pump)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Pr="00A80F2C" w:rsidRDefault="00F84B22" w:rsidP="001351FA">
                  <w:pPr>
                    <w:pStyle w:val="BodyText3"/>
                    <w:rPr>
                      <w:bCs/>
                      <w:sz w:val="20"/>
                      <w:lang w:val="fr-FR"/>
                    </w:rPr>
                  </w:pPr>
                  <w:r>
                    <w:rPr>
                      <w:bCs/>
                      <w:sz w:val="20"/>
                      <w:lang w:val="fr-FR"/>
                    </w:rPr>
                    <w:t>Ductless mini-split system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Variable refrigerant flow (VRF)</w:t>
                  </w:r>
                </w:p>
              </w:tc>
            </w:tr>
            <w:tr w:rsidR="00F84B22" w:rsidTr="00F87A96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E40DC1" w:rsidTr="00E40DC1">
              <w:trPr>
                <w:trHeight w:hRule="exact" w:val="230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left w:w="0" w:type="dxa"/>
                    <w:right w:w="115" w:type="dxa"/>
                  </w:tcMar>
                </w:tcPr>
                <w:p w:rsidR="00E40DC1" w:rsidRPr="00922D7C" w:rsidRDefault="00E40DC1" w:rsidP="00BA3BCC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922D7C">
                    <w:rPr>
                      <w:rFonts w:ascii="Arial" w:hAnsi="Arial" w:cs="Arial"/>
                      <w:b/>
                      <w:sz w:val="20"/>
                    </w:rPr>
                    <w:t>Type of Heat Pump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 source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Ground source or ground water</w:t>
                  </w: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(geothermal)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Dual source (combination of air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source and geothermal)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</w:t>
                  </w:r>
                </w:p>
              </w:tc>
            </w:tr>
          </w:tbl>
          <w:p w:rsidR="00F84B22" w:rsidRPr="00CE78A3" w:rsidRDefault="00F84B22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F84B22" w:rsidRPr="00922D7C" w:rsidRDefault="00F84B22" w:rsidP="00CE78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8. Individual Space Heater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22D7C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75"/>
            </w:tblGrid>
            <w:tr w:rsidR="00F84B22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Infrared radiant heater </w:t>
                  </w:r>
                  <w:r w:rsidR="00337527">
                    <w:rPr>
                      <w:sz w:val="20"/>
                    </w:rPr>
                    <w:t>(permanent)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Baseboard heater (permanent)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Portable space heater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Wall heater</w:t>
                  </w:r>
                </w:p>
              </w:tc>
            </w:tr>
            <w:tr w:rsidR="00F84B22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furnace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Unit heater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630B2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Heating element </w:t>
                  </w:r>
                  <w:r w:rsidR="00630B2A">
                    <w:rPr>
                      <w:sz w:val="20"/>
                    </w:rPr>
                    <w:t>in packaged</w:t>
                  </w: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nil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terminal</w:t>
                  </w:r>
                  <w:r w:rsidR="00337527">
                    <w:rPr>
                      <w:sz w:val="20"/>
                    </w:rPr>
                    <w:t xml:space="preserve"> air conditioner</w:t>
                  </w:r>
                  <w:r w:rsidR="00630B2A">
                    <w:rPr>
                      <w:sz w:val="20"/>
                    </w:rPr>
                    <w:t xml:space="preserve"> (PTAC)</w:t>
                  </w: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nil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84B22" w:rsidRPr="00912253" w:rsidRDefault="00F84B22" w:rsidP="00CE78A3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4140FB" w:rsidRPr="00922D7C" w:rsidRDefault="004140FB" w:rsidP="004140FB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9.  Cooling Energy Sources</w:t>
            </w:r>
          </w:p>
          <w:p w:rsidR="004140FB" w:rsidRDefault="004140FB" w:rsidP="004140FB">
            <w:pPr>
              <w:pStyle w:val="BodyText2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40FB" w:rsidRDefault="004140FB" w:rsidP="004140FB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 xml:space="preserve">Which energy sources, if any, were used for cooling during 2012? </w:t>
            </w:r>
          </w:p>
          <w:p w:rsidR="004140FB" w:rsidRDefault="004140FB" w:rsidP="004140FB">
            <w:pPr>
              <w:pStyle w:val="BodyText3"/>
              <w:rPr>
                <w:sz w:val="20"/>
              </w:rPr>
            </w:pPr>
          </w:p>
          <w:p w:rsidR="004140FB" w:rsidRDefault="004140FB" w:rsidP="004140FB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4140FB" w:rsidRDefault="004140FB" w:rsidP="004140FB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4140FB" w:rsidTr="00EF4AD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EF4A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Chilled Water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BC3A7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BC3A70" w:rsidTr="00BC3A7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BC3A70" w:rsidTr="00BC3A70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84B22" w:rsidRPr="00CE78A3" w:rsidRDefault="00F84B22" w:rsidP="00CE78A3">
            <w:pPr>
              <w:rPr>
                <w:b/>
                <w:bCs/>
              </w:rPr>
            </w:pPr>
            <w:r>
              <w:rPr>
                <w:bCs/>
                <w:vanish/>
                <w:sz w:val="20"/>
                <w:szCs w:val="20"/>
              </w:rPr>
              <w:t xml:space="preserve">: heating only;erng to </w:t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</w:p>
        </w:tc>
      </w:tr>
      <w:tr w:rsidR="00CA4D54" w:rsidTr="001126E3">
        <w:trPr>
          <w:trHeight w:val="2897"/>
        </w:trPr>
        <w:tc>
          <w:tcPr>
            <w:tcW w:w="3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4D54" w:rsidRPr="00922D7C" w:rsidRDefault="00CA4D54" w:rsidP="004140FB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10. Cooling Equipment</w:t>
            </w:r>
          </w:p>
          <w:p w:rsidR="00CA4D54" w:rsidRDefault="00CA4D54" w:rsidP="004140FB">
            <w:pPr>
              <w:rPr>
                <w:sz w:val="20"/>
                <w:szCs w:val="20"/>
              </w:rPr>
            </w:pPr>
          </w:p>
          <w:p w:rsidR="00CA4D54" w:rsidRDefault="00CA4D54" w:rsidP="00414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that apply:</w:t>
            </w:r>
          </w:p>
          <w:p w:rsidR="00CA4D54" w:rsidRDefault="00CA4D54" w:rsidP="004140FB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81"/>
            </w:tblGrid>
            <w:tr w:rsidR="00CA4D54" w:rsidTr="00EC6741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Residential-type central air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12DF7" w:rsidRDefault="00CA4D54" w:rsidP="00EC6741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conditioners </w:t>
                  </w:r>
                  <w:r w:rsidR="00EC6741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other than heat </w:t>
                  </w:r>
                  <w:r w:rsidR="00337527">
                    <w:rPr>
                      <w:sz w:val="20"/>
                      <w:szCs w:val="20"/>
                    </w:rPr>
                    <w:t>pumps</w:t>
                  </w:r>
                  <w:r w:rsidR="00EC6741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EC6741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air conditioning units</w:t>
                  </w:r>
                  <w:r w:rsidR="00CA4D54">
                    <w:rPr>
                      <w:sz w:val="20"/>
                    </w:rPr>
                    <w:t xml:space="preserve"> 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12DF7" w:rsidRDefault="00EC6741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CA4D54">
                    <w:rPr>
                      <w:sz w:val="20"/>
                      <w:szCs w:val="20"/>
                    </w:rPr>
                    <w:t>other than heat pumps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Central chillers inside </w:t>
                  </w:r>
                  <w:r w:rsidR="00EC6741">
                    <w:rPr>
                      <w:sz w:val="20"/>
                    </w:rPr>
                    <w:t>(or directly</w:t>
                  </w:r>
                  <w:r w:rsidR="0032796A">
                    <w:rPr>
                      <w:sz w:val="20"/>
                    </w:rPr>
                    <w:t xml:space="preserve"> 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EC6741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adjacent </w:t>
                  </w:r>
                  <w:r w:rsidR="0032796A">
                    <w:rPr>
                      <w:sz w:val="20"/>
                    </w:rPr>
                    <w:t>to) the building that chill</w:t>
                  </w:r>
                </w:p>
              </w:tc>
            </w:tr>
            <w:tr w:rsidR="004F5D32" w:rsidTr="00EC6741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4F5D32" w:rsidRDefault="004F5D3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4F5D32" w:rsidRDefault="00EC6741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water </w:t>
                  </w:r>
                  <w:r w:rsidR="0032796A">
                    <w:rPr>
                      <w:sz w:val="20"/>
                    </w:rPr>
                    <w:t xml:space="preserve">for air </w:t>
                  </w:r>
                  <w:r w:rsidR="0032796A">
                    <w:rPr>
                      <w:sz w:val="20"/>
                      <w:szCs w:val="20"/>
                    </w:rPr>
                    <w:t>conditioning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chilled water piped into</w:t>
                  </w:r>
                  <w:r w:rsidR="00337527">
                    <w:rPr>
                      <w:sz w:val="20"/>
                    </w:rPr>
                    <w:t xml:space="preserve"> the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building from outside the </w:t>
                  </w:r>
                  <w:r w:rsidR="00337527">
                    <w:rPr>
                      <w:sz w:val="20"/>
                    </w:rPr>
                    <w:t>building</w:t>
                  </w:r>
                </w:p>
              </w:tc>
            </w:tr>
            <w:tr w:rsidR="00CA4D54" w:rsidTr="00EC6741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pumps for cooling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air conditioners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C5AA1" w:rsidRDefault="00EC6741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CA4D54">
                    <w:rPr>
                      <w:sz w:val="20"/>
                      <w:szCs w:val="20"/>
                    </w:rPr>
                    <w:t>other than heat pumps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“Swamp coolers” or evaporative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coolers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Some other type (specify)</w:t>
                  </w:r>
                </w:p>
              </w:tc>
            </w:tr>
            <w:tr w:rsidR="00BC3A70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  <w:bottom w:val="single" w:sz="2" w:space="0" w:color="000000"/>
                  </w:tcBorders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BC3A70" w:rsidTr="00EC6741">
              <w:trPr>
                <w:trHeight w:hRule="exact" w:val="1080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CA4D54" w:rsidRPr="005F01EE" w:rsidRDefault="00CA4D54" w:rsidP="00B46403">
            <w:pPr>
              <w:pStyle w:val="BodyText2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4D54" w:rsidRPr="00A2266C" w:rsidRDefault="00CA4D54" w:rsidP="00E12DF7">
            <w:pPr>
              <w:rPr>
                <w:rFonts w:ascii="Arial" w:hAnsi="Arial" w:cs="Arial"/>
                <w:sz w:val="20"/>
                <w:szCs w:val="20"/>
              </w:rPr>
            </w:pPr>
            <w:r w:rsidRPr="005D15F7">
              <w:rPr>
                <w:rFonts w:ascii="Arial" w:hAnsi="Arial" w:cs="Arial"/>
                <w:b/>
                <w:sz w:val="22"/>
                <w:szCs w:val="22"/>
              </w:rPr>
              <w:t>Box 11. Type of Packaged Cooling</w:t>
            </w:r>
            <w:r w:rsidRPr="00922D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CA4D54" w:rsidRPr="00A2266C" w:rsidRDefault="00CA4D54" w:rsidP="00E12DF7">
            <w:pPr>
              <w:rPr>
                <w:sz w:val="20"/>
                <w:szCs w:val="20"/>
              </w:rPr>
            </w:pPr>
          </w:p>
          <w:p w:rsidR="00CA4D54" w:rsidRDefault="00CA4D54" w:rsidP="004140FB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BA3BCC" w:rsidRPr="00BA3BCC" w:rsidRDefault="00BA3BCC" w:rsidP="004140FB">
            <w:pPr>
              <w:pStyle w:val="BodyText3"/>
              <w:rPr>
                <w:sz w:val="20"/>
                <w:szCs w:val="20"/>
              </w:rPr>
            </w:pPr>
          </w:p>
          <w:p w:rsidR="00CA4D54" w:rsidRDefault="00CA4D54" w:rsidP="004140FB">
            <w:pPr>
              <w:pStyle w:val="BodyText3"/>
              <w:rPr>
                <w:b/>
                <w:bCs/>
                <w:sz w:val="8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BA3BCC" w:rsidTr="00BA3BCC">
              <w:trPr>
                <w:trHeight w:hRule="exact" w:val="245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BA3BCC" w:rsidRDefault="00BA3BCC" w:rsidP="00BA3BCC">
                  <w:pPr>
                    <w:pStyle w:val="BodyText3"/>
                    <w:rPr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bCs/>
                      <w:sz w:val="20"/>
                    </w:rPr>
                    <w:t>Type of Packaged Unit(s)</w:t>
                  </w:r>
                </w:p>
              </w:tc>
            </w:tr>
            <w:tr w:rsidR="00B77BC9" w:rsidTr="00BA3BC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77BC9" w:rsidRDefault="00B77BC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B77BC9" w:rsidRDefault="00B77BC9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630B2A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630B2A" w:rsidP="00630B2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Factory-assembled u</w:t>
                  </w:r>
                  <w:r w:rsidR="00EF4AD0">
                    <w:rPr>
                      <w:sz w:val="20"/>
                    </w:rPr>
                    <w:t>nitary packaged</w:t>
                  </w:r>
                </w:p>
              </w:tc>
            </w:tr>
            <w:tr w:rsidR="00630B2A" w:rsidTr="00630B2A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630B2A" w:rsidRDefault="00630B2A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630B2A" w:rsidRDefault="00630B2A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unit</w:t>
                  </w:r>
                </w:p>
              </w:tc>
            </w:tr>
            <w:tr w:rsidR="00EF4AD0" w:rsidTr="00630B2A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Custom built-up unit</w:t>
                  </w:r>
                </w:p>
              </w:tc>
            </w:tr>
          </w:tbl>
          <w:p w:rsidR="00CA4D54" w:rsidRDefault="00CA4D54" w:rsidP="00E12DF7">
            <w:pPr>
              <w:rPr>
                <w:sz w:val="22"/>
                <w:szCs w:val="22"/>
              </w:rPr>
            </w:pPr>
          </w:p>
          <w:p w:rsidR="00CA4D54" w:rsidRPr="00CA4D54" w:rsidRDefault="00CA4D54" w:rsidP="00E12DF7">
            <w:pPr>
              <w:rPr>
                <w:b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4D54" w:rsidRPr="00234178" w:rsidRDefault="00EF4AD0" w:rsidP="00EF4A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t>Box 12. Type of Chiller</w:t>
            </w:r>
          </w:p>
          <w:p w:rsidR="00EF4AD0" w:rsidRPr="00A2266C" w:rsidRDefault="00EF4AD0" w:rsidP="00EF4AD0">
            <w:pPr>
              <w:rPr>
                <w:rFonts w:ascii="Arial" w:hAnsi="Arial" w:cs="Arial"/>
                <w:sz w:val="20"/>
                <w:szCs w:val="20"/>
              </w:rPr>
            </w:pPr>
            <w:r w:rsidRPr="00234178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F4AD0" w:rsidRPr="00A2266C" w:rsidRDefault="00EF4AD0" w:rsidP="00EF4AD0">
            <w:pPr>
              <w:rPr>
                <w:sz w:val="20"/>
                <w:szCs w:val="20"/>
                <w:u w:val="single"/>
              </w:rPr>
            </w:pPr>
          </w:p>
          <w:p w:rsidR="00EF4AD0" w:rsidRDefault="00EF4AD0" w:rsidP="00EF4AD0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EF4AD0" w:rsidRDefault="00EF4AD0" w:rsidP="00EF4AD0">
            <w:pPr>
              <w:pStyle w:val="BodyText3"/>
              <w:rPr>
                <w:b/>
                <w:bCs/>
                <w:sz w:val="8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BA3BCC" w:rsidTr="00BA3BCC">
              <w:trPr>
                <w:trHeight w:hRule="exact" w:val="245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BA3BCC" w:rsidRDefault="00BA3BCC" w:rsidP="00BA3BCC">
                  <w:pPr>
                    <w:pStyle w:val="BodyText3"/>
                    <w:rPr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bCs/>
                      <w:sz w:val="20"/>
                    </w:rPr>
                    <w:t>Type of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Chiller</w:t>
                  </w:r>
                </w:p>
              </w:tc>
            </w:tr>
            <w:tr w:rsidR="00B77BC9" w:rsidTr="00BA3BC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77BC9" w:rsidRDefault="00B77BC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B77BC9" w:rsidRDefault="00B77BC9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Air-cooled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Water-cooled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Absorption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2796A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32796A" w:rsidP="0032796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Check if absorption chiller</w:t>
                  </w:r>
                </w:p>
              </w:tc>
            </w:tr>
            <w:tr w:rsidR="0032796A" w:rsidTr="0032796A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2796A" w:rsidRDefault="0032796A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32796A" w:rsidRDefault="0032796A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can operate as </w:t>
                  </w:r>
                  <w:r w:rsidR="00510EE2">
                    <w:rPr>
                      <w:sz w:val="20"/>
                    </w:rPr>
                    <w:t xml:space="preserve">a </w:t>
                  </w:r>
                  <w:r w:rsidR="00827B28">
                    <w:rPr>
                      <w:sz w:val="20"/>
                    </w:rPr>
                    <w:t>“</w:t>
                  </w:r>
                  <w:r>
                    <w:rPr>
                      <w:sz w:val="20"/>
                    </w:rPr>
                    <w:t>heater chiller</w:t>
                  </w:r>
                  <w:r w:rsidR="00827B28">
                    <w:rPr>
                      <w:sz w:val="20"/>
                    </w:rPr>
                    <w:t>”</w:t>
                  </w:r>
                </w:p>
              </w:tc>
            </w:tr>
          </w:tbl>
          <w:p w:rsidR="00EF4AD0" w:rsidRPr="00EF4AD0" w:rsidRDefault="00EF4AD0" w:rsidP="00EF4AD0">
            <w:pPr>
              <w:rPr>
                <w:sz w:val="20"/>
                <w:szCs w:val="20"/>
                <w:u w:val="single"/>
              </w:rPr>
            </w:pPr>
          </w:p>
        </w:tc>
      </w:tr>
      <w:tr w:rsidR="00CA4D54" w:rsidTr="001126E3">
        <w:trPr>
          <w:trHeight w:val="5750"/>
        </w:trPr>
        <w:tc>
          <w:tcPr>
            <w:tcW w:w="3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4D54" w:rsidRDefault="00CA4D54" w:rsidP="004140FB">
            <w:pPr>
              <w:pStyle w:val="Heading1"/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EF4AD0" w:rsidRPr="00234178" w:rsidRDefault="00EF4AD0" w:rsidP="00EF4A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13.  Chiller or District Chilled Water Distribution System</w:t>
            </w:r>
            <w:r w:rsidRPr="00234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34178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085"/>
            </w:tblGrid>
            <w:tr w:rsidR="00EF4AD0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handler (hydronic</w:t>
                  </w:r>
                  <w:r w:rsidR="00337527">
                    <w:rPr>
                      <w:sz w:val="20"/>
                    </w:rPr>
                    <w:t xml:space="preserve"> coils)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Fan coil units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Induction units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 heat pump</w:t>
                  </w:r>
                </w:p>
              </w:tc>
            </w:tr>
            <w:tr w:rsidR="00EF4AD0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Chilled beam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 (hydronic coils)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</w:p>
              </w:tc>
            </w:tr>
          </w:tbl>
          <w:p w:rsidR="00CA4D54" w:rsidRDefault="00CA4D54" w:rsidP="00CA4D54">
            <w:pPr>
              <w:rPr>
                <w:b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EF4AD0" w:rsidRPr="00234178" w:rsidRDefault="00EF4AD0" w:rsidP="00EF4AD0">
            <w:pPr>
              <w:rPr>
                <w:rFonts w:ascii="Arial" w:hAnsi="Arial" w:cs="Arial"/>
                <w:b/>
                <w:bCs/>
              </w:rPr>
            </w:pPr>
            <w:r w:rsidRPr="005D15F7">
              <w:rPr>
                <w:rFonts w:ascii="Arial" w:hAnsi="Arial" w:cs="Arial"/>
                <w:b/>
                <w:bCs/>
                <w:sz w:val="22"/>
                <w:szCs w:val="22"/>
              </w:rPr>
              <w:t>Box 14. Type of Heat Pump Used for Cooling</w:t>
            </w:r>
            <w:r w:rsidRPr="00234178">
              <w:rPr>
                <w:rFonts w:ascii="Arial" w:hAnsi="Arial" w:cs="Arial"/>
                <w:b/>
                <w:bCs/>
              </w:rPr>
              <w:t xml:space="preserve"> </w:t>
            </w:r>
            <w:r w:rsidRPr="00234178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F4AD0" w:rsidRDefault="00EF4AD0" w:rsidP="00EF4AD0">
            <w:pPr>
              <w:pStyle w:val="BodyText3"/>
              <w:rPr>
                <w:sz w:val="12"/>
              </w:rPr>
            </w:pPr>
          </w:p>
          <w:p w:rsidR="00EF4AD0" w:rsidRDefault="00EF4AD0" w:rsidP="00EF4AD0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BA3BCC" w:rsidRPr="00BA3BCC" w:rsidRDefault="00BA3BCC" w:rsidP="00EF4AD0">
            <w:pPr>
              <w:pStyle w:val="BodyText3"/>
              <w:rPr>
                <w:sz w:val="20"/>
              </w:rPr>
            </w:pPr>
          </w:p>
          <w:p w:rsidR="00EF4AD0" w:rsidRDefault="00EF4AD0" w:rsidP="00EF4AD0">
            <w:pPr>
              <w:pStyle w:val="BodyText3"/>
              <w:rPr>
                <w:b/>
                <w:bCs/>
                <w:sz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/>
            </w:tblPr>
            <w:tblGrid>
              <w:gridCol w:w="236"/>
              <w:gridCol w:w="3035"/>
            </w:tblGrid>
            <w:tr w:rsidR="00BA3BCC" w:rsidTr="00BA3BCC">
              <w:trPr>
                <w:trHeight w:hRule="exact" w:val="245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BA3BCC" w:rsidRDefault="00BA3BCC" w:rsidP="00BA3BCC">
                  <w:pPr>
                    <w:pStyle w:val="BodyText3"/>
                    <w:rPr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sz w:val="20"/>
                    </w:rPr>
                    <w:t>Heat Pump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System</w:t>
                  </w:r>
                </w:p>
              </w:tc>
            </w:tr>
            <w:tr w:rsidR="00BA3BCC" w:rsidTr="00BA3BCC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BA3BCC" w:rsidRDefault="00BA3BCC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3BCC" w:rsidRDefault="00BA3BCC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Split system (residential-type)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6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heat pump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61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B77BC9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(packaged terminal heat pump)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Pr="00A80F2C" w:rsidRDefault="00EF4AD0" w:rsidP="00EF4AD0">
                  <w:pPr>
                    <w:pStyle w:val="BodyText3"/>
                    <w:rPr>
                      <w:bCs/>
                      <w:sz w:val="20"/>
                      <w:lang w:val="fr-FR"/>
                    </w:rPr>
                  </w:pPr>
                  <w:r>
                    <w:rPr>
                      <w:bCs/>
                      <w:sz w:val="20"/>
                      <w:lang w:val="fr-FR"/>
                    </w:rPr>
                    <w:t>Ductless mini-split system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Variable refrigerant flow (VRF)</w:t>
                  </w:r>
                </w:p>
              </w:tc>
            </w:tr>
            <w:tr w:rsidR="00EF4AD0" w:rsidTr="00F87A96">
              <w:trPr>
                <w:trHeight w:hRule="exact" w:val="144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BA3BCC" w:rsidTr="00BA3BCC">
              <w:trPr>
                <w:trHeight w:hRule="exact" w:val="230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left w:w="0" w:type="dxa"/>
                    <w:right w:w="115" w:type="dxa"/>
                  </w:tcMar>
                </w:tcPr>
                <w:p w:rsidR="00BA3BCC" w:rsidRPr="00234178" w:rsidRDefault="00BA3BCC" w:rsidP="00BA3BCC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sz w:val="20"/>
                    </w:rPr>
                    <w:t>Type of Heat Pump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 source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Ground source or ground water</w:t>
                  </w: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(geothermal)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Dual source (combination of air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source and geothermal)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</w:t>
                  </w:r>
                </w:p>
              </w:tc>
            </w:tr>
          </w:tbl>
          <w:p w:rsidR="00142DCA" w:rsidRDefault="00142DCA" w:rsidP="00CA4D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A4D54" w:rsidRPr="00234178" w:rsidRDefault="00142DCA" w:rsidP="0033752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Go to Box 15</w:t>
            </w:r>
          </w:p>
        </w:tc>
      </w:tr>
    </w:tbl>
    <w:p w:rsidR="00B46403" w:rsidRPr="00C80D50" w:rsidRDefault="00B46403" w:rsidP="00F7529D">
      <w:pPr>
        <w:jc w:val="right"/>
        <w:rPr>
          <w:sz w:val="16"/>
        </w:rPr>
      </w:pPr>
      <w:r>
        <w:rPr>
          <w:sz w:val="16"/>
        </w:rPr>
        <w:br w:type="page"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3696"/>
        <w:gridCol w:w="3696"/>
      </w:tblGrid>
      <w:tr w:rsidR="00080A5E" w:rsidTr="001126E3">
        <w:trPr>
          <w:trHeight w:val="7417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080A5E" w:rsidRPr="00234178" w:rsidRDefault="00080A5E" w:rsidP="00080A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Box 15. Ventilation and Distribution Equipment for Heating and Cooling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Indicate all that apply: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B—heating and cooling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H—heating only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C—cooling only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81"/>
            </w:tblGrid>
            <w:tr w:rsidR="00080A5E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Central air handling unit(s) with 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12DF7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constant air volume (CAV) </w:t>
                  </w:r>
                  <w:r w:rsidR="00337527">
                    <w:rPr>
                      <w:sz w:val="20"/>
                      <w:szCs w:val="20"/>
                    </w:rPr>
                    <w:t>control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handling unit(s) with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12DF7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variable air volume (VAV)</w:t>
                  </w:r>
                  <w:r w:rsidR="00C51606">
                    <w:rPr>
                      <w:sz w:val="20"/>
                      <w:szCs w:val="20"/>
                    </w:rPr>
                    <w:t xml:space="preserve"> control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Underfloor air distribution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Dedicated outside air system 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(DOAS)</w:t>
                  </w:r>
                </w:p>
              </w:tc>
            </w:tr>
            <w:tr w:rsidR="00080A5E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Demand controlled ventilation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9B6A18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No</w:t>
                  </w:r>
                  <w:r w:rsidR="009B6A18">
                    <w:rPr>
                      <w:sz w:val="20"/>
                    </w:rPr>
                    <w:t>ne of these types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C5AA1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80A5E" w:rsidRDefault="00080A5E" w:rsidP="00EF4AD0">
            <w:pPr>
              <w:rPr>
                <w:b/>
                <w:bCs/>
              </w:rPr>
            </w:pPr>
          </w:p>
          <w:p w:rsidR="006569C0" w:rsidRDefault="006569C0" w:rsidP="00EF4AD0">
            <w:pPr>
              <w:rPr>
                <w:bCs/>
                <w:sz w:val="20"/>
                <w:szCs w:val="20"/>
              </w:rPr>
            </w:pPr>
            <w:r w:rsidRPr="006569C0">
              <w:rPr>
                <w:bCs/>
                <w:sz w:val="20"/>
                <w:szCs w:val="20"/>
              </w:rPr>
              <w:t>Does the building use</w:t>
            </w:r>
            <w:r w:rsidR="00234178">
              <w:rPr>
                <w:bCs/>
                <w:sz w:val="20"/>
                <w:szCs w:val="20"/>
              </w:rPr>
              <w:t xml:space="preserve"> either</w:t>
            </w:r>
            <w:r w:rsidRPr="006569C0">
              <w:rPr>
                <w:bCs/>
                <w:sz w:val="20"/>
                <w:szCs w:val="20"/>
              </w:rPr>
              <w:t xml:space="preserve"> of the following? </w:t>
            </w:r>
          </w:p>
          <w:p w:rsidR="006569C0" w:rsidRPr="006569C0" w:rsidRDefault="006569C0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6569C0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569C0" w:rsidRDefault="006569C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Air-side economizer</w:t>
                  </w:r>
                </w:p>
              </w:tc>
            </w:tr>
            <w:tr w:rsidR="006569C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6569C0" w:rsidRDefault="006569C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569C0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569C0" w:rsidRDefault="006569C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Water-side economizer</w:t>
                  </w:r>
                </w:p>
              </w:tc>
            </w:tr>
          </w:tbl>
          <w:p w:rsidR="006569C0" w:rsidRPr="00CE78A3" w:rsidRDefault="006569C0" w:rsidP="00EF4AD0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86163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16. 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>Water Heating Energy Sources</w:t>
            </w:r>
          </w:p>
          <w:p w:rsidR="00586163" w:rsidRDefault="00586163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745D0" w:rsidRPr="00586163" w:rsidRDefault="003745D0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Which energy sources, if any, were used for water heating during 2012?</w:t>
            </w:r>
          </w:p>
          <w:p w:rsidR="00195289" w:rsidRPr="00195289" w:rsidRDefault="00195289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3745D0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C516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3745D0" w:rsidTr="003745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3745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Pr="00566CA1" w:rsidRDefault="00566CA1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1952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195289" w:rsidTr="0019528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9528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E31B48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9F6206" w:rsidTr="00E31B48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F6206" w:rsidRDefault="009F620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9F6206" w:rsidRDefault="009F620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31B48" w:rsidTr="00E31B4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E31B48" w:rsidRDefault="00E31B48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31B48" w:rsidRDefault="00E31B48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E31B48" w:rsidTr="00E31B4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E31B48" w:rsidRDefault="00E31B48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E31B48" w:rsidRDefault="00E31B48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F6206" w:rsidTr="00FC0483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9F6206" w:rsidRPr="009F6206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9F6206" w:rsidRPr="009F6206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45D0" w:rsidRPr="00234178" w:rsidRDefault="003745D0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080A5E" w:rsidRPr="00234178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17.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Cooking Energy Sources</w:t>
            </w: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Which energy sources, if any, were used for cooking during 2012?</w:t>
            </w:r>
          </w:p>
          <w:p w:rsidR="00195289" w:rsidRPr="00195289" w:rsidRDefault="00195289" w:rsidP="005C54A3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FC0483" w:rsidTr="0068708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68708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Pr="00566CA1" w:rsidRDefault="00FC0483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C0483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90062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FC0483" w:rsidTr="00E31B48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31B48" w:rsidTr="00E31B4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E31B48" w:rsidRDefault="00E31B48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31B48" w:rsidRDefault="00F90062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E31B48" w:rsidTr="00E31B4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E31B48" w:rsidRDefault="00E31B48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E31B48" w:rsidRDefault="00E31B48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C0483" w:rsidTr="00687080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C0483" w:rsidRPr="009F6206" w:rsidRDefault="00FC0483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FC0483" w:rsidRPr="009F6206" w:rsidRDefault="00FC0483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80A5E" w:rsidRPr="00CE78A3" w:rsidRDefault="00080A5E" w:rsidP="00EF4AD0">
            <w:pPr>
              <w:rPr>
                <w:b/>
                <w:bCs/>
              </w:rPr>
            </w:pPr>
            <w:r>
              <w:rPr>
                <w:bCs/>
                <w:vanish/>
                <w:sz w:val="20"/>
                <w:szCs w:val="20"/>
              </w:rPr>
              <w:t xml:space="preserve">: heating only;erng to </w:t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</w:p>
        </w:tc>
      </w:tr>
      <w:tr w:rsidR="00080A5E" w:rsidTr="001126E3">
        <w:trPr>
          <w:trHeight w:val="6814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080A5E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18.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Sources for On-Site Electricity Generation</w:t>
            </w: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Which energy sources, if any, were used for on-site electricity generation during 2012?</w:t>
            </w: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86163" w:rsidRPr="003745D0" w:rsidRDefault="0058616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5C54A3" w:rsidRDefault="005C54A3" w:rsidP="005C54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195289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195289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195289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C516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Wood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Coal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Solar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3A346D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A346D" w:rsidRDefault="003A346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3A346D" w:rsidRDefault="003A346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3A346D" w:rsidTr="003A346D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3A346D" w:rsidRDefault="003A346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3A346D" w:rsidRDefault="003A346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5C54A3" w:rsidRPr="00234178" w:rsidRDefault="005C54A3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546C9" w:rsidRDefault="005546C9" w:rsidP="00EF4AD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Box 19. Areas for Food Preparation or Service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1C6FB4" w:rsidRDefault="001454E2" w:rsidP="00EF4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of the types of food preparation or serving areas found in the building</w:t>
            </w:r>
            <w:r w:rsidR="00D67C37">
              <w:rPr>
                <w:sz w:val="20"/>
                <w:szCs w:val="20"/>
              </w:rPr>
              <w:t xml:space="preserve"> and indicate their </w:t>
            </w:r>
            <w:r w:rsidR="005D0ADE">
              <w:rPr>
                <w:sz w:val="20"/>
                <w:szCs w:val="20"/>
              </w:rPr>
              <w:t xml:space="preserve">total </w:t>
            </w:r>
            <w:r w:rsidR="00D67C37">
              <w:rPr>
                <w:sz w:val="20"/>
                <w:szCs w:val="20"/>
              </w:rPr>
              <w:t>square footage (include seating areas in square footage, if any)</w:t>
            </w:r>
            <w:r>
              <w:rPr>
                <w:sz w:val="20"/>
                <w:szCs w:val="20"/>
              </w:rPr>
              <w:t>:</w:t>
            </w:r>
          </w:p>
          <w:p w:rsidR="001454E2" w:rsidRDefault="001454E2" w:rsidP="00EF4AD0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182"/>
              <w:gridCol w:w="1042"/>
            </w:tblGrid>
            <w:tr w:rsidR="001454E2" w:rsidTr="00687080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1454E2" w:rsidRDefault="001454E2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1454E2" w:rsidRPr="009B310F" w:rsidRDefault="001454E2" w:rsidP="00687080">
                  <w:pPr>
                    <w:pStyle w:val="BodyText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Square feet </w:t>
                  </w: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Snack bar or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concession stand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033CE5" w:rsidTr="003A346D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Pr="000F6D28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1454E2" w:rsidRPr="000F6D28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Fast food or small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Pr="000F6D28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restaurant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033CE5" w:rsidRPr="00033CE5" w:rsidTr="003A346D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1454E2" w:rsidRDefault="00033CE5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Cafeteria or large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restaurant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033CE5" w:rsidRPr="00033CE5" w:rsidTr="003A346D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1454E2" w:rsidRDefault="00033CE5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Large kitchen,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454E2" w:rsidTr="00033CE5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commercial kitchen, or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454E2" w:rsidTr="003A346D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1454E2" w:rsidRPr="0010244F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 large food 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preparation area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3A346D" w:rsidTr="000E5815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3A346D" w:rsidRPr="003A346D" w:rsidRDefault="003A346D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3A346D" w:rsidRPr="003A346D" w:rsidRDefault="003A346D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3A346D" w:rsidRPr="003A346D" w:rsidRDefault="003A346D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0E581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</w:tcBorders>
                  <w:vAlign w:val="center"/>
                </w:tcPr>
                <w:p w:rsidR="001454E2" w:rsidRDefault="00033CE5" w:rsidP="00687B78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Small </w:t>
                  </w:r>
                  <w:r w:rsidR="00687B78">
                    <w:rPr>
                      <w:sz w:val="20"/>
                      <w:szCs w:val="20"/>
                    </w:rPr>
                    <w:t>kitchen area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033CE5" w:rsidTr="000E5815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33CE5" w:rsidRPr="003A346D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033CE5" w:rsidRPr="003A346D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033CE5" w:rsidRPr="003A346D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033CE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</w:tcBorders>
                  <w:vAlign w:val="center"/>
                </w:tcPr>
                <w:p w:rsidR="001454E2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(specify)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454E2" w:rsidTr="003A346D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1454E2" w:rsidRPr="009B310F" w:rsidRDefault="001454E2" w:rsidP="00687080">
                  <w:pPr>
                    <w:pStyle w:val="BodyText3"/>
                    <w:rPr>
                      <w:sz w:val="18"/>
                      <w:szCs w:val="18"/>
                    </w:rPr>
                  </w:pPr>
                </w:p>
              </w:tc>
            </w:tr>
            <w:tr w:rsidR="001454E2" w:rsidTr="003A346D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1454E2" w:rsidRPr="003A346D" w:rsidRDefault="001454E2" w:rsidP="003A346D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1454E2" w:rsidRPr="003A346D" w:rsidRDefault="001454E2" w:rsidP="003A346D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54E2" w:rsidRPr="001C6FB4" w:rsidRDefault="001454E2" w:rsidP="00EF4AD0">
            <w:pPr>
              <w:rPr>
                <w:sz w:val="20"/>
                <w:szCs w:val="20"/>
              </w:rPr>
            </w:pPr>
          </w:p>
          <w:p w:rsidR="005546C9" w:rsidRPr="005546C9" w:rsidRDefault="005546C9" w:rsidP="00EF4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2BD0" w:rsidRDefault="005546C9" w:rsidP="00EF4A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Box 20. Refrigeration Equipment</w:t>
            </w:r>
          </w:p>
          <w:p w:rsidR="005546C9" w:rsidRDefault="005546C9" w:rsidP="00EF4AD0">
            <w:pPr>
              <w:rPr>
                <w:sz w:val="20"/>
                <w:szCs w:val="20"/>
              </w:rPr>
            </w:pPr>
          </w:p>
          <w:p w:rsidR="005546C9" w:rsidRDefault="005546C9" w:rsidP="00EF4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all the </w:t>
            </w:r>
            <w:r w:rsidR="001454E2">
              <w:rPr>
                <w:sz w:val="20"/>
                <w:szCs w:val="20"/>
              </w:rPr>
              <w:t xml:space="preserve">types of </w:t>
            </w:r>
            <w:r>
              <w:rPr>
                <w:sz w:val="20"/>
                <w:szCs w:val="20"/>
              </w:rPr>
              <w:t xml:space="preserve">refrigeration </w:t>
            </w:r>
            <w:r w:rsidR="001454E2">
              <w:rPr>
                <w:sz w:val="20"/>
                <w:szCs w:val="20"/>
              </w:rPr>
              <w:t xml:space="preserve">or freezer </w:t>
            </w:r>
            <w:r>
              <w:rPr>
                <w:sz w:val="20"/>
                <w:szCs w:val="20"/>
              </w:rPr>
              <w:t>equipment that apply and indicate the number used in the building in 2012:</w:t>
            </w:r>
          </w:p>
          <w:p w:rsidR="005546C9" w:rsidRDefault="005546C9" w:rsidP="00EF4AD0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182"/>
              <w:gridCol w:w="1042"/>
            </w:tblGrid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5546C9" w:rsidRPr="009B310F" w:rsidRDefault="00F6637C" w:rsidP="00687080">
                  <w:pPr>
                    <w:pStyle w:val="BodyText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Number</w:t>
                  </w:r>
                </w:p>
              </w:tc>
            </w:tr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Full-size residential type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0F6D28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Pr="000F6D28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Half-size or compact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0F6D28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546C9" w:rsidTr="009B310F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Walk-in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Open cases or cabinets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10244F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Pr="0010244F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Closed cases or cabinets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546C9" w:rsidTr="009B310F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10244F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Refrigerated vending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9B310F" w:rsidTr="0072560C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Pr="0010244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Commercial ice makers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9B310F" w:rsidTr="0072560C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9B310F" w:rsidRPr="0010244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9B310F" w:rsidRPr="009B310F" w:rsidRDefault="009B310F" w:rsidP="009B310F">
                  <w:pPr>
                    <w:pStyle w:val="BodyText3"/>
                    <w:rPr>
                      <w:sz w:val="18"/>
                      <w:szCs w:val="18"/>
                    </w:rPr>
                  </w:pPr>
                  <w:r w:rsidRPr="009B310F">
                    <w:rPr>
                      <w:sz w:val="18"/>
                      <w:szCs w:val="18"/>
                    </w:rPr>
                    <w:t xml:space="preserve">Percent </w:t>
                  </w:r>
                  <w:r>
                    <w:rPr>
                      <w:sz w:val="18"/>
                      <w:szCs w:val="18"/>
                    </w:rPr>
                    <w:t>of</w:t>
                  </w: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9B310F" w:rsidRPr="0010244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8"/>
                      <w:szCs w:val="18"/>
                    </w:rPr>
                  </w:pPr>
                  <w:r w:rsidRPr="009B310F">
                    <w:rPr>
                      <w:sz w:val="18"/>
                      <w:szCs w:val="18"/>
                    </w:rPr>
                    <w:t>floor area</w:t>
                  </w:r>
                </w:p>
              </w:tc>
            </w:tr>
            <w:tr w:rsidR="009B310F" w:rsidTr="001454E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Pr="0010244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9B310F" w:rsidRDefault="009B310F" w:rsidP="001454E2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Large cold storage areas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46C9" w:rsidRDefault="005546C9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Pr="00A8276E" w:rsidRDefault="00A8276E" w:rsidP="00A8276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8276E">
              <w:rPr>
                <w:rFonts w:ascii="Arial" w:hAnsi="Arial" w:cs="Arial"/>
                <w:b/>
                <w:sz w:val="22"/>
                <w:szCs w:val="22"/>
              </w:rPr>
              <w:t xml:space="preserve">Go to Box </w:t>
            </w: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</w:tr>
    </w:tbl>
    <w:p w:rsidR="005546C9" w:rsidRPr="00C80D50" w:rsidRDefault="005546C9" w:rsidP="00D92FDB">
      <w:pPr>
        <w:rPr>
          <w:sz w:val="16"/>
        </w:rPr>
      </w:pPr>
      <w:r>
        <w:rPr>
          <w:sz w:val="16"/>
        </w:rPr>
        <w:br w:type="page"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3696"/>
        <w:gridCol w:w="3696"/>
      </w:tblGrid>
      <w:tr w:rsidR="005E58BA" w:rsidTr="001126E3">
        <w:trPr>
          <w:trHeight w:val="7417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E58BA" w:rsidRDefault="005E58BA" w:rsidP="00687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Box </w:t>
            </w:r>
            <w:r w:rsidR="00A8276E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23417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Other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Equipment</w:t>
            </w:r>
          </w:p>
          <w:p w:rsidR="005E58BA" w:rsidRDefault="005E58BA" w:rsidP="00687080">
            <w:pPr>
              <w:rPr>
                <w:sz w:val="20"/>
              </w:rPr>
            </w:pPr>
          </w:p>
          <w:p w:rsidR="005E58BA" w:rsidRDefault="005E58BA" w:rsidP="00687080">
            <w:pPr>
              <w:rPr>
                <w:sz w:val="20"/>
              </w:rPr>
            </w:pPr>
            <w:r>
              <w:rPr>
                <w:sz w:val="20"/>
              </w:rPr>
              <w:t>Check all that apply and indicate number used in the building during 2012:</w:t>
            </w:r>
          </w:p>
          <w:p w:rsidR="005E58BA" w:rsidRDefault="005E58BA" w:rsidP="00687080">
            <w:pPr>
              <w:rPr>
                <w:sz w:val="20"/>
              </w:rPr>
            </w:pPr>
          </w:p>
          <w:p w:rsidR="005E58BA" w:rsidRDefault="005E58BA" w:rsidP="00687080">
            <w:pPr>
              <w:rPr>
                <w:sz w:val="12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008"/>
              <w:gridCol w:w="1216"/>
            </w:tblGrid>
            <w:tr w:rsidR="005E58BA" w:rsidTr="00687080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216" w:type="dxa"/>
                  <w:tcBorders>
                    <w:bottom w:val="single" w:sz="2" w:space="0" w:color="000000"/>
                  </w:tcBorders>
                </w:tcPr>
                <w:p w:rsidR="005E58BA" w:rsidRDefault="0073170B" w:rsidP="00687080">
                  <w:pPr>
                    <w:pStyle w:val="BodyText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Number</w:t>
                  </w:r>
                </w:p>
              </w:tc>
            </w:tr>
            <w:tr w:rsidR="005E58BA" w:rsidTr="0068708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Computers</w:t>
                  </w:r>
                  <w:r w:rsidR="00687B78">
                    <w:rPr>
                      <w:sz w:val="20"/>
                    </w:rPr>
                    <w:t xml:space="preserve"> (desktop)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0F6D28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Pr="000F6D28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Laptop computers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0F6D28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687080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E31B48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E31B48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Dedicated servers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Pr="0010244F" w:rsidRDefault="00695A3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TV or video displays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687080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10244F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nil"/>
                  </w:tcBorders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695A3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Cash registers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RPr="00B47DFB" w:rsidTr="00687080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B47DFB" w:rsidRDefault="005E58BA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:rsidR="005E58BA" w:rsidRPr="00B47DFB" w:rsidRDefault="005E58BA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B47DFB" w:rsidRDefault="005E58BA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695A3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Photocopiers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E58BA" w:rsidRPr="00234178" w:rsidRDefault="005E58BA" w:rsidP="00687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E58BA" w:rsidRDefault="005E58BA" w:rsidP="00687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t>Box 2</w:t>
            </w:r>
            <w:r w:rsidR="00A8276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3417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Lighting Equipment</w:t>
            </w:r>
          </w:p>
          <w:p w:rsidR="005E58BA" w:rsidRDefault="005E58BA" w:rsidP="00687080">
            <w:pPr>
              <w:rPr>
                <w:sz w:val="20"/>
              </w:rPr>
            </w:pPr>
          </w:p>
          <w:p w:rsidR="005E58BA" w:rsidRDefault="005E58BA" w:rsidP="00687080">
            <w:pPr>
              <w:rPr>
                <w:sz w:val="20"/>
              </w:rPr>
            </w:pPr>
            <w:r>
              <w:rPr>
                <w:sz w:val="20"/>
              </w:rPr>
              <w:t>Was any of the square footage in this building lit by the following during 2012?</w:t>
            </w:r>
          </w:p>
          <w:p w:rsidR="005E58BA" w:rsidRDefault="005E58BA" w:rsidP="00687080">
            <w:pPr>
              <w:rPr>
                <w:sz w:val="12"/>
              </w:rPr>
            </w:pPr>
          </w:p>
          <w:p w:rsidR="005E58BA" w:rsidRDefault="005E58BA" w:rsidP="00687080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5E58BA" w:rsidRDefault="005E58BA" w:rsidP="00687080">
            <w:pPr>
              <w:pStyle w:val="BodyText3"/>
              <w:rPr>
                <w:sz w:val="12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209"/>
            </w:tblGrid>
            <w:tr w:rsidR="005E58BA" w:rsidTr="00687080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Fluorescent lighting other than compact fluorescent light bulbs</w:t>
                  </w:r>
                </w:p>
              </w:tc>
            </w:tr>
            <w:tr w:rsidR="005E58BA" w:rsidTr="00687080">
              <w:trPr>
                <w:cantSplit/>
                <w:trHeight w:hRule="exact" w:val="22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Compact fluorescent bulbs</w:t>
                  </w:r>
                </w:p>
              </w:tc>
            </w:tr>
            <w:tr w:rsidR="005E58BA" w:rsidTr="00687080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cantSplit/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Incandescent bulbs, other than halogen bulbs</w:t>
                  </w:r>
                </w:p>
              </w:tc>
            </w:tr>
            <w:tr w:rsidR="005E58BA" w:rsidTr="00687080">
              <w:trPr>
                <w:cantSplit/>
                <w:trHeight w:hRule="exact" w:val="22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Halogen bulbs</w:t>
                  </w:r>
                </w:p>
              </w:tc>
            </w:tr>
            <w:tr w:rsidR="005E58BA" w:rsidTr="00687080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High intensity discharge (HID) lights, such as high pressure sodium, metal halide, or mercury vapor</w:t>
                  </w:r>
                </w:p>
              </w:tc>
            </w:tr>
            <w:tr w:rsidR="005E58BA" w:rsidTr="00687080">
              <w:trPr>
                <w:cantSplit/>
                <w:trHeight w:hRule="exact" w:val="23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cantSplit/>
                <w:trHeight w:hRule="exact" w:val="235"/>
              </w:trPr>
              <w:tc>
                <w:tcPr>
                  <w:tcW w:w="236" w:type="dxa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8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Light-emitting diode (LED) lights</w:t>
                  </w:r>
                </w:p>
              </w:tc>
            </w:tr>
            <w:tr w:rsidR="005E58BA" w:rsidTr="00687080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4E7D9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4E7D99" w:rsidTr="004E7D9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nil"/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4E7D99" w:rsidTr="004E7D99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5E58BA" w:rsidRPr="00234178" w:rsidRDefault="005E58BA" w:rsidP="00687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E58BA" w:rsidRDefault="005E58BA" w:rsidP="00687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Box 2</w:t>
            </w:r>
            <w:r w:rsidR="00A8276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Lighting Controls or Lighting Control Strategies</w:t>
            </w:r>
          </w:p>
          <w:p w:rsidR="005E58BA" w:rsidRDefault="005E58BA" w:rsidP="00687080">
            <w:pPr>
              <w:rPr>
                <w:b/>
                <w:bCs/>
                <w:sz w:val="20"/>
                <w:szCs w:val="20"/>
              </w:rPr>
            </w:pPr>
          </w:p>
          <w:p w:rsidR="005E58BA" w:rsidRDefault="005E58BA" w:rsidP="006870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types of lighting controls or lighting control strategies that were used in the building:</w:t>
            </w:r>
          </w:p>
          <w:p w:rsidR="005E58BA" w:rsidRDefault="005E58BA" w:rsidP="0068708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Scheduling (use of time clocks to</w:t>
                  </w:r>
                </w:p>
              </w:tc>
            </w:tr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4E7D99" w:rsidRPr="009F6206" w:rsidRDefault="004E7D9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</w:tcPr>
                <w:p w:rsidR="004E7D99" w:rsidRPr="009F6206" w:rsidRDefault="009F620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 off or dim lighting)</w:t>
                  </w:r>
                </w:p>
              </w:tc>
            </w:tr>
            <w:tr w:rsidR="009F6206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9F6206" w:rsidRDefault="009F6206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9F6206" w:rsidRDefault="009F6206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68708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Occupancy sensors</w:t>
                  </w:r>
                </w:p>
              </w:tc>
            </w:tr>
            <w:tr w:rsidR="004E7D99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Multi-level lighting or dimming</w:t>
                  </w:r>
                </w:p>
              </w:tc>
            </w:tr>
            <w:tr w:rsidR="004E7D99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Daylight harvesting</w:t>
                  </w:r>
                </w:p>
              </w:tc>
            </w:tr>
            <w:tr w:rsidR="004E7D99" w:rsidTr="00687080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4E7D99" w:rsidRPr="00566CA1" w:rsidRDefault="004E7D9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4E7D9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High-end trimming or </w:t>
                  </w:r>
                </w:p>
              </w:tc>
            </w:tr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vAlign w:val="center"/>
                </w:tcPr>
                <w:p w:rsidR="004E7D99" w:rsidRPr="009F6206" w:rsidRDefault="004E7D99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  <w:vAlign w:val="center"/>
                </w:tcPr>
                <w:p w:rsidR="004E7D99" w:rsidRPr="00566CA1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light-level tuning</w:t>
                  </w:r>
                </w:p>
              </w:tc>
            </w:tr>
            <w:tr w:rsidR="004E7D99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Plug-load control</w:t>
                  </w:r>
                </w:p>
              </w:tc>
            </w:tr>
            <w:tr w:rsidR="004E7D99" w:rsidTr="00F9607D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F6206" w:rsidTr="00687B7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9F6206" w:rsidRDefault="009F6206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9F6206" w:rsidRDefault="009F6206" w:rsidP="00F9607D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Demand respons</w:t>
                  </w:r>
                  <w:r w:rsidR="00F9607D">
                    <w:rPr>
                      <w:sz w:val="20"/>
                    </w:rPr>
                    <w:t>ive</w:t>
                  </w:r>
                  <w:r>
                    <w:rPr>
                      <w:sz w:val="20"/>
                    </w:rPr>
                    <w:t xml:space="preserve"> lighting</w:t>
                  </w:r>
                </w:p>
              </w:tc>
            </w:tr>
            <w:tr w:rsidR="00687B78" w:rsidTr="00687B78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87B78" w:rsidRDefault="00687B78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687B78" w:rsidRDefault="00687B78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687B78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687B78" w:rsidRDefault="00687B78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87B78" w:rsidRDefault="00687B78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None of these</w:t>
                  </w:r>
                </w:p>
              </w:tc>
            </w:tr>
          </w:tbl>
          <w:p w:rsidR="004E7D99" w:rsidRPr="005E58BA" w:rsidRDefault="004E7D99" w:rsidP="00687080">
            <w:pPr>
              <w:rPr>
                <w:bCs/>
                <w:sz w:val="20"/>
                <w:szCs w:val="20"/>
              </w:rPr>
            </w:pPr>
          </w:p>
        </w:tc>
      </w:tr>
      <w:tr w:rsidR="005E58BA" w:rsidTr="001126E3">
        <w:trPr>
          <w:trHeight w:val="6814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5F5F5"/>
          </w:tcPr>
          <w:p w:rsidR="005E58BA" w:rsidRPr="00234178" w:rsidRDefault="005E58BA" w:rsidP="00687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5F5F5"/>
          </w:tcPr>
          <w:p w:rsidR="005E58BA" w:rsidRPr="00234178" w:rsidRDefault="005E58BA" w:rsidP="00687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E58BA" w:rsidRPr="00234178" w:rsidRDefault="005E58BA" w:rsidP="00687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24DA" w:rsidRPr="00C80D50" w:rsidRDefault="002E24DA" w:rsidP="00F7529D">
      <w:pPr>
        <w:jc w:val="right"/>
        <w:rPr>
          <w:sz w:val="16"/>
        </w:rPr>
      </w:pPr>
    </w:p>
    <w:sectPr w:rsidR="002E24DA" w:rsidRPr="00C80D50" w:rsidSect="00B71A42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drawingGridHorizontalSpacing w:val="14"/>
  <w:drawingGridVerticalSpacing w:val="14"/>
  <w:noPunctuationKerning/>
  <w:characterSpacingControl w:val="doNotCompress"/>
  <w:compat/>
  <w:rsids>
    <w:rsidRoot w:val="00ED250D"/>
    <w:rsid w:val="000170C0"/>
    <w:rsid w:val="000316E0"/>
    <w:rsid w:val="00033CE5"/>
    <w:rsid w:val="00074FD0"/>
    <w:rsid w:val="00080A5E"/>
    <w:rsid w:val="0008401D"/>
    <w:rsid w:val="00084E1F"/>
    <w:rsid w:val="000878FF"/>
    <w:rsid w:val="000A797F"/>
    <w:rsid w:val="000C1CB6"/>
    <w:rsid w:val="000E1C98"/>
    <w:rsid w:val="000E5815"/>
    <w:rsid w:val="000F6D28"/>
    <w:rsid w:val="0010244F"/>
    <w:rsid w:val="001126E3"/>
    <w:rsid w:val="00124C7D"/>
    <w:rsid w:val="001351FA"/>
    <w:rsid w:val="00142DCA"/>
    <w:rsid w:val="00143D53"/>
    <w:rsid w:val="001454E2"/>
    <w:rsid w:val="00146E96"/>
    <w:rsid w:val="001606B9"/>
    <w:rsid w:val="001812FE"/>
    <w:rsid w:val="00195289"/>
    <w:rsid w:val="001C0651"/>
    <w:rsid w:val="001C3040"/>
    <w:rsid w:val="001C6FB4"/>
    <w:rsid w:val="001C790E"/>
    <w:rsid w:val="001D4AEC"/>
    <w:rsid w:val="001D54F8"/>
    <w:rsid w:val="001E210B"/>
    <w:rsid w:val="001E3330"/>
    <w:rsid w:val="0020450F"/>
    <w:rsid w:val="00234178"/>
    <w:rsid w:val="002359B9"/>
    <w:rsid w:val="00243E42"/>
    <w:rsid w:val="002A33F0"/>
    <w:rsid w:val="002C7652"/>
    <w:rsid w:val="002D0B51"/>
    <w:rsid w:val="002D0EB1"/>
    <w:rsid w:val="002D3B77"/>
    <w:rsid w:val="002E24DA"/>
    <w:rsid w:val="002F66CF"/>
    <w:rsid w:val="00316D9E"/>
    <w:rsid w:val="0032796A"/>
    <w:rsid w:val="00337527"/>
    <w:rsid w:val="00371E87"/>
    <w:rsid w:val="003745D0"/>
    <w:rsid w:val="003A346D"/>
    <w:rsid w:val="003B4E8D"/>
    <w:rsid w:val="003C6670"/>
    <w:rsid w:val="003E25E0"/>
    <w:rsid w:val="004140FB"/>
    <w:rsid w:val="004223B7"/>
    <w:rsid w:val="00456687"/>
    <w:rsid w:val="00474E12"/>
    <w:rsid w:val="0047656E"/>
    <w:rsid w:val="004916C1"/>
    <w:rsid w:val="004C3EC6"/>
    <w:rsid w:val="004E7D99"/>
    <w:rsid w:val="004F1913"/>
    <w:rsid w:val="004F5D32"/>
    <w:rsid w:val="00510EE2"/>
    <w:rsid w:val="00520770"/>
    <w:rsid w:val="00526735"/>
    <w:rsid w:val="00534953"/>
    <w:rsid w:val="005400C2"/>
    <w:rsid w:val="005409A9"/>
    <w:rsid w:val="00551EFC"/>
    <w:rsid w:val="005546C9"/>
    <w:rsid w:val="00566CA1"/>
    <w:rsid w:val="00586163"/>
    <w:rsid w:val="00593448"/>
    <w:rsid w:val="005C4720"/>
    <w:rsid w:val="005C54A3"/>
    <w:rsid w:val="005D0ADE"/>
    <w:rsid w:val="005D15F7"/>
    <w:rsid w:val="005E4A56"/>
    <w:rsid w:val="005E58BA"/>
    <w:rsid w:val="005F01EE"/>
    <w:rsid w:val="00603913"/>
    <w:rsid w:val="006121AE"/>
    <w:rsid w:val="00630B2A"/>
    <w:rsid w:val="006569C0"/>
    <w:rsid w:val="00660B42"/>
    <w:rsid w:val="00666215"/>
    <w:rsid w:val="00667365"/>
    <w:rsid w:val="00687080"/>
    <w:rsid w:val="00687B78"/>
    <w:rsid w:val="00695A36"/>
    <w:rsid w:val="006E04F1"/>
    <w:rsid w:val="0072345E"/>
    <w:rsid w:val="0072560C"/>
    <w:rsid w:val="007304DA"/>
    <w:rsid w:val="0073170B"/>
    <w:rsid w:val="00732B5C"/>
    <w:rsid w:val="007532B8"/>
    <w:rsid w:val="007A64C5"/>
    <w:rsid w:val="007D19E9"/>
    <w:rsid w:val="007F422F"/>
    <w:rsid w:val="00806CEC"/>
    <w:rsid w:val="008106CF"/>
    <w:rsid w:val="00827B28"/>
    <w:rsid w:val="00852CF1"/>
    <w:rsid w:val="008556C6"/>
    <w:rsid w:val="008645A3"/>
    <w:rsid w:val="00895213"/>
    <w:rsid w:val="008A2F19"/>
    <w:rsid w:val="008D1B92"/>
    <w:rsid w:val="008D3C19"/>
    <w:rsid w:val="008F2244"/>
    <w:rsid w:val="008F30DE"/>
    <w:rsid w:val="00906672"/>
    <w:rsid w:val="00912253"/>
    <w:rsid w:val="00922D7C"/>
    <w:rsid w:val="0092757C"/>
    <w:rsid w:val="009342A5"/>
    <w:rsid w:val="00940B5E"/>
    <w:rsid w:val="00997B67"/>
    <w:rsid w:val="009A06FC"/>
    <w:rsid w:val="009A68ED"/>
    <w:rsid w:val="009B310F"/>
    <w:rsid w:val="009B6A18"/>
    <w:rsid w:val="009D725D"/>
    <w:rsid w:val="009D76D6"/>
    <w:rsid w:val="009F6206"/>
    <w:rsid w:val="00A00CE2"/>
    <w:rsid w:val="00A01EAE"/>
    <w:rsid w:val="00A2266C"/>
    <w:rsid w:val="00A56633"/>
    <w:rsid w:val="00A80F2C"/>
    <w:rsid w:val="00A8276E"/>
    <w:rsid w:val="00A90CBB"/>
    <w:rsid w:val="00AA606C"/>
    <w:rsid w:val="00AD60C1"/>
    <w:rsid w:val="00AD7CA4"/>
    <w:rsid w:val="00AE6426"/>
    <w:rsid w:val="00B045B7"/>
    <w:rsid w:val="00B35796"/>
    <w:rsid w:val="00B426FC"/>
    <w:rsid w:val="00B46403"/>
    <w:rsid w:val="00B47DFB"/>
    <w:rsid w:val="00B71A42"/>
    <w:rsid w:val="00B77BC9"/>
    <w:rsid w:val="00B90CD3"/>
    <w:rsid w:val="00BA3BCC"/>
    <w:rsid w:val="00BA4EF7"/>
    <w:rsid w:val="00BC3A70"/>
    <w:rsid w:val="00BF6942"/>
    <w:rsid w:val="00C24B82"/>
    <w:rsid w:val="00C42633"/>
    <w:rsid w:val="00C51606"/>
    <w:rsid w:val="00C629A8"/>
    <w:rsid w:val="00C718DE"/>
    <w:rsid w:val="00C80D50"/>
    <w:rsid w:val="00CA2BD0"/>
    <w:rsid w:val="00CA2DF7"/>
    <w:rsid w:val="00CA4D54"/>
    <w:rsid w:val="00CD474E"/>
    <w:rsid w:val="00CE78A3"/>
    <w:rsid w:val="00D0062C"/>
    <w:rsid w:val="00D04943"/>
    <w:rsid w:val="00D11D1A"/>
    <w:rsid w:val="00D12D14"/>
    <w:rsid w:val="00D52BC4"/>
    <w:rsid w:val="00D6751A"/>
    <w:rsid w:val="00D67C37"/>
    <w:rsid w:val="00D92FDB"/>
    <w:rsid w:val="00DA7CDC"/>
    <w:rsid w:val="00DB58CA"/>
    <w:rsid w:val="00DC17F9"/>
    <w:rsid w:val="00DC1F50"/>
    <w:rsid w:val="00DD771F"/>
    <w:rsid w:val="00DF7AC5"/>
    <w:rsid w:val="00E10569"/>
    <w:rsid w:val="00E127B2"/>
    <w:rsid w:val="00E12DF7"/>
    <w:rsid w:val="00E21C7C"/>
    <w:rsid w:val="00E31B48"/>
    <w:rsid w:val="00E40DC1"/>
    <w:rsid w:val="00E65E59"/>
    <w:rsid w:val="00E72C62"/>
    <w:rsid w:val="00E84B55"/>
    <w:rsid w:val="00E86CB6"/>
    <w:rsid w:val="00E96559"/>
    <w:rsid w:val="00EB7D37"/>
    <w:rsid w:val="00EC5AA1"/>
    <w:rsid w:val="00EC6741"/>
    <w:rsid w:val="00ED250D"/>
    <w:rsid w:val="00EE2B80"/>
    <w:rsid w:val="00EF4AD0"/>
    <w:rsid w:val="00EF70E0"/>
    <w:rsid w:val="00F026D4"/>
    <w:rsid w:val="00F203C9"/>
    <w:rsid w:val="00F20AFD"/>
    <w:rsid w:val="00F21032"/>
    <w:rsid w:val="00F50CE5"/>
    <w:rsid w:val="00F537A6"/>
    <w:rsid w:val="00F57F24"/>
    <w:rsid w:val="00F644E2"/>
    <w:rsid w:val="00F6452F"/>
    <w:rsid w:val="00F6637C"/>
    <w:rsid w:val="00F7529D"/>
    <w:rsid w:val="00F84B22"/>
    <w:rsid w:val="00F87A96"/>
    <w:rsid w:val="00F90062"/>
    <w:rsid w:val="00F9607D"/>
    <w:rsid w:val="00FB58AC"/>
    <w:rsid w:val="00FC0483"/>
    <w:rsid w:val="00FC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>
      <o:colormru v:ext="edit" colors="#f5f5f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42"/>
    <w:rPr>
      <w:sz w:val="24"/>
      <w:szCs w:val="24"/>
    </w:rPr>
  </w:style>
  <w:style w:type="paragraph" w:styleId="Heading1">
    <w:name w:val="heading 1"/>
    <w:basedOn w:val="Normal"/>
    <w:next w:val="Normal"/>
    <w:qFormat/>
    <w:rsid w:val="00B71A4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71A42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71A42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1A42"/>
    <w:rPr>
      <w:b/>
      <w:bCs/>
    </w:rPr>
  </w:style>
  <w:style w:type="paragraph" w:styleId="BodyText2">
    <w:name w:val="Body Text 2"/>
    <w:basedOn w:val="Normal"/>
    <w:rsid w:val="00B71A42"/>
    <w:pPr>
      <w:jc w:val="center"/>
    </w:pPr>
    <w:rPr>
      <w:b/>
      <w:bCs/>
    </w:rPr>
  </w:style>
  <w:style w:type="paragraph" w:styleId="BodyText3">
    <w:name w:val="Body Text 3"/>
    <w:basedOn w:val="Normal"/>
    <w:rsid w:val="00B71A42"/>
    <w:rPr>
      <w:sz w:val="22"/>
    </w:rPr>
  </w:style>
  <w:style w:type="paragraph" w:styleId="BalloonText">
    <w:name w:val="Balloon Text"/>
    <w:basedOn w:val="Normal"/>
    <w:semiHidden/>
    <w:rsid w:val="000316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F70E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03B31-EBAD-4A2C-8806-E5EBAF29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1163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</dc:creator>
  <cp:keywords/>
  <dc:description/>
  <cp:lastModifiedBy>Joelle Michaels</cp:lastModifiedBy>
  <cp:revision>23</cp:revision>
  <cp:lastPrinted>2012-08-21T17:28:00Z</cp:lastPrinted>
  <dcterms:created xsi:type="dcterms:W3CDTF">2012-08-21T14:17:00Z</dcterms:created>
  <dcterms:modified xsi:type="dcterms:W3CDTF">2012-12-03T15:33:00Z</dcterms:modified>
</cp:coreProperties>
</file>