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279CAAAE" w:rsidR="004F63C0" w:rsidRDefault="00844493">
      <w:pPr>
        <w:rPr>
          <w:rFonts w:ascii="Times New Roman" w:hAnsi="Times New Roman" w:cs="Times New Roman"/>
          <w:b/>
        </w:rPr>
      </w:pPr>
      <w:bookmarkStart w:id="0" w:name="_GoBack"/>
      <w:bookmarkEnd w:id="0"/>
      <w:r>
        <w:rPr>
          <w:rFonts w:ascii="Times New Roman" w:hAnsi="Times New Roman" w:cs="Times New Roman"/>
          <w:b/>
        </w:rPr>
        <w:t>Template B3a</w:t>
      </w:r>
      <w:r w:rsidR="006168E0" w:rsidRPr="008873FB">
        <w:rPr>
          <w:rFonts w:ascii="Times New Roman" w:hAnsi="Times New Roman" w:cs="Times New Roman"/>
          <w:b/>
        </w:rPr>
        <w:t xml:space="preserve"> – </w:t>
      </w:r>
      <w:r>
        <w:rPr>
          <w:rFonts w:ascii="Times New Roman" w:hAnsi="Times New Roman" w:cs="Times New Roman"/>
          <w:b/>
        </w:rPr>
        <w:t>Alternative Benefit Plan Voluntary Enrollment Assurances</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51D762C9" w14:textId="77777777" w:rsidR="004A7D30" w:rsidRDefault="004A7D30" w:rsidP="00D26B01">
      <w:pPr>
        <w:rPr>
          <w:rFonts w:ascii="Times New Roman" w:hAnsi="Times New Roman" w:cs="Times New Roman"/>
        </w:rPr>
      </w:pPr>
      <w:r>
        <w:rPr>
          <w:rFonts w:ascii="Times New Roman" w:hAnsi="Times New Roman" w:cs="Times New Roman"/>
        </w:rPr>
        <w:t>The State must provide certain assurances concerning the voluntary enrollment of Medicaid beneficiaries who are excluded from mandatory enrollment in Alternative Benefit Plans.  This template presents these assurances and requires that the State affirmatively indicate that it will assure compliance with these requirements.  The State also provides information regarding:</w:t>
      </w:r>
    </w:p>
    <w:p w14:paraId="0ACD932F" w14:textId="77777777" w:rsidR="004A7D30" w:rsidRPr="004A7D30" w:rsidRDefault="004A7D30" w:rsidP="004A7D30">
      <w:pPr>
        <w:pStyle w:val="ListParagraph"/>
        <w:numPr>
          <w:ilvl w:val="0"/>
          <w:numId w:val="2"/>
        </w:numPr>
        <w:rPr>
          <w:rFonts w:ascii="Times New Roman" w:hAnsi="Times New Roman" w:cs="Times New Roman"/>
          <w:b/>
          <w:i/>
        </w:rPr>
      </w:pPr>
      <w:r w:rsidRPr="004A7D30">
        <w:rPr>
          <w:rFonts w:ascii="Times New Roman" w:hAnsi="Times New Roman" w:cs="Times New Roman"/>
        </w:rPr>
        <w:t>it</w:t>
      </w:r>
      <w:r>
        <w:rPr>
          <w:rFonts w:ascii="Times New Roman" w:hAnsi="Times New Roman" w:cs="Times New Roman"/>
        </w:rPr>
        <w:t>s</w:t>
      </w:r>
      <w:r w:rsidRPr="004A7D30">
        <w:rPr>
          <w:rFonts w:ascii="Times New Roman" w:hAnsi="Times New Roman" w:cs="Times New Roman"/>
        </w:rPr>
        <w:t xml:space="preserve"> procedures for informing such individuals about voluntary enrollment, </w:t>
      </w:r>
    </w:p>
    <w:p w14:paraId="502EC457" w14:textId="3FD65D5D" w:rsidR="004A7D30" w:rsidRPr="004A7D30" w:rsidRDefault="004A7D30" w:rsidP="004A7D30">
      <w:pPr>
        <w:pStyle w:val="ListParagraph"/>
        <w:numPr>
          <w:ilvl w:val="0"/>
          <w:numId w:val="2"/>
        </w:numPr>
        <w:rPr>
          <w:rFonts w:ascii="Times New Roman" w:hAnsi="Times New Roman" w:cs="Times New Roman"/>
          <w:b/>
          <w:i/>
        </w:rPr>
      </w:pPr>
      <w:r w:rsidRPr="004A7D30">
        <w:rPr>
          <w:rFonts w:ascii="Times New Roman" w:hAnsi="Times New Roman" w:cs="Times New Roman"/>
        </w:rPr>
        <w:t xml:space="preserve">its procedures for disenrolling such </w:t>
      </w:r>
      <w:r w:rsidR="0078793C" w:rsidRPr="004A7D30">
        <w:rPr>
          <w:rFonts w:ascii="Times New Roman" w:hAnsi="Times New Roman" w:cs="Times New Roman"/>
        </w:rPr>
        <w:t>individuals</w:t>
      </w:r>
      <w:r w:rsidRPr="004A7D30">
        <w:rPr>
          <w:rFonts w:ascii="Times New Roman" w:hAnsi="Times New Roman" w:cs="Times New Roman"/>
        </w:rPr>
        <w:t xml:space="preserve">, </w:t>
      </w:r>
    </w:p>
    <w:p w14:paraId="386A39CC" w14:textId="0696982E" w:rsidR="00D26B01" w:rsidRPr="004A7D30" w:rsidRDefault="004A7D30" w:rsidP="004A7D30">
      <w:pPr>
        <w:pStyle w:val="ListParagraph"/>
        <w:numPr>
          <w:ilvl w:val="0"/>
          <w:numId w:val="2"/>
        </w:numPr>
        <w:rPr>
          <w:rFonts w:ascii="Times New Roman" w:hAnsi="Times New Roman" w:cs="Times New Roman"/>
          <w:b/>
          <w:i/>
        </w:rPr>
      </w:pPr>
      <w:r w:rsidRPr="004A7D30">
        <w:rPr>
          <w:rFonts w:ascii="Times New Roman" w:hAnsi="Times New Roman" w:cs="Times New Roman"/>
        </w:rPr>
        <w:t>its document</w:t>
      </w:r>
      <w:r>
        <w:rPr>
          <w:rFonts w:ascii="Times New Roman" w:hAnsi="Times New Roman" w:cs="Times New Roman"/>
        </w:rPr>
        <w:t>ation processes concerning</w:t>
      </w:r>
      <w:r w:rsidRPr="004A7D30">
        <w:rPr>
          <w:rFonts w:ascii="Times New Roman" w:hAnsi="Times New Roman" w:cs="Times New Roman"/>
        </w:rPr>
        <w:t xml:space="preserve"> </w:t>
      </w:r>
      <w:r>
        <w:rPr>
          <w:rFonts w:ascii="Times New Roman" w:hAnsi="Times New Roman" w:cs="Times New Roman"/>
        </w:rPr>
        <w:t xml:space="preserve">how it </w:t>
      </w:r>
      <w:r w:rsidR="00117CE9">
        <w:rPr>
          <w:rFonts w:ascii="Times New Roman" w:hAnsi="Times New Roman" w:cs="Times New Roman"/>
        </w:rPr>
        <w:t>properly informs</w:t>
      </w:r>
      <w:r w:rsidRPr="004A7D30">
        <w:rPr>
          <w:rFonts w:ascii="Times New Roman" w:hAnsi="Times New Roman" w:cs="Times New Roman"/>
        </w:rPr>
        <w:t xml:space="preserve"> individuals excluded from mandatory participation</w:t>
      </w:r>
      <w:r w:rsidR="00117CE9">
        <w:rPr>
          <w:rFonts w:ascii="Times New Roman" w:hAnsi="Times New Roman" w:cs="Times New Roman"/>
        </w:rPr>
        <w:t xml:space="preserve"> who are being offered the opportunity to participate voluntarily</w:t>
      </w:r>
      <w:r>
        <w:rPr>
          <w:rFonts w:ascii="Times New Roman" w:hAnsi="Times New Roman" w:cs="Times New Roman"/>
        </w:rPr>
        <w:t>,</w:t>
      </w:r>
    </w:p>
    <w:p w14:paraId="38A829A0" w14:textId="15800694" w:rsidR="0078793C" w:rsidRPr="004A7D30" w:rsidRDefault="00FB3B96" w:rsidP="004A7D30">
      <w:pPr>
        <w:pStyle w:val="ListParagraph"/>
        <w:numPr>
          <w:ilvl w:val="0"/>
          <w:numId w:val="2"/>
        </w:numPr>
        <w:rPr>
          <w:rFonts w:ascii="Times New Roman" w:hAnsi="Times New Roman" w:cs="Times New Roman"/>
          <w:b/>
          <w:i/>
        </w:rPr>
      </w:pPr>
      <w:r>
        <w:rPr>
          <w:rFonts w:ascii="Times New Roman" w:hAnsi="Times New Roman" w:cs="Times New Roman"/>
        </w:rPr>
        <w:t>Other</w:t>
      </w:r>
      <w:r w:rsidR="0078793C">
        <w:rPr>
          <w:rFonts w:ascii="Times New Roman" w:hAnsi="Times New Roman" w:cs="Times New Roman"/>
        </w:rPr>
        <w:t xml:space="preserve"> information related to individuals voluntarily enrolled in Alternative Benefit Plans.</w:t>
      </w:r>
    </w:p>
    <w:p w14:paraId="48ED36A6" w14:textId="2C4A4202" w:rsidR="00542671" w:rsidRPr="00E34CCF" w:rsidRDefault="00542671">
      <w:pPr>
        <w:rPr>
          <w:rFonts w:ascii="Times New Roman" w:hAnsi="Times New Roman" w:cs="Times New Roman"/>
          <w:i/>
        </w:rPr>
      </w:pP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575FD0E5" w14:textId="5D498830" w:rsidR="00E34CCF" w:rsidRDefault="0078793C">
      <w:pPr>
        <w:rPr>
          <w:rFonts w:ascii="Times New Roman" w:hAnsi="Times New Roman" w:cs="Times New Roman"/>
        </w:rPr>
      </w:pPr>
      <w:r>
        <w:rPr>
          <w:rFonts w:ascii="Times New Roman" w:hAnsi="Times New Roman" w:cs="Times New Roman"/>
        </w:rPr>
        <w:t>Section 1937(a</w:t>
      </w:r>
      <w:proofErr w:type="gramStart"/>
      <w:r>
        <w:rPr>
          <w:rFonts w:ascii="Times New Roman" w:hAnsi="Times New Roman" w:cs="Times New Roman"/>
        </w:rPr>
        <w:t>)(</w:t>
      </w:r>
      <w:proofErr w:type="gramEnd"/>
      <w:r>
        <w:rPr>
          <w:rFonts w:ascii="Times New Roman" w:hAnsi="Times New Roman" w:cs="Times New Roman"/>
        </w:rPr>
        <w:t>2)(B) of the Act and 42 CFR 440.3</w:t>
      </w:r>
      <w:r w:rsidR="00CB61CA">
        <w:rPr>
          <w:rFonts w:ascii="Times New Roman" w:hAnsi="Times New Roman" w:cs="Times New Roman"/>
        </w:rPr>
        <w:t xml:space="preserve">15 </w:t>
      </w:r>
      <w:r w:rsidR="00864B80">
        <w:rPr>
          <w:rFonts w:ascii="Times New Roman" w:hAnsi="Times New Roman" w:cs="Times New Roman"/>
        </w:rPr>
        <w:t>specif</w:t>
      </w:r>
      <w:r w:rsidR="00417C0E">
        <w:rPr>
          <w:rFonts w:ascii="Times New Roman" w:hAnsi="Times New Roman" w:cs="Times New Roman"/>
        </w:rPr>
        <w:t>y</w:t>
      </w:r>
      <w:r w:rsidR="00864B80">
        <w:rPr>
          <w:rFonts w:ascii="Times New Roman" w:hAnsi="Times New Roman" w:cs="Times New Roman"/>
        </w:rPr>
        <w:t xml:space="preserve"> the types of Medicaid beneficiaries who</w:t>
      </w:r>
      <w:r w:rsidR="00237294">
        <w:rPr>
          <w:rFonts w:ascii="Times New Roman" w:hAnsi="Times New Roman" w:cs="Times New Roman"/>
        </w:rPr>
        <w:t xml:space="preserve"> are exempt from mandatory enrollment.  (See the Implementation Guide section on the B2 Alternative Benefit Plan template for a list of the categories of these beneficiaries and the eligibility groups that are exempt from mandatory enrollment and those who may be required to enroll.)</w:t>
      </w:r>
    </w:p>
    <w:p w14:paraId="14D1E771" w14:textId="77777777" w:rsidR="00237294" w:rsidRDefault="00237294">
      <w:pPr>
        <w:rPr>
          <w:rFonts w:ascii="Times New Roman" w:hAnsi="Times New Roman" w:cs="Times New Roman"/>
        </w:rPr>
      </w:pPr>
    </w:p>
    <w:p w14:paraId="05BD1509" w14:textId="0A50E049" w:rsidR="00237294" w:rsidRPr="00237294" w:rsidRDefault="00237294">
      <w:pPr>
        <w:rPr>
          <w:rFonts w:ascii="Times New Roman" w:hAnsi="Times New Roman" w:cs="Times New Roman"/>
          <w:b/>
          <w:i/>
        </w:rPr>
      </w:pPr>
      <w:r>
        <w:rPr>
          <w:rFonts w:ascii="Times New Roman" w:hAnsi="Times New Roman" w:cs="Times New Roman"/>
        </w:rPr>
        <w:t xml:space="preserve">However, 42 CFR 440.320 provides that the State may offer Alternative Benefit Plans to exempt individuals for enrollment on a voluntary basis, but only if certain conditions are met.  This template is used to document the State’s processes for complying with these conditions.  </w:t>
      </w:r>
    </w:p>
    <w:p w14:paraId="0ACB39DA" w14:textId="77777777" w:rsidR="0078793C" w:rsidRDefault="0078793C">
      <w:pPr>
        <w:rPr>
          <w:rFonts w:ascii="Times New Roman" w:hAnsi="Times New Roman" w:cs="Times New Roman"/>
          <w:b/>
        </w:rPr>
      </w:pPr>
    </w:p>
    <w:p w14:paraId="7DC2D66A" w14:textId="77777777" w:rsidR="00237294" w:rsidRDefault="00237294" w:rsidP="00864B80">
      <w:pPr>
        <w:rPr>
          <w:rFonts w:ascii="Times New Roman" w:hAnsi="Times New Roman" w:cs="Times New Roman"/>
        </w:rPr>
      </w:pPr>
      <w:r>
        <w:rPr>
          <w:rFonts w:ascii="Times New Roman" w:hAnsi="Times New Roman" w:cs="Times New Roman"/>
        </w:rPr>
        <w:t>The conditions that must be met and clearly documented in this template include the following:</w:t>
      </w:r>
    </w:p>
    <w:p w14:paraId="317713E6" w14:textId="5FF3C8B9" w:rsidR="0078793C" w:rsidRDefault="00237294" w:rsidP="00864B80">
      <w:pPr>
        <w:pStyle w:val="ListParagraph"/>
        <w:numPr>
          <w:ilvl w:val="0"/>
          <w:numId w:val="3"/>
        </w:numPr>
        <w:rPr>
          <w:rFonts w:ascii="Times New Roman" w:hAnsi="Times New Roman" w:cs="Times New Roman"/>
        </w:rPr>
      </w:pPr>
      <w:r w:rsidRPr="00237294">
        <w:rPr>
          <w:rFonts w:ascii="Times New Roman" w:hAnsi="Times New Roman" w:cs="Times New Roman"/>
        </w:rPr>
        <w:t>T</w:t>
      </w:r>
      <w:r w:rsidR="00864B80" w:rsidRPr="00237294">
        <w:rPr>
          <w:rFonts w:ascii="Times New Roman" w:hAnsi="Times New Roman" w:cs="Times New Roman"/>
        </w:rPr>
        <w:t xml:space="preserve">he State must effectively inform the individual prior to enrollment that the enrollment is voluntary and that the individual may disenroll from the </w:t>
      </w:r>
      <w:r w:rsidRPr="00237294">
        <w:rPr>
          <w:rFonts w:ascii="Times New Roman" w:hAnsi="Times New Roman" w:cs="Times New Roman"/>
        </w:rPr>
        <w:t>Alternative Benefit Plan</w:t>
      </w:r>
      <w:r w:rsidR="00864B80" w:rsidRPr="00237294">
        <w:rPr>
          <w:rFonts w:ascii="Times New Roman" w:hAnsi="Times New Roman" w:cs="Times New Roman"/>
        </w:rPr>
        <w:t xml:space="preserve"> at any time and regain immediate</w:t>
      </w:r>
      <w:r w:rsidRPr="00237294">
        <w:rPr>
          <w:rFonts w:ascii="Times New Roman" w:hAnsi="Times New Roman" w:cs="Times New Roman"/>
        </w:rPr>
        <w:t xml:space="preserve"> </w:t>
      </w:r>
      <w:r w:rsidR="00864B80" w:rsidRPr="00237294">
        <w:rPr>
          <w:rFonts w:ascii="Times New Roman" w:hAnsi="Times New Roman" w:cs="Times New Roman"/>
        </w:rPr>
        <w:t>access to standard full Medicaid</w:t>
      </w:r>
      <w:r>
        <w:rPr>
          <w:rFonts w:ascii="Times New Roman" w:hAnsi="Times New Roman" w:cs="Times New Roman"/>
        </w:rPr>
        <w:t xml:space="preserve"> </w:t>
      </w:r>
      <w:r w:rsidR="00864B80" w:rsidRPr="00237294">
        <w:rPr>
          <w:rFonts w:ascii="Times New Roman" w:hAnsi="Times New Roman" w:cs="Times New Roman"/>
        </w:rPr>
        <w:t>coverage under the State plan.</w:t>
      </w:r>
    </w:p>
    <w:p w14:paraId="26685C17" w14:textId="2A868307" w:rsidR="00237294" w:rsidRDefault="00237294" w:rsidP="00237294">
      <w:pPr>
        <w:pStyle w:val="ListParagraph"/>
        <w:numPr>
          <w:ilvl w:val="0"/>
          <w:numId w:val="3"/>
        </w:numPr>
        <w:rPr>
          <w:rFonts w:ascii="Times New Roman" w:hAnsi="Times New Roman" w:cs="Times New Roman"/>
        </w:rPr>
      </w:pPr>
      <w:r w:rsidRPr="009630AE">
        <w:rPr>
          <w:rFonts w:ascii="Times New Roman" w:hAnsi="Times New Roman" w:cs="Times New Roman"/>
        </w:rPr>
        <w:t>Prior to any enrollment in an Alternative Benefit Plan, the State must inform the exempt individual of the benefits available and the costs under the Alternative Benefit Plan, and provide a comparison of how they differ from the benefits and costs available under the standard full Medicaid program. The State must also inform exempt individuals that they may disenroll at any time and provide them</w:t>
      </w:r>
      <w:r w:rsidR="009630AE" w:rsidRPr="009630AE">
        <w:rPr>
          <w:rFonts w:ascii="Times New Roman" w:hAnsi="Times New Roman" w:cs="Times New Roman"/>
        </w:rPr>
        <w:t xml:space="preserve"> </w:t>
      </w:r>
      <w:r w:rsidRPr="009630AE">
        <w:rPr>
          <w:rFonts w:ascii="Times New Roman" w:hAnsi="Times New Roman" w:cs="Times New Roman"/>
        </w:rPr>
        <w:t>with information about the process for</w:t>
      </w:r>
      <w:r w:rsidR="009630AE" w:rsidRPr="009630AE">
        <w:rPr>
          <w:rFonts w:ascii="Times New Roman" w:hAnsi="Times New Roman" w:cs="Times New Roman"/>
        </w:rPr>
        <w:t xml:space="preserve"> </w:t>
      </w:r>
      <w:r w:rsidRPr="009630AE">
        <w:rPr>
          <w:rFonts w:ascii="Times New Roman" w:hAnsi="Times New Roman" w:cs="Times New Roman"/>
        </w:rPr>
        <w:t>disenrolling.</w:t>
      </w:r>
    </w:p>
    <w:p w14:paraId="055D670F" w14:textId="7DBFE29A" w:rsidR="009630AE" w:rsidRDefault="009630AE" w:rsidP="009630AE">
      <w:pPr>
        <w:pStyle w:val="ListParagraph"/>
        <w:numPr>
          <w:ilvl w:val="0"/>
          <w:numId w:val="3"/>
        </w:numPr>
        <w:rPr>
          <w:rFonts w:ascii="Times New Roman" w:hAnsi="Times New Roman" w:cs="Times New Roman"/>
        </w:rPr>
      </w:pPr>
      <w:r w:rsidRPr="009630AE">
        <w:rPr>
          <w:rFonts w:ascii="Times New Roman" w:hAnsi="Times New Roman" w:cs="Times New Roman"/>
        </w:rPr>
        <w:t xml:space="preserve">The State must document in the exempt individual’s eligibility file that the individual was informed in accordance with this section prior to enrollment, was </w:t>
      </w:r>
      <w:r w:rsidRPr="009630AE">
        <w:rPr>
          <w:rFonts w:ascii="Times New Roman" w:hAnsi="Times New Roman" w:cs="Times New Roman"/>
        </w:rPr>
        <w:lastRenderedPageBreak/>
        <w:t xml:space="preserve">given ample time to arrive at an informed choice, and voluntarily and  affirmatively chose to enroll in the </w:t>
      </w:r>
      <w:r>
        <w:rPr>
          <w:rFonts w:ascii="Times New Roman" w:hAnsi="Times New Roman" w:cs="Times New Roman"/>
        </w:rPr>
        <w:t>Alternative Benefit Plan.</w:t>
      </w:r>
    </w:p>
    <w:p w14:paraId="1CAB96AB" w14:textId="1AD12AC6" w:rsidR="009630AE" w:rsidRDefault="009630AE" w:rsidP="009630AE">
      <w:pPr>
        <w:pStyle w:val="ListParagraph"/>
        <w:numPr>
          <w:ilvl w:val="0"/>
          <w:numId w:val="3"/>
        </w:numPr>
        <w:rPr>
          <w:rFonts w:ascii="Times New Roman" w:hAnsi="Times New Roman" w:cs="Times New Roman"/>
        </w:rPr>
      </w:pPr>
      <w:r w:rsidRPr="009630AE">
        <w:rPr>
          <w:rFonts w:ascii="Times New Roman" w:hAnsi="Times New Roman" w:cs="Times New Roman"/>
        </w:rPr>
        <w:t xml:space="preserve">For individuals who the State determines have become exempt individuals while enrolled in </w:t>
      </w:r>
      <w:r>
        <w:rPr>
          <w:rFonts w:ascii="Times New Roman" w:hAnsi="Times New Roman" w:cs="Times New Roman"/>
        </w:rPr>
        <w:t>an Alternative Benefit Plan</w:t>
      </w:r>
      <w:r w:rsidRPr="009630AE">
        <w:rPr>
          <w:rFonts w:ascii="Times New Roman" w:hAnsi="Times New Roman" w:cs="Times New Roman"/>
        </w:rPr>
        <w:t xml:space="preserve">, the State must comply with the </w:t>
      </w:r>
      <w:r>
        <w:rPr>
          <w:rFonts w:ascii="Times New Roman" w:hAnsi="Times New Roman" w:cs="Times New Roman"/>
        </w:rPr>
        <w:t xml:space="preserve">above </w:t>
      </w:r>
      <w:r w:rsidRPr="009630AE">
        <w:rPr>
          <w:rFonts w:ascii="Times New Roman" w:hAnsi="Times New Roman" w:cs="Times New Roman"/>
        </w:rPr>
        <w:t>requirements within 30 days after such determination.</w:t>
      </w:r>
    </w:p>
    <w:p w14:paraId="7F4248DC" w14:textId="77777777" w:rsidR="005E06BC" w:rsidRPr="00B97159" w:rsidRDefault="005E06BC" w:rsidP="005E06BC">
      <w:pPr>
        <w:pStyle w:val="ListParagraph"/>
        <w:numPr>
          <w:ilvl w:val="0"/>
          <w:numId w:val="3"/>
        </w:numPr>
        <w:rPr>
          <w:rFonts w:ascii="Times New Roman" w:hAnsi="Times New Roman" w:cs="Times New Roman"/>
        </w:rPr>
      </w:pPr>
      <w:r w:rsidRPr="00B97159">
        <w:rPr>
          <w:rFonts w:ascii="Times New Roman" w:hAnsi="Times New Roman" w:cs="Times New Roman"/>
        </w:rPr>
        <w:t>The State must maintain data that tracks the total number of beneficiaries that have voluntarily enrolled in a</w:t>
      </w:r>
      <w:r>
        <w:rPr>
          <w:rFonts w:ascii="Times New Roman" w:hAnsi="Times New Roman" w:cs="Times New Roman"/>
        </w:rPr>
        <w:t>n Alternative Benefit Plan</w:t>
      </w:r>
      <w:r w:rsidRPr="00B97159">
        <w:rPr>
          <w:rFonts w:ascii="Times New Roman" w:hAnsi="Times New Roman" w:cs="Times New Roman"/>
        </w:rPr>
        <w:t xml:space="preserve"> and the total number of individuals that have disenrolled from the </w:t>
      </w:r>
      <w:r>
        <w:rPr>
          <w:rFonts w:ascii="Times New Roman" w:hAnsi="Times New Roman" w:cs="Times New Roman"/>
        </w:rPr>
        <w:t>Alternative Benefit Plan.</w:t>
      </w:r>
    </w:p>
    <w:p w14:paraId="632DCF32" w14:textId="77777777" w:rsidR="005E06BC" w:rsidRDefault="005E06BC" w:rsidP="005E06BC">
      <w:pPr>
        <w:pStyle w:val="ListParagraph"/>
        <w:rPr>
          <w:rFonts w:ascii="Times New Roman" w:hAnsi="Times New Roman" w:cs="Times New Roman"/>
        </w:rPr>
      </w:pPr>
    </w:p>
    <w:p w14:paraId="6A003897" w14:textId="77777777" w:rsidR="0078793C" w:rsidRDefault="0078793C">
      <w:pPr>
        <w:rPr>
          <w:rFonts w:ascii="Times New Roman" w:hAnsi="Times New Roman" w:cs="Times New Roman"/>
          <w:b/>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Pr="008873FB" w:rsidRDefault="00930D00">
      <w:pPr>
        <w:rPr>
          <w:rFonts w:ascii="Times New Roman" w:hAnsi="Times New Roman" w:cs="Times New Roman"/>
          <w:b/>
        </w:rPr>
      </w:pPr>
    </w:p>
    <w:p w14:paraId="3265DF7B" w14:textId="48D93AD1" w:rsidR="00D26B01" w:rsidRDefault="00B97159">
      <w:pPr>
        <w:rPr>
          <w:rFonts w:ascii="Times New Roman" w:hAnsi="Times New Roman" w:cs="Times New Roman"/>
        </w:rPr>
      </w:pPr>
      <w:r>
        <w:rPr>
          <w:rFonts w:ascii="Times New Roman" w:hAnsi="Times New Roman" w:cs="Times New Roman"/>
        </w:rPr>
        <w:t>The State must affirmatively acknowledge that it will comply with the first three assurances concerning informing exempt individuals and complying with all requirements related to voluntary enrollment, that it will effectively inform the individual of the items listed, and it will inform those who voluntarily enroll of the information listed.</w:t>
      </w:r>
    </w:p>
    <w:p w14:paraId="245E185C" w14:textId="77777777" w:rsidR="00B97159" w:rsidRDefault="00B97159">
      <w:pPr>
        <w:rPr>
          <w:rFonts w:ascii="Times New Roman" w:hAnsi="Times New Roman" w:cs="Times New Roman"/>
        </w:rPr>
      </w:pPr>
    </w:p>
    <w:p w14:paraId="03240E46" w14:textId="64A20602" w:rsidR="00B97159" w:rsidRDefault="00B97159">
      <w:pPr>
        <w:rPr>
          <w:rFonts w:ascii="Times New Roman" w:hAnsi="Times New Roman" w:cs="Times New Roman"/>
        </w:rPr>
      </w:pPr>
      <w:r>
        <w:rPr>
          <w:rFonts w:ascii="Times New Roman" w:hAnsi="Times New Roman" w:cs="Times New Roman"/>
        </w:rPr>
        <w:t>The State must affirmatively acknowledge the fourth assurance concerning informing potential voluntary enrollees of the Alternative Bene</w:t>
      </w:r>
      <w:r w:rsidR="004462BA">
        <w:rPr>
          <w:rFonts w:ascii="Times New Roman" w:hAnsi="Times New Roman" w:cs="Times New Roman"/>
        </w:rPr>
        <w:t>fit Plan’s benefits and costs.</w:t>
      </w:r>
    </w:p>
    <w:p w14:paraId="34238B25" w14:textId="77777777" w:rsidR="00F87D21" w:rsidRDefault="00F87D21">
      <w:pPr>
        <w:rPr>
          <w:rFonts w:ascii="Times New Roman" w:hAnsi="Times New Roman" w:cs="Times New Roman"/>
        </w:rPr>
      </w:pPr>
    </w:p>
    <w:p w14:paraId="6E0C8BB8" w14:textId="70542B4B" w:rsidR="00F87D21" w:rsidRPr="00F87D21" w:rsidRDefault="00F87D21" w:rsidP="00F87D21">
      <w:pPr>
        <w:rPr>
          <w:rFonts w:ascii="Times New Roman" w:eastAsia="MS Mincho" w:hAnsi="Times New Roman" w:cs="Times New Roman"/>
        </w:rPr>
      </w:pPr>
      <w:r>
        <w:rPr>
          <w:rFonts w:ascii="Times New Roman" w:eastAsia="MS Mincho" w:hAnsi="Times New Roman" w:cs="Times New Roman"/>
        </w:rPr>
        <w:t>The State provides these</w:t>
      </w:r>
      <w:r w:rsidRPr="00F87D21">
        <w:rPr>
          <w:rFonts w:ascii="Times New Roman" w:eastAsia="MS Mincho" w:hAnsi="Times New Roman" w:cs="Times New Roman"/>
        </w:rPr>
        <w:t xml:space="preserve"> affirmative assurance</w:t>
      </w:r>
      <w:r>
        <w:rPr>
          <w:rFonts w:ascii="Times New Roman" w:eastAsia="MS Mincho" w:hAnsi="Times New Roman" w:cs="Times New Roman"/>
        </w:rPr>
        <w:t>s</w:t>
      </w:r>
      <w:r w:rsidRPr="00F87D21">
        <w:rPr>
          <w:rFonts w:ascii="Times New Roman" w:eastAsia="MS Mincho" w:hAnsi="Times New Roman" w:cs="Times New Roman"/>
        </w:rPr>
        <w:t xml:space="preserve"> by checking the box next to the assurance.  </w:t>
      </w:r>
      <w:r w:rsidRPr="00F87D21">
        <w:rPr>
          <w:rFonts w:ascii="Times New Roman" w:eastAsia="MS Mincho" w:hAnsi="Times New Roman" w:cs="Times New Roman"/>
          <w:u w:val="single"/>
        </w:rPr>
        <w:t>If the State does not check this box, the system will not accept this template for review and approval</w:t>
      </w:r>
      <w:r w:rsidRPr="00F87D21">
        <w:rPr>
          <w:rFonts w:ascii="Times New Roman" w:eastAsia="MS Mincho" w:hAnsi="Times New Roman" w:cs="Times New Roman"/>
        </w:rPr>
        <w:t>.</w:t>
      </w:r>
    </w:p>
    <w:p w14:paraId="529DC70F" w14:textId="77777777" w:rsidR="00F87D21" w:rsidRDefault="00F87D21">
      <w:pPr>
        <w:rPr>
          <w:rFonts w:ascii="Times New Roman" w:hAnsi="Times New Roman" w:cs="Times New Roman"/>
        </w:rPr>
      </w:pPr>
    </w:p>
    <w:p w14:paraId="38D87F8D" w14:textId="77777777" w:rsidR="004462BA" w:rsidRDefault="004462BA">
      <w:pPr>
        <w:rPr>
          <w:rFonts w:ascii="Times New Roman" w:hAnsi="Times New Roman" w:cs="Times New Roman"/>
        </w:rPr>
      </w:pPr>
    </w:p>
    <w:p w14:paraId="36CD6700" w14:textId="00F5308A" w:rsidR="004462BA" w:rsidRDefault="004462BA">
      <w:pPr>
        <w:rPr>
          <w:rFonts w:ascii="Times New Roman" w:hAnsi="Times New Roman" w:cs="Times New Roman"/>
        </w:rPr>
      </w:pPr>
      <w:r>
        <w:rPr>
          <w:rFonts w:ascii="Times New Roman" w:hAnsi="Times New Roman" w:cs="Times New Roman"/>
        </w:rPr>
        <w:t>Next the State must:</w:t>
      </w:r>
    </w:p>
    <w:p w14:paraId="01103602" w14:textId="7A45933B" w:rsidR="00B97159" w:rsidRDefault="004462BA" w:rsidP="00B97159">
      <w:pPr>
        <w:pStyle w:val="ListParagraph"/>
        <w:numPr>
          <w:ilvl w:val="0"/>
          <w:numId w:val="5"/>
        </w:numPr>
        <w:rPr>
          <w:rFonts w:ascii="Times New Roman" w:hAnsi="Times New Roman" w:cs="Times New Roman"/>
        </w:rPr>
      </w:pPr>
      <w:r>
        <w:rPr>
          <w:rFonts w:ascii="Times New Roman" w:hAnsi="Times New Roman" w:cs="Times New Roman"/>
        </w:rPr>
        <w:t>S</w:t>
      </w:r>
      <w:r w:rsidR="00B97159" w:rsidRPr="00B97159">
        <w:rPr>
          <w:rFonts w:ascii="Times New Roman" w:hAnsi="Times New Roman" w:cs="Times New Roman"/>
        </w:rPr>
        <w:t xml:space="preserve">elect one or more of the options listed for how this informing will be accomplished.  </w:t>
      </w:r>
    </w:p>
    <w:p w14:paraId="04553F58" w14:textId="557B451C" w:rsidR="00B97159" w:rsidRDefault="00B97159" w:rsidP="00B97159">
      <w:pPr>
        <w:pStyle w:val="ListParagraph"/>
        <w:numPr>
          <w:ilvl w:val="0"/>
          <w:numId w:val="5"/>
        </w:numPr>
        <w:rPr>
          <w:rFonts w:ascii="Times New Roman" w:hAnsi="Times New Roman" w:cs="Times New Roman"/>
        </w:rPr>
      </w:pPr>
      <w:r w:rsidRPr="00B97159">
        <w:rPr>
          <w:rFonts w:ascii="Times New Roman" w:hAnsi="Times New Roman" w:cs="Times New Roman"/>
        </w:rPr>
        <w:t xml:space="preserve">If </w:t>
      </w:r>
      <w:r>
        <w:rPr>
          <w:rFonts w:ascii="Times New Roman" w:hAnsi="Times New Roman" w:cs="Times New Roman"/>
        </w:rPr>
        <w:t>“</w:t>
      </w:r>
      <w:r w:rsidRPr="00B97159">
        <w:rPr>
          <w:rFonts w:ascii="Times New Roman" w:hAnsi="Times New Roman" w:cs="Times New Roman"/>
        </w:rPr>
        <w:t>Other</w:t>
      </w:r>
      <w:r>
        <w:rPr>
          <w:rFonts w:ascii="Times New Roman" w:hAnsi="Times New Roman" w:cs="Times New Roman"/>
        </w:rPr>
        <w:t>”</w:t>
      </w:r>
      <w:r w:rsidRPr="00B97159">
        <w:rPr>
          <w:rFonts w:ascii="Times New Roman" w:hAnsi="Times New Roman" w:cs="Times New Roman"/>
        </w:rPr>
        <w:t xml:space="preserve"> is selected, </w:t>
      </w:r>
      <w:r w:rsidR="009662FD">
        <w:rPr>
          <w:rFonts w:ascii="Times New Roman" w:hAnsi="Times New Roman" w:cs="Times New Roman"/>
        </w:rPr>
        <w:t>indicate and</w:t>
      </w:r>
      <w:r w:rsidRPr="00B97159">
        <w:rPr>
          <w:rFonts w:ascii="Times New Roman" w:hAnsi="Times New Roman" w:cs="Times New Roman"/>
        </w:rPr>
        <w:t xml:space="preserve"> describe the other informing process.</w:t>
      </w:r>
    </w:p>
    <w:p w14:paraId="1C0C223E" w14:textId="7EAE51D1" w:rsidR="00B97159" w:rsidRDefault="004462BA" w:rsidP="00B97159">
      <w:pPr>
        <w:pStyle w:val="ListParagraph"/>
        <w:numPr>
          <w:ilvl w:val="0"/>
          <w:numId w:val="5"/>
        </w:numPr>
        <w:rPr>
          <w:rFonts w:ascii="Times New Roman" w:hAnsi="Times New Roman" w:cs="Times New Roman"/>
        </w:rPr>
      </w:pPr>
      <w:r>
        <w:rPr>
          <w:rFonts w:ascii="Times New Roman" w:hAnsi="Times New Roman" w:cs="Times New Roman"/>
        </w:rPr>
        <w:t>D</w:t>
      </w:r>
      <w:r w:rsidR="00B97159" w:rsidRPr="00B97159">
        <w:rPr>
          <w:rFonts w:ascii="Times New Roman" w:hAnsi="Times New Roman" w:cs="Times New Roman"/>
        </w:rPr>
        <w:t>escribe the timeframes associated with informing individuals who are being offered voluntary enrollment</w:t>
      </w:r>
      <w:r w:rsidR="009662FD">
        <w:rPr>
          <w:rFonts w:ascii="Times New Roman" w:hAnsi="Times New Roman" w:cs="Times New Roman"/>
        </w:rPr>
        <w:t>.</w:t>
      </w:r>
    </w:p>
    <w:p w14:paraId="751727A6" w14:textId="32B56F11" w:rsidR="009662FD" w:rsidRDefault="004462BA" w:rsidP="00B97159">
      <w:pPr>
        <w:pStyle w:val="ListParagraph"/>
        <w:numPr>
          <w:ilvl w:val="0"/>
          <w:numId w:val="5"/>
        </w:numPr>
        <w:rPr>
          <w:rFonts w:ascii="Times New Roman" w:hAnsi="Times New Roman" w:cs="Times New Roman"/>
        </w:rPr>
      </w:pPr>
      <w:r>
        <w:rPr>
          <w:rFonts w:ascii="Times New Roman" w:hAnsi="Times New Roman" w:cs="Times New Roman"/>
        </w:rPr>
        <w:t>D</w:t>
      </w:r>
      <w:r w:rsidR="009662FD">
        <w:rPr>
          <w:rFonts w:ascii="Times New Roman" w:hAnsi="Times New Roman" w:cs="Times New Roman"/>
        </w:rPr>
        <w:t>escribe its process for allowing those who voluntarily enroll to disenroll from the Alternative Benefit Plan.</w:t>
      </w:r>
    </w:p>
    <w:p w14:paraId="04447554" w14:textId="77777777" w:rsidR="00F87D21" w:rsidRDefault="00F87D21" w:rsidP="00F87D21">
      <w:pPr>
        <w:spacing w:before="80"/>
        <w:rPr>
          <w:rFonts w:ascii="Times New Roman" w:hAnsi="Times New Roman" w:cs="Times New Roman"/>
          <w:b/>
          <w:bCs/>
          <w:i/>
          <w:iCs/>
          <w:u w:val="single"/>
        </w:rPr>
      </w:pPr>
    </w:p>
    <w:p w14:paraId="3969EB1A" w14:textId="77777777" w:rsidR="00F87D21" w:rsidRPr="00DF0346" w:rsidRDefault="00F87D21" w:rsidP="00F87D21">
      <w:pPr>
        <w:spacing w:before="80"/>
        <w:rPr>
          <w:rFonts w:ascii="Times New Roman" w:hAnsi="Times New Roman" w:cs="Times New Roman"/>
          <w:b/>
          <w:bCs/>
          <w:i/>
          <w:iCs/>
          <w:u w:val="single"/>
        </w:rPr>
      </w:pPr>
      <w:r w:rsidRPr="00DF0346">
        <w:rPr>
          <w:rFonts w:ascii="Times New Roman" w:hAnsi="Times New Roman" w:cs="Times New Roman"/>
          <w:b/>
          <w:bCs/>
          <w:i/>
          <w:iCs/>
          <w:u w:val="single"/>
        </w:rPr>
        <w:t>Review Criteria</w:t>
      </w:r>
    </w:p>
    <w:p w14:paraId="2F6D0423" w14:textId="5155DD59" w:rsidR="00F87D21" w:rsidRPr="00DF0346" w:rsidRDefault="00F87D21" w:rsidP="00F87D21">
      <w:pPr>
        <w:spacing w:before="80"/>
        <w:rPr>
          <w:rFonts w:ascii="Times New Roman" w:hAnsi="Times New Roman" w:cs="Times New Roman"/>
          <w:b/>
          <w:bCs/>
          <w:i/>
          <w:iCs/>
        </w:rPr>
      </w:pPr>
      <w:r w:rsidRPr="00DF0346">
        <w:rPr>
          <w:rFonts w:ascii="Times New Roman" w:hAnsi="Times New Roman" w:cs="Times New Roman"/>
          <w:b/>
          <w:bCs/>
          <w:i/>
          <w:iCs/>
        </w:rPr>
        <w:t>The description</w:t>
      </w:r>
      <w:r>
        <w:rPr>
          <w:rFonts w:ascii="Times New Roman" w:hAnsi="Times New Roman" w:cs="Times New Roman"/>
          <w:b/>
          <w:bCs/>
          <w:i/>
          <w:iCs/>
        </w:rPr>
        <w:t>s</w:t>
      </w:r>
      <w:r w:rsidRPr="00DF0346">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Pr="00DF0346">
        <w:rPr>
          <w:rFonts w:ascii="Times New Roman" w:hAnsi="Times New Roman" w:cs="Times New Roman"/>
        </w:rPr>
        <w:t xml:space="preserve"> </w:t>
      </w:r>
      <w:r w:rsidRPr="00DF0346">
        <w:rPr>
          <w:rFonts w:ascii="Times New Roman" w:hAnsi="Times New Roman" w:cs="Times New Roman"/>
          <w:b/>
          <w:bCs/>
          <w:i/>
          <w:iCs/>
        </w:rPr>
        <w:t>requirements.</w:t>
      </w:r>
    </w:p>
    <w:p w14:paraId="680DDEEB" w14:textId="77777777" w:rsidR="00F87D21" w:rsidRDefault="00F87D21" w:rsidP="004462BA">
      <w:pPr>
        <w:rPr>
          <w:rFonts w:ascii="Times New Roman" w:hAnsi="Times New Roman" w:cs="Times New Roman"/>
        </w:rPr>
      </w:pPr>
    </w:p>
    <w:p w14:paraId="772DD52E" w14:textId="77777777" w:rsidR="00F87D21" w:rsidRDefault="00F87D21" w:rsidP="004462BA">
      <w:pPr>
        <w:rPr>
          <w:rFonts w:ascii="Times New Roman" w:hAnsi="Times New Roman" w:cs="Times New Roman"/>
        </w:rPr>
      </w:pPr>
    </w:p>
    <w:p w14:paraId="7EB74DD5" w14:textId="25E805B1" w:rsidR="004462BA" w:rsidRDefault="004462BA" w:rsidP="004462BA">
      <w:pPr>
        <w:rPr>
          <w:rFonts w:ascii="Times New Roman" w:hAnsi="Times New Roman" w:cs="Times New Roman"/>
        </w:rPr>
      </w:pPr>
      <w:r>
        <w:rPr>
          <w:rFonts w:ascii="Times New Roman" w:hAnsi="Times New Roman" w:cs="Times New Roman"/>
        </w:rPr>
        <w:t>The State must affirmatively acknowledge the fifth assurance concerning documenting how the voluntary individual was informed in his or her eligibility file.</w:t>
      </w:r>
    </w:p>
    <w:p w14:paraId="6B605219" w14:textId="77777777" w:rsidR="00F87D21" w:rsidRDefault="00F87D21" w:rsidP="00F87D21">
      <w:pPr>
        <w:rPr>
          <w:rFonts w:ascii="Times New Roman" w:eastAsia="MS Mincho" w:hAnsi="Times New Roman" w:cs="Times New Roman"/>
        </w:rPr>
      </w:pPr>
    </w:p>
    <w:p w14:paraId="12B9578C" w14:textId="6708065E" w:rsidR="00F87D21" w:rsidRPr="00F87D21" w:rsidRDefault="00F87D21" w:rsidP="00F87D21">
      <w:pPr>
        <w:rPr>
          <w:rFonts w:ascii="Times New Roman" w:eastAsia="MS Mincho" w:hAnsi="Times New Roman" w:cs="Times New Roman"/>
        </w:rPr>
      </w:pPr>
      <w:r>
        <w:rPr>
          <w:rFonts w:ascii="Times New Roman" w:eastAsia="MS Mincho" w:hAnsi="Times New Roman" w:cs="Times New Roman"/>
        </w:rPr>
        <w:lastRenderedPageBreak/>
        <w:t>The State provides this</w:t>
      </w:r>
      <w:r w:rsidRPr="00F87D21">
        <w:rPr>
          <w:rFonts w:ascii="Times New Roman" w:eastAsia="MS Mincho" w:hAnsi="Times New Roman" w:cs="Times New Roman"/>
        </w:rPr>
        <w:t xml:space="preserve"> affirmative assurance by checking the box next to the assurance.  </w:t>
      </w:r>
      <w:r w:rsidRPr="00F87D21">
        <w:rPr>
          <w:rFonts w:ascii="Times New Roman" w:eastAsia="MS Mincho" w:hAnsi="Times New Roman" w:cs="Times New Roman"/>
          <w:u w:val="single"/>
        </w:rPr>
        <w:t>If the State does not check this box, the system will not accept this template for review and approval</w:t>
      </w:r>
      <w:r w:rsidRPr="00F87D21">
        <w:rPr>
          <w:rFonts w:ascii="Times New Roman" w:eastAsia="MS Mincho" w:hAnsi="Times New Roman" w:cs="Times New Roman"/>
        </w:rPr>
        <w:t>.</w:t>
      </w:r>
    </w:p>
    <w:p w14:paraId="7572B9D6" w14:textId="77777777" w:rsidR="004462BA" w:rsidRDefault="004462BA" w:rsidP="004462BA">
      <w:pPr>
        <w:rPr>
          <w:rFonts w:ascii="Times New Roman" w:hAnsi="Times New Roman" w:cs="Times New Roman"/>
        </w:rPr>
      </w:pPr>
    </w:p>
    <w:p w14:paraId="40CC0CF9" w14:textId="77777777" w:rsidR="00F87D21" w:rsidRDefault="00F87D21" w:rsidP="004462BA">
      <w:pPr>
        <w:rPr>
          <w:rFonts w:ascii="Times New Roman" w:hAnsi="Times New Roman" w:cs="Times New Roman"/>
        </w:rPr>
      </w:pPr>
    </w:p>
    <w:p w14:paraId="4D503EB4" w14:textId="148C4AC8" w:rsidR="004462BA" w:rsidRDefault="004462BA" w:rsidP="004462BA">
      <w:pPr>
        <w:rPr>
          <w:rFonts w:ascii="Times New Roman" w:hAnsi="Times New Roman" w:cs="Times New Roman"/>
        </w:rPr>
      </w:pPr>
      <w:r>
        <w:rPr>
          <w:rFonts w:ascii="Times New Roman" w:hAnsi="Times New Roman" w:cs="Times New Roman"/>
        </w:rPr>
        <w:t>Next the State must:</w:t>
      </w:r>
    </w:p>
    <w:p w14:paraId="651DA1E9" w14:textId="0210360A" w:rsidR="004462BA" w:rsidRDefault="004462BA" w:rsidP="004462BA">
      <w:pPr>
        <w:pStyle w:val="ListParagraph"/>
        <w:numPr>
          <w:ilvl w:val="0"/>
          <w:numId w:val="6"/>
        </w:numPr>
        <w:rPr>
          <w:rFonts w:ascii="Times New Roman" w:hAnsi="Times New Roman" w:cs="Times New Roman"/>
        </w:rPr>
      </w:pPr>
      <w:r>
        <w:rPr>
          <w:rFonts w:ascii="Times New Roman" w:hAnsi="Times New Roman" w:cs="Times New Roman"/>
        </w:rPr>
        <w:t>Indicate how the information is documented by selecting one or more of the options presented.</w:t>
      </w:r>
    </w:p>
    <w:p w14:paraId="68D9AEB5" w14:textId="50D3CC74" w:rsidR="004462BA" w:rsidRDefault="004462BA" w:rsidP="004462BA">
      <w:pPr>
        <w:pStyle w:val="ListParagraph"/>
        <w:numPr>
          <w:ilvl w:val="0"/>
          <w:numId w:val="6"/>
        </w:numPr>
        <w:rPr>
          <w:rFonts w:ascii="Times New Roman" w:hAnsi="Times New Roman" w:cs="Times New Roman"/>
        </w:rPr>
      </w:pPr>
      <w:r>
        <w:rPr>
          <w:rFonts w:ascii="Times New Roman" w:hAnsi="Times New Roman" w:cs="Times New Roman"/>
        </w:rPr>
        <w:t>If “Other” is selected, indicate and describe the other method used.</w:t>
      </w:r>
    </w:p>
    <w:p w14:paraId="540B4E9D" w14:textId="33420DC1" w:rsidR="004462BA" w:rsidRDefault="004462BA" w:rsidP="004462BA">
      <w:pPr>
        <w:pStyle w:val="ListParagraph"/>
        <w:numPr>
          <w:ilvl w:val="0"/>
          <w:numId w:val="6"/>
        </w:numPr>
        <w:rPr>
          <w:rFonts w:ascii="Times New Roman" w:hAnsi="Times New Roman" w:cs="Times New Roman"/>
        </w:rPr>
      </w:pPr>
      <w:r>
        <w:rPr>
          <w:rFonts w:ascii="Times New Roman" w:hAnsi="Times New Roman" w:cs="Times New Roman"/>
        </w:rPr>
        <w:t>Select one or more of the options presented to indicate what documentation will be maintained in the eligibility file.</w:t>
      </w:r>
    </w:p>
    <w:p w14:paraId="30B5386A" w14:textId="65C6AA30" w:rsidR="004462BA" w:rsidRDefault="004462BA" w:rsidP="004462BA">
      <w:pPr>
        <w:pStyle w:val="ListParagraph"/>
        <w:numPr>
          <w:ilvl w:val="0"/>
          <w:numId w:val="6"/>
        </w:numPr>
        <w:rPr>
          <w:rFonts w:ascii="Times New Roman" w:hAnsi="Times New Roman" w:cs="Times New Roman"/>
        </w:rPr>
      </w:pPr>
      <w:r>
        <w:rPr>
          <w:rFonts w:ascii="Times New Roman" w:hAnsi="Times New Roman" w:cs="Times New Roman"/>
        </w:rPr>
        <w:t>If “Other” is selected, indicate and describe what the other documentation is.</w:t>
      </w:r>
    </w:p>
    <w:p w14:paraId="12BFDE7A" w14:textId="77777777" w:rsidR="004462BA" w:rsidRDefault="004462BA" w:rsidP="004462BA">
      <w:pPr>
        <w:rPr>
          <w:rFonts w:ascii="Times New Roman" w:hAnsi="Times New Roman" w:cs="Times New Roman"/>
        </w:rPr>
      </w:pPr>
    </w:p>
    <w:p w14:paraId="108E4350" w14:textId="77777777" w:rsidR="00F87D21" w:rsidRPr="00DF0346" w:rsidRDefault="00F87D21" w:rsidP="00F87D21">
      <w:pPr>
        <w:spacing w:before="80"/>
        <w:rPr>
          <w:rFonts w:ascii="Times New Roman" w:hAnsi="Times New Roman" w:cs="Times New Roman"/>
          <w:b/>
          <w:bCs/>
          <w:i/>
          <w:iCs/>
          <w:u w:val="single"/>
        </w:rPr>
      </w:pPr>
      <w:r w:rsidRPr="00DF0346">
        <w:rPr>
          <w:rFonts w:ascii="Times New Roman" w:hAnsi="Times New Roman" w:cs="Times New Roman"/>
          <w:b/>
          <w:bCs/>
          <w:i/>
          <w:iCs/>
          <w:u w:val="single"/>
        </w:rPr>
        <w:t>Review Criteria</w:t>
      </w:r>
    </w:p>
    <w:p w14:paraId="3CB91F97" w14:textId="77777777" w:rsidR="00F87D21" w:rsidRPr="00DF0346" w:rsidRDefault="00F87D21" w:rsidP="00F87D21">
      <w:pPr>
        <w:spacing w:before="80"/>
        <w:rPr>
          <w:rFonts w:ascii="Times New Roman" w:hAnsi="Times New Roman" w:cs="Times New Roman"/>
          <w:b/>
          <w:bCs/>
          <w:i/>
          <w:iCs/>
        </w:rPr>
      </w:pPr>
      <w:r w:rsidRPr="00DF0346">
        <w:rPr>
          <w:rFonts w:ascii="Times New Roman" w:hAnsi="Times New Roman" w:cs="Times New Roman"/>
          <w:b/>
          <w:bCs/>
          <w:i/>
          <w:iCs/>
        </w:rPr>
        <w:t>The description</w:t>
      </w:r>
      <w:r>
        <w:rPr>
          <w:rFonts w:ascii="Times New Roman" w:hAnsi="Times New Roman" w:cs="Times New Roman"/>
          <w:b/>
          <w:bCs/>
          <w:i/>
          <w:iCs/>
        </w:rPr>
        <w:t>s</w:t>
      </w:r>
      <w:r w:rsidRPr="00DF0346">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Pr="00DF0346">
        <w:rPr>
          <w:rFonts w:ascii="Times New Roman" w:hAnsi="Times New Roman" w:cs="Times New Roman"/>
        </w:rPr>
        <w:t xml:space="preserve"> </w:t>
      </w:r>
      <w:r w:rsidRPr="00DF0346">
        <w:rPr>
          <w:rFonts w:ascii="Times New Roman" w:hAnsi="Times New Roman" w:cs="Times New Roman"/>
          <w:b/>
          <w:bCs/>
          <w:i/>
          <w:iCs/>
        </w:rPr>
        <w:t>requirements.</w:t>
      </w:r>
    </w:p>
    <w:p w14:paraId="24FDC14B" w14:textId="77777777" w:rsidR="00F87D21" w:rsidRDefault="00F87D21" w:rsidP="00F87D21">
      <w:pPr>
        <w:rPr>
          <w:rFonts w:ascii="Times New Roman" w:hAnsi="Times New Roman" w:cs="Times New Roman"/>
        </w:rPr>
      </w:pPr>
    </w:p>
    <w:p w14:paraId="31057881" w14:textId="77777777" w:rsidR="004D1F3F" w:rsidRDefault="004D1F3F" w:rsidP="004D1F3F">
      <w:pPr>
        <w:rPr>
          <w:rFonts w:ascii="Times New Roman" w:hAnsi="Times New Roman" w:cs="Times New Roman"/>
          <w:b/>
        </w:rPr>
      </w:pPr>
    </w:p>
    <w:p w14:paraId="39ECCCFF" w14:textId="292507E9" w:rsidR="004D1F3F" w:rsidRDefault="004D1F3F" w:rsidP="004D1F3F">
      <w:pPr>
        <w:rPr>
          <w:rFonts w:ascii="Times New Roman" w:hAnsi="Times New Roman" w:cs="Times New Roman"/>
        </w:rPr>
      </w:pPr>
      <w:r>
        <w:rPr>
          <w:rFonts w:ascii="Times New Roman" w:hAnsi="Times New Roman" w:cs="Times New Roman"/>
        </w:rPr>
        <w:t>The State must af</w:t>
      </w:r>
      <w:r w:rsidR="00F87D21">
        <w:rPr>
          <w:rFonts w:ascii="Times New Roman" w:hAnsi="Times New Roman" w:cs="Times New Roman"/>
        </w:rPr>
        <w:t>firmatively acknowledge the six</w:t>
      </w:r>
      <w:r>
        <w:rPr>
          <w:rFonts w:ascii="Times New Roman" w:hAnsi="Times New Roman" w:cs="Times New Roman"/>
        </w:rPr>
        <w:t>th assurance</w:t>
      </w:r>
      <w:r w:rsidR="00417C0E">
        <w:rPr>
          <w:rFonts w:ascii="Times New Roman" w:hAnsi="Times New Roman" w:cs="Times New Roman"/>
        </w:rPr>
        <w:t>,</w:t>
      </w:r>
      <w:r>
        <w:rPr>
          <w:rFonts w:ascii="Times New Roman" w:hAnsi="Times New Roman" w:cs="Times New Roman"/>
        </w:rPr>
        <w:t xml:space="preserve"> that it will maintain data that tracks the total number of individuals enrolled in Alternative Benefit Plans and the total number who have disenrolled.</w:t>
      </w:r>
    </w:p>
    <w:p w14:paraId="7AD88373" w14:textId="77777777" w:rsidR="006143B7" w:rsidRDefault="006143B7" w:rsidP="004D1F3F">
      <w:pPr>
        <w:rPr>
          <w:rFonts w:ascii="Times New Roman" w:hAnsi="Times New Roman" w:cs="Times New Roman"/>
        </w:rPr>
      </w:pPr>
    </w:p>
    <w:p w14:paraId="56470C61" w14:textId="77777777" w:rsidR="00F87D21" w:rsidRPr="00F87D21" w:rsidRDefault="00F87D21" w:rsidP="00F87D21">
      <w:pPr>
        <w:rPr>
          <w:rFonts w:ascii="Times New Roman" w:eastAsia="MS Mincho" w:hAnsi="Times New Roman" w:cs="Times New Roman"/>
        </w:rPr>
      </w:pPr>
      <w:r>
        <w:rPr>
          <w:rFonts w:ascii="Times New Roman" w:eastAsia="MS Mincho" w:hAnsi="Times New Roman" w:cs="Times New Roman"/>
        </w:rPr>
        <w:t>The State provides this</w:t>
      </w:r>
      <w:r w:rsidRPr="00F87D21">
        <w:rPr>
          <w:rFonts w:ascii="Times New Roman" w:eastAsia="MS Mincho" w:hAnsi="Times New Roman" w:cs="Times New Roman"/>
        </w:rPr>
        <w:t xml:space="preserve"> affirmative assurance by checking the box next to the assurance.  </w:t>
      </w:r>
      <w:r w:rsidRPr="00F87D21">
        <w:rPr>
          <w:rFonts w:ascii="Times New Roman" w:eastAsia="MS Mincho" w:hAnsi="Times New Roman" w:cs="Times New Roman"/>
          <w:u w:val="single"/>
        </w:rPr>
        <w:t>If the State does not check this box, the system will not accept this template for review and approval</w:t>
      </w:r>
      <w:r w:rsidRPr="00F87D21">
        <w:rPr>
          <w:rFonts w:ascii="Times New Roman" w:eastAsia="MS Mincho" w:hAnsi="Times New Roman" w:cs="Times New Roman"/>
        </w:rPr>
        <w:t>.</w:t>
      </w:r>
    </w:p>
    <w:p w14:paraId="1217C123" w14:textId="77777777" w:rsidR="00F87D21" w:rsidRDefault="00F87D21" w:rsidP="004D1F3F">
      <w:pPr>
        <w:rPr>
          <w:rFonts w:ascii="Times New Roman" w:hAnsi="Times New Roman" w:cs="Times New Roman"/>
        </w:rPr>
      </w:pPr>
    </w:p>
    <w:p w14:paraId="5F37D66D" w14:textId="55AE658F" w:rsidR="006143B7" w:rsidRPr="004D1F3F" w:rsidRDefault="006143B7" w:rsidP="004D1F3F">
      <w:pPr>
        <w:rPr>
          <w:rFonts w:ascii="Times New Roman" w:hAnsi="Times New Roman" w:cs="Times New Roman"/>
        </w:rPr>
      </w:pPr>
      <w:r>
        <w:rPr>
          <w:rFonts w:ascii="Times New Roman" w:hAnsi="Times New Roman" w:cs="Times New Roman"/>
        </w:rPr>
        <w:t>Finally, the State may provide a narrative of any other information it considers important related to how it meets the requirements pertaining to voluntary Alternative Benefit Plan participants.</w:t>
      </w:r>
    </w:p>
    <w:p w14:paraId="1A8251E4" w14:textId="77777777" w:rsidR="004462BA" w:rsidRDefault="004462BA" w:rsidP="004462BA">
      <w:pPr>
        <w:rPr>
          <w:rFonts w:ascii="Times New Roman" w:hAnsi="Times New Roman" w:cs="Times New Roman"/>
        </w:rPr>
      </w:pPr>
    </w:p>
    <w:p w14:paraId="09CFABC0" w14:textId="77777777" w:rsidR="004462BA" w:rsidRPr="004462BA" w:rsidRDefault="004462BA" w:rsidP="004462BA">
      <w:pPr>
        <w:rPr>
          <w:rFonts w:ascii="Times New Roman" w:hAnsi="Times New Roman" w:cs="Times New Roman"/>
        </w:rPr>
      </w:pPr>
    </w:p>
    <w:p w14:paraId="34B147B4" w14:textId="77777777" w:rsidR="009662FD" w:rsidRDefault="009662FD" w:rsidP="009662FD">
      <w:pPr>
        <w:rPr>
          <w:rFonts w:ascii="Times New Roman" w:hAnsi="Times New Roman" w:cs="Times New Roman"/>
        </w:rPr>
      </w:pPr>
    </w:p>
    <w:p w14:paraId="23EDB2A7" w14:textId="77777777" w:rsidR="009662FD" w:rsidRPr="009662FD" w:rsidRDefault="009662FD" w:rsidP="009662FD">
      <w:pPr>
        <w:rPr>
          <w:rFonts w:ascii="Times New Roman" w:hAnsi="Times New Roman" w:cs="Times New Roman"/>
        </w:rPr>
      </w:pPr>
    </w:p>
    <w:sectPr w:rsidR="009662FD" w:rsidRPr="009662FD"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C0F7D" w14:textId="77777777" w:rsidR="00F532C7" w:rsidRDefault="00F532C7" w:rsidP="00FB3B96">
      <w:r>
        <w:separator/>
      </w:r>
    </w:p>
  </w:endnote>
  <w:endnote w:type="continuationSeparator" w:id="0">
    <w:p w14:paraId="6413CC27" w14:textId="77777777" w:rsidR="00F532C7" w:rsidRDefault="00F532C7" w:rsidP="00FB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53265"/>
      <w:docPartObj>
        <w:docPartGallery w:val="Page Numbers (Bottom of Page)"/>
        <w:docPartUnique/>
      </w:docPartObj>
    </w:sdtPr>
    <w:sdtEndPr>
      <w:rPr>
        <w:noProof/>
      </w:rPr>
    </w:sdtEndPr>
    <w:sdtContent>
      <w:p w14:paraId="0B67DA39" w14:textId="62360D51" w:rsidR="00FB3B96" w:rsidRDefault="00FB3B96">
        <w:pPr>
          <w:pStyle w:val="Footer"/>
          <w:jc w:val="center"/>
        </w:pPr>
        <w:r>
          <w:fldChar w:fldCharType="begin"/>
        </w:r>
        <w:r>
          <w:instrText xml:space="preserve"> PAGE   \* MERGEFORMAT </w:instrText>
        </w:r>
        <w:r>
          <w:fldChar w:fldCharType="separate"/>
        </w:r>
        <w:r w:rsidR="004B43A8">
          <w:rPr>
            <w:noProof/>
          </w:rPr>
          <w:t>1</w:t>
        </w:r>
        <w:r>
          <w:rPr>
            <w:noProof/>
          </w:rPr>
          <w:fldChar w:fldCharType="end"/>
        </w:r>
      </w:p>
    </w:sdtContent>
  </w:sdt>
  <w:p w14:paraId="7AFA98CA" w14:textId="77777777" w:rsidR="00FB3B96" w:rsidRDefault="00FB3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F8BDF" w14:textId="77777777" w:rsidR="00F532C7" w:rsidRDefault="00F532C7" w:rsidP="00FB3B96">
      <w:r>
        <w:separator/>
      </w:r>
    </w:p>
  </w:footnote>
  <w:footnote w:type="continuationSeparator" w:id="0">
    <w:p w14:paraId="13C30944" w14:textId="77777777" w:rsidR="00F532C7" w:rsidRDefault="00F532C7" w:rsidP="00FB3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6123"/>
    <w:multiLevelType w:val="hybridMultilevel"/>
    <w:tmpl w:val="6896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66C72"/>
    <w:multiLevelType w:val="hybridMultilevel"/>
    <w:tmpl w:val="1FFC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D879F2"/>
    <w:multiLevelType w:val="hybridMultilevel"/>
    <w:tmpl w:val="1708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932756"/>
    <w:multiLevelType w:val="hybridMultilevel"/>
    <w:tmpl w:val="A88C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DB09B5"/>
    <w:multiLevelType w:val="hybridMultilevel"/>
    <w:tmpl w:val="1CC6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7FBB0424"/>
    <w:multiLevelType w:val="hybridMultilevel"/>
    <w:tmpl w:val="2CAC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117CE9"/>
    <w:rsid w:val="0014696D"/>
    <w:rsid w:val="00176D8C"/>
    <w:rsid w:val="001C6DFB"/>
    <w:rsid w:val="00237294"/>
    <w:rsid w:val="00284786"/>
    <w:rsid w:val="002E5D67"/>
    <w:rsid w:val="002F2BB4"/>
    <w:rsid w:val="00373C34"/>
    <w:rsid w:val="00393F7B"/>
    <w:rsid w:val="003A1269"/>
    <w:rsid w:val="003D3E8F"/>
    <w:rsid w:val="00417C0E"/>
    <w:rsid w:val="00431747"/>
    <w:rsid w:val="004462BA"/>
    <w:rsid w:val="004A7D30"/>
    <w:rsid w:val="004B43A8"/>
    <w:rsid w:val="004D1F3F"/>
    <w:rsid w:val="004F63C0"/>
    <w:rsid w:val="00542671"/>
    <w:rsid w:val="005C031F"/>
    <w:rsid w:val="005E06BC"/>
    <w:rsid w:val="006143B7"/>
    <w:rsid w:val="006168E0"/>
    <w:rsid w:val="00631A33"/>
    <w:rsid w:val="006475E9"/>
    <w:rsid w:val="0065300D"/>
    <w:rsid w:val="007874E5"/>
    <w:rsid w:val="0078793C"/>
    <w:rsid w:val="00844493"/>
    <w:rsid w:val="00864B80"/>
    <w:rsid w:val="008873FB"/>
    <w:rsid w:val="008A7CD2"/>
    <w:rsid w:val="00930D00"/>
    <w:rsid w:val="009630AE"/>
    <w:rsid w:val="009662FD"/>
    <w:rsid w:val="00974358"/>
    <w:rsid w:val="009B2282"/>
    <w:rsid w:val="009D2148"/>
    <w:rsid w:val="00AA6325"/>
    <w:rsid w:val="00AC64AD"/>
    <w:rsid w:val="00B3288F"/>
    <w:rsid w:val="00B97159"/>
    <w:rsid w:val="00BD78F2"/>
    <w:rsid w:val="00BF3422"/>
    <w:rsid w:val="00CB61CA"/>
    <w:rsid w:val="00CD1870"/>
    <w:rsid w:val="00D14AD7"/>
    <w:rsid w:val="00D26B01"/>
    <w:rsid w:val="00D70EAF"/>
    <w:rsid w:val="00D71941"/>
    <w:rsid w:val="00DC509F"/>
    <w:rsid w:val="00E0577C"/>
    <w:rsid w:val="00E34CCF"/>
    <w:rsid w:val="00E574CB"/>
    <w:rsid w:val="00F5193F"/>
    <w:rsid w:val="00F532C7"/>
    <w:rsid w:val="00F87D21"/>
    <w:rsid w:val="00FA16FA"/>
    <w:rsid w:val="00FB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FB3B96"/>
    <w:pPr>
      <w:tabs>
        <w:tab w:val="center" w:pos="4680"/>
        <w:tab w:val="right" w:pos="9360"/>
      </w:tabs>
    </w:pPr>
  </w:style>
  <w:style w:type="character" w:customStyle="1" w:styleId="HeaderChar">
    <w:name w:val="Header Char"/>
    <w:basedOn w:val="DefaultParagraphFont"/>
    <w:link w:val="Header"/>
    <w:uiPriority w:val="99"/>
    <w:rsid w:val="00FB3B96"/>
  </w:style>
  <w:style w:type="paragraph" w:styleId="Footer">
    <w:name w:val="footer"/>
    <w:basedOn w:val="Normal"/>
    <w:link w:val="FooterChar"/>
    <w:uiPriority w:val="99"/>
    <w:unhideWhenUsed/>
    <w:rsid w:val="00FB3B96"/>
    <w:pPr>
      <w:tabs>
        <w:tab w:val="center" w:pos="4680"/>
        <w:tab w:val="right" w:pos="9360"/>
      </w:tabs>
    </w:pPr>
  </w:style>
  <w:style w:type="character" w:customStyle="1" w:styleId="FooterChar">
    <w:name w:val="Footer Char"/>
    <w:basedOn w:val="DefaultParagraphFont"/>
    <w:link w:val="Footer"/>
    <w:uiPriority w:val="99"/>
    <w:rsid w:val="00FB3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FB3B96"/>
    <w:pPr>
      <w:tabs>
        <w:tab w:val="center" w:pos="4680"/>
        <w:tab w:val="right" w:pos="9360"/>
      </w:tabs>
    </w:pPr>
  </w:style>
  <w:style w:type="character" w:customStyle="1" w:styleId="HeaderChar">
    <w:name w:val="Header Char"/>
    <w:basedOn w:val="DefaultParagraphFont"/>
    <w:link w:val="Header"/>
    <w:uiPriority w:val="99"/>
    <w:rsid w:val="00FB3B96"/>
  </w:style>
  <w:style w:type="paragraph" w:styleId="Footer">
    <w:name w:val="footer"/>
    <w:basedOn w:val="Normal"/>
    <w:link w:val="FooterChar"/>
    <w:uiPriority w:val="99"/>
    <w:unhideWhenUsed/>
    <w:rsid w:val="00FB3B96"/>
    <w:pPr>
      <w:tabs>
        <w:tab w:val="center" w:pos="4680"/>
        <w:tab w:val="right" w:pos="9360"/>
      </w:tabs>
    </w:pPr>
  </w:style>
  <w:style w:type="character" w:customStyle="1" w:styleId="FooterChar">
    <w:name w:val="Footer Char"/>
    <w:basedOn w:val="DefaultParagraphFont"/>
    <w:link w:val="Footer"/>
    <w:uiPriority w:val="99"/>
    <w:rsid w:val="00FB3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3</cp:revision>
  <dcterms:created xsi:type="dcterms:W3CDTF">2012-11-16T18:29:00Z</dcterms:created>
  <dcterms:modified xsi:type="dcterms:W3CDTF">2012-11-19T17:29:00Z</dcterms:modified>
</cp:coreProperties>
</file>