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44BC" w:rsidRDefault="00A431CD" w:rsidP="000D44BC">
      <w:pPr>
        <w:rPr>
          <w:b/>
          <w:sz w:val="36"/>
          <w:szCs w:val="36"/>
        </w:rPr>
      </w:pPr>
      <w:bookmarkStart w:id="0" w:name="_GoBack"/>
      <w:bookmarkEnd w:id="0"/>
      <w:r>
        <w:rPr>
          <w:b/>
          <w:noProof/>
          <w:color w:val="E36C0A"/>
        </w:rPr>
        <w:drawing>
          <wp:anchor distT="0" distB="0" distL="114300" distR="114300" simplePos="0" relativeHeight="251657728" behindDoc="1" locked="0" layoutInCell="1" allowOverlap="1">
            <wp:simplePos x="0" y="0"/>
            <wp:positionH relativeFrom="margin">
              <wp:posOffset>-200025</wp:posOffset>
            </wp:positionH>
            <wp:positionV relativeFrom="margin">
              <wp:posOffset>-95250</wp:posOffset>
            </wp:positionV>
            <wp:extent cx="6219825" cy="828675"/>
            <wp:effectExtent l="0" t="0" r="9525" b="9525"/>
            <wp:wrapTight wrapText="bothSides">
              <wp:wrapPolygon edited="0">
                <wp:start x="265" y="0"/>
                <wp:lineTo x="0" y="1986"/>
                <wp:lineTo x="0" y="7448"/>
                <wp:lineTo x="529" y="15890"/>
                <wp:lineTo x="529" y="17876"/>
                <wp:lineTo x="860" y="21352"/>
                <wp:lineTo x="1058" y="21352"/>
                <wp:lineTo x="1389" y="21352"/>
                <wp:lineTo x="1522" y="21352"/>
                <wp:lineTo x="2514" y="16386"/>
                <wp:lineTo x="21567" y="15393"/>
                <wp:lineTo x="21567" y="7945"/>
                <wp:lineTo x="7608" y="4966"/>
                <wp:lineTo x="1058" y="0"/>
                <wp:lineTo x="265" y="0"/>
              </wp:wrapPolygon>
            </wp:wrapTight>
            <wp:docPr id="2" name="Picture 2" descr="m4m_letterhead_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4m_letterhead_foot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219825" cy="8286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431CD" w:rsidRDefault="000D44BC" w:rsidP="000D44BC">
      <w:pPr>
        <w:rPr>
          <w:b/>
          <w:sz w:val="36"/>
          <w:szCs w:val="36"/>
        </w:rPr>
      </w:pPr>
      <w:r>
        <w:rPr>
          <w:b/>
          <w:sz w:val="36"/>
          <w:szCs w:val="36"/>
        </w:rPr>
        <w:t xml:space="preserve"> </w:t>
      </w:r>
    </w:p>
    <w:p w:rsidR="00A431CD" w:rsidRPr="00A431CD" w:rsidRDefault="00A431CD" w:rsidP="00A431CD">
      <w:pPr>
        <w:widowControl w:val="0"/>
        <w:autoSpaceDE w:val="0"/>
        <w:autoSpaceDN w:val="0"/>
        <w:adjustRightInd w:val="0"/>
        <w:ind w:left="5040" w:firstLine="720"/>
        <w:jc w:val="right"/>
        <w:rPr>
          <w:rFonts w:ascii="Courier New" w:hAnsi="Courier New" w:cs="Courier New"/>
          <w:b/>
        </w:rPr>
      </w:pPr>
      <w:r w:rsidRPr="00A431CD">
        <w:rPr>
          <w:rFonts w:ascii="Courier New" w:hAnsi="Courier New" w:cs="Courier New"/>
          <w:b/>
        </w:rPr>
        <w:t>Form Approved</w:t>
      </w:r>
    </w:p>
    <w:p w:rsidR="00A431CD" w:rsidRPr="00A431CD" w:rsidRDefault="00A431CD" w:rsidP="00A431CD">
      <w:pPr>
        <w:ind w:left="5040" w:firstLine="720"/>
        <w:jc w:val="right"/>
        <w:rPr>
          <w:rFonts w:ascii="Courier New" w:hAnsi="Courier New" w:cs="Courier New"/>
          <w:b/>
        </w:rPr>
      </w:pPr>
      <w:r w:rsidRPr="00A431CD">
        <w:rPr>
          <w:rFonts w:ascii="Courier New" w:hAnsi="Courier New" w:cs="Courier New"/>
          <w:b/>
        </w:rPr>
        <w:t>OMB No. 0920-0840</w:t>
      </w:r>
    </w:p>
    <w:p w:rsidR="00A431CD" w:rsidRPr="00A431CD" w:rsidRDefault="00A431CD" w:rsidP="00A431CD">
      <w:pPr>
        <w:jc w:val="right"/>
        <w:rPr>
          <w:rFonts w:ascii="Courier New" w:hAnsi="Courier New" w:cs="Courier New"/>
          <w:b/>
        </w:rPr>
      </w:pPr>
      <w:r w:rsidRPr="00A431CD">
        <w:rPr>
          <w:rFonts w:ascii="Courier New" w:hAnsi="Courier New" w:cs="Courier New"/>
          <w:b/>
        </w:rPr>
        <w:t>Expiration Date: 02/29/2016</w:t>
      </w:r>
    </w:p>
    <w:p w:rsidR="00A431CD" w:rsidRPr="00A431CD" w:rsidRDefault="00A431CD" w:rsidP="00A431CD">
      <w:pPr>
        <w:spacing w:after="200" w:line="276" w:lineRule="auto"/>
        <w:jc w:val="center"/>
        <w:rPr>
          <w:rFonts w:ascii="Courier New" w:hAnsi="Courier New" w:cs="Courier New"/>
          <w:b/>
          <w:bCs/>
        </w:rPr>
      </w:pPr>
    </w:p>
    <w:p w:rsidR="00A431CD" w:rsidRPr="00A431CD" w:rsidRDefault="00A431CD" w:rsidP="00A431CD">
      <w:pPr>
        <w:spacing w:after="200" w:line="276" w:lineRule="auto"/>
        <w:jc w:val="center"/>
        <w:rPr>
          <w:rFonts w:ascii="Courier New" w:hAnsi="Courier New" w:cs="Courier New"/>
          <w:b/>
          <w:bCs/>
        </w:rPr>
      </w:pPr>
    </w:p>
    <w:p w:rsidR="00A431CD" w:rsidRPr="00A431CD" w:rsidRDefault="00A431CD" w:rsidP="00DE11C3">
      <w:pPr>
        <w:widowControl w:val="0"/>
        <w:autoSpaceDE w:val="0"/>
        <w:autoSpaceDN w:val="0"/>
        <w:adjustRightInd w:val="0"/>
        <w:jc w:val="center"/>
        <w:rPr>
          <w:rFonts w:ascii="Courier New" w:hAnsi="Courier New" w:cs="Courier New"/>
          <w:sz w:val="28"/>
          <w:szCs w:val="28"/>
        </w:rPr>
      </w:pPr>
      <w:r w:rsidRPr="00A431CD">
        <w:rPr>
          <w:rFonts w:ascii="Courier New" w:eastAsia="Times New Roman" w:hAnsi="Courier New" w:cs="Courier New"/>
          <w:b/>
          <w:bCs/>
          <w:sz w:val="28"/>
          <w:szCs w:val="28"/>
        </w:rPr>
        <w:t>Testing Messages for Black and Latino MSM</w:t>
      </w:r>
    </w:p>
    <w:p w:rsidR="00A431CD" w:rsidRPr="00A431CD" w:rsidRDefault="00A431CD" w:rsidP="00A431CD">
      <w:pPr>
        <w:spacing w:after="200" w:line="276" w:lineRule="auto"/>
        <w:jc w:val="center"/>
        <w:rPr>
          <w:rFonts w:ascii="Courier New" w:hAnsi="Courier New" w:cs="Courier New"/>
          <w:b/>
          <w:sz w:val="28"/>
          <w:szCs w:val="28"/>
        </w:rPr>
      </w:pPr>
    </w:p>
    <w:p w:rsidR="00A431CD" w:rsidRPr="00A431CD" w:rsidRDefault="00A431CD" w:rsidP="00A431CD">
      <w:pPr>
        <w:spacing w:after="200" w:line="276" w:lineRule="auto"/>
        <w:jc w:val="center"/>
        <w:rPr>
          <w:rFonts w:ascii="Courier New" w:hAnsi="Courier New" w:cs="Courier New"/>
          <w:b/>
          <w:sz w:val="28"/>
          <w:szCs w:val="28"/>
        </w:rPr>
      </w:pPr>
      <w:r w:rsidRPr="00A431CD">
        <w:rPr>
          <w:rFonts w:ascii="Courier New" w:hAnsi="Courier New" w:cs="Courier New"/>
          <w:b/>
          <w:sz w:val="28"/>
          <w:szCs w:val="28"/>
        </w:rPr>
        <w:t xml:space="preserve">Attachment </w:t>
      </w:r>
      <w:r w:rsidR="0076677D">
        <w:rPr>
          <w:rFonts w:ascii="Courier New" w:hAnsi="Courier New" w:cs="Courier New"/>
          <w:b/>
          <w:sz w:val="28"/>
          <w:szCs w:val="28"/>
        </w:rPr>
        <w:t>2a</w:t>
      </w:r>
    </w:p>
    <w:p w:rsidR="00A431CD" w:rsidRPr="00A431CD" w:rsidRDefault="00A431CD" w:rsidP="00A431CD">
      <w:pPr>
        <w:spacing w:after="200" w:line="276" w:lineRule="auto"/>
        <w:jc w:val="center"/>
        <w:rPr>
          <w:rFonts w:ascii="Courier New" w:hAnsi="Courier New" w:cs="Courier New"/>
        </w:rPr>
      </w:pPr>
      <w:r w:rsidRPr="00A431CD">
        <w:rPr>
          <w:rFonts w:ascii="Courier New" w:hAnsi="Courier New" w:cs="Courier New"/>
          <w:b/>
          <w:sz w:val="28"/>
          <w:szCs w:val="28"/>
        </w:rPr>
        <w:t>Focus Group/Interview Guide</w:t>
      </w:r>
    </w:p>
    <w:p w:rsidR="00A431CD" w:rsidRPr="00A431CD" w:rsidRDefault="00A431CD" w:rsidP="00A431CD">
      <w:pPr>
        <w:spacing w:after="200" w:line="276" w:lineRule="auto"/>
        <w:jc w:val="center"/>
        <w:rPr>
          <w:rFonts w:ascii="Courier New" w:hAnsi="Courier New" w:cs="Courier New"/>
        </w:rPr>
      </w:pPr>
    </w:p>
    <w:p w:rsidR="00A431CD" w:rsidRPr="00A431CD" w:rsidRDefault="00A431CD" w:rsidP="00A431CD">
      <w:pPr>
        <w:spacing w:before="120" w:after="200" w:line="276" w:lineRule="auto"/>
        <w:ind w:left="720" w:right="720"/>
        <w:rPr>
          <w:rFonts w:ascii="Courier New" w:hAnsi="Courier New" w:cs="Courier New"/>
          <w:bCs/>
          <w:sz w:val="20"/>
          <w:szCs w:val="20"/>
        </w:rPr>
      </w:pPr>
      <w:r w:rsidRPr="00A431CD">
        <w:rPr>
          <w:rFonts w:ascii="Courier New" w:hAnsi="Courier New" w:cs="Courier New"/>
          <w:bCs/>
          <w:sz w:val="20"/>
          <w:szCs w:val="20"/>
        </w:rPr>
        <w:t>Public reporting burden of this collection of information is estimated to average 1 hour and 30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(0920-0840)</w:t>
      </w:r>
    </w:p>
    <w:p w:rsidR="00C92A74" w:rsidRPr="00A431CD" w:rsidRDefault="00A431CD" w:rsidP="00A431CD">
      <w:pPr>
        <w:spacing w:after="200" w:line="276" w:lineRule="auto"/>
        <w:rPr>
          <w:rFonts w:ascii="Times New Roman" w:eastAsia="Times New Roman" w:hAnsi="Times New Roman"/>
          <w:b/>
          <w:sz w:val="24"/>
          <w:szCs w:val="24"/>
        </w:rPr>
      </w:pPr>
      <w:r w:rsidRPr="00A431CD">
        <w:rPr>
          <w:rFonts w:ascii="Times New Roman" w:eastAsia="Times New Roman" w:hAnsi="Times New Roman"/>
          <w:b/>
          <w:sz w:val="24"/>
          <w:szCs w:val="24"/>
        </w:rPr>
        <w:br w:type="page"/>
      </w:r>
      <w:r w:rsidR="000D44BC">
        <w:rPr>
          <w:b/>
          <w:sz w:val="36"/>
          <w:szCs w:val="36"/>
        </w:rPr>
        <w:lastRenderedPageBreak/>
        <w:t xml:space="preserve"> </w:t>
      </w:r>
      <w:r w:rsidR="00C92A74" w:rsidRPr="00785371">
        <w:rPr>
          <w:b/>
          <w:color w:val="E36C0A"/>
          <w:sz w:val="36"/>
          <w:szCs w:val="36"/>
        </w:rPr>
        <w:t>Focus Group/Interview Tool</w:t>
      </w:r>
      <w:r w:rsidR="000D44BC" w:rsidRPr="00785371">
        <w:rPr>
          <w:b/>
          <w:color w:val="E36C0A"/>
          <w:sz w:val="36"/>
          <w:szCs w:val="36"/>
        </w:rPr>
        <w:t xml:space="preserve"> </w:t>
      </w:r>
    </w:p>
    <w:p w:rsidR="000D44BC" w:rsidRPr="00783FAF" w:rsidRDefault="000D44BC" w:rsidP="00F026B2"/>
    <w:p w:rsidR="00DE0DCF" w:rsidRPr="00785371" w:rsidRDefault="00DE0DCF" w:rsidP="000D44BC">
      <w:pPr>
        <w:rPr>
          <w:rFonts w:eastAsia="ヒラギノ角ゴ Pro W3" w:cs="Calibri"/>
          <w:b/>
          <w:caps/>
          <w:color w:val="365F91"/>
          <w:u w:val="single"/>
        </w:rPr>
      </w:pPr>
      <w:r w:rsidRPr="00785371">
        <w:rPr>
          <w:rFonts w:eastAsia="ヒラギノ角ゴ Pro W3" w:cs="Calibri"/>
          <w:b/>
          <w:caps/>
          <w:color w:val="365F91"/>
          <w:u w:val="single"/>
        </w:rPr>
        <w:t>Step 1: Welcome and Introduce Participants</w:t>
      </w:r>
    </w:p>
    <w:p w:rsidR="00DE0DCF" w:rsidRPr="00DE0DCF" w:rsidRDefault="00DE0DCF" w:rsidP="00DE0DCF">
      <w:pPr>
        <w:rPr>
          <w:rFonts w:eastAsia="ヒラギノ角ゴ Pro W3" w:cs="Calibri"/>
          <w:b/>
        </w:rPr>
      </w:pPr>
    </w:p>
    <w:p w:rsidR="00DE0DCF" w:rsidRDefault="00016374" w:rsidP="00016374">
      <w:pPr>
        <w:ind w:left="720" w:hanging="720"/>
        <w:rPr>
          <w:rFonts w:eastAsia="ヒラギノ角ゴ Pro W3" w:cs="Calibri"/>
        </w:rPr>
      </w:pPr>
      <w:r w:rsidRPr="00016374">
        <w:rPr>
          <w:rFonts w:eastAsia="ヒラギノ角ゴ Pro W3" w:cs="Calibri"/>
        </w:rPr>
        <w:t>DO:</w:t>
      </w:r>
      <w:r>
        <w:rPr>
          <w:rFonts w:eastAsia="ヒラギノ角ゴ Pro W3" w:cs="Calibri"/>
        </w:rPr>
        <w:tab/>
      </w:r>
      <w:r w:rsidR="00C97893" w:rsidRPr="00C97893">
        <w:rPr>
          <w:rFonts w:eastAsia="ヒラギノ角ゴ Pro W3" w:cs="Calibri"/>
          <w:u w:val="single"/>
        </w:rPr>
        <w:t>Focus group</w:t>
      </w:r>
      <w:r w:rsidR="00C97893">
        <w:rPr>
          <w:rFonts w:eastAsia="ヒラギノ角ゴ Pro W3" w:cs="Calibri"/>
        </w:rPr>
        <w:t>:  Convene the group</w:t>
      </w:r>
      <w:r w:rsidR="00DE0DCF" w:rsidRPr="00DE0DCF">
        <w:rPr>
          <w:rFonts w:eastAsia="ヒラギノ角ゴ Pro W3" w:cs="Calibri"/>
        </w:rPr>
        <w:t xml:space="preserve">, welcome everyone, and introduce </w:t>
      </w:r>
      <w:r w:rsidR="00DE0DCF">
        <w:rPr>
          <w:rFonts w:eastAsia="ヒラギノ角ゴ Pro W3" w:cs="Calibri"/>
        </w:rPr>
        <w:t xml:space="preserve">research team. Ask participants to introduce themselves using only their first name (or </w:t>
      </w:r>
      <w:r w:rsidR="00CC4F85">
        <w:rPr>
          <w:rFonts w:eastAsia="ヒラギノ角ゴ Pro W3" w:cs="Calibri"/>
        </w:rPr>
        <w:t xml:space="preserve">an alias </w:t>
      </w:r>
      <w:r w:rsidR="00C97893">
        <w:rPr>
          <w:rFonts w:eastAsia="ヒラギノ角ゴ Pro W3" w:cs="Calibri"/>
        </w:rPr>
        <w:t>if they wish)</w:t>
      </w:r>
      <w:r w:rsidR="00DE0DCF" w:rsidRPr="00DE0DCF">
        <w:rPr>
          <w:rFonts w:eastAsia="ヒラギノ角ゴ Pro W3" w:cs="Calibri"/>
        </w:rPr>
        <w:t xml:space="preserve">. </w:t>
      </w:r>
    </w:p>
    <w:p w:rsidR="00DE0DCF" w:rsidRDefault="00DE0DCF" w:rsidP="00DE0DCF">
      <w:pPr>
        <w:rPr>
          <w:rFonts w:eastAsia="ヒラギノ角ゴ Pro W3" w:cs="Calibri"/>
        </w:rPr>
      </w:pPr>
    </w:p>
    <w:p w:rsidR="00C97893" w:rsidRDefault="00016374" w:rsidP="00016374">
      <w:pPr>
        <w:rPr>
          <w:rFonts w:eastAsia="ヒラギノ角ゴ Pro W3" w:cs="Calibri"/>
        </w:rPr>
      </w:pPr>
      <w:r w:rsidRPr="00016374">
        <w:rPr>
          <w:rFonts w:eastAsia="ヒラギノ角ゴ Pro W3" w:cs="Calibri"/>
        </w:rPr>
        <w:t xml:space="preserve">DO: </w:t>
      </w:r>
      <w:r w:rsidRPr="00016374">
        <w:rPr>
          <w:rFonts w:eastAsia="ヒラギノ角ゴ Pro W3" w:cs="Calibri"/>
        </w:rPr>
        <w:tab/>
      </w:r>
      <w:r w:rsidR="00C97893" w:rsidRPr="00C97893">
        <w:rPr>
          <w:rFonts w:eastAsia="ヒラギノ角ゴ Pro W3" w:cs="Calibri"/>
          <w:u w:val="single"/>
        </w:rPr>
        <w:t>Interview</w:t>
      </w:r>
      <w:r w:rsidR="00C97893">
        <w:rPr>
          <w:rFonts w:eastAsia="ヒラギノ角ゴ Pro W3" w:cs="Calibri"/>
        </w:rPr>
        <w:t>:   Welcome interviewee and introduce interviewer</w:t>
      </w:r>
      <w:r w:rsidR="00677AA9">
        <w:rPr>
          <w:rFonts w:eastAsia="ヒラギノ角ゴ Pro W3" w:cs="Calibri"/>
        </w:rPr>
        <w:t xml:space="preserve"> and </w:t>
      </w:r>
      <w:r w:rsidR="00CF3BAF">
        <w:rPr>
          <w:rFonts w:eastAsia="ヒラギノ角ゴ Pro W3" w:cs="Calibri"/>
        </w:rPr>
        <w:t>note taker</w:t>
      </w:r>
      <w:r w:rsidR="00C97893">
        <w:rPr>
          <w:rFonts w:eastAsia="ヒラギノ角ゴ Pro W3" w:cs="Calibri"/>
        </w:rPr>
        <w:t xml:space="preserve">. </w:t>
      </w:r>
    </w:p>
    <w:p w:rsidR="00C97893" w:rsidRDefault="00C97893" w:rsidP="00DE0DCF">
      <w:pPr>
        <w:rPr>
          <w:rFonts w:eastAsia="ヒラギノ角ゴ Pro W3" w:cs="Calibri"/>
        </w:rPr>
      </w:pPr>
    </w:p>
    <w:p w:rsidR="00016374" w:rsidRPr="00785371" w:rsidRDefault="00016374" w:rsidP="00DE0DCF">
      <w:pPr>
        <w:rPr>
          <w:rFonts w:eastAsia="ヒラギノ角ゴ Pro W3" w:cs="Calibri"/>
          <w:color w:val="365F91"/>
        </w:rPr>
      </w:pPr>
    </w:p>
    <w:p w:rsidR="00C97893" w:rsidRPr="00785371" w:rsidRDefault="00C97893" w:rsidP="000D44BC">
      <w:pPr>
        <w:rPr>
          <w:rFonts w:eastAsia="ヒラギノ角ゴ Pro W3" w:cs="Calibri"/>
          <w:b/>
          <w:caps/>
          <w:color w:val="365F91"/>
          <w:u w:val="single"/>
        </w:rPr>
      </w:pPr>
      <w:r w:rsidRPr="00785371">
        <w:rPr>
          <w:rFonts w:eastAsia="ヒラギノ角ゴ Pro W3" w:cs="Calibri"/>
          <w:b/>
          <w:caps/>
          <w:color w:val="365F91"/>
          <w:u w:val="single"/>
        </w:rPr>
        <w:t xml:space="preserve">Step 2:  Introductory Script </w:t>
      </w:r>
    </w:p>
    <w:p w:rsidR="00240F84" w:rsidRDefault="00240F84" w:rsidP="00DE0DCF">
      <w:pPr>
        <w:rPr>
          <w:rFonts w:eastAsia="ヒラギノ角ゴ Pro W3" w:cs="Calibri"/>
          <w:b/>
        </w:rPr>
      </w:pPr>
    </w:p>
    <w:p w:rsidR="00DE0DCF" w:rsidRPr="00367316" w:rsidRDefault="00016374" w:rsidP="00016374">
      <w:pPr>
        <w:ind w:left="720" w:hanging="720"/>
        <w:rPr>
          <w:b/>
          <w:bCs/>
          <w:i/>
        </w:rPr>
      </w:pPr>
      <w:r w:rsidRPr="00016374">
        <w:rPr>
          <w:bCs/>
        </w:rPr>
        <w:t>READ</w:t>
      </w:r>
      <w:r>
        <w:rPr>
          <w:b/>
          <w:bCs/>
          <w:i/>
        </w:rPr>
        <w:t xml:space="preserve">: </w:t>
      </w:r>
      <w:r>
        <w:rPr>
          <w:b/>
          <w:bCs/>
          <w:i/>
        </w:rPr>
        <w:tab/>
      </w:r>
      <w:r w:rsidR="00C97893" w:rsidRPr="00367316">
        <w:rPr>
          <w:b/>
          <w:bCs/>
          <w:i/>
        </w:rPr>
        <w:t>“</w:t>
      </w:r>
      <w:r w:rsidR="00DE0DCF" w:rsidRPr="00367316">
        <w:rPr>
          <w:b/>
          <w:bCs/>
          <w:i/>
        </w:rPr>
        <w:t>Thank</w:t>
      </w:r>
      <w:r w:rsidR="00C97893" w:rsidRPr="00367316">
        <w:rPr>
          <w:b/>
          <w:bCs/>
          <w:i/>
        </w:rPr>
        <w:t xml:space="preserve"> you</w:t>
      </w:r>
      <w:r w:rsidR="00DE0DCF" w:rsidRPr="00367316">
        <w:rPr>
          <w:b/>
          <w:bCs/>
          <w:i/>
        </w:rPr>
        <w:t xml:space="preserve"> for </w:t>
      </w:r>
      <w:r w:rsidR="00C97893" w:rsidRPr="00367316">
        <w:rPr>
          <w:b/>
          <w:bCs/>
          <w:i/>
        </w:rPr>
        <w:t>taking part</w:t>
      </w:r>
      <w:r w:rsidR="00DE0DCF" w:rsidRPr="00367316">
        <w:rPr>
          <w:b/>
          <w:bCs/>
          <w:i/>
        </w:rPr>
        <w:t xml:space="preserve"> in the [</w:t>
      </w:r>
      <w:r w:rsidR="0013771D">
        <w:rPr>
          <w:b/>
          <w:bCs/>
          <w:i/>
        </w:rPr>
        <w:t>focus group/interview</w:t>
      </w:r>
      <w:r w:rsidR="00DE0DCF" w:rsidRPr="00367316">
        <w:rPr>
          <w:b/>
          <w:bCs/>
          <w:i/>
        </w:rPr>
        <w:t>] today. The purpose of this session is to hear your thoughts about HIV information and communications</w:t>
      </w:r>
      <w:r w:rsidR="008732C5" w:rsidRPr="00367316">
        <w:rPr>
          <w:b/>
          <w:bCs/>
          <w:i/>
        </w:rPr>
        <w:t>. Y</w:t>
      </w:r>
      <w:r w:rsidR="00DE0DCF" w:rsidRPr="00367316">
        <w:rPr>
          <w:b/>
          <w:bCs/>
          <w:i/>
        </w:rPr>
        <w:t>our input is important in developing better HIV prevention messaging for [black/Latino] men.</w:t>
      </w:r>
    </w:p>
    <w:p w:rsidR="00226D11" w:rsidRPr="00367316" w:rsidRDefault="00226D11" w:rsidP="00226D11">
      <w:pPr>
        <w:ind w:left="1440"/>
        <w:rPr>
          <w:b/>
          <w:bCs/>
          <w:i/>
        </w:rPr>
      </w:pPr>
    </w:p>
    <w:p w:rsidR="00226D11" w:rsidRPr="00367316" w:rsidRDefault="00226D11" w:rsidP="00016374">
      <w:pPr>
        <w:ind w:left="720"/>
        <w:rPr>
          <w:b/>
          <w:bCs/>
          <w:i/>
        </w:rPr>
      </w:pPr>
      <w:r w:rsidRPr="00367316">
        <w:rPr>
          <w:b/>
          <w:bCs/>
          <w:i/>
        </w:rPr>
        <w:t>“Before we begin, there is some important information I need to share with you.  Please read the information on this sheet.</w:t>
      </w:r>
    </w:p>
    <w:p w:rsidR="008732C5" w:rsidRDefault="008732C5" w:rsidP="008732C5">
      <w:pPr>
        <w:rPr>
          <w:bCs/>
          <w:i/>
        </w:rPr>
      </w:pPr>
    </w:p>
    <w:p w:rsidR="00016374" w:rsidRDefault="00016374" w:rsidP="008732C5">
      <w:pPr>
        <w:rPr>
          <w:bCs/>
          <w:i/>
        </w:rPr>
      </w:pPr>
    </w:p>
    <w:p w:rsidR="008732C5" w:rsidRPr="00785371" w:rsidRDefault="008732C5" w:rsidP="000D44BC">
      <w:pPr>
        <w:rPr>
          <w:rFonts w:eastAsia="ヒラギノ角ゴ Pro W3" w:cs="Calibri"/>
          <w:b/>
          <w:caps/>
          <w:color w:val="365F91"/>
          <w:u w:val="single"/>
        </w:rPr>
      </w:pPr>
      <w:r w:rsidRPr="00785371">
        <w:rPr>
          <w:rFonts w:eastAsia="ヒラギノ角ゴ Pro W3" w:cs="Calibri"/>
          <w:b/>
          <w:caps/>
          <w:color w:val="365F91"/>
          <w:u w:val="single"/>
        </w:rPr>
        <w:t>Step 3: Informed Consent</w:t>
      </w:r>
    </w:p>
    <w:p w:rsidR="008732C5" w:rsidRDefault="008732C5" w:rsidP="008732C5">
      <w:pPr>
        <w:ind w:left="1440"/>
        <w:rPr>
          <w:bCs/>
          <w:i/>
        </w:rPr>
      </w:pPr>
    </w:p>
    <w:p w:rsidR="008732C5" w:rsidRDefault="00016374" w:rsidP="00016374">
      <w:pPr>
        <w:rPr>
          <w:rFonts w:eastAsia="ヒラギノ角ゴ Pro W3" w:cs="Calibri"/>
        </w:rPr>
      </w:pPr>
      <w:r>
        <w:rPr>
          <w:rFonts w:eastAsia="ヒラギノ角ゴ Pro W3" w:cs="Calibri"/>
        </w:rPr>
        <w:t xml:space="preserve">DO:  </w:t>
      </w:r>
      <w:r>
        <w:rPr>
          <w:rFonts w:eastAsia="ヒラギノ角ゴ Pro W3" w:cs="Calibri"/>
        </w:rPr>
        <w:tab/>
      </w:r>
      <w:r w:rsidR="008732C5" w:rsidRPr="008732C5">
        <w:rPr>
          <w:rFonts w:eastAsia="ヒラギノ角ゴ Pro W3" w:cs="Calibri"/>
        </w:rPr>
        <w:t>Provide copy of participant information she</w:t>
      </w:r>
      <w:r w:rsidR="008732C5">
        <w:rPr>
          <w:rFonts w:eastAsia="ヒラギノ角ゴ Pro W3" w:cs="Calibri"/>
        </w:rPr>
        <w:t xml:space="preserve">et </w:t>
      </w:r>
      <w:r w:rsidR="003C51E0">
        <w:rPr>
          <w:rFonts w:eastAsia="ヒラギノ角ゴ Pro W3" w:cs="Calibri"/>
        </w:rPr>
        <w:t xml:space="preserve">(ATTACHED) </w:t>
      </w:r>
      <w:r w:rsidR="008732C5">
        <w:rPr>
          <w:rFonts w:eastAsia="ヒラギノ角ゴ Pro W3" w:cs="Calibri"/>
        </w:rPr>
        <w:t>and allow individual to read it.</w:t>
      </w:r>
    </w:p>
    <w:p w:rsidR="008732C5" w:rsidRPr="008732C5" w:rsidRDefault="008732C5" w:rsidP="008732C5">
      <w:pPr>
        <w:rPr>
          <w:rFonts w:eastAsia="ヒラギノ角ゴ Pro W3" w:cs="Calibri"/>
        </w:rPr>
      </w:pPr>
    </w:p>
    <w:p w:rsidR="008732C5" w:rsidRPr="00367316" w:rsidRDefault="00016374" w:rsidP="00016374">
      <w:pPr>
        <w:rPr>
          <w:b/>
          <w:bCs/>
          <w:i/>
        </w:rPr>
      </w:pPr>
      <w:r w:rsidRPr="00016374">
        <w:rPr>
          <w:bCs/>
        </w:rPr>
        <w:t>READ</w:t>
      </w:r>
      <w:r>
        <w:rPr>
          <w:b/>
          <w:bCs/>
        </w:rPr>
        <w:t xml:space="preserve">: </w:t>
      </w:r>
      <w:r>
        <w:rPr>
          <w:b/>
          <w:bCs/>
        </w:rPr>
        <w:tab/>
      </w:r>
      <w:r w:rsidR="008732C5" w:rsidRPr="00367316">
        <w:rPr>
          <w:b/>
          <w:bCs/>
          <w:i/>
        </w:rPr>
        <w:t>“Do you have any questions about what we are going to do today and your participation?”</w:t>
      </w:r>
    </w:p>
    <w:p w:rsidR="008732C5" w:rsidRDefault="008732C5" w:rsidP="00C92A74">
      <w:pPr>
        <w:rPr>
          <w:b/>
          <w:bCs/>
        </w:rPr>
      </w:pPr>
    </w:p>
    <w:p w:rsidR="008732C5" w:rsidRDefault="00016374" w:rsidP="00016374">
      <w:pPr>
        <w:rPr>
          <w:rFonts w:eastAsia="ヒラギノ角ゴ Pro W3" w:cs="Calibri"/>
        </w:rPr>
      </w:pPr>
      <w:r>
        <w:rPr>
          <w:rFonts w:eastAsia="ヒラギノ角ゴ Pro W3" w:cs="Calibri"/>
        </w:rPr>
        <w:t>DO:</w:t>
      </w:r>
      <w:r>
        <w:rPr>
          <w:rFonts w:eastAsia="ヒラギノ角ゴ Pro W3" w:cs="Calibri"/>
        </w:rPr>
        <w:tab/>
      </w:r>
      <w:r w:rsidR="008732C5">
        <w:rPr>
          <w:rFonts w:eastAsia="ヒラギノ角ゴ Pro W3" w:cs="Calibri"/>
        </w:rPr>
        <w:t>Answer any questions from participant(s)</w:t>
      </w:r>
    </w:p>
    <w:p w:rsidR="008732C5" w:rsidRDefault="008732C5" w:rsidP="008732C5">
      <w:pPr>
        <w:rPr>
          <w:rFonts w:eastAsia="ヒラギノ角ゴ Pro W3" w:cs="Calibri"/>
        </w:rPr>
      </w:pPr>
    </w:p>
    <w:p w:rsidR="008732C5" w:rsidRPr="00367316" w:rsidRDefault="00226D11" w:rsidP="00016374">
      <w:pPr>
        <w:ind w:left="720"/>
        <w:rPr>
          <w:rFonts w:eastAsia="ヒラギノ角ゴ Pro W3" w:cs="Calibri"/>
          <w:b/>
          <w:i/>
        </w:rPr>
      </w:pPr>
      <w:r w:rsidRPr="00367316">
        <w:rPr>
          <w:rFonts w:ascii="Times New Roman" w:eastAsia="ヒラギノ角ゴ Pro W3" w:hAnsi="Times New Roman" w:cs="Calibri"/>
          <w:b/>
          <w:i/>
          <w:sz w:val="20"/>
          <w:szCs w:val="20"/>
        </w:rPr>
        <w:t>“</w:t>
      </w:r>
      <w:r w:rsidR="008732C5" w:rsidRPr="00367316">
        <w:rPr>
          <w:rFonts w:eastAsia="ヒラギノ角ゴ Pro W3" w:cs="Calibri"/>
          <w:b/>
          <w:i/>
        </w:rPr>
        <w:t>Based on what you’ve read</w:t>
      </w:r>
      <w:r w:rsidR="00513E35">
        <w:rPr>
          <w:rFonts w:eastAsia="ヒラギノ角ゴ Pro W3" w:cs="Calibri"/>
          <w:b/>
          <w:i/>
        </w:rPr>
        <w:t>, do you still want</w:t>
      </w:r>
      <w:r w:rsidRPr="00367316">
        <w:rPr>
          <w:rFonts w:eastAsia="ヒラギノ角ゴ Pro W3" w:cs="Calibri"/>
          <w:b/>
          <w:i/>
        </w:rPr>
        <w:t xml:space="preserve"> to take part in today’s [focus group, interview]?”</w:t>
      </w:r>
    </w:p>
    <w:p w:rsidR="008732C5" w:rsidRPr="00367316" w:rsidRDefault="008732C5" w:rsidP="008732C5">
      <w:pPr>
        <w:rPr>
          <w:rFonts w:eastAsia="ヒラギノ角ゴ Pro W3" w:cs="Calibri"/>
          <w:b/>
        </w:rPr>
      </w:pPr>
      <w:r w:rsidRPr="00367316">
        <w:rPr>
          <w:rFonts w:eastAsia="ヒラギノ角ゴ Pro W3" w:cs="Calibri"/>
          <w:b/>
        </w:rPr>
        <w:t xml:space="preserve"> </w:t>
      </w:r>
    </w:p>
    <w:p w:rsidR="00367316" w:rsidRPr="00016374" w:rsidRDefault="00226D11" w:rsidP="00016374">
      <w:pPr>
        <w:numPr>
          <w:ilvl w:val="0"/>
          <w:numId w:val="6"/>
        </w:numPr>
        <w:rPr>
          <w:bCs/>
        </w:rPr>
      </w:pPr>
      <w:r w:rsidRPr="00016374">
        <w:rPr>
          <w:bCs/>
        </w:rPr>
        <w:t xml:space="preserve">If yes, proceed to Step 4.  </w:t>
      </w:r>
    </w:p>
    <w:p w:rsidR="00367316" w:rsidRPr="00367316" w:rsidRDefault="00367316" w:rsidP="00367316">
      <w:pPr>
        <w:ind w:left="2160"/>
        <w:rPr>
          <w:bCs/>
        </w:rPr>
      </w:pPr>
    </w:p>
    <w:p w:rsidR="00C92A74" w:rsidRDefault="00226D11" w:rsidP="00016374">
      <w:pPr>
        <w:numPr>
          <w:ilvl w:val="0"/>
          <w:numId w:val="6"/>
        </w:numPr>
        <w:rPr>
          <w:b/>
          <w:bCs/>
        </w:rPr>
      </w:pPr>
      <w:r w:rsidRPr="00367316">
        <w:rPr>
          <w:bCs/>
        </w:rPr>
        <w:t>If no, thank the participant for his time and escort him to the exit.</w:t>
      </w:r>
    </w:p>
    <w:p w:rsidR="00367316" w:rsidRDefault="00367316" w:rsidP="00367316">
      <w:pPr>
        <w:ind w:left="2160"/>
        <w:rPr>
          <w:b/>
          <w:bCs/>
        </w:rPr>
      </w:pPr>
    </w:p>
    <w:p w:rsidR="00367316" w:rsidRPr="00783FAF" w:rsidRDefault="00367316" w:rsidP="00367316">
      <w:pPr>
        <w:ind w:left="2160"/>
        <w:rPr>
          <w:b/>
          <w:bCs/>
        </w:rPr>
      </w:pPr>
    </w:p>
    <w:p w:rsidR="00C92A74" w:rsidRPr="00785371" w:rsidRDefault="00367316" w:rsidP="000D44BC">
      <w:pPr>
        <w:rPr>
          <w:rFonts w:eastAsia="ヒラギノ角ゴ Pro W3" w:cs="Calibri"/>
          <w:b/>
          <w:caps/>
          <w:color w:val="365F91"/>
          <w:u w:val="single"/>
        </w:rPr>
      </w:pPr>
      <w:r w:rsidRPr="00785371">
        <w:rPr>
          <w:rFonts w:eastAsia="ヒラギノ角ゴ Pro W3" w:cs="Calibri"/>
          <w:b/>
          <w:caps/>
          <w:color w:val="365F91"/>
          <w:u w:val="single"/>
        </w:rPr>
        <w:t xml:space="preserve">Step 4:  </w:t>
      </w:r>
      <w:r w:rsidR="00C92A74" w:rsidRPr="00785371">
        <w:rPr>
          <w:rFonts w:eastAsia="ヒラギノ角ゴ Pro W3" w:cs="Calibri"/>
          <w:b/>
          <w:caps/>
          <w:color w:val="365F91"/>
          <w:u w:val="single"/>
        </w:rPr>
        <w:t xml:space="preserve">Begin recording and note taking </w:t>
      </w:r>
    </w:p>
    <w:p w:rsidR="00C92A74" w:rsidRDefault="00C92A74" w:rsidP="00C92A74">
      <w:pPr>
        <w:rPr>
          <w:b/>
          <w:bCs/>
          <w:i/>
          <w:iCs/>
        </w:rPr>
      </w:pPr>
    </w:p>
    <w:p w:rsidR="00EB2BFF" w:rsidRPr="00367316" w:rsidRDefault="00EB2BFF" w:rsidP="00EB2BFF">
      <w:pPr>
        <w:rPr>
          <w:b/>
          <w:bCs/>
          <w:i/>
        </w:rPr>
      </w:pPr>
      <w:r w:rsidRPr="00016374">
        <w:rPr>
          <w:bCs/>
        </w:rPr>
        <w:t>READ</w:t>
      </w:r>
      <w:r>
        <w:rPr>
          <w:b/>
          <w:bCs/>
        </w:rPr>
        <w:t xml:space="preserve">: </w:t>
      </w:r>
      <w:r>
        <w:rPr>
          <w:b/>
          <w:bCs/>
        </w:rPr>
        <w:tab/>
      </w:r>
      <w:r w:rsidRPr="00367316">
        <w:rPr>
          <w:b/>
          <w:bCs/>
          <w:i/>
        </w:rPr>
        <w:t>“</w:t>
      </w:r>
      <w:r>
        <w:rPr>
          <w:b/>
          <w:bCs/>
          <w:i/>
        </w:rPr>
        <w:t>Okay, I am now going to turn on the recorder and begin the [</w:t>
      </w:r>
      <w:r w:rsidR="0013771D">
        <w:rPr>
          <w:b/>
          <w:bCs/>
          <w:i/>
        </w:rPr>
        <w:t>discussion/interview</w:t>
      </w:r>
      <w:r>
        <w:rPr>
          <w:b/>
          <w:bCs/>
          <w:i/>
        </w:rPr>
        <w:t>].</w:t>
      </w:r>
      <w:r w:rsidRPr="00367316">
        <w:rPr>
          <w:b/>
          <w:bCs/>
          <w:i/>
        </w:rPr>
        <w:t>”</w:t>
      </w:r>
    </w:p>
    <w:p w:rsidR="00EB2BFF" w:rsidRDefault="00EB2BFF" w:rsidP="00C92A74">
      <w:pPr>
        <w:rPr>
          <w:b/>
          <w:bCs/>
          <w:i/>
          <w:iCs/>
        </w:rPr>
      </w:pPr>
    </w:p>
    <w:p w:rsidR="00367316" w:rsidRPr="00367316" w:rsidRDefault="00016374" w:rsidP="00016374">
      <w:pPr>
        <w:rPr>
          <w:bCs/>
          <w:iCs/>
        </w:rPr>
      </w:pPr>
      <w:r>
        <w:rPr>
          <w:bCs/>
          <w:iCs/>
        </w:rPr>
        <w:t>DO:</w:t>
      </w:r>
      <w:r>
        <w:rPr>
          <w:bCs/>
          <w:iCs/>
        </w:rPr>
        <w:tab/>
      </w:r>
      <w:r w:rsidR="00367316" w:rsidRPr="00367316">
        <w:rPr>
          <w:bCs/>
          <w:iCs/>
        </w:rPr>
        <w:t>Turn on digital recorder and begin interview/discussion.</w:t>
      </w:r>
    </w:p>
    <w:p w:rsidR="00367316" w:rsidRDefault="00367316" w:rsidP="00C92A74">
      <w:pPr>
        <w:rPr>
          <w:b/>
          <w:bCs/>
          <w:i/>
          <w:iCs/>
        </w:rPr>
      </w:pPr>
    </w:p>
    <w:p w:rsidR="00367316" w:rsidRPr="00783FAF" w:rsidRDefault="00367316" w:rsidP="00C92A74">
      <w:pPr>
        <w:rPr>
          <w:b/>
          <w:bCs/>
          <w:i/>
          <w:iCs/>
        </w:rPr>
      </w:pPr>
    </w:p>
    <w:p w:rsidR="00C92A74" w:rsidRPr="00785371" w:rsidRDefault="00016374" w:rsidP="00C92A74">
      <w:pPr>
        <w:rPr>
          <w:b/>
          <w:bCs/>
          <w:iCs/>
          <w:color w:val="365F91"/>
          <w:u w:val="single"/>
        </w:rPr>
      </w:pPr>
      <w:r>
        <w:rPr>
          <w:b/>
          <w:bCs/>
          <w:i/>
          <w:iCs/>
        </w:rPr>
        <w:br w:type="page"/>
      </w:r>
      <w:r w:rsidR="00C92A74" w:rsidRPr="00785371">
        <w:rPr>
          <w:b/>
          <w:bCs/>
          <w:iCs/>
          <w:color w:val="365F91"/>
          <w:u w:val="single"/>
        </w:rPr>
        <w:lastRenderedPageBreak/>
        <w:t>MESSAGES (~60 minutes)</w:t>
      </w:r>
    </w:p>
    <w:p w:rsidR="00C92A74" w:rsidRPr="00783FAF" w:rsidRDefault="00C92A74" w:rsidP="00C92A74">
      <w:pPr>
        <w:rPr>
          <w:b/>
          <w:bCs/>
          <w:iCs/>
          <w:u w:val="single"/>
        </w:rPr>
      </w:pPr>
    </w:p>
    <w:p w:rsidR="00C92A74" w:rsidRPr="00783FAF" w:rsidRDefault="00016374" w:rsidP="00016374">
      <w:pPr>
        <w:ind w:left="720" w:hanging="720"/>
        <w:rPr>
          <w:b/>
          <w:bCs/>
          <w:i/>
          <w:iCs/>
        </w:rPr>
      </w:pPr>
      <w:r w:rsidRPr="00016374">
        <w:rPr>
          <w:bCs/>
          <w:iCs/>
        </w:rPr>
        <w:t>READ</w:t>
      </w:r>
      <w:r>
        <w:rPr>
          <w:b/>
          <w:bCs/>
          <w:i/>
          <w:iCs/>
        </w:rPr>
        <w:t xml:space="preserve">: </w:t>
      </w:r>
      <w:r>
        <w:rPr>
          <w:b/>
          <w:bCs/>
          <w:i/>
          <w:iCs/>
        </w:rPr>
        <w:tab/>
        <w:t>“</w:t>
      </w:r>
      <w:r w:rsidR="00C92A74" w:rsidRPr="00783FAF">
        <w:rPr>
          <w:b/>
          <w:bCs/>
          <w:i/>
          <w:iCs/>
        </w:rPr>
        <w:t xml:space="preserve">I am going to present several informational messages to you – one at a time -- and then ask for your thoughts about each message. Ready?  Here’s the first one: </w:t>
      </w:r>
    </w:p>
    <w:p w:rsidR="00C92A74" w:rsidRPr="00783FAF" w:rsidRDefault="00C92A74" w:rsidP="00C92A74">
      <w:pPr>
        <w:rPr>
          <w:b/>
          <w:bCs/>
          <w:i/>
          <w:iCs/>
        </w:rPr>
      </w:pPr>
    </w:p>
    <w:p w:rsidR="00C92A74" w:rsidRPr="00367316" w:rsidRDefault="00016374" w:rsidP="00016374">
      <w:pPr>
        <w:rPr>
          <w:bCs/>
          <w:i/>
          <w:iCs/>
        </w:rPr>
      </w:pPr>
      <w:r>
        <w:rPr>
          <w:bCs/>
          <w:iCs/>
        </w:rPr>
        <w:t xml:space="preserve">DO: </w:t>
      </w:r>
      <w:r>
        <w:rPr>
          <w:bCs/>
          <w:iCs/>
        </w:rPr>
        <w:tab/>
      </w:r>
      <w:r w:rsidR="00C92A74" w:rsidRPr="00367316">
        <w:rPr>
          <w:bCs/>
          <w:iCs/>
        </w:rPr>
        <w:t>Read and display message</w:t>
      </w:r>
      <w:r>
        <w:rPr>
          <w:bCs/>
          <w:iCs/>
        </w:rPr>
        <w:t xml:space="preserve"> #1</w:t>
      </w:r>
      <w:r w:rsidR="00C92A74" w:rsidRPr="00367316">
        <w:rPr>
          <w:bCs/>
          <w:iCs/>
        </w:rPr>
        <w:t>, then ask the following questions</w:t>
      </w:r>
      <w:r>
        <w:rPr>
          <w:bCs/>
          <w:iCs/>
        </w:rPr>
        <w:t xml:space="preserve">: </w:t>
      </w:r>
    </w:p>
    <w:p w:rsidR="00C92A74" w:rsidRPr="00783FAF" w:rsidRDefault="00C92A74" w:rsidP="00C92A74"/>
    <w:p w:rsidR="00C92A74" w:rsidRPr="00783FAF" w:rsidRDefault="00C92A74" w:rsidP="00C92A74">
      <w:pPr>
        <w:ind w:left="720"/>
      </w:pPr>
      <w:r w:rsidRPr="00783FAF">
        <w:t xml:space="preserve">1. What does this information mean to you? </w:t>
      </w:r>
      <w:r w:rsidRPr="00783FAF">
        <w:tab/>
      </w:r>
    </w:p>
    <w:p w:rsidR="005E6DE0" w:rsidRDefault="00C92A74" w:rsidP="00C92A74">
      <w:pPr>
        <w:ind w:left="720" w:firstLine="720"/>
        <w:rPr>
          <w:sz w:val="20"/>
          <w:szCs w:val="20"/>
        </w:rPr>
      </w:pPr>
      <w:r w:rsidRPr="00783FAF" w:rsidDel="007A7841">
        <w:rPr>
          <w:sz w:val="20"/>
          <w:szCs w:val="20"/>
        </w:rPr>
        <w:t xml:space="preserve">Probe: </w:t>
      </w:r>
      <w:r w:rsidR="005E6DE0">
        <w:rPr>
          <w:sz w:val="20"/>
          <w:szCs w:val="20"/>
        </w:rPr>
        <w:t xml:space="preserve">Can you repeat back to me in your own words what the message means? </w:t>
      </w:r>
    </w:p>
    <w:p w:rsidR="00C92A74" w:rsidRDefault="005E6DE0" w:rsidP="00C92A74">
      <w:pPr>
        <w:ind w:left="720" w:firstLine="720"/>
        <w:rPr>
          <w:sz w:val="20"/>
          <w:szCs w:val="20"/>
        </w:rPr>
      </w:pPr>
      <w:r>
        <w:rPr>
          <w:sz w:val="20"/>
          <w:szCs w:val="20"/>
        </w:rPr>
        <w:t xml:space="preserve">Probe: </w:t>
      </w:r>
      <w:r w:rsidR="00C92A74" w:rsidRPr="00783FAF">
        <w:rPr>
          <w:sz w:val="20"/>
          <w:szCs w:val="20"/>
        </w:rPr>
        <w:t>What about the information made you think that</w:t>
      </w:r>
      <w:r w:rsidR="00C92A74" w:rsidRPr="00783FAF" w:rsidDel="007A7841">
        <w:rPr>
          <w:sz w:val="20"/>
          <w:szCs w:val="20"/>
        </w:rPr>
        <w:t xml:space="preserve">? </w:t>
      </w:r>
      <w:r w:rsidR="00C92A74" w:rsidRPr="00783FAF">
        <w:rPr>
          <w:sz w:val="20"/>
          <w:szCs w:val="20"/>
        </w:rPr>
        <w:t xml:space="preserve"> </w:t>
      </w:r>
    </w:p>
    <w:p w:rsidR="005E6DE0" w:rsidRPr="00783FAF" w:rsidDel="007A7841" w:rsidRDefault="005E6DE0" w:rsidP="00C92A74">
      <w:pPr>
        <w:ind w:left="720" w:firstLine="720"/>
        <w:rPr>
          <w:sz w:val="20"/>
          <w:szCs w:val="20"/>
        </w:rPr>
      </w:pPr>
      <w:r>
        <w:rPr>
          <w:sz w:val="20"/>
          <w:szCs w:val="20"/>
        </w:rPr>
        <w:t xml:space="preserve">Probe:  What would you add to make the information more understandable? </w:t>
      </w:r>
    </w:p>
    <w:p w:rsidR="00C92A74" w:rsidRPr="00783FAF" w:rsidRDefault="00C92A74" w:rsidP="00C92A74">
      <w:pPr>
        <w:ind w:left="720"/>
      </w:pPr>
    </w:p>
    <w:p w:rsidR="00C92A74" w:rsidRPr="00783FAF" w:rsidRDefault="00C92A74" w:rsidP="00C92A74">
      <w:pPr>
        <w:ind w:left="720"/>
      </w:pPr>
      <w:r w:rsidRPr="00783FAF">
        <w:t xml:space="preserve">2. How might this information change what you usually do (i.e., change your behavior)? </w:t>
      </w:r>
    </w:p>
    <w:p w:rsidR="00C92A74" w:rsidRPr="00783FAF" w:rsidRDefault="00C92A74" w:rsidP="00C92A74">
      <w:pPr>
        <w:ind w:left="720" w:firstLine="720"/>
        <w:rPr>
          <w:sz w:val="20"/>
          <w:szCs w:val="20"/>
        </w:rPr>
      </w:pPr>
      <w:r w:rsidRPr="00783FAF">
        <w:rPr>
          <w:sz w:val="20"/>
          <w:szCs w:val="20"/>
        </w:rPr>
        <w:t>Probe:  </w:t>
      </w:r>
      <w:r w:rsidRPr="00783FAF">
        <w:rPr>
          <w:sz w:val="20"/>
          <w:szCs w:val="20"/>
        </w:rPr>
        <w:tab/>
        <w:t>Why do you think it would/wouldn’t change your behavior?</w:t>
      </w:r>
    </w:p>
    <w:p w:rsidR="00C92A74" w:rsidRPr="00783FAF" w:rsidRDefault="00C92A74" w:rsidP="00C92A74">
      <w:pPr>
        <w:ind w:left="2160" w:hanging="720"/>
        <w:rPr>
          <w:sz w:val="20"/>
          <w:szCs w:val="20"/>
        </w:rPr>
      </w:pPr>
      <w:r w:rsidRPr="00783FAF">
        <w:rPr>
          <w:sz w:val="20"/>
          <w:szCs w:val="20"/>
        </w:rPr>
        <w:t xml:space="preserve">Probe:  </w:t>
      </w:r>
      <w:r w:rsidRPr="00783FAF">
        <w:rPr>
          <w:sz w:val="20"/>
          <w:szCs w:val="20"/>
        </w:rPr>
        <w:tab/>
        <w:t xml:space="preserve">[If not mentioned…] </w:t>
      </w:r>
      <w:proofErr w:type="gramStart"/>
      <w:r w:rsidRPr="00783FAF">
        <w:rPr>
          <w:sz w:val="20"/>
          <w:szCs w:val="20"/>
        </w:rPr>
        <w:t>Would</w:t>
      </w:r>
      <w:proofErr w:type="gramEnd"/>
      <w:r w:rsidRPr="00783FAF">
        <w:rPr>
          <w:sz w:val="20"/>
          <w:szCs w:val="20"/>
        </w:rPr>
        <w:t xml:space="preserve"> this information change what you usually do sexually? </w:t>
      </w:r>
      <w:proofErr w:type="gramStart"/>
      <w:r w:rsidRPr="00783FAF">
        <w:rPr>
          <w:sz w:val="20"/>
          <w:szCs w:val="20"/>
        </w:rPr>
        <w:t>Why/why not?</w:t>
      </w:r>
      <w:proofErr w:type="gramEnd"/>
    </w:p>
    <w:p w:rsidR="00C92A74" w:rsidRPr="00783FAF" w:rsidRDefault="00C92A74" w:rsidP="00C92A74">
      <w:pPr>
        <w:ind w:left="720" w:firstLine="720"/>
        <w:rPr>
          <w:sz w:val="20"/>
          <w:szCs w:val="20"/>
        </w:rPr>
      </w:pPr>
      <w:r w:rsidRPr="00783FAF">
        <w:rPr>
          <w:sz w:val="20"/>
          <w:szCs w:val="20"/>
        </w:rPr>
        <w:t xml:space="preserve">Probe: </w:t>
      </w:r>
      <w:r w:rsidRPr="00783FAF">
        <w:rPr>
          <w:sz w:val="20"/>
          <w:szCs w:val="20"/>
        </w:rPr>
        <w:tab/>
        <w:t>How might this information change behavior of other people?</w:t>
      </w:r>
    </w:p>
    <w:p w:rsidR="00C92A74" w:rsidRPr="00783FAF" w:rsidRDefault="00C92A74" w:rsidP="00C92A74">
      <w:pPr>
        <w:ind w:left="720"/>
      </w:pPr>
    </w:p>
    <w:p w:rsidR="00C92A74" w:rsidRPr="00783FAF" w:rsidRDefault="00C92A74" w:rsidP="00C92A74">
      <w:pPr>
        <w:ind w:left="720"/>
      </w:pPr>
      <w:r w:rsidRPr="00783FAF">
        <w:t>3. How believable is this information to you?</w:t>
      </w:r>
    </w:p>
    <w:p w:rsidR="00C92A74" w:rsidRPr="00783FAF" w:rsidRDefault="00120903" w:rsidP="00C92A74">
      <w:pPr>
        <w:ind w:left="720"/>
        <w:rPr>
          <w:sz w:val="20"/>
          <w:szCs w:val="20"/>
        </w:rPr>
      </w:pPr>
      <w:r w:rsidRPr="00783FAF">
        <w:tab/>
      </w:r>
      <w:r w:rsidR="00C92A74" w:rsidRPr="00783FAF">
        <w:rPr>
          <w:sz w:val="20"/>
          <w:szCs w:val="20"/>
        </w:rPr>
        <w:t xml:space="preserve">Probe: </w:t>
      </w:r>
      <w:r w:rsidR="00C92A74" w:rsidRPr="00783FAF">
        <w:rPr>
          <w:sz w:val="20"/>
          <w:szCs w:val="20"/>
        </w:rPr>
        <w:tab/>
        <w:t xml:space="preserve">What makes it believable or not? </w:t>
      </w:r>
    </w:p>
    <w:p w:rsidR="00C92A74" w:rsidRPr="00783FAF" w:rsidRDefault="00C92A74" w:rsidP="00C92A74">
      <w:pPr>
        <w:ind w:left="720"/>
      </w:pPr>
    </w:p>
    <w:p w:rsidR="00C92A74" w:rsidRPr="00783FAF" w:rsidRDefault="00C92A74" w:rsidP="00C92A74">
      <w:pPr>
        <w:ind w:left="720"/>
      </w:pPr>
      <w:r w:rsidRPr="00783FAF">
        <w:t>4. Any other thoughts or reactions to this information?</w:t>
      </w:r>
    </w:p>
    <w:p w:rsidR="00C92A74" w:rsidRPr="00783FAF" w:rsidRDefault="00C92A74" w:rsidP="00C92A74"/>
    <w:p w:rsidR="00C92A74" w:rsidRPr="00783FAF" w:rsidRDefault="00016374" w:rsidP="00016374">
      <w:pPr>
        <w:ind w:left="720" w:hanging="720"/>
        <w:rPr>
          <w:b/>
          <w:bCs/>
          <w:i/>
          <w:iCs/>
        </w:rPr>
      </w:pPr>
      <w:r w:rsidRPr="00016374">
        <w:rPr>
          <w:bCs/>
          <w:iCs/>
        </w:rPr>
        <w:t>READ:</w:t>
      </w:r>
      <w:r>
        <w:rPr>
          <w:b/>
          <w:bCs/>
          <w:i/>
          <w:iCs/>
        </w:rPr>
        <w:t xml:space="preserve"> </w:t>
      </w:r>
      <w:r>
        <w:rPr>
          <w:b/>
          <w:bCs/>
          <w:i/>
          <w:iCs/>
        </w:rPr>
        <w:tab/>
        <w:t>“</w:t>
      </w:r>
      <w:r w:rsidR="00C92A74" w:rsidRPr="00783FAF">
        <w:rPr>
          <w:b/>
          <w:bCs/>
          <w:i/>
          <w:iCs/>
        </w:rPr>
        <w:t>Now I will present you with another information message. Please forget the previous messages I have shown you, and only think about this new message. Okay?</w:t>
      </w:r>
      <w:r>
        <w:rPr>
          <w:b/>
          <w:bCs/>
          <w:i/>
          <w:iCs/>
        </w:rPr>
        <w:t>”</w:t>
      </w:r>
      <w:r w:rsidR="00C92A74" w:rsidRPr="00783FAF">
        <w:rPr>
          <w:b/>
          <w:bCs/>
          <w:i/>
          <w:iCs/>
        </w:rPr>
        <w:t xml:space="preserve"> </w:t>
      </w:r>
    </w:p>
    <w:p w:rsidR="00C92A74" w:rsidRPr="00783FAF" w:rsidRDefault="00C92A74" w:rsidP="00C92A74">
      <w:pPr>
        <w:rPr>
          <w:b/>
          <w:bCs/>
          <w:i/>
          <w:iCs/>
        </w:rPr>
      </w:pPr>
    </w:p>
    <w:p w:rsidR="00C92A74" w:rsidRPr="00367316" w:rsidRDefault="00016374" w:rsidP="00016374">
      <w:pPr>
        <w:ind w:left="720" w:hanging="720"/>
        <w:rPr>
          <w:bCs/>
          <w:iCs/>
        </w:rPr>
      </w:pPr>
      <w:r>
        <w:rPr>
          <w:bCs/>
          <w:iCs/>
        </w:rPr>
        <w:t xml:space="preserve">DO: </w:t>
      </w:r>
      <w:r>
        <w:rPr>
          <w:bCs/>
          <w:iCs/>
        </w:rPr>
        <w:tab/>
      </w:r>
      <w:r w:rsidR="00C92A74" w:rsidRPr="00367316">
        <w:rPr>
          <w:bCs/>
          <w:iCs/>
        </w:rPr>
        <w:t xml:space="preserve">Repeat above steps, showing messages two </w:t>
      </w:r>
      <w:r w:rsidR="00367316">
        <w:rPr>
          <w:bCs/>
          <w:iCs/>
        </w:rPr>
        <w:t>thru</w:t>
      </w:r>
      <w:r w:rsidR="00C92A74" w:rsidRPr="00367316">
        <w:rPr>
          <w:bCs/>
          <w:iCs/>
        </w:rPr>
        <w:t xml:space="preserve"> four and a</w:t>
      </w:r>
      <w:r w:rsidR="00367316">
        <w:rPr>
          <w:bCs/>
          <w:iCs/>
        </w:rPr>
        <w:t xml:space="preserve">sking the questions after each. </w:t>
      </w:r>
      <w:r w:rsidR="00C92A74" w:rsidRPr="00367316">
        <w:rPr>
          <w:bCs/>
          <w:iCs/>
        </w:rPr>
        <w:t xml:space="preserve">If </w:t>
      </w:r>
      <w:r w:rsidR="00367316">
        <w:rPr>
          <w:bCs/>
          <w:iCs/>
        </w:rPr>
        <w:t>four</w:t>
      </w:r>
      <w:r w:rsidR="00C92A74" w:rsidRPr="00367316">
        <w:rPr>
          <w:bCs/>
          <w:iCs/>
        </w:rPr>
        <w:t xml:space="preserve"> messages are completed in less than 50 minutes, continue with additional messages </w:t>
      </w:r>
      <w:r w:rsidR="00367316">
        <w:rPr>
          <w:bCs/>
          <w:iCs/>
        </w:rPr>
        <w:t>until 60 minutes has passed.</w:t>
      </w:r>
    </w:p>
    <w:p w:rsidR="00C92A74" w:rsidRPr="00783FAF" w:rsidRDefault="00C92A74" w:rsidP="00C92A74">
      <w:pPr>
        <w:rPr>
          <w:b/>
          <w:bCs/>
          <w:i/>
          <w:iCs/>
        </w:rPr>
      </w:pPr>
    </w:p>
    <w:p w:rsidR="00C92A74" w:rsidRPr="00783FAF" w:rsidRDefault="00C92A74" w:rsidP="00C92A74">
      <w:pPr>
        <w:rPr>
          <w:b/>
          <w:bCs/>
          <w:i/>
          <w:iCs/>
        </w:rPr>
      </w:pPr>
    </w:p>
    <w:p w:rsidR="00C92A74" w:rsidRPr="00785371" w:rsidRDefault="00C92A74" w:rsidP="00C92A74">
      <w:pPr>
        <w:rPr>
          <w:b/>
          <w:bCs/>
          <w:iCs/>
          <w:color w:val="365F91"/>
          <w:u w:val="single"/>
        </w:rPr>
      </w:pPr>
      <w:r w:rsidRPr="00785371">
        <w:rPr>
          <w:b/>
          <w:bCs/>
          <w:iCs/>
          <w:color w:val="365F91"/>
          <w:u w:val="single"/>
        </w:rPr>
        <w:t>INTERNET AND MOBILE PHONE USE (15-20 minutes)</w:t>
      </w:r>
    </w:p>
    <w:p w:rsidR="00C92A74" w:rsidRPr="00783FAF" w:rsidRDefault="00C92A74" w:rsidP="00C92A74">
      <w:pPr>
        <w:rPr>
          <w:b/>
          <w:bCs/>
          <w:i/>
          <w:iCs/>
        </w:rPr>
      </w:pPr>
    </w:p>
    <w:p w:rsidR="00C92A74" w:rsidRDefault="00016374" w:rsidP="00C92A74">
      <w:pPr>
        <w:rPr>
          <w:b/>
          <w:bCs/>
          <w:i/>
          <w:iCs/>
        </w:rPr>
      </w:pPr>
      <w:r w:rsidRPr="00016374">
        <w:rPr>
          <w:bCs/>
          <w:iCs/>
        </w:rPr>
        <w:t>READ:</w:t>
      </w:r>
      <w:r>
        <w:rPr>
          <w:b/>
          <w:bCs/>
          <w:i/>
          <w:iCs/>
        </w:rPr>
        <w:t xml:space="preserve">  “</w:t>
      </w:r>
      <w:r w:rsidR="00C92A74" w:rsidRPr="00783FAF">
        <w:rPr>
          <w:b/>
          <w:bCs/>
          <w:i/>
          <w:iCs/>
        </w:rPr>
        <w:t>Now I am going to ask about your use of the Internet and mobile phones.</w:t>
      </w:r>
      <w:r>
        <w:rPr>
          <w:b/>
          <w:bCs/>
          <w:i/>
          <w:iCs/>
        </w:rPr>
        <w:t>”</w:t>
      </w:r>
    </w:p>
    <w:p w:rsidR="00016374" w:rsidRDefault="00016374" w:rsidP="00C92A74">
      <w:pPr>
        <w:rPr>
          <w:b/>
          <w:bCs/>
          <w:i/>
          <w:iCs/>
        </w:rPr>
      </w:pPr>
    </w:p>
    <w:p w:rsidR="00016374" w:rsidRPr="00016374" w:rsidRDefault="00016374" w:rsidP="00C92A74">
      <w:pPr>
        <w:rPr>
          <w:bCs/>
          <w:iCs/>
        </w:rPr>
      </w:pPr>
      <w:r>
        <w:rPr>
          <w:bCs/>
          <w:iCs/>
        </w:rPr>
        <w:t>DO:</w:t>
      </w:r>
      <w:r>
        <w:rPr>
          <w:bCs/>
          <w:iCs/>
        </w:rPr>
        <w:tab/>
        <w:t>Ask the following questions:</w:t>
      </w:r>
    </w:p>
    <w:p w:rsidR="00C92A74" w:rsidRPr="00783FAF" w:rsidRDefault="00C92A74" w:rsidP="00C92A74"/>
    <w:p w:rsidR="00C92A74" w:rsidRPr="00783FAF" w:rsidRDefault="00C92A74" w:rsidP="00C92A74">
      <w:pPr>
        <w:pStyle w:val="ListParagraph"/>
        <w:numPr>
          <w:ilvl w:val="0"/>
          <w:numId w:val="1"/>
        </w:numPr>
        <w:contextualSpacing w:val="0"/>
        <w:rPr>
          <w:rFonts w:ascii="Calibri" w:hAnsi="Calibri"/>
          <w:sz w:val="22"/>
          <w:szCs w:val="22"/>
        </w:rPr>
      </w:pPr>
      <w:r w:rsidRPr="00783FAF">
        <w:rPr>
          <w:rFonts w:ascii="Calibri" w:hAnsi="Calibri"/>
          <w:sz w:val="22"/>
          <w:szCs w:val="22"/>
        </w:rPr>
        <w:t>To what extent do you have access to the Internet when you want or need it?</w:t>
      </w:r>
    </w:p>
    <w:p w:rsidR="00C92A74" w:rsidRPr="00783FAF" w:rsidRDefault="00C92A74" w:rsidP="00120903">
      <w:pPr>
        <w:ind w:left="1440"/>
        <w:rPr>
          <w:sz w:val="20"/>
          <w:szCs w:val="20"/>
        </w:rPr>
      </w:pPr>
      <w:r w:rsidRPr="00783FAF">
        <w:rPr>
          <w:sz w:val="20"/>
          <w:szCs w:val="20"/>
        </w:rPr>
        <w:t xml:space="preserve">Probe:  </w:t>
      </w:r>
      <w:r w:rsidRPr="00783FAF">
        <w:rPr>
          <w:sz w:val="20"/>
          <w:szCs w:val="20"/>
        </w:rPr>
        <w:tab/>
        <w:t>What are the barriers to you using the internet when you want or need to?</w:t>
      </w:r>
    </w:p>
    <w:p w:rsidR="00C92A74" w:rsidRPr="00783FAF" w:rsidRDefault="00C92A74" w:rsidP="00120903">
      <w:pPr>
        <w:ind w:left="1080" w:firstLine="360"/>
        <w:rPr>
          <w:sz w:val="20"/>
          <w:szCs w:val="20"/>
        </w:rPr>
      </w:pPr>
      <w:r w:rsidRPr="00783FAF">
        <w:rPr>
          <w:sz w:val="20"/>
          <w:szCs w:val="20"/>
        </w:rPr>
        <w:t xml:space="preserve">Probe: </w:t>
      </w:r>
      <w:r w:rsidRPr="00783FAF">
        <w:rPr>
          <w:sz w:val="20"/>
          <w:szCs w:val="20"/>
        </w:rPr>
        <w:tab/>
        <w:t>[If don’t use the internet]: Why don’t you use the internet? [Then skip to #4]</w:t>
      </w:r>
    </w:p>
    <w:p w:rsidR="00C92A74" w:rsidRPr="00783FAF" w:rsidRDefault="00C92A74" w:rsidP="00C92A74">
      <w:pPr>
        <w:pStyle w:val="ListParagraph"/>
        <w:contextualSpacing w:val="0"/>
        <w:rPr>
          <w:rFonts w:ascii="Calibri" w:hAnsi="Calibri"/>
          <w:sz w:val="22"/>
          <w:szCs w:val="22"/>
        </w:rPr>
      </w:pPr>
    </w:p>
    <w:p w:rsidR="00C92A74" w:rsidRPr="00783FAF" w:rsidRDefault="00C92A74" w:rsidP="00C92A74">
      <w:pPr>
        <w:pStyle w:val="ListParagraph"/>
        <w:numPr>
          <w:ilvl w:val="0"/>
          <w:numId w:val="1"/>
        </w:numPr>
        <w:contextualSpacing w:val="0"/>
        <w:rPr>
          <w:rFonts w:ascii="Calibri" w:hAnsi="Calibri"/>
          <w:sz w:val="22"/>
          <w:szCs w:val="22"/>
        </w:rPr>
      </w:pPr>
      <w:r w:rsidRPr="00783FAF">
        <w:rPr>
          <w:rFonts w:ascii="Calibri" w:hAnsi="Calibri"/>
          <w:sz w:val="22"/>
          <w:szCs w:val="22"/>
        </w:rPr>
        <w:t>What devices do you use to access the Internet?</w:t>
      </w:r>
    </w:p>
    <w:p w:rsidR="00C92A74" w:rsidRPr="00783FAF" w:rsidRDefault="00C92A74" w:rsidP="00C92A74">
      <w:pPr>
        <w:ind w:left="720" w:firstLine="720"/>
        <w:rPr>
          <w:sz w:val="20"/>
          <w:szCs w:val="20"/>
        </w:rPr>
      </w:pPr>
      <w:r w:rsidRPr="00783FAF">
        <w:rPr>
          <w:sz w:val="20"/>
          <w:szCs w:val="20"/>
        </w:rPr>
        <w:t xml:space="preserve">Probe:  </w:t>
      </w:r>
      <w:r w:rsidRPr="00783FAF">
        <w:rPr>
          <w:sz w:val="20"/>
          <w:szCs w:val="20"/>
        </w:rPr>
        <w:tab/>
        <w:t xml:space="preserve">Which of these devices do you prefer to use to access the internet?  Why? </w:t>
      </w:r>
    </w:p>
    <w:p w:rsidR="00C92A74" w:rsidRPr="00783FAF" w:rsidRDefault="00C92A74" w:rsidP="00C92A74">
      <w:pPr>
        <w:ind w:left="720" w:firstLine="720"/>
      </w:pPr>
    </w:p>
    <w:p w:rsidR="00C92A74" w:rsidRPr="00783FAF" w:rsidRDefault="00C92A74" w:rsidP="00C92A74">
      <w:pPr>
        <w:pStyle w:val="ListParagraph"/>
        <w:numPr>
          <w:ilvl w:val="0"/>
          <w:numId w:val="1"/>
        </w:numPr>
        <w:contextualSpacing w:val="0"/>
        <w:rPr>
          <w:rFonts w:ascii="Calibri" w:hAnsi="Calibri"/>
          <w:sz w:val="22"/>
          <w:szCs w:val="22"/>
        </w:rPr>
      </w:pPr>
      <w:r w:rsidRPr="00783FAF">
        <w:rPr>
          <w:rFonts w:ascii="Calibri" w:hAnsi="Calibri"/>
          <w:sz w:val="22"/>
          <w:szCs w:val="22"/>
        </w:rPr>
        <w:t xml:space="preserve">When you access the Internet, what is your primary purpose? </w:t>
      </w:r>
    </w:p>
    <w:p w:rsidR="00C92A74" w:rsidRPr="00783FAF" w:rsidRDefault="00C92A74" w:rsidP="00C92A74">
      <w:pPr>
        <w:ind w:left="720" w:firstLine="720"/>
        <w:rPr>
          <w:sz w:val="20"/>
          <w:szCs w:val="20"/>
        </w:rPr>
      </w:pPr>
      <w:r w:rsidRPr="00783FAF">
        <w:rPr>
          <w:sz w:val="20"/>
          <w:szCs w:val="20"/>
        </w:rPr>
        <w:t xml:space="preserve">Probe: </w:t>
      </w:r>
      <w:r w:rsidRPr="00783FAF">
        <w:rPr>
          <w:sz w:val="20"/>
          <w:szCs w:val="20"/>
        </w:rPr>
        <w:tab/>
        <w:t>What else do you use the Internet for?</w:t>
      </w:r>
    </w:p>
    <w:p w:rsidR="00C92A74" w:rsidRPr="00783FAF" w:rsidRDefault="00C92A74" w:rsidP="00C92A74">
      <w:pPr>
        <w:ind w:left="720" w:firstLine="720"/>
        <w:rPr>
          <w:sz w:val="20"/>
          <w:szCs w:val="20"/>
        </w:rPr>
      </w:pPr>
      <w:r w:rsidRPr="00783FAF">
        <w:rPr>
          <w:sz w:val="20"/>
          <w:szCs w:val="20"/>
        </w:rPr>
        <w:t xml:space="preserve">Probe: </w:t>
      </w:r>
      <w:r w:rsidRPr="00783FAF">
        <w:rPr>
          <w:sz w:val="20"/>
          <w:szCs w:val="20"/>
        </w:rPr>
        <w:tab/>
        <w:t>What’s your favorite website?</w:t>
      </w:r>
    </w:p>
    <w:p w:rsidR="00C92A74" w:rsidRPr="00783FAF" w:rsidRDefault="00C92A74" w:rsidP="00C92A74">
      <w:pPr>
        <w:pStyle w:val="ListParagraph"/>
        <w:contextualSpacing w:val="0"/>
        <w:rPr>
          <w:rFonts w:ascii="Calibri" w:hAnsi="Calibri"/>
          <w:sz w:val="22"/>
          <w:szCs w:val="22"/>
        </w:rPr>
      </w:pPr>
    </w:p>
    <w:p w:rsidR="00C92A74" w:rsidRPr="00783FAF" w:rsidRDefault="00C92A74" w:rsidP="00C92A74">
      <w:pPr>
        <w:pStyle w:val="ListParagraph"/>
        <w:numPr>
          <w:ilvl w:val="0"/>
          <w:numId w:val="1"/>
        </w:numPr>
        <w:contextualSpacing w:val="0"/>
        <w:rPr>
          <w:rFonts w:ascii="Calibri" w:hAnsi="Calibri"/>
          <w:sz w:val="22"/>
          <w:szCs w:val="22"/>
        </w:rPr>
      </w:pPr>
      <w:r w:rsidRPr="00783FAF">
        <w:rPr>
          <w:rFonts w:ascii="Calibri" w:hAnsi="Calibri"/>
          <w:sz w:val="22"/>
          <w:szCs w:val="22"/>
        </w:rPr>
        <w:t xml:space="preserve">Do you have a mobile or cell phone? </w:t>
      </w:r>
    </w:p>
    <w:p w:rsidR="00C92A74" w:rsidRPr="00783FAF" w:rsidRDefault="00C92A74" w:rsidP="00C92A74">
      <w:pPr>
        <w:ind w:left="360"/>
        <w:rPr>
          <w:b/>
          <w:i/>
        </w:rPr>
      </w:pPr>
    </w:p>
    <w:p w:rsidR="00C92A74" w:rsidRPr="00016374" w:rsidRDefault="00C92A74" w:rsidP="00016374">
      <w:pPr>
        <w:numPr>
          <w:ilvl w:val="0"/>
          <w:numId w:val="6"/>
        </w:numPr>
        <w:rPr>
          <w:i/>
        </w:rPr>
      </w:pPr>
      <w:r w:rsidRPr="00016374">
        <w:rPr>
          <w:i/>
        </w:rPr>
        <w:lastRenderedPageBreak/>
        <w:t>If no, skip to next section [RECRUITMENT].</w:t>
      </w:r>
    </w:p>
    <w:p w:rsidR="00C92A74" w:rsidRPr="00783FAF" w:rsidRDefault="00C92A74" w:rsidP="00C92A74">
      <w:pPr>
        <w:ind w:left="360" w:firstLine="360"/>
      </w:pPr>
    </w:p>
    <w:p w:rsidR="00C92A74" w:rsidRPr="00016374" w:rsidRDefault="00C92A74" w:rsidP="00016374">
      <w:pPr>
        <w:numPr>
          <w:ilvl w:val="0"/>
          <w:numId w:val="6"/>
        </w:numPr>
        <w:rPr>
          <w:i/>
        </w:rPr>
      </w:pPr>
      <w:r w:rsidRPr="00016374">
        <w:rPr>
          <w:i/>
        </w:rPr>
        <w:t>If yes, go to probes below:</w:t>
      </w:r>
    </w:p>
    <w:p w:rsidR="00C92A74" w:rsidRPr="00783FAF" w:rsidRDefault="00C92A74" w:rsidP="00C92A74">
      <w:pPr>
        <w:ind w:left="360"/>
      </w:pPr>
    </w:p>
    <w:p w:rsidR="00C92A74" w:rsidRPr="00783FAF" w:rsidRDefault="00C92A74" w:rsidP="00120903">
      <w:pPr>
        <w:ind w:left="1080" w:firstLine="360"/>
        <w:rPr>
          <w:sz w:val="20"/>
          <w:szCs w:val="20"/>
        </w:rPr>
      </w:pPr>
      <w:r w:rsidRPr="00783FAF">
        <w:rPr>
          <w:sz w:val="20"/>
          <w:szCs w:val="20"/>
        </w:rPr>
        <w:t xml:space="preserve">Probe:  </w:t>
      </w:r>
      <w:r w:rsidRPr="00783FAF">
        <w:rPr>
          <w:sz w:val="20"/>
          <w:szCs w:val="20"/>
        </w:rPr>
        <w:tab/>
        <w:t xml:space="preserve">What type of phone do you have?  </w:t>
      </w:r>
    </w:p>
    <w:p w:rsidR="00C92A74" w:rsidRPr="00783FAF" w:rsidRDefault="00C92A74" w:rsidP="00120903">
      <w:pPr>
        <w:ind w:left="1080" w:firstLine="360"/>
        <w:rPr>
          <w:sz w:val="20"/>
          <w:szCs w:val="20"/>
        </w:rPr>
      </w:pPr>
      <w:r w:rsidRPr="00783FAF">
        <w:rPr>
          <w:sz w:val="20"/>
          <w:szCs w:val="20"/>
        </w:rPr>
        <w:t xml:space="preserve">Probe:  </w:t>
      </w:r>
      <w:r w:rsidRPr="00783FAF">
        <w:rPr>
          <w:sz w:val="20"/>
          <w:szCs w:val="20"/>
        </w:rPr>
        <w:tab/>
        <w:t>What is included in the usage plan for your phone?</w:t>
      </w:r>
    </w:p>
    <w:p w:rsidR="00C92A74" w:rsidRPr="00783FAF" w:rsidRDefault="00C92A74" w:rsidP="00C92A74">
      <w:pPr>
        <w:ind w:left="360"/>
      </w:pPr>
    </w:p>
    <w:p w:rsidR="00C92A74" w:rsidRPr="00783FAF" w:rsidRDefault="00C92A74" w:rsidP="00C92A74">
      <w:pPr>
        <w:pStyle w:val="ListParagraph"/>
        <w:numPr>
          <w:ilvl w:val="0"/>
          <w:numId w:val="1"/>
        </w:numPr>
        <w:contextualSpacing w:val="0"/>
        <w:rPr>
          <w:rFonts w:ascii="Calibri" w:hAnsi="Calibri"/>
          <w:sz w:val="22"/>
          <w:szCs w:val="22"/>
        </w:rPr>
      </w:pPr>
      <w:r w:rsidRPr="00783FAF">
        <w:rPr>
          <w:rFonts w:ascii="Calibri" w:hAnsi="Calibri"/>
          <w:sz w:val="22"/>
          <w:szCs w:val="22"/>
        </w:rPr>
        <w:t>For what do you use your mobile phone primarily?</w:t>
      </w:r>
    </w:p>
    <w:p w:rsidR="00C92A74" w:rsidRPr="00783FAF" w:rsidRDefault="00C92A74" w:rsidP="00C92A74">
      <w:pPr>
        <w:ind w:left="1440"/>
        <w:rPr>
          <w:sz w:val="20"/>
          <w:szCs w:val="20"/>
        </w:rPr>
      </w:pPr>
      <w:r w:rsidRPr="00783FAF">
        <w:rPr>
          <w:sz w:val="20"/>
          <w:szCs w:val="20"/>
        </w:rPr>
        <w:t xml:space="preserve">Probe:  </w:t>
      </w:r>
      <w:r w:rsidRPr="00783FAF">
        <w:rPr>
          <w:sz w:val="20"/>
          <w:szCs w:val="20"/>
        </w:rPr>
        <w:tab/>
        <w:t>What else do you use your mobile phone for?</w:t>
      </w:r>
    </w:p>
    <w:p w:rsidR="00C92A74" w:rsidRPr="00783FAF" w:rsidRDefault="00C92A74" w:rsidP="00C92A74">
      <w:pPr>
        <w:ind w:left="1440"/>
        <w:rPr>
          <w:sz w:val="20"/>
          <w:szCs w:val="20"/>
        </w:rPr>
      </w:pPr>
      <w:r w:rsidRPr="00783FAF">
        <w:rPr>
          <w:sz w:val="20"/>
          <w:szCs w:val="20"/>
        </w:rPr>
        <w:t xml:space="preserve">Probe:  </w:t>
      </w:r>
      <w:r w:rsidRPr="00783FAF">
        <w:rPr>
          <w:sz w:val="20"/>
          <w:szCs w:val="20"/>
        </w:rPr>
        <w:tab/>
        <w:t>Is there anything else you use it for?</w:t>
      </w:r>
    </w:p>
    <w:p w:rsidR="00C92A74" w:rsidRPr="00783FAF" w:rsidRDefault="00C92A74" w:rsidP="00C92A74"/>
    <w:p w:rsidR="00C92A74" w:rsidRPr="00783FAF" w:rsidRDefault="00C92A74" w:rsidP="00C92A74">
      <w:pPr>
        <w:pStyle w:val="ListParagraph"/>
        <w:numPr>
          <w:ilvl w:val="0"/>
          <w:numId w:val="1"/>
        </w:numPr>
        <w:contextualSpacing w:val="0"/>
        <w:rPr>
          <w:rFonts w:ascii="Calibri" w:hAnsi="Calibri"/>
          <w:sz w:val="22"/>
          <w:szCs w:val="22"/>
        </w:rPr>
      </w:pPr>
      <w:r w:rsidRPr="00783FAF">
        <w:rPr>
          <w:rFonts w:ascii="Calibri" w:hAnsi="Calibri"/>
          <w:sz w:val="22"/>
          <w:szCs w:val="22"/>
        </w:rPr>
        <w:t xml:space="preserve">How often do you text with your mobile phone? </w:t>
      </w:r>
    </w:p>
    <w:p w:rsidR="00C92A74" w:rsidRPr="00783FAF" w:rsidRDefault="00C92A74" w:rsidP="00C92A74">
      <w:pPr>
        <w:pStyle w:val="ListParagraph"/>
        <w:ind w:left="1440"/>
        <w:rPr>
          <w:rFonts w:ascii="Calibri" w:hAnsi="Calibri"/>
        </w:rPr>
      </w:pPr>
      <w:r w:rsidRPr="00783FAF">
        <w:rPr>
          <w:rFonts w:ascii="Calibri" w:hAnsi="Calibri"/>
        </w:rPr>
        <w:t xml:space="preserve">Probe:  </w:t>
      </w:r>
      <w:r w:rsidRPr="00783FAF">
        <w:rPr>
          <w:rFonts w:ascii="Calibri" w:hAnsi="Calibri"/>
        </w:rPr>
        <w:tab/>
        <w:t>[If do text]: Why do you text instead of communicating another way?</w:t>
      </w:r>
    </w:p>
    <w:p w:rsidR="00C92A74" w:rsidRPr="00783FAF" w:rsidRDefault="00C92A74" w:rsidP="00C92A74">
      <w:pPr>
        <w:pStyle w:val="ListParagraph"/>
        <w:ind w:left="1440"/>
        <w:rPr>
          <w:rFonts w:ascii="Calibri" w:hAnsi="Calibri"/>
        </w:rPr>
      </w:pPr>
      <w:r w:rsidRPr="00783FAF">
        <w:rPr>
          <w:rFonts w:ascii="Calibri" w:hAnsi="Calibri"/>
        </w:rPr>
        <w:t xml:space="preserve">Probe   </w:t>
      </w:r>
      <w:r w:rsidRPr="00783FAF">
        <w:rPr>
          <w:rFonts w:ascii="Calibri" w:hAnsi="Calibri"/>
        </w:rPr>
        <w:tab/>
        <w:t>[If do not text]:  Why don’t you text?</w:t>
      </w:r>
    </w:p>
    <w:p w:rsidR="00C92A74" w:rsidRPr="00783FAF" w:rsidRDefault="00C92A74" w:rsidP="00C92A74">
      <w:pPr>
        <w:pStyle w:val="ListParagraph"/>
        <w:rPr>
          <w:rFonts w:ascii="Calibri" w:hAnsi="Calibri"/>
          <w:sz w:val="22"/>
          <w:szCs w:val="22"/>
        </w:rPr>
      </w:pPr>
    </w:p>
    <w:p w:rsidR="00C92A74" w:rsidRPr="00783FAF" w:rsidRDefault="00C92A74" w:rsidP="00C92A74">
      <w:pPr>
        <w:pStyle w:val="ListParagraph"/>
        <w:numPr>
          <w:ilvl w:val="0"/>
          <w:numId w:val="1"/>
        </w:numPr>
        <w:contextualSpacing w:val="0"/>
        <w:rPr>
          <w:rFonts w:ascii="Calibri" w:hAnsi="Calibri"/>
          <w:sz w:val="22"/>
          <w:szCs w:val="22"/>
        </w:rPr>
      </w:pPr>
      <w:r w:rsidRPr="00783FAF">
        <w:rPr>
          <w:rFonts w:ascii="Calibri" w:hAnsi="Calibri"/>
          <w:sz w:val="22"/>
          <w:szCs w:val="22"/>
        </w:rPr>
        <w:t xml:space="preserve">[If </w:t>
      </w:r>
      <w:r w:rsidR="00120903" w:rsidRPr="00783FAF">
        <w:rPr>
          <w:rFonts w:ascii="Calibri" w:hAnsi="Calibri"/>
          <w:sz w:val="22"/>
          <w:szCs w:val="22"/>
        </w:rPr>
        <w:t>his</w:t>
      </w:r>
      <w:r w:rsidRPr="00783FAF">
        <w:rPr>
          <w:rFonts w:ascii="Calibri" w:hAnsi="Calibri"/>
          <w:sz w:val="22"/>
          <w:szCs w:val="22"/>
        </w:rPr>
        <w:t xml:space="preserve"> mobile phone is a smartphone (e.g., iPhone, </w:t>
      </w:r>
      <w:proofErr w:type="gramStart"/>
      <w:r w:rsidRPr="00783FAF">
        <w:rPr>
          <w:rFonts w:ascii="Calibri" w:hAnsi="Calibri"/>
          <w:sz w:val="22"/>
          <w:szCs w:val="22"/>
        </w:rPr>
        <w:t>Android</w:t>
      </w:r>
      <w:proofErr w:type="gramEnd"/>
      <w:r w:rsidRPr="00783FAF">
        <w:rPr>
          <w:rFonts w:ascii="Calibri" w:hAnsi="Calibri"/>
          <w:sz w:val="22"/>
          <w:szCs w:val="22"/>
        </w:rPr>
        <w:t xml:space="preserve">, etc.)]: What apps do you use the most? </w:t>
      </w:r>
    </w:p>
    <w:p w:rsidR="00C92A74" w:rsidRPr="00783FAF" w:rsidRDefault="00C92A74" w:rsidP="00C92A74">
      <w:pPr>
        <w:pStyle w:val="ListParagraph"/>
        <w:ind w:left="1440"/>
        <w:rPr>
          <w:rFonts w:ascii="Calibri" w:hAnsi="Calibri"/>
        </w:rPr>
      </w:pPr>
      <w:r w:rsidRPr="00783FAF">
        <w:rPr>
          <w:rFonts w:ascii="Calibri" w:hAnsi="Calibri"/>
        </w:rPr>
        <w:t xml:space="preserve">Probe:  </w:t>
      </w:r>
      <w:r w:rsidRPr="00783FAF">
        <w:rPr>
          <w:rFonts w:ascii="Calibri" w:hAnsi="Calibri"/>
        </w:rPr>
        <w:tab/>
        <w:t xml:space="preserve">What kind of apps would you like to have that you </w:t>
      </w:r>
      <w:proofErr w:type="gramStart"/>
      <w:r w:rsidRPr="00783FAF">
        <w:rPr>
          <w:rFonts w:ascii="Calibri" w:hAnsi="Calibri"/>
        </w:rPr>
        <w:t>don’t</w:t>
      </w:r>
      <w:proofErr w:type="gramEnd"/>
      <w:r w:rsidRPr="00783FAF">
        <w:rPr>
          <w:rFonts w:ascii="Calibri" w:hAnsi="Calibri"/>
        </w:rPr>
        <w:t xml:space="preserve"> currently have?</w:t>
      </w:r>
    </w:p>
    <w:p w:rsidR="00C92A74" w:rsidRPr="00783FAF" w:rsidRDefault="00C92A74" w:rsidP="00C92A74">
      <w:pPr>
        <w:rPr>
          <w:b/>
          <w:bCs/>
          <w:i/>
          <w:iCs/>
        </w:rPr>
      </w:pPr>
    </w:p>
    <w:p w:rsidR="00C92A74" w:rsidRPr="00783FAF" w:rsidRDefault="00C92A74" w:rsidP="00C92A74">
      <w:pPr>
        <w:rPr>
          <w:b/>
          <w:bCs/>
          <w:iCs/>
          <w:u w:val="single"/>
        </w:rPr>
      </w:pPr>
    </w:p>
    <w:p w:rsidR="00C92A74" w:rsidRPr="00785371" w:rsidRDefault="00C92A74" w:rsidP="00C92A74">
      <w:pPr>
        <w:rPr>
          <w:b/>
          <w:bCs/>
          <w:iCs/>
          <w:color w:val="365F91"/>
          <w:u w:val="single"/>
        </w:rPr>
      </w:pPr>
      <w:r w:rsidRPr="00785371">
        <w:rPr>
          <w:b/>
          <w:bCs/>
          <w:iCs/>
          <w:color w:val="365F91"/>
          <w:u w:val="single"/>
        </w:rPr>
        <w:t>RECRUITMENT (10-15 minutes)</w:t>
      </w:r>
    </w:p>
    <w:p w:rsidR="00C92A74" w:rsidRPr="00783FAF" w:rsidRDefault="00C92A74" w:rsidP="00C92A74">
      <w:pPr>
        <w:rPr>
          <w:b/>
          <w:bCs/>
          <w:iCs/>
          <w:u w:val="single"/>
        </w:rPr>
      </w:pPr>
    </w:p>
    <w:p w:rsidR="00C92A74" w:rsidRPr="00783FAF" w:rsidRDefault="00016374" w:rsidP="00016374">
      <w:pPr>
        <w:ind w:left="720" w:hanging="720"/>
        <w:rPr>
          <w:b/>
          <w:bCs/>
          <w:i/>
          <w:iCs/>
        </w:rPr>
      </w:pPr>
      <w:r w:rsidRPr="00016374">
        <w:rPr>
          <w:bCs/>
          <w:iCs/>
        </w:rPr>
        <w:t>READ:</w:t>
      </w:r>
      <w:r>
        <w:rPr>
          <w:b/>
          <w:bCs/>
          <w:i/>
          <w:iCs/>
        </w:rPr>
        <w:t xml:space="preserve">  </w:t>
      </w:r>
      <w:r>
        <w:rPr>
          <w:b/>
          <w:bCs/>
          <w:i/>
          <w:iCs/>
        </w:rPr>
        <w:tab/>
        <w:t>“</w:t>
      </w:r>
      <w:r w:rsidR="00C92A74" w:rsidRPr="00783FAF">
        <w:rPr>
          <w:b/>
          <w:bCs/>
          <w:i/>
          <w:iCs/>
        </w:rPr>
        <w:t>Now I am going to ask you a few questions about getting people similar to you and your friends to particip</w:t>
      </w:r>
      <w:r>
        <w:rPr>
          <w:b/>
          <w:bCs/>
          <w:i/>
          <w:iCs/>
        </w:rPr>
        <w:t>ate in a study later this year.”</w:t>
      </w:r>
    </w:p>
    <w:p w:rsidR="00C92A74" w:rsidRPr="00783FAF" w:rsidRDefault="00C92A74" w:rsidP="00C92A74">
      <w:pPr>
        <w:rPr>
          <w:b/>
          <w:bCs/>
          <w:i/>
          <w:iCs/>
        </w:rPr>
      </w:pPr>
    </w:p>
    <w:p w:rsidR="00C92A74" w:rsidRPr="00783FAF" w:rsidRDefault="00C92A74" w:rsidP="00016374">
      <w:pPr>
        <w:pStyle w:val="ListParagraph"/>
        <w:numPr>
          <w:ilvl w:val="0"/>
          <w:numId w:val="7"/>
        </w:numPr>
        <w:contextualSpacing w:val="0"/>
        <w:rPr>
          <w:rFonts w:ascii="Calibri" w:hAnsi="Calibri"/>
          <w:sz w:val="22"/>
          <w:szCs w:val="22"/>
        </w:rPr>
      </w:pPr>
      <w:r w:rsidRPr="00783FAF">
        <w:rPr>
          <w:rFonts w:ascii="Calibri" w:hAnsi="Calibri"/>
          <w:sz w:val="22"/>
          <w:szCs w:val="22"/>
        </w:rPr>
        <w:t xml:space="preserve">What is the best way to get [black/Latino] gay and bisexual men to take part in a study like this one about HIV prevention information? </w:t>
      </w:r>
    </w:p>
    <w:p w:rsidR="00C92A74" w:rsidRPr="00783FAF" w:rsidRDefault="00C92A74" w:rsidP="00C92A74">
      <w:pPr>
        <w:ind w:left="1080" w:firstLine="360"/>
        <w:rPr>
          <w:sz w:val="20"/>
          <w:szCs w:val="20"/>
        </w:rPr>
      </w:pPr>
      <w:r w:rsidRPr="00783FAF">
        <w:rPr>
          <w:sz w:val="20"/>
          <w:szCs w:val="20"/>
        </w:rPr>
        <w:t xml:space="preserve">Probe: </w:t>
      </w:r>
      <w:r w:rsidRPr="00783FAF">
        <w:rPr>
          <w:sz w:val="20"/>
          <w:szCs w:val="20"/>
        </w:rPr>
        <w:tab/>
        <w:t xml:space="preserve">[If not mentioned]:  </w:t>
      </w:r>
      <w:r w:rsidRPr="00783FAF">
        <w:rPr>
          <w:sz w:val="20"/>
          <w:szCs w:val="20"/>
        </w:rPr>
        <w:tab/>
        <w:t xml:space="preserve">What sites on the Internet would you recommend? </w:t>
      </w:r>
    </w:p>
    <w:p w:rsidR="00C92A74" w:rsidRPr="00783FAF" w:rsidRDefault="00C92A74" w:rsidP="00C92A74">
      <w:pPr>
        <w:ind w:left="1440"/>
        <w:rPr>
          <w:sz w:val="20"/>
          <w:szCs w:val="20"/>
        </w:rPr>
      </w:pPr>
      <w:r w:rsidRPr="00783FAF">
        <w:rPr>
          <w:sz w:val="20"/>
          <w:szCs w:val="20"/>
        </w:rPr>
        <w:t xml:space="preserve">Probe:  </w:t>
      </w:r>
      <w:r w:rsidRPr="00783FAF">
        <w:rPr>
          <w:sz w:val="20"/>
          <w:szCs w:val="20"/>
        </w:rPr>
        <w:tab/>
        <w:t xml:space="preserve">[If not mentioned]: </w:t>
      </w:r>
      <w:r w:rsidRPr="00783FAF">
        <w:rPr>
          <w:sz w:val="20"/>
          <w:szCs w:val="20"/>
        </w:rPr>
        <w:tab/>
        <w:t>What places in [KC/FL/CH] would be good, such as bars, clubs, events, agencies, sex venues, neighborhoods?</w:t>
      </w:r>
    </w:p>
    <w:p w:rsidR="00C92A74" w:rsidRPr="00783FAF" w:rsidRDefault="00C92A74" w:rsidP="00C92A74">
      <w:pPr>
        <w:ind w:left="1080" w:firstLine="360"/>
        <w:rPr>
          <w:sz w:val="20"/>
          <w:szCs w:val="20"/>
        </w:rPr>
      </w:pPr>
      <w:r w:rsidRPr="00783FAF">
        <w:rPr>
          <w:sz w:val="20"/>
          <w:szCs w:val="20"/>
        </w:rPr>
        <w:t xml:space="preserve">Probe:  </w:t>
      </w:r>
      <w:r w:rsidRPr="00783FAF">
        <w:rPr>
          <w:sz w:val="20"/>
          <w:szCs w:val="20"/>
        </w:rPr>
        <w:tab/>
        <w:t xml:space="preserve">[If not mentioned]: </w:t>
      </w:r>
      <w:r w:rsidR="00120903" w:rsidRPr="00783FAF">
        <w:rPr>
          <w:sz w:val="20"/>
          <w:szCs w:val="20"/>
        </w:rPr>
        <w:tab/>
      </w:r>
      <w:r w:rsidRPr="00783FAF">
        <w:rPr>
          <w:sz w:val="20"/>
          <w:szCs w:val="20"/>
        </w:rPr>
        <w:t xml:space="preserve">What about apps like </w:t>
      </w:r>
      <w:proofErr w:type="spellStart"/>
      <w:r w:rsidRPr="00783FAF">
        <w:rPr>
          <w:sz w:val="20"/>
          <w:szCs w:val="20"/>
        </w:rPr>
        <w:t>Grindr</w:t>
      </w:r>
      <w:proofErr w:type="spellEnd"/>
      <w:r w:rsidRPr="00783FAF">
        <w:rPr>
          <w:sz w:val="20"/>
          <w:szCs w:val="20"/>
        </w:rPr>
        <w:t xml:space="preserve">, </w:t>
      </w:r>
      <w:proofErr w:type="spellStart"/>
      <w:r w:rsidRPr="00783FAF">
        <w:rPr>
          <w:sz w:val="20"/>
          <w:szCs w:val="20"/>
        </w:rPr>
        <w:t>Jack’d</w:t>
      </w:r>
      <w:proofErr w:type="spellEnd"/>
      <w:r w:rsidRPr="00783FAF">
        <w:rPr>
          <w:sz w:val="20"/>
          <w:szCs w:val="20"/>
        </w:rPr>
        <w:t xml:space="preserve"> or Scruff?  </w:t>
      </w:r>
    </w:p>
    <w:p w:rsidR="00783FAF" w:rsidRDefault="00783FAF"/>
    <w:p w:rsidR="00C354C1" w:rsidRDefault="00C354C1"/>
    <w:p w:rsidR="00C354C1" w:rsidRDefault="00C354C1" w:rsidP="00C354C1">
      <w:pPr>
        <w:rPr>
          <w:rFonts w:eastAsia="ヒラギノ角ゴ Pro W3" w:cs="Calibri"/>
          <w:b/>
          <w:caps/>
          <w:color w:val="365F91"/>
          <w:u w:val="single"/>
        </w:rPr>
      </w:pPr>
      <w:r>
        <w:rPr>
          <w:rFonts w:eastAsia="ヒラギノ角ゴ Pro W3" w:cs="Calibri"/>
          <w:b/>
          <w:caps/>
          <w:color w:val="365F91"/>
          <w:u w:val="single"/>
        </w:rPr>
        <w:t>Step 5</w:t>
      </w:r>
      <w:r w:rsidRPr="00C354C1">
        <w:rPr>
          <w:rFonts w:eastAsia="ヒラギノ角ゴ Pro W3" w:cs="Calibri"/>
          <w:b/>
          <w:caps/>
          <w:color w:val="365F91"/>
          <w:u w:val="single"/>
        </w:rPr>
        <w:t xml:space="preserve">:  </w:t>
      </w:r>
      <w:r>
        <w:rPr>
          <w:rFonts w:eastAsia="ヒラギノ角ゴ Pro W3" w:cs="Calibri"/>
          <w:b/>
          <w:caps/>
          <w:color w:val="365F91"/>
          <w:u w:val="single"/>
        </w:rPr>
        <w:t>CONCLUSION</w:t>
      </w:r>
    </w:p>
    <w:p w:rsidR="00C354C1" w:rsidRDefault="00C354C1" w:rsidP="00C354C1">
      <w:pPr>
        <w:rPr>
          <w:rFonts w:eastAsia="ヒラギノ角ゴ Pro W3" w:cs="Calibri"/>
          <w:b/>
          <w:caps/>
          <w:color w:val="365F91"/>
          <w:u w:val="single"/>
        </w:rPr>
      </w:pPr>
    </w:p>
    <w:p w:rsidR="00C354C1" w:rsidRDefault="00C354C1" w:rsidP="00C354C1">
      <w:pPr>
        <w:ind w:left="720" w:hanging="720"/>
        <w:rPr>
          <w:rFonts w:eastAsia="ヒラギノ角ゴ Pro W3" w:cs="Calibri"/>
          <w:b/>
          <w:i/>
        </w:rPr>
      </w:pPr>
      <w:r>
        <w:rPr>
          <w:rFonts w:eastAsia="ヒラギノ角ゴ Pro W3" w:cs="Calibri"/>
        </w:rPr>
        <w:t>READ:</w:t>
      </w:r>
      <w:r>
        <w:rPr>
          <w:rFonts w:eastAsia="ヒラギノ角ゴ Pro W3" w:cs="Calibri"/>
        </w:rPr>
        <w:tab/>
      </w:r>
      <w:r w:rsidR="00CF3BAF">
        <w:rPr>
          <w:rFonts w:eastAsia="ヒラギノ角ゴ Pro W3" w:cs="Calibri"/>
          <w:b/>
          <w:i/>
        </w:rPr>
        <w:t xml:space="preserve">We have reached the end of </w:t>
      </w:r>
      <w:r w:rsidRPr="00C354C1">
        <w:rPr>
          <w:rFonts w:eastAsia="ヒラギノ角ゴ Pro W3" w:cs="Calibri"/>
          <w:b/>
          <w:i/>
        </w:rPr>
        <w:t xml:space="preserve">our [discussion/interview].  Thank you </w:t>
      </w:r>
      <w:r>
        <w:rPr>
          <w:rFonts w:eastAsia="ヒラギノ角ゴ Pro W3" w:cs="Calibri"/>
          <w:b/>
          <w:i/>
        </w:rPr>
        <w:t>very</w:t>
      </w:r>
      <w:r w:rsidRPr="00C354C1">
        <w:rPr>
          <w:rFonts w:eastAsia="ヒラギノ角ゴ Pro W3" w:cs="Calibri"/>
          <w:b/>
          <w:i/>
        </w:rPr>
        <w:t xml:space="preserve"> much for </w:t>
      </w:r>
      <w:r w:rsidR="00CF3BAF">
        <w:rPr>
          <w:rFonts w:eastAsia="ヒラギノ角ゴ Pro W3" w:cs="Calibri"/>
          <w:b/>
          <w:i/>
        </w:rPr>
        <w:t xml:space="preserve">taking part and sharing </w:t>
      </w:r>
      <w:r w:rsidRPr="00C354C1">
        <w:rPr>
          <w:rFonts w:eastAsia="ヒラギノ角ゴ Pro W3" w:cs="Calibri"/>
          <w:b/>
          <w:i/>
        </w:rPr>
        <w:t xml:space="preserve">your thoughts and opinions. </w:t>
      </w:r>
      <w:r>
        <w:rPr>
          <w:rFonts w:eastAsia="ヒラギノ角ゴ Pro W3" w:cs="Calibri"/>
          <w:b/>
          <w:i/>
        </w:rPr>
        <w:t xml:space="preserve">Do you have any questions for us?  </w:t>
      </w:r>
    </w:p>
    <w:p w:rsidR="00C354C1" w:rsidRDefault="00C354C1" w:rsidP="00C354C1">
      <w:pPr>
        <w:ind w:left="720" w:hanging="720"/>
        <w:rPr>
          <w:rFonts w:eastAsia="ヒラギノ角ゴ Pro W3" w:cs="Calibri"/>
          <w:b/>
          <w:i/>
        </w:rPr>
      </w:pPr>
    </w:p>
    <w:p w:rsidR="00C354C1" w:rsidRDefault="00C354C1" w:rsidP="00C354C1">
      <w:pPr>
        <w:ind w:left="720" w:hanging="720"/>
        <w:rPr>
          <w:rFonts w:eastAsia="ヒラギノ角ゴ Pro W3" w:cs="Calibri"/>
        </w:rPr>
      </w:pPr>
      <w:r>
        <w:rPr>
          <w:rFonts w:eastAsia="ヒラギノ角ゴ Pro W3" w:cs="Calibri"/>
        </w:rPr>
        <w:t>DO:</w:t>
      </w:r>
      <w:r>
        <w:rPr>
          <w:rFonts w:eastAsia="ヒラギノ角ゴ Pro W3" w:cs="Calibri"/>
        </w:rPr>
        <w:tab/>
        <w:t xml:space="preserve">Answer any questions. </w:t>
      </w:r>
    </w:p>
    <w:p w:rsidR="00C354C1" w:rsidRDefault="00C354C1" w:rsidP="00C354C1">
      <w:pPr>
        <w:ind w:left="720" w:hanging="720"/>
        <w:rPr>
          <w:rFonts w:eastAsia="ヒラギノ角ゴ Pro W3" w:cs="Calibri"/>
        </w:rPr>
      </w:pPr>
    </w:p>
    <w:p w:rsidR="00C354C1" w:rsidRPr="00C354C1" w:rsidRDefault="00C354C1" w:rsidP="00C354C1">
      <w:pPr>
        <w:ind w:left="720" w:hanging="720"/>
        <w:rPr>
          <w:rFonts w:eastAsia="ヒラギノ角ゴ Pro W3" w:cs="Calibri"/>
          <w:b/>
          <w:i/>
        </w:rPr>
      </w:pPr>
      <w:r>
        <w:rPr>
          <w:rFonts w:eastAsia="ヒラギノ角ゴ Pro W3" w:cs="Calibri"/>
        </w:rPr>
        <w:t>READ:</w:t>
      </w:r>
      <w:r>
        <w:rPr>
          <w:rFonts w:eastAsia="ヒラギノ角ゴ Pro W3" w:cs="Calibri"/>
        </w:rPr>
        <w:tab/>
        <w:t>“</w:t>
      </w:r>
      <w:r w:rsidRPr="00C354C1">
        <w:rPr>
          <w:rFonts w:eastAsia="ヒラギノ角ゴ Pro W3" w:cs="Calibri"/>
          <w:b/>
          <w:i/>
        </w:rPr>
        <w:t xml:space="preserve">If you would like more information about services available here at [PARTNER SITE], [LOCAL COORDINATOR] </w:t>
      </w:r>
      <w:r>
        <w:rPr>
          <w:rFonts w:eastAsia="ヒラギノ角ゴ Pro W3" w:cs="Calibri"/>
          <w:b/>
          <w:i/>
        </w:rPr>
        <w:t>is available to</w:t>
      </w:r>
      <w:r w:rsidRPr="00C354C1">
        <w:rPr>
          <w:rFonts w:eastAsia="ヒラギノ角ゴ Pro W3" w:cs="Calibri"/>
          <w:b/>
          <w:i/>
        </w:rPr>
        <w:t xml:space="preserve"> talk more with you about these services</w:t>
      </w:r>
      <w:r>
        <w:rPr>
          <w:rFonts w:eastAsia="ヒラギノ角ゴ Pro W3" w:cs="Calibri"/>
          <w:b/>
          <w:i/>
        </w:rPr>
        <w:t xml:space="preserve"> right now. Please wait here to speak with him/her.”</w:t>
      </w:r>
    </w:p>
    <w:p w:rsidR="00C354C1" w:rsidRDefault="00C354C1" w:rsidP="00C354C1">
      <w:pPr>
        <w:ind w:left="720" w:hanging="720"/>
        <w:rPr>
          <w:rFonts w:eastAsia="ヒラギノ角ゴ Pro W3" w:cs="Calibri"/>
        </w:rPr>
      </w:pPr>
    </w:p>
    <w:p w:rsidR="00C354C1" w:rsidRDefault="00C354C1" w:rsidP="00C354C1">
      <w:pPr>
        <w:ind w:left="720" w:hanging="720"/>
        <w:rPr>
          <w:rFonts w:eastAsia="ヒラギノ角ゴ Pro W3" w:cs="Calibri"/>
        </w:rPr>
      </w:pPr>
      <w:r w:rsidRPr="00016374">
        <w:rPr>
          <w:rFonts w:eastAsia="ヒラギノ角ゴ Pro W3" w:cs="Calibri"/>
        </w:rPr>
        <w:t>DO:</w:t>
      </w:r>
      <w:r>
        <w:rPr>
          <w:rFonts w:eastAsia="ヒラギノ角ゴ Pro W3" w:cs="Calibri"/>
        </w:rPr>
        <w:tab/>
        <w:t>Distribute gift card(s) and ask participant(s) to initial the gift card distribution form acknowledging receipt.  Note: Participant can use any initials to acknowledge receipt.</w:t>
      </w:r>
      <w:r w:rsidRPr="00DE0DCF">
        <w:rPr>
          <w:rFonts w:eastAsia="ヒラギノ角ゴ Pro W3" w:cs="Calibri"/>
        </w:rPr>
        <w:t xml:space="preserve"> </w:t>
      </w:r>
    </w:p>
    <w:p w:rsidR="00C354C1" w:rsidRDefault="00C354C1" w:rsidP="00C354C1">
      <w:pPr>
        <w:rPr>
          <w:rFonts w:eastAsia="ヒラギノ角ゴ Pro W3" w:cs="Calibri"/>
        </w:rPr>
      </w:pPr>
    </w:p>
    <w:p w:rsidR="00C354C1" w:rsidRDefault="00C354C1" w:rsidP="00384182">
      <w:pPr>
        <w:ind w:left="720" w:hanging="720"/>
        <w:rPr>
          <w:rFonts w:eastAsia="ヒラギノ角ゴ Pro W3" w:cs="Calibri"/>
        </w:rPr>
      </w:pPr>
      <w:r w:rsidRPr="00016374">
        <w:rPr>
          <w:rFonts w:eastAsia="ヒラギノ角ゴ Pro W3" w:cs="Calibri"/>
        </w:rPr>
        <w:t xml:space="preserve">DO: </w:t>
      </w:r>
      <w:r w:rsidRPr="00016374">
        <w:rPr>
          <w:rFonts w:eastAsia="ヒラギノ角ゴ Pro W3" w:cs="Calibri"/>
        </w:rPr>
        <w:tab/>
      </w:r>
      <w:r w:rsidR="00384182">
        <w:rPr>
          <w:rFonts w:eastAsia="ヒラギノ角ゴ Pro W3" w:cs="Calibri"/>
        </w:rPr>
        <w:t>Escort participant(s)</w:t>
      </w:r>
      <w:r>
        <w:rPr>
          <w:rFonts w:eastAsia="ヒラギノ角ゴ Pro W3" w:cs="Calibri"/>
        </w:rPr>
        <w:t xml:space="preserve"> to exit or to</w:t>
      </w:r>
      <w:r w:rsidR="00E81D5E">
        <w:rPr>
          <w:rFonts w:eastAsia="ヒラギノ角ゴ Pro W3" w:cs="Calibri"/>
        </w:rPr>
        <w:t xml:space="preserve"> </w:t>
      </w:r>
      <w:r w:rsidR="00384182">
        <w:rPr>
          <w:rFonts w:eastAsia="ヒラギノ角ゴ Pro W3" w:cs="Calibri"/>
        </w:rPr>
        <w:t>area</w:t>
      </w:r>
      <w:r w:rsidR="00E81D5E">
        <w:rPr>
          <w:rFonts w:eastAsia="ヒラギノ角ゴ Pro W3" w:cs="Calibri"/>
        </w:rPr>
        <w:t xml:space="preserve"> where they can</w:t>
      </w:r>
      <w:r w:rsidR="00384182">
        <w:rPr>
          <w:rFonts w:eastAsia="ヒラギノ角ゴ Pro W3" w:cs="Calibri"/>
        </w:rPr>
        <w:t xml:space="preserve"> wait to talk or</w:t>
      </w:r>
      <w:r w:rsidR="00E81D5E">
        <w:rPr>
          <w:rFonts w:eastAsia="ヒラギノ角ゴ Pro W3" w:cs="Calibri"/>
        </w:rPr>
        <w:t xml:space="preserve"> meet with</w:t>
      </w:r>
      <w:r>
        <w:rPr>
          <w:rFonts w:eastAsia="ヒラギノ角ゴ Pro W3" w:cs="Calibri"/>
        </w:rPr>
        <w:t xml:space="preserve"> local study</w:t>
      </w:r>
      <w:r w:rsidR="00384182">
        <w:rPr>
          <w:rFonts w:eastAsia="ヒラギノ角ゴ Pro W3" w:cs="Calibri"/>
        </w:rPr>
        <w:t xml:space="preserve"> staff</w:t>
      </w:r>
      <w:r>
        <w:rPr>
          <w:rFonts w:eastAsia="ヒラギノ角ゴ Pro W3" w:cs="Calibri"/>
        </w:rPr>
        <w:t xml:space="preserve">.  </w:t>
      </w:r>
    </w:p>
    <w:p w:rsidR="002B0571" w:rsidRDefault="002B0571" w:rsidP="002B0571">
      <w:pPr>
        <w:rPr>
          <w:rFonts w:eastAsia="ヒラギノ角ゴ Pro W3" w:cs="Calibri"/>
        </w:rPr>
      </w:pPr>
    </w:p>
    <w:p w:rsidR="002B0571" w:rsidRDefault="002B0571" w:rsidP="002B0571">
      <w:pPr>
        <w:rPr>
          <w:rFonts w:eastAsia="ヒラギノ角ゴ Pro W3" w:cs="Calibri"/>
        </w:rPr>
      </w:pPr>
    </w:p>
    <w:p w:rsidR="002B0571" w:rsidRPr="00DA1D48" w:rsidRDefault="002B0571" w:rsidP="002B0571">
      <w:pPr>
        <w:rPr>
          <w:rFonts w:eastAsia="ヒラギノ角ゴ Pro W3" w:cs="Calibri"/>
          <w:b/>
          <w:sz w:val="36"/>
          <w:szCs w:val="36"/>
          <w:u w:val="single"/>
        </w:rPr>
      </w:pPr>
      <w:r w:rsidRPr="00DA1D48">
        <w:rPr>
          <w:rFonts w:eastAsia="ヒラギノ角ゴ Pro W3" w:cs="Calibri"/>
          <w:b/>
          <w:sz w:val="36"/>
          <w:szCs w:val="36"/>
          <w:u w:val="single"/>
        </w:rPr>
        <w:lastRenderedPageBreak/>
        <w:t>Messages</w:t>
      </w:r>
    </w:p>
    <w:p w:rsidR="002B0571" w:rsidRDefault="002B0571" w:rsidP="002B0571">
      <w:pPr>
        <w:rPr>
          <w:rFonts w:eastAsia="ヒラギノ角ゴ Pro W3" w:cs="Calibri"/>
          <w:b/>
        </w:rPr>
      </w:pPr>
    </w:p>
    <w:p w:rsidR="002B0571" w:rsidRDefault="002B0571" w:rsidP="00DA1D48">
      <w:pPr>
        <w:jc w:val="center"/>
        <w:rPr>
          <w:rFonts w:eastAsia="ヒラギノ角ゴ Pro W3" w:cs="Calibri"/>
          <w:b/>
        </w:rPr>
      </w:pPr>
      <w:r>
        <w:rPr>
          <w:rFonts w:eastAsia="ヒラギノ角ゴ Pro W3" w:cs="Calibri"/>
          <w:b/>
        </w:rPr>
        <w:t>HIV-NEGATIVE MSM</w:t>
      </w:r>
    </w:p>
    <w:p w:rsidR="002B0571" w:rsidRDefault="002B0571" w:rsidP="002B0571">
      <w:pPr>
        <w:rPr>
          <w:rFonts w:eastAsia="ヒラギノ角ゴ Pro W3" w:cs="Calibri"/>
          <w:b/>
        </w:rPr>
      </w:pPr>
    </w:p>
    <w:p w:rsidR="002B0571" w:rsidRDefault="002B0571" w:rsidP="002B0571">
      <w:pPr>
        <w:rPr>
          <w:rFonts w:eastAsia="ヒラギノ角ゴ Pro W3" w:cs="Calibri"/>
          <w:b/>
        </w:rPr>
      </w:pPr>
      <w:proofErr w:type="spellStart"/>
      <w:r>
        <w:rPr>
          <w:rFonts w:eastAsia="ヒラギノ角ゴ Pro W3" w:cs="Calibri"/>
          <w:b/>
        </w:rPr>
        <w:t>PrEP</w:t>
      </w:r>
      <w:proofErr w:type="spellEnd"/>
    </w:p>
    <w:p w:rsidR="002B0571" w:rsidRDefault="002B0571" w:rsidP="002B0571">
      <w:r>
        <w:t xml:space="preserve">You can reduce your risk of getting HIV if you take a pill every day. A recent study was done of gay and bisexual men who did not have HIV and were asked to take a pill every day. </w:t>
      </w:r>
      <w:r w:rsidRPr="002B0571">
        <w:rPr>
          <w:u w:val="single"/>
        </w:rPr>
        <w:t>Even though some of the men did not take the pill every day</w:t>
      </w:r>
      <w:r>
        <w:t xml:space="preserve">, the group as a whole reduced their chance of getting HIV by 44%. </w:t>
      </w:r>
    </w:p>
    <w:p w:rsidR="002B0571" w:rsidRDefault="002B0571" w:rsidP="002B0571"/>
    <w:p w:rsidR="002B0571" w:rsidRDefault="002B0571" w:rsidP="002B0571">
      <w:r>
        <w:t xml:space="preserve">You can reduce your risk of getting HIV if you take a pill every day. A recent study was done of gay and bisexual men who did not have HIV and were asked to take a pill every day. </w:t>
      </w:r>
      <w:r w:rsidRPr="002B0571">
        <w:rPr>
          <w:u w:val="single"/>
        </w:rPr>
        <w:t>For the men who took the pill every day</w:t>
      </w:r>
      <w:r>
        <w:t xml:space="preserve">, the group as a whole reduced their chance of getting HIV by 95%. </w:t>
      </w:r>
    </w:p>
    <w:p w:rsidR="002B0571" w:rsidRDefault="002B0571" w:rsidP="002B0571"/>
    <w:p w:rsidR="002B0571" w:rsidRPr="002B0571" w:rsidRDefault="002B0571" w:rsidP="002B0571">
      <w:pPr>
        <w:rPr>
          <w:b/>
        </w:rPr>
      </w:pPr>
      <w:r w:rsidRPr="002B0571">
        <w:rPr>
          <w:b/>
        </w:rPr>
        <w:t>HIV testing</w:t>
      </w:r>
    </w:p>
    <w:p w:rsidR="002B0571" w:rsidRDefault="002B0571" w:rsidP="002B0571">
      <w:r>
        <w:t xml:space="preserve">It is important to get tested for HIV. Some people have HIV and do not know it. A recent study of </w:t>
      </w:r>
      <w:r w:rsidRPr="002B0571">
        <w:rPr>
          <w:u w:val="single"/>
        </w:rPr>
        <w:t>Black gay and bisexual men</w:t>
      </w:r>
      <w:r>
        <w:t xml:space="preserve"> found that </w:t>
      </w:r>
      <w:r>
        <w:rPr>
          <w:i/>
          <w:iCs/>
        </w:rPr>
        <w:t xml:space="preserve">nearly </w:t>
      </w:r>
      <w:r>
        <w:t xml:space="preserve">2 out of 10 (17%) of them had HIV and did not know it. </w:t>
      </w:r>
    </w:p>
    <w:p w:rsidR="002B0571" w:rsidRDefault="002B0571" w:rsidP="002B0571"/>
    <w:p w:rsidR="002B0571" w:rsidRDefault="002B0571" w:rsidP="002B0571">
      <w:r>
        <w:t xml:space="preserve">It is important to get tested for HIV. Some people have HIV and do not know it. A recent study of </w:t>
      </w:r>
      <w:r w:rsidRPr="002B0571">
        <w:rPr>
          <w:u w:val="single"/>
        </w:rPr>
        <w:t>Latino gay and bisexual men</w:t>
      </w:r>
      <w:r>
        <w:t xml:space="preserve"> found that </w:t>
      </w:r>
      <w:r>
        <w:rPr>
          <w:i/>
          <w:iCs/>
        </w:rPr>
        <w:t xml:space="preserve">nearly </w:t>
      </w:r>
      <w:r>
        <w:t>1 out of 10 (8%) of them had HIV and did not know it.</w:t>
      </w:r>
    </w:p>
    <w:p w:rsidR="002B0571" w:rsidRDefault="002B0571" w:rsidP="002B0571"/>
    <w:p w:rsidR="002B0571" w:rsidRDefault="002B0571" w:rsidP="002B0571">
      <w:r>
        <w:t xml:space="preserve"> It is important to get tested for HIV. Some people have HIV and do not know it. A recent study of </w:t>
      </w:r>
      <w:r w:rsidRPr="002B0571">
        <w:rPr>
          <w:u w:val="single"/>
        </w:rPr>
        <w:t>Black gay and bisexual men with HIV</w:t>
      </w:r>
      <w:r>
        <w:t xml:space="preserve"> found that </w:t>
      </w:r>
      <w:r>
        <w:rPr>
          <w:i/>
          <w:iCs/>
        </w:rPr>
        <w:t xml:space="preserve">nearly </w:t>
      </w:r>
      <w:r>
        <w:t xml:space="preserve">6 out of 10 (59%) of them had HIV and did not know it. </w:t>
      </w:r>
    </w:p>
    <w:p w:rsidR="002B0571" w:rsidRDefault="002B0571" w:rsidP="002B0571"/>
    <w:p w:rsidR="002B0571" w:rsidRDefault="002B0571" w:rsidP="002B0571">
      <w:r>
        <w:t xml:space="preserve">It is important to get tested for HIV. Some people have HIV and do not know it. A recent study of </w:t>
      </w:r>
      <w:r w:rsidRPr="002B0571">
        <w:rPr>
          <w:u w:val="single"/>
        </w:rPr>
        <w:t>Latino gay and bisexual men with HIV</w:t>
      </w:r>
      <w:r>
        <w:t xml:space="preserve"> found that </w:t>
      </w:r>
      <w:r>
        <w:rPr>
          <w:i/>
          <w:iCs/>
        </w:rPr>
        <w:t xml:space="preserve">nearly </w:t>
      </w:r>
      <w:r>
        <w:t xml:space="preserve">5 out of 10 (46%) of them had HIV and did not know it. </w:t>
      </w:r>
    </w:p>
    <w:p w:rsidR="002B0571" w:rsidRDefault="002B0571" w:rsidP="002B0571"/>
    <w:p w:rsidR="002B0571" w:rsidRDefault="00B842EE" w:rsidP="002B0571">
      <w:pPr>
        <w:rPr>
          <w:b/>
        </w:rPr>
      </w:pPr>
      <w:r>
        <w:rPr>
          <w:b/>
        </w:rPr>
        <w:t xml:space="preserve">HIV </w:t>
      </w:r>
      <w:proofErr w:type="spellStart"/>
      <w:r w:rsidR="002B0571" w:rsidRPr="002B0571">
        <w:rPr>
          <w:b/>
        </w:rPr>
        <w:t>Serosorting</w:t>
      </w:r>
      <w:proofErr w:type="spellEnd"/>
    </w:p>
    <w:p w:rsidR="002B0571" w:rsidRDefault="002B0571" w:rsidP="002B0571">
      <w:pPr>
        <w:pStyle w:val="Default"/>
        <w:rPr>
          <w:sz w:val="22"/>
          <w:szCs w:val="22"/>
        </w:rPr>
      </w:pPr>
      <w:r>
        <w:rPr>
          <w:sz w:val="22"/>
          <w:szCs w:val="22"/>
        </w:rPr>
        <w:t xml:space="preserve">Gay and bisexual men can reduce their risk for getting HIV. If two partners do not have HIV, it is </w:t>
      </w:r>
      <w:r w:rsidRPr="002B0571">
        <w:rPr>
          <w:sz w:val="22"/>
          <w:szCs w:val="22"/>
          <w:u w:val="single"/>
        </w:rPr>
        <w:t>possible for them to have anal sex without a condom but lower their risk of getting HIV</w:t>
      </w:r>
      <w:r>
        <w:rPr>
          <w:sz w:val="22"/>
          <w:szCs w:val="22"/>
        </w:rPr>
        <w:t xml:space="preserve">. To keep HIV risk low, both men must: </w:t>
      </w:r>
    </w:p>
    <w:p w:rsidR="002B0571" w:rsidRDefault="002B0571" w:rsidP="002B0571">
      <w:pPr>
        <w:pStyle w:val="Default"/>
        <w:spacing w:after="56"/>
        <w:ind w:firstLine="720"/>
        <w:rPr>
          <w:sz w:val="22"/>
          <w:szCs w:val="22"/>
        </w:rPr>
      </w:pPr>
      <w:r>
        <w:rPr>
          <w:sz w:val="22"/>
          <w:szCs w:val="22"/>
        </w:rPr>
        <w:t xml:space="preserve">- Get tested for HIV regularly to be sure they do not have HIV. </w:t>
      </w:r>
    </w:p>
    <w:p w:rsidR="002B0571" w:rsidRDefault="002B0571" w:rsidP="002B0571">
      <w:pPr>
        <w:pStyle w:val="Default"/>
        <w:spacing w:after="56"/>
        <w:ind w:firstLine="720"/>
        <w:rPr>
          <w:sz w:val="22"/>
          <w:szCs w:val="22"/>
        </w:rPr>
      </w:pPr>
      <w:r>
        <w:rPr>
          <w:sz w:val="22"/>
          <w:szCs w:val="22"/>
        </w:rPr>
        <w:t xml:space="preserve">- Agree to have no other sex partners OR to always use condoms with other partners. </w:t>
      </w:r>
    </w:p>
    <w:p w:rsidR="002B0571" w:rsidRDefault="002B0571" w:rsidP="002B0571">
      <w:pPr>
        <w:pStyle w:val="Default"/>
        <w:ind w:firstLine="720"/>
        <w:rPr>
          <w:sz w:val="22"/>
          <w:szCs w:val="22"/>
        </w:rPr>
      </w:pPr>
      <w:r>
        <w:rPr>
          <w:sz w:val="22"/>
          <w:szCs w:val="22"/>
        </w:rPr>
        <w:t xml:space="preserve">- Agree to be honest with each other if they have sex with someone else. </w:t>
      </w:r>
    </w:p>
    <w:p w:rsidR="00875DBC" w:rsidRDefault="00875DBC" w:rsidP="002B0571">
      <w:pPr>
        <w:rPr>
          <w:rFonts w:eastAsia="ヒラギノ角ゴ Pro W3" w:cs="Calibri"/>
          <w:b/>
        </w:rPr>
      </w:pPr>
    </w:p>
    <w:p w:rsidR="00B842EE" w:rsidRPr="00B842EE" w:rsidRDefault="00B842EE" w:rsidP="002B0571">
      <w:pPr>
        <w:rPr>
          <w:b/>
        </w:rPr>
      </w:pPr>
      <w:r w:rsidRPr="00B842EE">
        <w:rPr>
          <w:b/>
        </w:rPr>
        <w:t>Partner ART</w:t>
      </w:r>
    </w:p>
    <w:p w:rsidR="00B842EE" w:rsidRDefault="00B842EE" w:rsidP="00B842EE">
      <w:r>
        <w:t xml:space="preserve">If your partner has HIV and takes all his HIV medications as prescribed, your risk of getting HIV will be much lower. A recent study was done of couples where one partner had HIV and the other did not. In the study, if the partner with </w:t>
      </w:r>
      <w:r w:rsidRPr="002B0571">
        <w:rPr>
          <w:u w:val="single"/>
        </w:rPr>
        <w:t>HIV took HIV medications every day</w:t>
      </w:r>
      <w:r>
        <w:t>, the other partner’s chance of getting HIV was reduced by 96%.</w:t>
      </w:r>
    </w:p>
    <w:p w:rsidR="00B842EE" w:rsidRDefault="00B842EE" w:rsidP="002B0571">
      <w:pPr>
        <w:rPr>
          <w:b/>
        </w:rPr>
      </w:pPr>
    </w:p>
    <w:p w:rsidR="002B0571" w:rsidRPr="002B0571" w:rsidRDefault="002B0571" w:rsidP="002B0571">
      <w:pPr>
        <w:rPr>
          <w:rFonts w:eastAsia="ヒラギノ角ゴ Pro W3" w:cs="Calibri"/>
          <w:b/>
        </w:rPr>
      </w:pPr>
      <w:r w:rsidRPr="002B0571">
        <w:rPr>
          <w:b/>
        </w:rPr>
        <w:t>Condom efficacy</w:t>
      </w:r>
    </w:p>
    <w:p w:rsidR="002B0571" w:rsidRDefault="002B0571" w:rsidP="002B0571">
      <w:r>
        <w:t xml:space="preserve">If you do not have HIV </w:t>
      </w:r>
      <w:r>
        <w:rPr>
          <w:i/>
          <w:iCs/>
        </w:rPr>
        <w:t xml:space="preserve">and </w:t>
      </w:r>
      <w:r>
        <w:t xml:space="preserve">you have a partner who does have HIV, you can reduce your risk of getting HIV if you always use a condom during anal sex. A recent study was done of gay and bisexual men where some had HIV and some did not. In the study, </w:t>
      </w:r>
      <w:r w:rsidRPr="002B0571">
        <w:rPr>
          <w:u w:val="single"/>
        </w:rPr>
        <w:t>if both men always used condoms during anal sex</w:t>
      </w:r>
      <w:r>
        <w:t>, the risk of getting HIV was reduced by 70% for men who did not have HIV.</w:t>
      </w:r>
    </w:p>
    <w:p w:rsidR="002B0571" w:rsidRDefault="002B0571" w:rsidP="002B0571"/>
    <w:p w:rsidR="00DA1D48" w:rsidRDefault="00DA1D48" w:rsidP="00DA1D48">
      <w:pPr>
        <w:jc w:val="center"/>
        <w:rPr>
          <w:rFonts w:eastAsia="ヒラギノ角ゴ Pro W3" w:cs="Calibri"/>
          <w:b/>
        </w:rPr>
      </w:pPr>
    </w:p>
    <w:p w:rsidR="00DA1D48" w:rsidRDefault="00DA1D48" w:rsidP="00DA1D48">
      <w:pPr>
        <w:jc w:val="center"/>
        <w:rPr>
          <w:rFonts w:eastAsia="ヒラギノ角ゴ Pro W3" w:cs="Calibri"/>
          <w:b/>
        </w:rPr>
      </w:pPr>
    </w:p>
    <w:p w:rsidR="00DA1D48" w:rsidRDefault="00DA1D48" w:rsidP="00DA1D48">
      <w:pPr>
        <w:jc w:val="center"/>
        <w:rPr>
          <w:rFonts w:eastAsia="ヒラギノ角ゴ Pro W3" w:cs="Calibri"/>
          <w:b/>
        </w:rPr>
      </w:pPr>
      <w:r>
        <w:rPr>
          <w:rFonts w:eastAsia="ヒラギノ角ゴ Pro W3" w:cs="Calibri"/>
          <w:b/>
        </w:rPr>
        <w:lastRenderedPageBreak/>
        <w:t>HIV-POSITIVE MSM</w:t>
      </w:r>
    </w:p>
    <w:p w:rsidR="00DA1D48" w:rsidRDefault="00DA1D48" w:rsidP="00DA1D48">
      <w:pPr>
        <w:jc w:val="center"/>
        <w:rPr>
          <w:rFonts w:eastAsia="ヒラギノ角ゴ Pro W3" w:cs="Calibri"/>
          <w:b/>
        </w:rPr>
      </w:pPr>
    </w:p>
    <w:p w:rsidR="00DA1D48" w:rsidRDefault="00DA1D48" w:rsidP="00DA1D48">
      <w:pPr>
        <w:rPr>
          <w:rFonts w:eastAsia="ヒラギノ角ゴ Pro W3" w:cs="Calibri"/>
          <w:b/>
        </w:rPr>
      </w:pPr>
      <w:r>
        <w:rPr>
          <w:rFonts w:eastAsia="ヒラギノ角ゴ Pro W3" w:cs="Calibri"/>
          <w:b/>
        </w:rPr>
        <w:t xml:space="preserve">Partner </w:t>
      </w:r>
      <w:proofErr w:type="spellStart"/>
      <w:r>
        <w:rPr>
          <w:rFonts w:eastAsia="ヒラギノ角ゴ Pro W3" w:cs="Calibri"/>
          <w:b/>
        </w:rPr>
        <w:t>PrEP</w:t>
      </w:r>
      <w:proofErr w:type="spellEnd"/>
    </w:p>
    <w:p w:rsidR="00DA1D48" w:rsidRDefault="00DA1D48" w:rsidP="00DA1D48">
      <w:r>
        <w:t xml:space="preserve">People without HIV can reduce their risk of getting HIV if they take a pill every day. A recent study was done of gay and bisexual men who did not have HIV and were asked to take a pill every day. </w:t>
      </w:r>
      <w:r w:rsidRPr="00DA1D48">
        <w:rPr>
          <w:u w:val="single"/>
        </w:rPr>
        <w:t>Even though some of the men did not take the pill every day</w:t>
      </w:r>
      <w:r>
        <w:t>, the group as a whole still reduced their chance of getting HIV by 44%.</w:t>
      </w:r>
    </w:p>
    <w:p w:rsidR="00DA1D48" w:rsidRDefault="00DA1D48" w:rsidP="00DA1D48"/>
    <w:p w:rsidR="00DA1D48" w:rsidRPr="00DA1D48" w:rsidRDefault="00DA1D48" w:rsidP="00DA1D48">
      <w:pPr>
        <w:rPr>
          <w:rFonts w:eastAsia="ヒラギノ角ゴ Pro W3" w:cs="Calibri"/>
          <w:b/>
        </w:rPr>
      </w:pPr>
      <w:r w:rsidRPr="00DA1D48">
        <w:rPr>
          <w:b/>
        </w:rPr>
        <w:t>ART</w:t>
      </w:r>
      <w:r>
        <w:rPr>
          <w:b/>
        </w:rPr>
        <w:t xml:space="preserve"> (</w:t>
      </w:r>
      <w:proofErr w:type="spellStart"/>
      <w:r>
        <w:rPr>
          <w:b/>
        </w:rPr>
        <w:t>self benefit</w:t>
      </w:r>
      <w:proofErr w:type="spellEnd"/>
      <w:r>
        <w:rPr>
          <w:b/>
        </w:rPr>
        <w:t>)</w:t>
      </w:r>
    </w:p>
    <w:p w:rsidR="002B0571" w:rsidRDefault="00DA1D48" w:rsidP="00DA1D48">
      <w:r>
        <w:t xml:space="preserve">Taking HIV medications will help you live a healthier life. Studies have shown that people with HIV who </w:t>
      </w:r>
      <w:r w:rsidRPr="00DA1D48">
        <w:rPr>
          <w:u w:val="single"/>
        </w:rPr>
        <w:t>took HIV medications every day</w:t>
      </w:r>
      <w:r>
        <w:t xml:space="preserve"> lived longer and were healthier than people with HIV who did not take HIV medications.</w:t>
      </w:r>
    </w:p>
    <w:p w:rsidR="00DA1D48" w:rsidRDefault="00DA1D48" w:rsidP="00DA1D48"/>
    <w:p w:rsidR="00DA1D48" w:rsidRPr="00DA1D48" w:rsidRDefault="00DA1D48" w:rsidP="00DA1D48">
      <w:pPr>
        <w:rPr>
          <w:rFonts w:eastAsia="ヒラギノ角ゴ Pro W3" w:cs="Calibri"/>
          <w:b/>
        </w:rPr>
      </w:pPr>
      <w:r w:rsidRPr="00DA1D48">
        <w:rPr>
          <w:b/>
        </w:rPr>
        <w:t>ART (partner benefit, taking meds)</w:t>
      </w:r>
    </w:p>
    <w:p w:rsidR="00DA1D48" w:rsidRDefault="00DA1D48" w:rsidP="00875DBC">
      <w:pPr>
        <w:autoSpaceDE w:val="0"/>
        <w:autoSpaceDN w:val="0"/>
        <w:adjustRightInd w:val="0"/>
        <w:rPr>
          <w:rFonts w:eastAsiaTheme="minorHAnsi" w:cs="Calibri"/>
          <w:b/>
          <w:bCs/>
          <w:color w:val="E26C09"/>
          <w:sz w:val="36"/>
          <w:szCs w:val="36"/>
        </w:rPr>
      </w:pPr>
      <w:r>
        <w:t xml:space="preserve">If you take HIV medications as prescribed, your risk of passing HIV to a partner who does not have HIV will be much lower. A recent study was done of couples where one partner had HIV and the other did not have HIV. In the study, if the partner with HIV </w:t>
      </w:r>
      <w:r w:rsidRPr="00DA1D48">
        <w:rPr>
          <w:u w:val="single"/>
        </w:rPr>
        <w:t>took HIV medications every day</w:t>
      </w:r>
      <w:r>
        <w:t>, the other partner’s chance of getting HIV was reduced by 96%.</w:t>
      </w:r>
    </w:p>
    <w:p w:rsidR="00DA1D48" w:rsidRDefault="00DA1D48" w:rsidP="00875DBC">
      <w:pPr>
        <w:autoSpaceDE w:val="0"/>
        <w:autoSpaceDN w:val="0"/>
        <w:adjustRightInd w:val="0"/>
      </w:pPr>
    </w:p>
    <w:p w:rsidR="00DA1D48" w:rsidRPr="00DA1D48" w:rsidRDefault="00DA1D48" w:rsidP="00875DBC">
      <w:pPr>
        <w:autoSpaceDE w:val="0"/>
        <w:autoSpaceDN w:val="0"/>
        <w:adjustRightInd w:val="0"/>
        <w:rPr>
          <w:b/>
        </w:rPr>
      </w:pPr>
      <w:r w:rsidRPr="00DA1D48">
        <w:rPr>
          <w:b/>
        </w:rPr>
        <w:t>ART (partner benefit, taking meds + VL concept)</w:t>
      </w:r>
    </w:p>
    <w:p w:rsidR="00DA1D48" w:rsidRDefault="00DA1D48" w:rsidP="00875DBC">
      <w:pPr>
        <w:autoSpaceDE w:val="0"/>
        <w:autoSpaceDN w:val="0"/>
        <w:adjustRightInd w:val="0"/>
      </w:pPr>
      <w:r>
        <w:t xml:space="preserve">If you take HIV medications as prescribed, your risk of passing HIV to a partner who does not have HIV will be much lower. A recent study was done of couples where one partner had HIV and the other did not have HIV. In the study, if the partner with HIV </w:t>
      </w:r>
      <w:r w:rsidRPr="00DA1D48">
        <w:rPr>
          <w:u w:val="single"/>
        </w:rPr>
        <w:t>took HIV medications every day AND had a low level of HIV in their blood</w:t>
      </w:r>
      <w:r>
        <w:t>, the other partner’s chance of getting HIV was reduced by 96%.</w:t>
      </w:r>
    </w:p>
    <w:p w:rsidR="00DA1D48" w:rsidRDefault="00DA1D48" w:rsidP="00875DBC">
      <w:pPr>
        <w:autoSpaceDE w:val="0"/>
        <w:autoSpaceDN w:val="0"/>
        <w:adjustRightInd w:val="0"/>
      </w:pPr>
    </w:p>
    <w:p w:rsidR="00DA1D48" w:rsidRPr="00DA1D48" w:rsidRDefault="00DA1D48" w:rsidP="00875DBC">
      <w:pPr>
        <w:autoSpaceDE w:val="0"/>
        <w:autoSpaceDN w:val="0"/>
        <w:adjustRightInd w:val="0"/>
        <w:rPr>
          <w:rFonts w:eastAsiaTheme="minorHAnsi" w:cs="Calibri"/>
          <w:b/>
          <w:bCs/>
          <w:color w:val="E26C09"/>
          <w:sz w:val="36"/>
          <w:szCs w:val="36"/>
        </w:rPr>
      </w:pPr>
      <w:r w:rsidRPr="00DA1D48">
        <w:rPr>
          <w:b/>
        </w:rPr>
        <w:t xml:space="preserve">HIV </w:t>
      </w:r>
      <w:proofErr w:type="spellStart"/>
      <w:r w:rsidRPr="00DA1D48">
        <w:rPr>
          <w:b/>
        </w:rPr>
        <w:t>Serosorting</w:t>
      </w:r>
      <w:proofErr w:type="spellEnd"/>
    </w:p>
    <w:p w:rsidR="00DA1D48" w:rsidRDefault="00DA1D48" w:rsidP="00875DBC">
      <w:pPr>
        <w:autoSpaceDE w:val="0"/>
        <w:autoSpaceDN w:val="0"/>
        <w:adjustRightInd w:val="0"/>
        <w:rPr>
          <w:u w:val="single"/>
        </w:rPr>
      </w:pPr>
      <w:r>
        <w:t xml:space="preserve">You can greatly reduce the risk of passing HIV to people who do not have HIV. To prevent giving HIV to others, some gay and bisexual men who have HIV have </w:t>
      </w:r>
      <w:r w:rsidRPr="00DA1D48">
        <w:rPr>
          <w:u w:val="single"/>
        </w:rPr>
        <w:t>anal sex without a condom ONLY with other men who have HIV.</w:t>
      </w:r>
    </w:p>
    <w:p w:rsidR="00DA1D48" w:rsidRDefault="00DA1D48" w:rsidP="00875DBC">
      <w:pPr>
        <w:autoSpaceDE w:val="0"/>
        <w:autoSpaceDN w:val="0"/>
        <w:adjustRightInd w:val="0"/>
        <w:rPr>
          <w:u w:val="single"/>
        </w:rPr>
      </w:pPr>
    </w:p>
    <w:p w:rsidR="00DA1D48" w:rsidRPr="00DA1D48" w:rsidRDefault="00DA1D48" w:rsidP="00875DBC">
      <w:pPr>
        <w:autoSpaceDE w:val="0"/>
        <w:autoSpaceDN w:val="0"/>
        <w:adjustRightInd w:val="0"/>
        <w:rPr>
          <w:rFonts w:eastAsiaTheme="minorHAnsi" w:cs="Calibri"/>
          <w:b/>
          <w:bCs/>
          <w:color w:val="E26C09"/>
          <w:sz w:val="36"/>
          <w:szCs w:val="36"/>
        </w:rPr>
      </w:pPr>
      <w:r w:rsidRPr="00DA1D48">
        <w:rPr>
          <w:b/>
        </w:rPr>
        <w:t>Condom efficacy</w:t>
      </w:r>
    </w:p>
    <w:p w:rsidR="00DA1D48" w:rsidRDefault="00DA1D48" w:rsidP="00DA1D48">
      <w:pPr>
        <w:pStyle w:val="Default"/>
        <w:rPr>
          <w:sz w:val="22"/>
          <w:szCs w:val="22"/>
        </w:rPr>
      </w:pPr>
      <w:r>
        <w:rPr>
          <w:sz w:val="22"/>
          <w:szCs w:val="22"/>
        </w:rPr>
        <w:t xml:space="preserve">If you have HIV </w:t>
      </w:r>
      <w:r>
        <w:rPr>
          <w:i/>
          <w:iCs/>
          <w:sz w:val="22"/>
          <w:szCs w:val="22"/>
        </w:rPr>
        <w:t xml:space="preserve">and </w:t>
      </w:r>
      <w:r>
        <w:rPr>
          <w:sz w:val="22"/>
          <w:szCs w:val="22"/>
        </w:rPr>
        <w:t xml:space="preserve">you have a partner who does not have HIV, you can reduce your risk of passing HIV if you always use a condom during anal sex. A recent study was done of gay and bisexual men where some had HIV and some did not. In the study, </w:t>
      </w:r>
      <w:r w:rsidRPr="00DA1D48">
        <w:rPr>
          <w:sz w:val="22"/>
          <w:szCs w:val="22"/>
          <w:u w:val="single"/>
        </w:rPr>
        <w:t>if both men always used condoms during anal sex</w:t>
      </w:r>
      <w:r>
        <w:rPr>
          <w:sz w:val="22"/>
          <w:szCs w:val="22"/>
        </w:rPr>
        <w:t xml:space="preserve">, the risk of getting HIV was reduced by 70% for men who did not have HIV. </w:t>
      </w:r>
    </w:p>
    <w:p w:rsidR="00DA1D48" w:rsidRDefault="00DA1D48" w:rsidP="00DA1D48">
      <w:pPr>
        <w:autoSpaceDE w:val="0"/>
        <w:autoSpaceDN w:val="0"/>
        <w:adjustRightInd w:val="0"/>
        <w:rPr>
          <w:rFonts w:eastAsiaTheme="minorHAnsi" w:cs="Calibri"/>
          <w:b/>
          <w:bCs/>
          <w:color w:val="E26C09"/>
          <w:sz w:val="36"/>
          <w:szCs w:val="36"/>
        </w:rPr>
      </w:pPr>
      <w:r>
        <w:rPr>
          <w:b/>
          <w:bCs/>
        </w:rPr>
        <w:t xml:space="preserve">Post-test: </w:t>
      </w:r>
      <w:r>
        <w:rPr>
          <w:i/>
          <w:iCs/>
        </w:rPr>
        <w:t>For each question, please choose only one response.</w:t>
      </w:r>
    </w:p>
    <w:p w:rsidR="00DA1D48" w:rsidRDefault="00DA1D48" w:rsidP="00875DBC">
      <w:pPr>
        <w:autoSpaceDE w:val="0"/>
        <w:autoSpaceDN w:val="0"/>
        <w:adjustRightInd w:val="0"/>
        <w:rPr>
          <w:rFonts w:eastAsiaTheme="minorHAnsi" w:cs="Calibri"/>
          <w:b/>
          <w:bCs/>
          <w:color w:val="E26C09"/>
          <w:sz w:val="36"/>
          <w:szCs w:val="36"/>
        </w:rPr>
      </w:pPr>
    </w:p>
    <w:p w:rsidR="00F026B2" w:rsidRDefault="00F026B2" w:rsidP="00875DBC">
      <w:pPr>
        <w:autoSpaceDE w:val="0"/>
        <w:autoSpaceDN w:val="0"/>
        <w:adjustRightInd w:val="0"/>
        <w:rPr>
          <w:rFonts w:eastAsiaTheme="minorHAnsi" w:cs="Calibri"/>
          <w:b/>
          <w:bCs/>
          <w:color w:val="E26C09"/>
          <w:sz w:val="36"/>
          <w:szCs w:val="36"/>
        </w:rPr>
      </w:pPr>
    </w:p>
    <w:p w:rsidR="00F026B2" w:rsidRDefault="00F026B2" w:rsidP="00875DBC">
      <w:pPr>
        <w:autoSpaceDE w:val="0"/>
        <w:autoSpaceDN w:val="0"/>
        <w:adjustRightInd w:val="0"/>
        <w:rPr>
          <w:rFonts w:eastAsiaTheme="minorHAnsi" w:cs="Calibri"/>
          <w:b/>
          <w:bCs/>
          <w:color w:val="E26C09"/>
          <w:sz w:val="36"/>
          <w:szCs w:val="36"/>
        </w:rPr>
      </w:pPr>
    </w:p>
    <w:p w:rsidR="00F026B2" w:rsidRDefault="00F026B2" w:rsidP="00875DBC">
      <w:pPr>
        <w:autoSpaceDE w:val="0"/>
        <w:autoSpaceDN w:val="0"/>
        <w:adjustRightInd w:val="0"/>
        <w:rPr>
          <w:rFonts w:eastAsiaTheme="minorHAnsi" w:cs="Calibri"/>
          <w:b/>
          <w:bCs/>
          <w:color w:val="E26C09"/>
          <w:sz w:val="36"/>
          <w:szCs w:val="36"/>
        </w:rPr>
      </w:pPr>
    </w:p>
    <w:p w:rsidR="00F026B2" w:rsidRDefault="00F026B2" w:rsidP="00875DBC">
      <w:pPr>
        <w:autoSpaceDE w:val="0"/>
        <w:autoSpaceDN w:val="0"/>
        <w:adjustRightInd w:val="0"/>
        <w:rPr>
          <w:rFonts w:eastAsiaTheme="minorHAnsi" w:cs="Calibri"/>
          <w:b/>
          <w:bCs/>
          <w:color w:val="E26C09"/>
          <w:sz w:val="36"/>
          <w:szCs w:val="36"/>
        </w:rPr>
      </w:pPr>
    </w:p>
    <w:p w:rsidR="00F026B2" w:rsidRDefault="00F026B2" w:rsidP="00875DBC">
      <w:pPr>
        <w:autoSpaceDE w:val="0"/>
        <w:autoSpaceDN w:val="0"/>
        <w:adjustRightInd w:val="0"/>
        <w:rPr>
          <w:rFonts w:eastAsiaTheme="minorHAnsi" w:cs="Calibri"/>
          <w:b/>
          <w:bCs/>
          <w:color w:val="E26C09"/>
          <w:sz w:val="36"/>
          <w:szCs w:val="36"/>
        </w:rPr>
      </w:pPr>
    </w:p>
    <w:p w:rsidR="00F026B2" w:rsidRDefault="00F026B2" w:rsidP="00875DBC">
      <w:pPr>
        <w:autoSpaceDE w:val="0"/>
        <w:autoSpaceDN w:val="0"/>
        <w:adjustRightInd w:val="0"/>
        <w:rPr>
          <w:rFonts w:eastAsiaTheme="minorHAnsi" w:cs="Calibri"/>
          <w:b/>
          <w:bCs/>
          <w:color w:val="E26C09"/>
          <w:sz w:val="36"/>
          <w:szCs w:val="36"/>
        </w:rPr>
      </w:pPr>
    </w:p>
    <w:p w:rsidR="00F026B2" w:rsidRDefault="00F026B2" w:rsidP="00875DBC">
      <w:pPr>
        <w:autoSpaceDE w:val="0"/>
        <w:autoSpaceDN w:val="0"/>
        <w:adjustRightInd w:val="0"/>
        <w:rPr>
          <w:rFonts w:eastAsiaTheme="minorHAnsi" w:cs="Calibri"/>
          <w:b/>
          <w:bCs/>
          <w:color w:val="E26C09"/>
          <w:sz w:val="36"/>
          <w:szCs w:val="36"/>
        </w:rPr>
      </w:pPr>
    </w:p>
    <w:sectPr w:rsidR="00F026B2" w:rsidSect="00C354C1">
      <w:pgSz w:w="12240" w:h="15840"/>
      <w:pgMar w:top="1296" w:right="1440" w:bottom="129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199F" w:rsidRDefault="00DD199F" w:rsidP="000D44BC">
      <w:r>
        <w:separator/>
      </w:r>
    </w:p>
  </w:endnote>
  <w:endnote w:type="continuationSeparator" w:id="0">
    <w:p w:rsidR="00DD199F" w:rsidRDefault="00DD199F" w:rsidP="000D44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ヒラギノ角ゴ Pro W3">
    <w:altName w:val="MS Mincho"/>
    <w:charset w:val="80"/>
    <w:family w:val="auto"/>
    <w:pitch w:val="variable"/>
    <w:sig w:usb0="00000000" w:usb1="7AC7FFFF" w:usb2="00000012" w:usb3="00000000" w:csb0="0002000D"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199F" w:rsidRDefault="00DD199F" w:rsidP="000D44BC">
      <w:r>
        <w:separator/>
      </w:r>
    </w:p>
  </w:footnote>
  <w:footnote w:type="continuationSeparator" w:id="0">
    <w:p w:rsidR="00DD199F" w:rsidRDefault="00DD199F" w:rsidP="000D44B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48572B"/>
    <w:multiLevelType w:val="hybridMultilevel"/>
    <w:tmpl w:val="C79A0F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39A6557B"/>
    <w:multiLevelType w:val="hybridMultilevel"/>
    <w:tmpl w:val="20780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C02481F"/>
    <w:multiLevelType w:val="hybridMultilevel"/>
    <w:tmpl w:val="3FA62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A4279BD"/>
    <w:multiLevelType w:val="hybridMultilevel"/>
    <w:tmpl w:val="42D2EC4E"/>
    <w:lvl w:ilvl="0" w:tplc="23E0B0BA">
      <w:numFmt w:val="bullet"/>
      <w:lvlText w:val=""/>
      <w:lvlJc w:val="left"/>
      <w:pPr>
        <w:ind w:left="1080" w:hanging="360"/>
      </w:pPr>
      <w:rPr>
        <w:rFonts w:ascii="Wingdings" w:eastAsia="Calibr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5BF62F69"/>
    <w:multiLevelType w:val="hybridMultilevel"/>
    <w:tmpl w:val="C79A0F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5E897414"/>
    <w:multiLevelType w:val="hybridMultilevel"/>
    <w:tmpl w:val="C79A0FD2"/>
    <w:lvl w:ilvl="0" w:tplc="0409000F">
      <w:start w:val="1"/>
      <w:numFmt w:val="decimal"/>
      <w:lvlText w:val="%1."/>
      <w:lvlJc w:val="left"/>
      <w:pPr>
        <w:ind w:left="-1080" w:hanging="360"/>
      </w:pPr>
    </w:lvl>
    <w:lvl w:ilvl="1" w:tplc="04090019">
      <w:start w:val="1"/>
      <w:numFmt w:val="lowerLetter"/>
      <w:lvlText w:val="%2."/>
      <w:lvlJc w:val="left"/>
      <w:pPr>
        <w:ind w:left="-360" w:hanging="360"/>
      </w:pPr>
    </w:lvl>
    <w:lvl w:ilvl="2" w:tplc="0409001B">
      <w:start w:val="1"/>
      <w:numFmt w:val="lowerRoman"/>
      <w:lvlText w:val="%3."/>
      <w:lvlJc w:val="right"/>
      <w:pPr>
        <w:ind w:left="360" w:hanging="180"/>
      </w:pPr>
    </w:lvl>
    <w:lvl w:ilvl="3" w:tplc="0409000F">
      <w:start w:val="1"/>
      <w:numFmt w:val="decimal"/>
      <w:lvlText w:val="%4."/>
      <w:lvlJc w:val="left"/>
      <w:pPr>
        <w:ind w:left="1080" w:hanging="360"/>
      </w:pPr>
    </w:lvl>
    <w:lvl w:ilvl="4" w:tplc="04090019">
      <w:start w:val="1"/>
      <w:numFmt w:val="lowerLetter"/>
      <w:lvlText w:val="%5."/>
      <w:lvlJc w:val="left"/>
      <w:pPr>
        <w:ind w:left="1800" w:hanging="360"/>
      </w:pPr>
    </w:lvl>
    <w:lvl w:ilvl="5" w:tplc="0409001B">
      <w:start w:val="1"/>
      <w:numFmt w:val="lowerRoman"/>
      <w:lvlText w:val="%6."/>
      <w:lvlJc w:val="right"/>
      <w:pPr>
        <w:ind w:left="2520" w:hanging="180"/>
      </w:pPr>
    </w:lvl>
    <w:lvl w:ilvl="6" w:tplc="0409000F">
      <w:start w:val="1"/>
      <w:numFmt w:val="decimal"/>
      <w:lvlText w:val="%7."/>
      <w:lvlJc w:val="left"/>
      <w:pPr>
        <w:ind w:left="3240" w:hanging="360"/>
      </w:pPr>
    </w:lvl>
    <w:lvl w:ilvl="7" w:tplc="04090019">
      <w:start w:val="1"/>
      <w:numFmt w:val="lowerLetter"/>
      <w:lvlText w:val="%8."/>
      <w:lvlJc w:val="left"/>
      <w:pPr>
        <w:ind w:left="3960" w:hanging="360"/>
      </w:pPr>
    </w:lvl>
    <w:lvl w:ilvl="8" w:tplc="0409001B">
      <w:start w:val="1"/>
      <w:numFmt w:val="lowerRoman"/>
      <w:lvlText w:val="%9."/>
      <w:lvlJc w:val="right"/>
      <w:pPr>
        <w:ind w:left="4680" w:hanging="180"/>
      </w:pPr>
    </w:lvl>
  </w:abstractNum>
  <w:abstractNum w:abstractNumId="6">
    <w:nsid w:val="64D03EB0"/>
    <w:multiLevelType w:val="hybridMultilevel"/>
    <w:tmpl w:val="7D9A0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
  </w:num>
  <w:num w:numId="4">
    <w:abstractNumId w:val="2"/>
  </w:num>
  <w:num w:numId="5">
    <w:abstractNumId w:val="6"/>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2A74"/>
    <w:rsid w:val="00016374"/>
    <w:rsid w:val="000D44BC"/>
    <w:rsid w:val="00120903"/>
    <w:rsid w:val="0013771D"/>
    <w:rsid w:val="00200158"/>
    <w:rsid w:val="00210C02"/>
    <w:rsid w:val="00223F18"/>
    <w:rsid w:val="00226D11"/>
    <w:rsid w:val="00240F84"/>
    <w:rsid w:val="0025075A"/>
    <w:rsid w:val="002B0571"/>
    <w:rsid w:val="003577B5"/>
    <w:rsid w:val="00367316"/>
    <w:rsid w:val="00384182"/>
    <w:rsid w:val="003C51E0"/>
    <w:rsid w:val="003F4404"/>
    <w:rsid w:val="004727E3"/>
    <w:rsid w:val="004B029E"/>
    <w:rsid w:val="00513E35"/>
    <w:rsid w:val="005E6DE0"/>
    <w:rsid w:val="00677AA9"/>
    <w:rsid w:val="00721D45"/>
    <w:rsid w:val="0076677D"/>
    <w:rsid w:val="00772ED6"/>
    <w:rsid w:val="00783FAF"/>
    <w:rsid w:val="00784F02"/>
    <w:rsid w:val="00785371"/>
    <w:rsid w:val="008732C5"/>
    <w:rsid w:val="00875DBC"/>
    <w:rsid w:val="008A6FE7"/>
    <w:rsid w:val="008C51D9"/>
    <w:rsid w:val="00902B64"/>
    <w:rsid w:val="00A431CD"/>
    <w:rsid w:val="00B842EE"/>
    <w:rsid w:val="00B9363C"/>
    <w:rsid w:val="00BC76C5"/>
    <w:rsid w:val="00C354C1"/>
    <w:rsid w:val="00C92A74"/>
    <w:rsid w:val="00C97893"/>
    <w:rsid w:val="00CC4F85"/>
    <w:rsid w:val="00CD59D9"/>
    <w:rsid w:val="00CF3BAF"/>
    <w:rsid w:val="00D53BC6"/>
    <w:rsid w:val="00DA1D48"/>
    <w:rsid w:val="00DD199F"/>
    <w:rsid w:val="00DE0DCF"/>
    <w:rsid w:val="00DE11C3"/>
    <w:rsid w:val="00E24080"/>
    <w:rsid w:val="00E81D5E"/>
    <w:rsid w:val="00EB2BFF"/>
    <w:rsid w:val="00ED736D"/>
    <w:rsid w:val="00F026B2"/>
    <w:rsid w:val="00F3550E"/>
    <w:rsid w:val="00FA24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2A74"/>
    <w:pPr>
      <w:ind w:left="720"/>
      <w:contextualSpacing/>
    </w:pPr>
    <w:rPr>
      <w:rFonts w:ascii="Times New Roman" w:hAnsi="Times New Roman"/>
      <w:sz w:val="20"/>
      <w:szCs w:val="20"/>
    </w:rPr>
  </w:style>
  <w:style w:type="character" w:styleId="CommentReference">
    <w:name w:val="annotation reference"/>
    <w:uiPriority w:val="99"/>
    <w:semiHidden/>
    <w:unhideWhenUsed/>
    <w:rsid w:val="00902B64"/>
    <w:rPr>
      <w:sz w:val="16"/>
      <w:szCs w:val="16"/>
    </w:rPr>
  </w:style>
  <w:style w:type="paragraph" w:styleId="CommentText">
    <w:name w:val="annotation text"/>
    <w:basedOn w:val="Normal"/>
    <w:link w:val="CommentTextChar"/>
    <w:uiPriority w:val="99"/>
    <w:semiHidden/>
    <w:unhideWhenUsed/>
    <w:rsid w:val="00902B64"/>
    <w:rPr>
      <w:sz w:val="20"/>
      <w:szCs w:val="20"/>
    </w:rPr>
  </w:style>
  <w:style w:type="character" w:customStyle="1" w:styleId="CommentTextChar">
    <w:name w:val="Comment Text Char"/>
    <w:basedOn w:val="DefaultParagraphFont"/>
    <w:link w:val="CommentText"/>
    <w:uiPriority w:val="99"/>
    <w:semiHidden/>
    <w:rsid w:val="00902B64"/>
  </w:style>
  <w:style w:type="paragraph" w:styleId="CommentSubject">
    <w:name w:val="annotation subject"/>
    <w:basedOn w:val="CommentText"/>
    <w:next w:val="CommentText"/>
    <w:link w:val="CommentSubjectChar"/>
    <w:uiPriority w:val="99"/>
    <w:semiHidden/>
    <w:unhideWhenUsed/>
    <w:rsid w:val="00902B64"/>
    <w:rPr>
      <w:b/>
      <w:bCs/>
    </w:rPr>
  </w:style>
  <w:style w:type="character" w:customStyle="1" w:styleId="CommentSubjectChar">
    <w:name w:val="Comment Subject Char"/>
    <w:link w:val="CommentSubject"/>
    <w:uiPriority w:val="99"/>
    <w:semiHidden/>
    <w:rsid w:val="00902B64"/>
    <w:rPr>
      <w:b/>
      <w:bCs/>
    </w:rPr>
  </w:style>
  <w:style w:type="paragraph" w:styleId="BalloonText">
    <w:name w:val="Balloon Text"/>
    <w:basedOn w:val="Normal"/>
    <w:link w:val="BalloonTextChar"/>
    <w:uiPriority w:val="99"/>
    <w:semiHidden/>
    <w:unhideWhenUsed/>
    <w:rsid w:val="00902B64"/>
    <w:rPr>
      <w:rFonts w:ascii="Tahoma" w:hAnsi="Tahoma" w:cs="Tahoma"/>
      <w:sz w:val="16"/>
      <w:szCs w:val="16"/>
    </w:rPr>
  </w:style>
  <w:style w:type="character" w:customStyle="1" w:styleId="BalloonTextChar">
    <w:name w:val="Balloon Text Char"/>
    <w:link w:val="BalloonText"/>
    <w:uiPriority w:val="99"/>
    <w:semiHidden/>
    <w:rsid w:val="00902B64"/>
    <w:rPr>
      <w:rFonts w:ascii="Tahoma" w:hAnsi="Tahoma" w:cs="Tahoma"/>
      <w:sz w:val="16"/>
      <w:szCs w:val="16"/>
    </w:rPr>
  </w:style>
  <w:style w:type="paragraph" w:styleId="Header">
    <w:name w:val="header"/>
    <w:basedOn w:val="Normal"/>
    <w:link w:val="HeaderChar"/>
    <w:uiPriority w:val="99"/>
    <w:unhideWhenUsed/>
    <w:rsid w:val="000D44BC"/>
    <w:pPr>
      <w:tabs>
        <w:tab w:val="center" w:pos="4680"/>
        <w:tab w:val="right" w:pos="9360"/>
      </w:tabs>
    </w:pPr>
  </w:style>
  <w:style w:type="character" w:customStyle="1" w:styleId="HeaderChar">
    <w:name w:val="Header Char"/>
    <w:link w:val="Header"/>
    <w:uiPriority w:val="99"/>
    <w:rsid w:val="000D44BC"/>
    <w:rPr>
      <w:sz w:val="22"/>
      <w:szCs w:val="22"/>
    </w:rPr>
  </w:style>
  <w:style w:type="paragraph" w:styleId="Footer">
    <w:name w:val="footer"/>
    <w:basedOn w:val="Normal"/>
    <w:link w:val="FooterChar"/>
    <w:uiPriority w:val="99"/>
    <w:unhideWhenUsed/>
    <w:rsid w:val="000D44BC"/>
    <w:pPr>
      <w:tabs>
        <w:tab w:val="center" w:pos="4680"/>
        <w:tab w:val="right" w:pos="9360"/>
      </w:tabs>
    </w:pPr>
  </w:style>
  <w:style w:type="character" w:customStyle="1" w:styleId="FooterChar">
    <w:name w:val="Footer Char"/>
    <w:link w:val="Footer"/>
    <w:uiPriority w:val="99"/>
    <w:rsid w:val="000D44BC"/>
    <w:rPr>
      <w:sz w:val="22"/>
      <w:szCs w:val="22"/>
    </w:rPr>
  </w:style>
  <w:style w:type="paragraph" w:customStyle="1" w:styleId="Default">
    <w:name w:val="Default"/>
    <w:rsid w:val="002B0571"/>
    <w:pPr>
      <w:autoSpaceDE w:val="0"/>
      <w:autoSpaceDN w:val="0"/>
      <w:adjustRightInd w:val="0"/>
    </w:pPr>
    <w:rPr>
      <w:rFonts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2A74"/>
    <w:pPr>
      <w:ind w:left="720"/>
      <w:contextualSpacing/>
    </w:pPr>
    <w:rPr>
      <w:rFonts w:ascii="Times New Roman" w:hAnsi="Times New Roman"/>
      <w:sz w:val="20"/>
      <w:szCs w:val="20"/>
    </w:rPr>
  </w:style>
  <w:style w:type="character" w:styleId="CommentReference">
    <w:name w:val="annotation reference"/>
    <w:uiPriority w:val="99"/>
    <w:semiHidden/>
    <w:unhideWhenUsed/>
    <w:rsid w:val="00902B64"/>
    <w:rPr>
      <w:sz w:val="16"/>
      <w:szCs w:val="16"/>
    </w:rPr>
  </w:style>
  <w:style w:type="paragraph" w:styleId="CommentText">
    <w:name w:val="annotation text"/>
    <w:basedOn w:val="Normal"/>
    <w:link w:val="CommentTextChar"/>
    <w:uiPriority w:val="99"/>
    <w:semiHidden/>
    <w:unhideWhenUsed/>
    <w:rsid w:val="00902B64"/>
    <w:rPr>
      <w:sz w:val="20"/>
      <w:szCs w:val="20"/>
    </w:rPr>
  </w:style>
  <w:style w:type="character" w:customStyle="1" w:styleId="CommentTextChar">
    <w:name w:val="Comment Text Char"/>
    <w:basedOn w:val="DefaultParagraphFont"/>
    <w:link w:val="CommentText"/>
    <w:uiPriority w:val="99"/>
    <w:semiHidden/>
    <w:rsid w:val="00902B64"/>
  </w:style>
  <w:style w:type="paragraph" w:styleId="CommentSubject">
    <w:name w:val="annotation subject"/>
    <w:basedOn w:val="CommentText"/>
    <w:next w:val="CommentText"/>
    <w:link w:val="CommentSubjectChar"/>
    <w:uiPriority w:val="99"/>
    <w:semiHidden/>
    <w:unhideWhenUsed/>
    <w:rsid w:val="00902B64"/>
    <w:rPr>
      <w:b/>
      <w:bCs/>
    </w:rPr>
  </w:style>
  <w:style w:type="character" w:customStyle="1" w:styleId="CommentSubjectChar">
    <w:name w:val="Comment Subject Char"/>
    <w:link w:val="CommentSubject"/>
    <w:uiPriority w:val="99"/>
    <w:semiHidden/>
    <w:rsid w:val="00902B64"/>
    <w:rPr>
      <w:b/>
      <w:bCs/>
    </w:rPr>
  </w:style>
  <w:style w:type="paragraph" w:styleId="BalloonText">
    <w:name w:val="Balloon Text"/>
    <w:basedOn w:val="Normal"/>
    <w:link w:val="BalloonTextChar"/>
    <w:uiPriority w:val="99"/>
    <w:semiHidden/>
    <w:unhideWhenUsed/>
    <w:rsid w:val="00902B64"/>
    <w:rPr>
      <w:rFonts w:ascii="Tahoma" w:hAnsi="Tahoma" w:cs="Tahoma"/>
      <w:sz w:val="16"/>
      <w:szCs w:val="16"/>
    </w:rPr>
  </w:style>
  <w:style w:type="character" w:customStyle="1" w:styleId="BalloonTextChar">
    <w:name w:val="Balloon Text Char"/>
    <w:link w:val="BalloonText"/>
    <w:uiPriority w:val="99"/>
    <w:semiHidden/>
    <w:rsid w:val="00902B64"/>
    <w:rPr>
      <w:rFonts w:ascii="Tahoma" w:hAnsi="Tahoma" w:cs="Tahoma"/>
      <w:sz w:val="16"/>
      <w:szCs w:val="16"/>
    </w:rPr>
  </w:style>
  <w:style w:type="paragraph" w:styleId="Header">
    <w:name w:val="header"/>
    <w:basedOn w:val="Normal"/>
    <w:link w:val="HeaderChar"/>
    <w:uiPriority w:val="99"/>
    <w:unhideWhenUsed/>
    <w:rsid w:val="000D44BC"/>
    <w:pPr>
      <w:tabs>
        <w:tab w:val="center" w:pos="4680"/>
        <w:tab w:val="right" w:pos="9360"/>
      </w:tabs>
    </w:pPr>
  </w:style>
  <w:style w:type="character" w:customStyle="1" w:styleId="HeaderChar">
    <w:name w:val="Header Char"/>
    <w:link w:val="Header"/>
    <w:uiPriority w:val="99"/>
    <w:rsid w:val="000D44BC"/>
    <w:rPr>
      <w:sz w:val="22"/>
      <w:szCs w:val="22"/>
    </w:rPr>
  </w:style>
  <w:style w:type="paragraph" w:styleId="Footer">
    <w:name w:val="footer"/>
    <w:basedOn w:val="Normal"/>
    <w:link w:val="FooterChar"/>
    <w:uiPriority w:val="99"/>
    <w:unhideWhenUsed/>
    <w:rsid w:val="000D44BC"/>
    <w:pPr>
      <w:tabs>
        <w:tab w:val="center" w:pos="4680"/>
        <w:tab w:val="right" w:pos="9360"/>
      </w:tabs>
    </w:pPr>
  </w:style>
  <w:style w:type="character" w:customStyle="1" w:styleId="FooterChar">
    <w:name w:val="Footer Char"/>
    <w:link w:val="Footer"/>
    <w:uiPriority w:val="99"/>
    <w:rsid w:val="000D44BC"/>
    <w:rPr>
      <w:sz w:val="22"/>
      <w:szCs w:val="22"/>
    </w:rPr>
  </w:style>
  <w:style w:type="paragraph" w:customStyle="1" w:styleId="Default">
    <w:name w:val="Default"/>
    <w:rsid w:val="002B0571"/>
    <w:pPr>
      <w:autoSpaceDE w:val="0"/>
      <w:autoSpaceDN w:val="0"/>
      <w:adjustRightInd w:val="0"/>
    </w:pPr>
    <w:rPr>
      <w:rFonts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6F63F6-F9BF-4C71-8ED4-092A17AED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1674</Words>
  <Characters>9548</Characters>
  <Application>Microsoft Office Word</Application>
  <DocSecurity>4</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John Snow Inc.</Company>
  <LinksUpToDate>false</LinksUpToDate>
  <CharactersWithSpaces>11200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JHolman</dc:creator>
  <cp:lastModifiedBy>CDC User</cp:lastModifiedBy>
  <cp:revision>2</cp:revision>
  <dcterms:created xsi:type="dcterms:W3CDTF">2013-08-21T18:21:00Z</dcterms:created>
  <dcterms:modified xsi:type="dcterms:W3CDTF">2013-08-21T18:21:00Z</dcterms:modified>
</cp:coreProperties>
</file>