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85" w:rsidRDefault="00B94885" w:rsidP="00B94885">
      <w:pPr>
        <w:spacing w:after="0" w:line="240" w:lineRule="auto"/>
        <w:ind w:left="5040" w:firstLine="720"/>
        <w:jc w:val="right"/>
        <w:rPr>
          <w:b/>
        </w:rPr>
      </w:pPr>
      <w:r>
        <w:rPr>
          <w:b/>
        </w:rPr>
        <w:t>Form Approved</w:t>
      </w:r>
    </w:p>
    <w:p w:rsidR="00B94885" w:rsidRDefault="00B94885" w:rsidP="00B94885">
      <w:pPr>
        <w:spacing w:after="0" w:line="240" w:lineRule="auto"/>
        <w:ind w:left="5040" w:firstLine="720"/>
        <w:jc w:val="right"/>
        <w:rPr>
          <w:b/>
        </w:rPr>
      </w:pPr>
      <w:r>
        <w:rPr>
          <w:b/>
        </w:rPr>
        <w:t>OMB No. 0920-0</w:t>
      </w:r>
      <w:r w:rsidR="00283228">
        <w:rPr>
          <w:b/>
        </w:rPr>
        <w:t>840</w:t>
      </w:r>
    </w:p>
    <w:p w:rsidR="00B94885" w:rsidRDefault="00B94885" w:rsidP="00B94885">
      <w:pPr>
        <w:spacing w:after="0" w:line="240" w:lineRule="auto"/>
        <w:jc w:val="right"/>
        <w:rPr>
          <w:b/>
        </w:rPr>
      </w:pPr>
      <w:r>
        <w:rPr>
          <w:b/>
        </w:rPr>
        <w:t xml:space="preserve">Expiration Date: </w:t>
      </w:r>
      <w:r w:rsidR="00677676">
        <w:rPr>
          <w:b/>
        </w:rPr>
        <w:t>02</w:t>
      </w:r>
      <w:r>
        <w:rPr>
          <w:b/>
        </w:rPr>
        <w:t>/</w:t>
      </w:r>
      <w:r w:rsidR="00677676">
        <w:rPr>
          <w:b/>
        </w:rPr>
        <w:t>29</w:t>
      </w:r>
      <w:r>
        <w:rPr>
          <w:b/>
        </w:rPr>
        <w:t>/</w:t>
      </w:r>
      <w:r w:rsidR="00677676">
        <w:rPr>
          <w:b/>
        </w:rPr>
        <w:t>2016</w:t>
      </w:r>
    </w:p>
    <w:p w:rsidR="00B94885" w:rsidRDefault="00B94885" w:rsidP="00B94885">
      <w:pPr>
        <w:jc w:val="center"/>
        <w:rPr>
          <w:b/>
          <w:bCs/>
        </w:rPr>
      </w:pPr>
    </w:p>
    <w:p w:rsidR="00B94885" w:rsidRDefault="00B94885" w:rsidP="00B94885">
      <w:pPr>
        <w:jc w:val="center"/>
        <w:rPr>
          <w:b/>
          <w:bCs/>
        </w:rPr>
      </w:pPr>
    </w:p>
    <w:p w:rsidR="00B94885" w:rsidRDefault="00B94885" w:rsidP="00B94885">
      <w:pPr>
        <w:jc w:val="center"/>
        <w:rPr>
          <w:sz w:val="28"/>
          <w:szCs w:val="28"/>
        </w:rPr>
      </w:pPr>
      <w:r>
        <w:rPr>
          <w:b/>
          <w:bCs/>
          <w:sz w:val="28"/>
          <w:szCs w:val="28"/>
        </w:rPr>
        <w:t>Evaluation of Rapid HIV self-testing in MSM (eSTAMP): Field Performance Study</w:t>
      </w:r>
    </w:p>
    <w:p w:rsidR="00B94885" w:rsidRDefault="00B94885" w:rsidP="00B94885">
      <w:pPr>
        <w:jc w:val="center"/>
        <w:rPr>
          <w:sz w:val="28"/>
          <w:szCs w:val="28"/>
        </w:rPr>
      </w:pPr>
    </w:p>
    <w:p w:rsidR="00B94885" w:rsidRDefault="00283228" w:rsidP="00B94885">
      <w:pPr>
        <w:jc w:val="center"/>
        <w:rPr>
          <w:b/>
          <w:sz w:val="28"/>
          <w:szCs w:val="28"/>
        </w:rPr>
      </w:pPr>
      <w:r>
        <w:rPr>
          <w:b/>
          <w:sz w:val="28"/>
          <w:szCs w:val="28"/>
        </w:rPr>
        <w:t>Attachment 1d</w:t>
      </w:r>
    </w:p>
    <w:p w:rsidR="00B94885" w:rsidRDefault="00B94885" w:rsidP="00B94885">
      <w:pPr>
        <w:jc w:val="center"/>
        <w:rPr>
          <w:b/>
          <w:sz w:val="28"/>
          <w:szCs w:val="28"/>
        </w:rPr>
      </w:pPr>
      <w:r w:rsidRPr="00B94885">
        <w:rPr>
          <w:b/>
          <w:sz w:val="28"/>
          <w:szCs w:val="28"/>
        </w:rPr>
        <w:t>Field Performance Study Reporting of Self-Test Results</w:t>
      </w:r>
    </w:p>
    <w:p w:rsidR="00B94885" w:rsidRDefault="00B94885" w:rsidP="00B94885">
      <w:pPr>
        <w:jc w:val="center"/>
      </w:pPr>
    </w:p>
    <w:p w:rsidR="00B94885" w:rsidRDefault="00B94885" w:rsidP="00B94885">
      <w:pPr>
        <w:spacing w:before="120"/>
        <w:ind w:right="720"/>
        <w:rPr>
          <w:bCs/>
          <w:sz w:val="20"/>
          <w:szCs w:val="20"/>
        </w:rPr>
      </w:pPr>
      <w:r>
        <w:rPr>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B94885" w:rsidRDefault="00B94885" w:rsidP="002E21D7">
      <w:pPr>
        <w:jc w:val="center"/>
        <w:rPr>
          <w:b/>
        </w:rPr>
      </w:pPr>
    </w:p>
    <w:p w:rsidR="00B94885" w:rsidRDefault="00B94885" w:rsidP="002E21D7">
      <w:pPr>
        <w:jc w:val="center"/>
        <w:rPr>
          <w:b/>
        </w:rPr>
      </w:pPr>
    </w:p>
    <w:p w:rsidR="00B94885" w:rsidRDefault="00B94885">
      <w:pPr>
        <w:rPr>
          <w:b/>
        </w:rPr>
      </w:pPr>
      <w:r>
        <w:rPr>
          <w:b/>
        </w:rPr>
        <w:br w:type="page"/>
      </w:r>
    </w:p>
    <w:p w:rsidR="00C71305" w:rsidRPr="00C71305" w:rsidRDefault="00C71305" w:rsidP="00C71305">
      <w:pPr>
        <w:spacing w:after="0" w:line="240" w:lineRule="auto"/>
        <w:rPr>
          <w:b/>
          <w:sz w:val="28"/>
          <w:szCs w:val="28"/>
        </w:rPr>
      </w:pPr>
      <w:r w:rsidRPr="00C71305">
        <w:rPr>
          <w:b/>
          <w:sz w:val="28"/>
          <w:szCs w:val="28"/>
        </w:rPr>
        <w:lastRenderedPageBreak/>
        <w:t>Part 3 Reporting of Self-Test Results</w:t>
      </w:r>
    </w:p>
    <w:p w:rsidR="00C71305" w:rsidRPr="00C71305" w:rsidRDefault="00C71305" w:rsidP="00C71305">
      <w:pPr>
        <w:spacing w:after="0" w:line="240" w:lineRule="auto"/>
        <w:rPr>
          <w:b/>
          <w:sz w:val="16"/>
          <w:szCs w:val="16"/>
        </w:rPr>
      </w:pPr>
    </w:p>
    <w:p w:rsidR="00C71305" w:rsidRPr="00C71305" w:rsidRDefault="00C71305" w:rsidP="00C71305">
      <w:pPr>
        <w:spacing w:after="0" w:line="240" w:lineRule="auto"/>
        <w:rPr>
          <w:rFonts w:eastAsia="ヒラギノ角ゴ Pro W3"/>
          <w:color w:val="000000"/>
          <w:sz w:val="36"/>
          <w:szCs w:val="20"/>
          <w:u w:val="single"/>
        </w:rPr>
      </w:pPr>
      <w:r w:rsidRPr="00C71305">
        <w:rPr>
          <w:rFonts w:eastAsia="ヒラギノ角ゴ Pro W3"/>
          <w:color w:val="000000"/>
          <w:sz w:val="36"/>
          <w:szCs w:val="20"/>
          <w:u w:val="single"/>
        </w:rPr>
        <w:t>____________________________________________________</w:t>
      </w:r>
    </w:p>
    <w:p w:rsidR="00C71305" w:rsidRPr="00C71305" w:rsidRDefault="00C71305" w:rsidP="00C71305">
      <w:pPr>
        <w:spacing w:after="0" w:line="240" w:lineRule="auto"/>
        <w:rPr>
          <w:sz w:val="28"/>
          <w:szCs w:val="28"/>
        </w:rPr>
      </w:pPr>
    </w:p>
    <w:p w:rsidR="00C71305" w:rsidRPr="00C71305" w:rsidRDefault="00C71305" w:rsidP="00C71305">
      <w:pPr>
        <w:spacing w:after="0" w:line="240" w:lineRule="auto"/>
        <w:rPr>
          <w:rFonts w:cs="Calibri"/>
          <w:sz w:val="20"/>
        </w:rPr>
      </w:pPr>
      <w:r w:rsidRPr="00C71305">
        <w:rPr>
          <w:rFonts w:cs="Calibri"/>
          <w:b/>
          <w:sz w:val="20"/>
        </w:rPr>
        <w:t>AUTO1.</w:t>
      </w:r>
      <w:r w:rsidRPr="00C71305">
        <w:rPr>
          <w:rFonts w:cs="Calibri"/>
          <w:sz w:val="20"/>
        </w:rPr>
        <w:t xml:space="preserve"> Date of Reporting: __ __ / __ __ / __ __ __ __    </w:t>
      </w:r>
    </w:p>
    <w:p w:rsidR="00C71305" w:rsidRPr="00C71305" w:rsidRDefault="00C71305" w:rsidP="00C71305">
      <w:pPr>
        <w:spacing w:after="0" w:line="240" w:lineRule="auto"/>
        <w:rPr>
          <w:rFonts w:eastAsia="ヒラギノ角ゴ Pro W3" w:cs="Calibri"/>
          <w:sz w:val="20"/>
          <w:szCs w:val="20"/>
          <w:vertAlign w:val="superscript"/>
        </w:rPr>
      </w:pPr>
      <w:r w:rsidRPr="00C71305">
        <w:rPr>
          <w:rFonts w:eastAsia="ヒラギノ角ゴ Pro W3" w:cs="Calibri"/>
          <w:sz w:val="20"/>
          <w:szCs w:val="20"/>
          <w:vertAlign w:val="superscript"/>
        </w:rPr>
        <w:t xml:space="preserve">                                                                           (M    M   /    D     D    /     Y      Y       Y      Y)</w:t>
      </w:r>
    </w:p>
    <w:p w:rsidR="00C71305" w:rsidRPr="00C71305" w:rsidRDefault="00C71305" w:rsidP="00C71305">
      <w:pPr>
        <w:spacing w:after="0" w:line="240" w:lineRule="auto"/>
        <w:rPr>
          <w:rFonts w:eastAsia="ヒラギノ角ゴ Pro W3" w:cs="Calibri"/>
          <w:color w:val="000000"/>
          <w:szCs w:val="20"/>
        </w:rPr>
      </w:pPr>
      <w:r w:rsidRPr="00C71305">
        <w:rPr>
          <w:rFonts w:eastAsia="ヒラギノ角ゴ Pro W3" w:cs="Calibri"/>
          <w:b/>
          <w:color w:val="000000"/>
          <w:sz w:val="20"/>
          <w:szCs w:val="20"/>
        </w:rPr>
        <w:t>AUTO2.</w:t>
      </w:r>
      <w:r w:rsidRPr="00C71305">
        <w:rPr>
          <w:rFonts w:eastAsia="ヒラギノ角ゴ Pro W3" w:cs="Calibri"/>
          <w:color w:val="000000"/>
          <w:sz w:val="20"/>
          <w:szCs w:val="20"/>
        </w:rPr>
        <w:t xml:space="preserve"> Time Began Reporting __ __:__ __:__ __ [24 Hour time HH:MM:SS]</w:t>
      </w:r>
      <w:r w:rsidRPr="00C71305">
        <w:rPr>
          <w:rFonts w:eastAsia="ヒラギノ角ゴ Pro W3" w:cs="Calibri"/>
          <w:color w:val="000000"/>
          <w:szCs w:val="20"/>
        </w:rPr>
        <w:t xml:space="preserve"> </w:t>
      </w:r>
      <w:r w:rsidRPr="00C71305">
        <w:rPr>
          <w:rFonts w:eastAsia="ヒラギノ角ゴ Pro W3" w:cs="Calibri"/>
          <w:color w:val="000000"/>
          <w:sz w:val="16"/>
          <w:szCs w:val="20"/>
        </w:rPr>
        <w:t xml:space="preserve"> </w:t>
      </w:r>
      <w:r w:rsidRPr="00C71305">
        <w:rPr>
          <w:rFonts w:eastAsia="ヒラギノ角ゴ Pro W3" w:cs="Calibri"/>
          <w:color w:val="000000"/>
          <w:sz w:val="20"/>
          <w:szCs w:val="20"/>
        </w:rPr>
        <w:t xml:space="preserve"> </w:t>
      </w:r>
    </w:p>
    <w:p w:rsidR="00C71305" w:rsidRPr="00C71305" w:rsidRDefault="00C71305" w:rsidP="00C71305">
      <w:pPr>
        <w:tabs>
          <w:tab w:val="left" w:pos="720"/>
          <w:tab w:val="left" w:pos="5400"/>
        </w:tabs>
        <w:spacing w:after="0" w:line="240" w:lineRule="auto"/>
        <w:rPr>
          <w:rFonts w:cs="Calibri"/>
        </w:rPr>
      </w:pPr>
    </w:p>
    <w:p w:rsidR="00C71305" w:rsidRPr="00C71305" w:rsidRDefault="00C71305" w:rsidP="00C71305">
      <w:pPr>
        <w:spacing w:after="0" w:line="240" w:lineRule="auto"/>
        <w:rPr>
          <w:rFonts w:eastAsia="Times New Roman" w:cs="Calibri"/>
          <w:color w:val="16191E"/>
          <w:shd w:val="clear" w:color="auto" w:fill="FFFFFF"/>
        </w:rPr>
      </w:pPr>
      <w:r w:rsidRPr="00C71305">
        <w:rPr>
          <w:rFonts w:eastAsia="Times New Roman" w:cs="Calibri"/>
          <w:color w:val="16191E"/>
          <w:shd w:val="clear" w:color="auto" w:fill="FFFFFF"/>
        </w:rPr>
        <w:t>Thank you for participating in our study! This survey includes personal questions about your rapid HIV home test results. Questions marked with a red asterisk (</w:t>
      </w:r>
      <w:r w:rsidRPr="00C71305">
        <w:rPr>
          <w:rFonts w:eastAsia="Times New Roman" w:cs="Calibri"/>
          <w:color w:val="FF0000"/>
          <w:shd w:val="clear" w:color="auto" w:fill="FFFFFF"/>
        </w:rPr>
        <w:t>*</w:t>
      </w:r>
      <w:r w:rsidRPr="00C71305">
        <w:rPr>
          <w:rFonts w:eastAsia="Times New Roman" w:cs="Calibri"/>
          <w:color w:val="16191E"/>
          <w:shd w:val="clear" w:color="auto" w:fill="FFFFFF"/>
        </w:rPr>
        <w:t>) are required questions that you must answer to move forward. You may choose to not answer any questions that make you feel uncomfortable.</w:t>
      </w:r>
    </w:p>
    <w:p w:rsidR="00C71305" w:rsidRPr="00C71305" w:rsidRDefault="00C71305" w:rsidP="00C71305">
      <w:pPr>
        <w:spacing w:after="0" w:line="240" w:lineRule="auto"/>
        <w:rPr>
          <w:rFonts w:eastAsia="Times New Roman" w:cs="Calibri"/>
          <w:color w:val="16191E"/>
          <w:shd w:val="clear" w:color="auto" w:fill="FFFFFF"/>
        </w:rPr>
      </w:pPr>
    </w:p>
    <w:p w:rsidR="00C71305" w:rsidRPr="00C71305" w:rsidRDefault="00C71305" w:rsidP="00C71305">
      <w:pPr>
        <w:spacing w:after="0" w:line="240" w:lineRule="auto"/>
        <w:rPr>
          <w:rFonts w:eastAsia="Times New Roman" w:cs="Calibri"/>
          <w:color w:val="16191E"/>
          <w:shd w:val="clear" w:color="auto" w:fill="FFFFFF"/>
        </w:rPr>
      </w:pPr>
      <w:r w:rsidRPr="00C71305">
        <w:t>If you have any questions, problems with using the tests, or if you test positive, you can call this toll-free study support number 24 hours a day, 7 days a week: 1-800-XXX-XXXX.</w:t>
      </w:r>
    </w:p>
    <w:p w:rsidR="00C71305" w:rsidRPr="00C71305" w:rsidRDefault="00C71305" w:rsidP="00C71305">
      <w:pPr>
        <w:spacing w:line="240" w:lineRule="auto"/>
        <w:ind w:left="720" w:hanging="720"/>
        <w:rPr>
          <w:rFonts w:eastAsia="ヒラギノ角ゴ Pro W3" w:cs="Calibri"/>
          <w:color w:val="000000"/>
          <w:sz w:val="36"/>
          <w:szCs w:val="20"/>
          <w:u w:val="single"/>
        </w:rPr>
      </w:pPr>
      <w:r w:rsidRPr="00C71305">
        <w:rPr>
          <w:rFonts w:eastAsia="ヒラギノ角ゴ Pro W3" w:cs="Calibri"/>
          <w:color w:val="000000"/>
          <w:sz w:val="36"/>
          <w:szCs w:val="20"/>
          <w:u w:val="single"/>
        </w:rPr>
        <w:t>____________________________________________________</w:t>
      </w:r>
    </w:p>
    <w:p w:rsidR="00C71305" w:rsidRDefault="00C71305" w:rsidP="00C71305">
      <w:pPr>
        <w:spacing w:after="0" w:line="240" w:lineRule="auto"/>
        <w:rPr>
          <w:rFonts w:eastAsia="ヒラギノ角ゴ Pro W3" w:cs="Calibri"/>
          <w:color w:val="000000"/>
          <w:u w:val="single"/>
        </w:rPr>
      </w:pPr>
    </w:p>
    <w:p w:rsidR="00D66A97" w:rsidRPr="006E4EF4" w:rsidRDefault="00D66A97" w:rsidP="00D66A97">
      <w:pPr>
        <w:spacing w:after="0" w:line="240" w:lineRule="auto"/>
        <w:rPr>
          <w:rFonts w:eastAsia="Times New Roman" w:cs="Calibri"/>
          <w:b/>
          <w:sz w:val="28"/>
          <w:szCs w:val="28"/>
          <w:u w:val="single"/>
        </w:rPr>
      </w:pPr>
      <w:r w:rsidRPr="006E4EF4">
        <w:rPr>
          <w:rFonts w:eastAsia="Times New Roman" w:cs="Calibri"/>
          <w:b/>
          <w:sz w:val="28"/>
          <w:szCs w:val="28"/>
          <w:u w:val="single"/>
        </w:rPr>
        <w:t>Section A. Kit usage information</w:t>
      </w:r>
    </w:p>
    <w:p w:rsidR="00D66A97" w:rsidRPr="006E4EF4" w:rsidRDefault="00D66A97" w:rsidP="00D66A97">
      <w:pPr>
        <w:tabs>
          <w:tab w:val="left" w:pos="720"/>
          <w:tab w:val="left" w:pos="5400"/>
        </w:tabs>
        <w:spacing w:after="0" w:line="240" w:lineRule="auto"/>
        <w:ind w:left="720" w:right="173" w:hanging="720"/>
        <w:rPr>
          <w:rFonts w:eastAsia="Times New Roman" w:cs="Calibri"/>
          <w:color w:val="000000"/>
        </w:rPr>
      </w:pPr>
    </w:p>
    <w:p w:rsidR="00D66A97" w:rsidRPr="006E4EF4" w:rsidRDefault="00D66A97" w:rsidP="00D66A97">
      <w:pPr>
        <w:spacing w:after="0" w:line="240" w:lineRule="auto"/>
      </w:pPr>
      <w:r w:rsidRPr="006E4EF4">
        <w:t xml:space="preserve">The package we sent you contained 3 items: 1 oral fluid HIV test (OraQuick), 1 dried blood spot (DBS) specimen collection kit, and 1 finger-stick blood HIV test (Sure Check). </w:t>
      </w:r>
    </w:p>
    <w:p w:rsidR="00D66A97" w:rsidRPr="006E4EF4" w:rsidRDefault="00D66A97" w:rsidP="00D66A97">
      <w:pPr>
        <w:spacing w:after="0" w:line="240" w:lineRule="auto"/>
      </w:pPr>
    </w:p>
    <w:p w:rsidR="00D66A97" w:rsidRPr="006E4EF4" w:rsidRDefault="00D66A97" w:rsidP="00D66A97">
      <w:pPr>
        <w:spacing w:after="0" w:line="240" w:lineRule="auto"/>
      </w:pPr>
      <w:r w:rsidRPr="006E4EF4">
        <w:t>KU1. Which items in the package did you use? Check all that apply.</w:t>
      </w:r>
    </w:p>
    <w:p w:rsidR="00D66A97" w:rsidRPr="006E4EF4" w:rsidRDefault="00D66A97" w:rsidP="00D66A97">
      <w:pPr>
        <w:spacing w:after="0" w:line="240" w:lineRule="auto"/>
        <w:ind w:firstLine="720"/>
        <w:rPr>
          <w:rFonts w:cs="Calibri"/>
        </w:rPr>
      </w:pPr>
    </w:p>
    <w:p w:rsidR="00D66A97" w:rsidRPr="006E4EF4" w:rsidRDefault="00D66A97" w:rsidP="00D66A97">
      <w:pPr>
        <w:spacing w:after="0" w:line="240" w:lineRule="auto"/>
        <w:ind w:firstLine="720"/>
        <w:rPr>
          <w:rFonts w:cs="Calibri"/>
        </w:rPr>
      </w:pPr>
      <w:r w:rsidRPr="006E4EF4">
        <w:rPr>
          <w:rFonts w:cs="Calibri"/>
        </w:rPr>
        <w:t>Oral fluid HIV test (OraQuick)</w:t>
      </w:r>
    </w:p>
    <w:p w:rsidR="00D66A97" w:rsidRPr="006E4EF4" w:rsidRDefault="00D66A97" w:rsidP="00D66A97">
      <w:pPr>
        <w:spacing w:after="0" w:line="240" w:lineRule="auto"/>
        <w:ind w:left="720"/>
        <w:rPr>
          <w:rFonts w:cs="Calibri"/>
        </w:rPr>
      </w:pPr>
      <w:r w:rsidRPr="006E4EF4">
        <w:rPr>
          <w:rFonts w:cs="Calibri"/>
        </w:rPr>
        <w:t>DBS specimen collection kit</w:t>
      </w:r>
    </w:p>
    <w:p w:rsidR="00D66A97" w:rsidRPr="006E4EF4" w:rsidRDefault="00D66A97" w:rsidP="00D66A97">
      <w:pPr>
        <w:spacing w:after="0" w:line="240" w:lineRule="auto"/>
        <w:ind w:firstLine="720"/>
      </w:pPr>
      <w:r w:rsidRPr="006E4EF4">
        <w:rPr>
          <w:rFonts w:cs="Calibri"/>
        </w:rPr>
        <w:t>Finger-stick blood HIV test (Sure Check)</w:t>
      </w:r>
    </w:p>
    <w:p w:rsidR="00D66A97" w:rsidRPr="006E4EF4" w:rsidRDefault="00D66A97" w:rsidP="00D66A97">
      <w:pPr>
        <w:spacing w:after="0" w:line="240" w:lineRule="auto"/>
      </w:pPr>
    </w:p>
    <w:p w:rsidR="00D66A97" w:rsidRPr="006E4EF4" w:rsidRDefault="00D66A97" w:rsidP="00D66A97">
      <w:pPr>
        <w:spacing w:after="0" w:line="240" w:lineRule="auto"/>
        <w:rPr>
          <w:b/>
          <w:i/>
          <w:color w:val="FF0000"/>
        </w:rPr>
      </w:pPr>
      <w:r w:rsidRPr="006E4EF4">
        <w:rPr>
          <w:b/>
          <w:i/>
          <w:color w:val="FF0000"/>
        </w:rPr>
        <w:t>If KU1 = “Oral fluid HIV test (OraQuick)”, ask questions in Section B.</w:t>
      </w:r>
    </w:p>
    <w:p w:rsidR="00D66A97" w:rsidRPr="006E4EF4" w:rsidRDefault="00D66A97" w:rsidP="00D66A97">
      <w:pPr>
        <w:spacing w:after="0" w:line="240" w:lineRule="auto"/>
        <w:rPr>
          <w:b/>
          <w:i/>
          <w:color w:val="FF0000"/>
        </w:rPr>
      </w:pPr>
      <w:r w:rsidRPr="006E4EF4">
        <w:rPr>
          <w:b/>
          <w:i/>
          <w:color w:val="FF0000"/>
        </w:rPr>
        <w:t>If KU1 = “Finger-stick blood HIV test (Sure Check)”, ask questions in Section C.</w:t>
      </w:r>
    </w:p>
    <w:p w:rsidR="00D66A97" w:rsidRPr="006E4EF4" w:rsidRDefault="00D66A97" w:rsidP="00D66A97">
      <w:pPr>
        <w:spacing w:after="0" w:line="240" w:lineRule="auto"/>
        <w:rPr>
          <w:b/>
          <w:i/>
          <w:color w:val="FF0000"/>
        </w:rPr>
      </w:pPr>
      <w:r w:rsidRPr="006E4EF4">
        <w:rPr>
          <w:b/>
          <w:i/>
          <w:color w:val="FF0000"/>
        </w:rPr>
        <w:t>If KU1 = “DBS specimen collection kit”, ask questions in Section D.</w:t>
      </w:r>
    </w:p>
    <w:p w:rsidR="00D66A97" w:rsidRPr="006E4EF4" w:rsidRDefault="00D66A97" w:rsidP="00D66A97">
      <w:pPr>
        <w:spacing w:after="0" w:line="240" w:lineRule="auto"/>
        <w:rPr>
          <w:b/>
          <w:i/>
          <w:color w:val="FF0000"/>
        </w:rPr>
      </w:pPr>
    </w:p>
    <w:p w:rsidR="00D66A97" w:rsidRPr="006E4EF4" w:rsidRDefault="00D66A97" w:rsidP="00D66A97">
      <w:pPr>
        <w:spacing w:after="0" w:line="240" w:lineRule="auto"/>
      </w:pPr>
    </w:p>
    <w:p w:rsidR="00D66A97" w:rsidRPr="006E4EF4" w:rsidRDefault="00D66A97" w:rsidP="00D66A97">
      <w:pPr>
        <w:spacing w:after="0" w:line="240" w:lineRule="auto"/>
        <w:rPr>
          <w:rFonts w:eastAsia="Times New Roman" w:cs="Calibri"/>
          <w:b/>
          <w:sz w:val="28"/>
          <w:szCs w:val="28"/>
          <w:u w:val="single"/>
        </w:rPr>
      </w:pPr>
      <w:r w:rsidRPr="006E4EF4">
        <w:rPr>
          <w:rFonts w:eastAsia="Times New Roman" w:cs="Calibri"/>
          <w:b/>
          <w:sz w:val="28"/>
          <w:szCs w:val="28"/>
          <w:u w:val="single"/>
        </w:rPr>
        <w:t>Section B. Kit verification and results reporting for OraQuick</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pPr>
      <w:r w:rsidRPr="006E4EF4">
        <w:rPr>
          <w:rFonts w:eastAsia="Times New Roman"/>
          <w:color w:val="000000"/>
        </w:rPr>
        <w:t xml:space="preserve">OQ1. </w:t>
      </w:r>
      <w:r w:rsidRPr="006E4EF4">
        <w:t>What is the Kit Number printed on your oral fluid HIV test (OraQuick)?</w:t>
      </w:r>
      <w:r w:rsidRPr="006E4EF4">
        <w:rPr>
          <w:color w:val="FF0000"/>
        </w:rPr>
        <w:t>*</w:t>
      </w:r>
      <w:r w:rsidRPr="006E4EF4">
        <w:t xml:space="preserve"> </w:t>
      </w:r>
    </w:p>
    <w:p w:rsidR="00D66A97" w:rsidRPr="006E4EF4" w:rsidRDefault="00D66A97" w:rsidP="00D66A97">
      <w:pPr>
        <w:spacing w:after="0" w:line="240" w:lineRule="auto"/>
      </w:pPr>
      <w:r w:rsidRPr="006E4EF4">
        <w:t>____________________</w:t>
      </w:r>
    </w:p>
    <w:p w:rsidR="00D66A97" w:rsidRPr="006E4EF4" w:rsidRDefault="00D66A97" w:rsidP="00D66A97">
      <w:pPr>
        <w:spacing w:after="0" w:line="240" w:lineRule="auto"/>
      </w:pPr>
    </w:p>
    <w:p w:rsidR="00D66A97" w:rsidRPr="006E4EF4" w:rsidRDefault="00D66A97" w:rsidP="00D66A97">
      <w:pPr>
        <w:spacing w:after="0" w:line="240" w:lineRule="auto"/>
        <w:rPr>
          <w:b/>
          <w:i/>
        </w:rPr>
      </w:pPr>
      <w:r w:rsidRPr="006E4EF4">
        <w:t xml:space="preserve">If you don’t know where the Kit Number is located, please click here </w:t>
      </w:r>
      <w:r w:rsidRPr="006E4EF4">
        <w:rPr>
          <w:b/>
        </w:rPr>
        <w:t>[</w:t>
      </w:r>
      <w:r w:rsidRPr="006E4EF4">
        <w:rPr>
          <w:b/>
          <w:i/>
        </w:rPr>
        <w:t>link to image displaying where the number is located</w:t>
      </w:r>
      <w:r w:rsidRPr="006E4EF4">
        <w:rPr>
          <w:b/>
        </w:rPr>
        <w:t>].</w:t>
      </w:r>
    </w:p>
    <w:p w:rsidR="00D66A97" w:rsidRPr="006E4EF4" w:rsidRDefault="00D66A97" w:rsidP="00D66A97">
      <w:pPr>
        <w:spacing w:after="0" w:line="240" w:lineRule="auto"/>
      </w:pPr>
    </w:p>
    <w:p w:rsidR="00D66A97" w:rsidRPr="006E4EF4" w:rsidRDefault="00D66A97" w:rsidP="00D66A97">
      <w:pPr>
        <w:spacing w:after="0" w:line="240" w:lineRule="auto"/>
      </w:pPr>
      <w:r w:rsidRPr="006E4EF4">
        <w:t>Please hit the ‘Next’ button to submit your answer.</w:t>
      </w:r>
    </w:p>
    <w:p w:rsidR="00D66A97" w:rsidRPr="006E4EF4" w:rsidRDefault="00D66A97" w:rsidP="00D66A97">
      <w:pPr>
        <w:spacing w:after="0" w:line="240" w:lineRule="auto"/>
        <w:rPr>
          <w:b/>
          <w:i/>
          <w:color w:val="FF0000"/>
        </w:rPr>
      </w:pPr>
    </w:p>
    <w:p w:rsidR="00D66A97" w:rsidRPr="006E4EF4" w:rsidRDefault="00D66A97" w:rsidP="00D66A97">
      <w:pPr>
        <w:spacing w:after="0" w:line="240" w:lineRule="auto"/>
        <w:rPr>
          <w:b/>
          <w:i/>
          <w:color w:val="FF0000"/>
        </w:rPr>
      </w:pPr>
      <w:r w:rsidRPr="006E4EF4">
        <w:rPr>
          <w:b/>
          <w:i/>
          <w:color w:val="FF0000"/>
        </w:rPr>
        <w:t xml:space="preserve">If OQ1 is not answered, display </w:t>
      </w:r>
      <w:r w:rsidRPr="006E4EF4">
        <w:t>“Please enter the Kit Number printed on your oral fluid HIV test to proceed.”</w:t>
      </w:r>
      <w:r w:rsidRPr="006E4EF4">
        <w:rPr>
          <w:b/>
          <w:i/>
          <w:color w:val="FF0000"/>
        </w:rPr>
        <w:t xml:space="preserve"> and loop back to enter the number.</w:t>
      </w:r>
    </w:p>
    <w:p w:rsidR="00D66A97" w:rsidRPr="006E4EF4" w:rsidRDefault="00D66A97" w:rsidP="00D66A97">
      <w:pPr>
        <w:spacing w:after="0" w:line="240" w:lineRule="auto"/>
        <w:rPr>
          <w:b/>
          <w:i/>
          <w:color w:val="FF0000"/>
        </w:rPr>
      </w:pPr>
      <w:r w:rsidRPr="006E4EF4">
        <w:rPr>
          <w:b/>
          <w:i/>
          <w:color w:val="FF0000"/>
        </w:rPr>
        <w:t xml:space="preserve">If OQ1 ≠ Valid number, display </w:t>
      </w:r>
      <w:r w:rsidRPr="006E4EF4">
        <w:t>“Sorry. The Kit Number you entered does not match our records. Please carefully re-enter the number printed on your kit to proceed.”</w:t>
      </w:r>
      <w:r w:rsidRPr="006E4EF4">
        <w:rPr>
          <w:b/>
          <w:i/>
          <w:color w:val="FF0000"/>
        </w:rPr>
        <w:t xml:space="preserve"> and loop back to enter the number.</w:t>
      </w:r>
    </w:p>
    <w:p w:rsidR="00D66A97" w:rsidRPr="006E4EF4" w:rsidRDefault="00D66A97" w:rsidP="00D66A97">
      <w:pPr>
        <w:spacing w:after="0" w:line="240" w:lineRule="auto"/>
        <w:rPr>
          <w:rFonts w:cs="Calibri"/>
        </w:rPr>
      </w:pPr>
      <w:r w:rsidRPr="006E4EF4">
        <w:rPr>
          <w:b/>
          <w:i/>
          <w:color w:val="FF0000"/>
        </w:rPr>
        <w:t>Allow participant 3 attempts to enter the number.</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cs="Calibri"/>
        </w:rPr>
      </w:pPr>
      <w:r w:rsidRPr="006E4EF4">
        <w:rPr>
          <w:rFonts w:cs="Calibri"/>
        </w:rPr>
        <w:t>Please tell us the result of your oral fluid HIV test (OraQuick), and then select an image that most looks like your test device.</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pPr>
      <w:r w:rsidRPr="006E4EF4">
        <w:t>OQ2. OraQuick HIV test result (Please check one of the answers):</w:t>
      </w:r>
    </w:p>
    <w:p w:rsidR="00D66A97" w:rsidRPr="006E4EF4" w:rsidRDefault="00D66A97" w:rsidP="00D66A97">
      <w:pPr>
        <w:spacing w:after="0" w:line="240" w:lineRule="auto"/>
      </w:pPr>
    </w:p>
    <w:p w:rsidR="00D66A97" w:rsidRPr="006E4EF4" w:rsidRDefault="00D66A97" w:rsidP="00D66A97">
      <w:pPr>
        <w:spacing w:after="0" w:line="240" w:lineRule="auto"/>
        <w:ind w:left="720"/>
      </w:pPr>
      <w:r w:rsidRPr="006E4EF4">
        <w:t>Preliminary Positive</w:t>
      </w:r>
    </w:p>
    <w:p w:rsidR="00D66A97" w:rsidRPr="006E4EF4" w:rsidRDefault="00D66A97" w:rsidP="00D66A97">
      <w:pPr>
        <w:spacing w:after="0" w:line="240" w:lineRule="auto"/>
        <w:ind w:left="720"/>
      </w:pPr>
      <w:r w:rsidRPr="006E4EF4">
        <w:t>Negative</w:t>
      </w:r>
    </w:p>
    <w:p w:rsidR="00D66A97" w:rsidRPr="006E4EF4" w:rsidRDefault="00D66A97" w:rsidP="00D66A97">
      <w:pPr>
        <w:spacing w:after="0" w:line="240" w:lineRule="auto"/>
        <w:ind w:left="720"/>
      </w:pPr>
      <w:r w:rsidRPr="006E4EF4">
        <w:t>Invalid</w:t>
      </w:r>
    </w:p>
    <w:p w:rsidR="00D66A97" w:rsidRPr="006E4EF4" w:rsidRDefault="00D66A97" w:rsidP="00D66A97">
      <w:pPr>
        <w:spacing w:after="0" w:line="240" w:lineRule="auto"/>
      </w:pPr>
    </w:p>
    <w:p w:rsidR="00D66A97" w:rsidRPr="006E4EF4" w:rsidRDefault="00D66A97" w:rsidP="00D66A97">
      <w:pPr>
        <w:spacing w:after="0" w:line="240" w:lineRule="auto"/>
      </w:pPr>
      <w:r w:rsidRPr="006E4EF4">
        <w:t>OQ3. Please select the image that most looks like your test device:</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ind w:left="720"/>
        <w:rPr>
          <w:rFonts w:cs="Calibri"/>
        </w:rPr>
      </w:pPr>
      <w:r>
        <w:rPr>
          <w:rFonts w:cs="Calibri"/>
        </w:rPr>
        <w:t xml:space="preserve">[Image of </w:t>
      </w:r>
      <w:r w:rsidRPr="006E4EF4">
        <w:rPr>
          <w:rFonts w:cs="Calibri"/>
        </w:rPr>
        <w:t>Strong positive</w:t>
      </w:r>
      <w:r>
        <w:rPr>
          <w:rFonts w:cs="Calibri"/>
        </w:rPr>
        <w:t>]</w:t>
      </w:r>
    </w:p>
    <w:p w:rsidR="00D66A97" w:rsidRPr="006E4EF4" w:rsidRDefault="00D66A97" w:rsidP="00D66A97">
      <w:pPr>
        <w:spacing w:after="0" w:line="240" w:lineRule="auto"/>
        <w:ind w:left="720"/>
        <w:rPr>
          <w:rFonts w:cs="Calibri"/>
        </w:rPr>
      </w:pPr>
      <w:r>
        <w:rPr>
          <w:rFonts w:cs="Calibri"/>
        </w:rPr>
        <w:t xml:space="preserve">[Image of </w:t>
      </w:r>
      <w:r w:rsidRPr="006E4EF4">
        <w:rPr>
          <w:rFonts w:cs="Calibri"/>
        </w:rPr>
        <w:t xml:space="preserve">Weak </w:t>
      </w:r>
      <w:r w:rsidR="00B74069" w:rsidRPr="006E4EF4">
        <w:rPr>
          <w:rFonts w:cs="Calibri"/>
        </w:rPr>
        <w:t>positive]</w:t>
      </w:r>
    </w:p>
    <w:p w:rsidR="00D66A97" w:rsidRPr="006E4EF4" w:rsidRDefault="00D66A97" w:rsidP="00D66A97">
      <w:pPr>
        <w:spacing w:after="0" w:line="240" w:lineRule="auto"/>
        <w:ind w:left="720"/>
        <w:rPr>
          <w:rFonts w:cs="Calibri"/>
        </w:rPr>
      </w:pPr>
      <w:r>
        <w:rPr>
          <w:rFonts w:cs="Calibri"/>
        </w:rPr>
        <w:t xml:space="preserve">Image of </w:t>
      </w:r>
      <w:r w:rsidRPr="006E4EF4">
        <w:rPr>
          <w:rFonts w:cs="Calibri"/>
        </w:rPr>
        <w:t>Negative</w:t>
      </w:r>
      <w:r>
        <w:rPr>
          <w:rFonts w:cs="Calibri"/>
        </w:rPr>
        <w:t>]</w:t>
      </w:r>
    </w:p>
    <w:p w:rsidR="00D66A97" w:rsidRPr="006E4EF4" w:rsidRDefault="00D66A97" w:rsidP="00D66A97">
      <w:pPr>
        <w:spacing w:after="0" w:line="240" w:lineRule="auto"/>
        <w:ind w:left="720"/>
        <w:rPr>
          <w:rFonts w:cs="Calibri"/>
        </w:rPr>
      </w:pPr>
      <w:r>
        <w:rPr>
          <w:rFonts w:cs="Calibri"/>
        </w:rPr>
        <w:t xml:space="preserve">[Image of </w:t>
      </w:r>
      <w:r w:rsidRPr="006E4EF4">
        <w:rPr>
          <w:rFonts w:cs="Calibri"/>
        </w:rPr>
        <w:t>Invalid</w:t>
      </w:r>
      <w:r>
        <w:rPr>
          <w:rFonts w:cs="Calibri"/>
        </w:rPr>
        <w:t>]</w:t>
      </w:r>
    </w:p>
    <w:p w:rsidR="00D66A97" w:rsidRPr="006E4EF4" w:rsidRDefault="00D66A97" w:rsidP="00D66A97">
      <w:pPr>
        <w:spacing w:after="0" w:line="240" w:lineRule="auto"/>
        <w:ind w:left="720"/>
        <w:rPr>
          <w:rFonts w:cs="Calibri"/>
        </w:rPr>
      </w:pPr>
      <w:r>
        <w:rPr>
          <w:rFonts w:cs="Calibri"/>
        </w:rPr>
        <w:t>[]</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b/>
          <w:i/>
          <w:color w:val="FF0000"/>
        </w:rPr>
      </w:pPr>
      <w:r w:rsidRPr="006E4EF4">
        <w:rPr>
          <w:b/>
          <w:i/>
          <w:color w:val="FF0000"/>
        </w:rPr>
        <w:t>If OQ2 = “Preliminary positive” or “Negative”, skip OQ4.</w:t>
      </w:r>
    </w:p>
    <w:p w:rsidR="00D66A97" w:rsidRPr="006E4EF4" w:rsidRDefault="00D66A97" w:rsidP="00D66A97">
      <w:pPr>
        <w:spacing w:after="0" w:line="240" w:lineRule="auto"/>
      </w:pPr>
    </w:p>
    <w:p w:rsidR="00D66A97" w:rsidRPr="006E4EF4" w:rsidRDefault="00D66A97" w:rsidP="00D66A97">
      <w:pPr>
        <w:spacing w:after="0" w:line="240" w:lineRule="auto"/>
      </w:pPr>
      <w:r w:rsidRPr="006E4EF4">
        <w:t xml:space="preserve">OQ4. You mentioned that you got an “Invalid” result after using </w:t>
      </w:r>
      <w:r w:rsidRPr="006E4EF4">
        <w:rPr>
          <w:rFonts w:cs="Calibri"/>
        </w:rPr>
        <w:t>the oral fluid HIV test (OraQuick)</w:t>
      </w:r>
      <w:r w:rsidRPr="006E4EF4">
        <w:t>. What happened when you tried to run the test? Check all that apply.</w:t>
      </w:r>
    </w:p>
    <w:p w:rsidR="00D66A97" w:rsidRPr="006E4EF4" w:rsidRDefault="00D66A97" w:rsidP="00D66A97">
      <w:pPr>
        <w:spacing w:after="0" w:line="240" w:lineRule="auto"/>
      </w:pPr>
    </w:p>
    <w:p w:rsidR="00D66A97" w:rsidRPr="006E4EF4" w:rsidRDefault="00D66A97" w:rsidP="00D66A97">
      <w:pPr>
        <w:spacing w:after="0" w:line="240" w:lineRule="auto"/>
        <w:ind w:left="720"/>
      </w:pPr>
      <w:r w:rsidRPr="006E4EF4">
        <w:t>I did not understand the instructions</w:t>
      </w:r>
    </w:p>
    <w:p w:rsidR="00D66A97" w:rsidRPr="006E4EF4" w:rsidRDefault="00D66A97" w:rsidP="00D66A97">
      <w:pPr>
        <w:spacing w:after="0" w:line="240" w:lineRule="auto"/>
        <w:ind w:left="720"/>
      </w:pPr>
      <w:r w:rsidRPr="006E4EF4">
        <w:t>There were no lines in the result window</w:t>
      </w:r>
    </w:p>
    <w:p w:rsidR="00D66A97" w:rsidRPr="006E4EF4" w:rsidRDefault="00D66A97" w:rsidP="00D66A97">
      <w:pPr>
        <w:spacing w:after="0" w:line="240" w:lineRule="auto"/>
        <w:ind w:left="720"/>
      </w:pPr>
      <w:r w:rsidRPr="006E4EF4">
        <w:t>I could not see the lines in the result window clearly</w:t>
      </w:r>
    </w:p>
    <w:p w:rsidR="00D66A97" w:rsidRPr="006E4EF4" w:rsidRDefault="00D66A97" w:rsidP="00D66A97">
      <w:pPr>
        <w:spacing w:after="0" w:line="240" w:lineRule="auto"/>
        <w:ind w:left="720"/>
      </w:pPr>
      <w:r w:rsidRPr="006E4EF4">
        <w:t>I did not understand what the lines in the result window meant</w:t>
      </w:r>
    </w:p>
    <w:p w:rsidR="00D66A97" w:rsidRPr="006E4EF4" w:rsidRDefault="00D66A97" w:rsidP="00D66A97">
      <w:pPr>
        <w:spacing w:after="0" w:line="240" w:lineRule="auto"/>
        <w:ind w:left="720"/>
      </w:pPr>
      <w:r w:rsidRPr="006E4EF4">
        <w:t>I spilled the contents of the vial</w:t>
      </w:r>
    </w:p>
    <w:p w:rsidR="00D66A97" w:rsidRPr="006E4EF4" w:rsidRDefault="00D66A97" w:rsidP="00D66A97">
      <w:pPr>
        <w:spacing w:after="0" w:line="240" w:lineRule="auto"/>
        <w:ind w:left="720"/>
      </w:pPr>
      <w:r w:rsidRPr="006E4EF4">
        <w:t>The flat pad for collecting the oral fluid sample fell down and got dirty before I was able to collect the sample</w:t>
      </w:r>
    </w:p>
    <w:p w:rsidR="00D66A97" w:rsidRPr="006E4EF4" w:rsidRDefault="00D66A97" w:rsidP="00D66A97">
      <w:pPr>
        <w:spacing w:after="0" w:line="240" w:lineRule="auto"/>
        <w:ind w:left="720"/>
      </w:pPr>
      <w:r w:rsidRPr="006E4EF4">
        <w:t>I did not dip the flat pad in the vial</w:t>
      </w:r>
    </w:p>
    <w:p w:rsidR="00D66A97" w:rsidRPr="006E4EF4" w:rsidRDefault="00D66A97" w:rsidP="00D66A97">
      <w:pPr>
        <w:spacing w:after="0" w:line="240" w:lineRule="auto"/>
        <w:ind w:left="720"/>
      </w:pPr>
      <w:r w:rsidRPr="006E4EF4">
        <w:t>I did not follow steps in the order described in the instructions</w:t>
      </w:r>
    </w:p>
    <w:p w:rsidR="00D66A97" w:rsidRPr="006E4EF4" w:rsidRDefault="00D66A97" w:rsidP="00D66A97">
      <w:pPr>
        <w:spacing w:after="0" w:line="240" w:lineRule="auto"/>
        <w:ind w:left="720"/>
      </w:pPr>
      <w:r w:rsidRPr="006E4EF4">
        <w:t>I did not swab my gums to collect oral fluid</w:t>
      </w:r>
    </w:p>
    <w:p w:rsidR="00D66A97" w:rsidRPr="006E4EF4" w:rsidRDefault="00D66A97" w:rsidP="00D66A97">
      <w:pPr>
        <w:spacing w:after="0" w:line="240" w:lineRule="auto"/>
        <w:ind w:left="720"/>
      </w:pPr>
      <w:r w:rsidRPr="006E4EF4">
        <w:t>I could not collect the oral fluid sample properly</w:t>
      </w:r>
    </w:p>
    <w:p w:rsidR="00D66A97" w:rsidRPr="006E4EF4" w:rsidRDefault="00D66A97" w:rsidP="00D66A97">
      <w:pPr>
        <w:spacing w:after="0" w:line="240" w:lineRule="auto"/>
        <w:ind w:left="720"/>
      </w:pPr>
      <w:r w:rsidRPr="006E4EF4">
        <w:t>I think a piece of the test kit was missing</w:t>
      </w:r>
    </w:p>
    <w:p w:rsidR="00D66A97" w:rsidRPr="006E4EF4" w:rsidRDefault="00D66A97" w:rsidP="00D66A97">
      <w:pPr>
        <w:spacing w:after="0" w:line="240" w:lineRule="auto"/>
        <w:ind w:left="720"/>
      </w:pPr>
      <w:r w:rsidRPr="006E4EF4">
        <w:t>Other (Specify___________)</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eastAsia="Times New Roman" w:cs="Calibri"/>
          <w:b/>
          <w:sz w:val="28"/>
          <w:szCs w:val="28"/>
          <w:u w:val="single"/>
        </w:rPr>
      </w:pPr>
    </w:p>
    <w:p w:rsidR="00D66A97" w:rsidRPr="006E4EF4" w:rsidRDefault="00D66A97" w:rsidP="00D66A97">
      <w:pPr>
        <w:spacing w:after="0" w:line="240" w:lineRule="auto"/>
        <w:rPr>
          <w:rFonts w:eastAsia="Times New Roman" w:cs="Calibri"/>
          <w:b/>
          <w:sz w:val="28"/>
          <w:szCs w:val="28"/>
          <w:u w:val="single"/>
        </w:rPr>
      </w:pPr>
      <w:r w:rsidRPr="006E4EF4">
        <w:rPr>
          <w:rFonts w:eastAsia="Times New Roman" w:cs="Calibri"/>
          <w:b/>
          <w:sz w:val="28"/>
          <w:szCs w:val="28"/>
          <w:u w:val="single"/>
        </w:rPr>
        <w:t>Section C. Kit verification and results reporting for Sure Check</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pPr>
      <w:r w:rsidRPr="006E4EF4">
        <w:rPr>
          <w:rFonts w:eastAsia="Times New Roman"/>
          <w:color w:val="000000"/>
        </w:rPr>
        <w:t xml:space="preserve">SC1. </w:t>
      </w:r>
      <w:r w:rsidRPr="006E4EF4">
        <w:t>What is the Kit Number printed on your finger-stick blood HIV test (Sure Check)?</w:t>
      </w:r>
      <w:r w:rsidRPr="006E4EF4">
        <w:rPr>
          <w:color w:val="FF0000"/>
        </w:rPr>
        <w:t>*</w:t>
      </w:r>
      <w:r w:rsidRPr="006E4EF4">
        <w:t xml:space="preserve"> ____________________</w:t>
      </w:r>
    </w:p>
    <w:p w:rsidR="00D66A97" w:rsidRPr="006E4EF4" w:rsidRDefault="00D66A97" w:rsidP="00D66A97">
      <w:pPr>
        <w:spacing w:after="0" w:line="240" w:lineRule="auto"/>
      </w:pPr>
    </w:p>
    <w:p w:rsidR="00D66A97" w:rsidRPr="006E4EF4" w:rsidRDefault="00D66A97" w:rsidP="00D66A97">
      <w:pPr>
        <w:spacing w:after="0" w:line="240" w:lineRule="auto"/>
        <w:rPr>
          <w:b/>
          <w:i/>
        </w:rPr>
      </w:pPr>
      <w:r w:rsidRPr="006E4EF4">
        <w:t xml:space="preserve">If you don’t know where the Kit Number is located, please click here </w:t>
      </w:r>
      <w:r w:rsidRPr="006E4EF4">
        <w:rPr>
          <w:b/>
        </w:rPr>
        <w:t>[</w:t>
      </w:r>
      <w:r w:rsidRPr="006E4EF4">
        <w:rPr>
          <w:b/>
          <w:i/>
        </w:rPr>
        <w:t>link to image displaying where the number is located</w:t>
      </w:r>
      <w:r w:rsidRPr="006E4EF4">
        <w:rPr>
          <w:b/>
        </w:rPr>
        <w:t>].</w:t>
      </w:r>
    </w:p>
    <w:p w:rsidR="00D66A97" w:rsidRPr="006E4EF4" w:rsidRDefault="00D66A97" w:rsidP="00D66A97">
      <w:pPr>
        <w:spacing w:after="0" w:line="240" w:lineRule="auto"/>
        <w:rPr>
          <w:b/>
          <w:i/>
        </w:rPr>
      </w:pPr>
    </w:p>
    <w:p w:rsidR="00D66A97" w:rsidRPr="006E4EF4" w:rsidRDefault="00D66A97" w:rsidP="00D66A97">
      <w:pPr>
        <w:spacing w:after="0" w:line="240" w:lineRule="auto"/>
      </w:pPr>
      <w:r w:rsidRPr="006E4EF4">
        <w:t>Please hit the ‘Next’ button to submit your answer.</w:t>
      </w:r>
    </w:p>
    <w:p w:rsidR="00D66A97" w:rsidRPr="006E4EF4" w:rsidRDefault="00D66A97" w:rsidP="00D66A97">
      <w:pPr>
        <w:spacing w:after="0" w:line="240" w:lineRule="auto"/>
      </w:pPr>
    </w:p>
    <w:p w:rsidR="00D66A97" w:rsidRPr="006E4EF4" w:rsidRDefault="00D66A97" w:rsidP="00D66A97">
      <w:pPr>
        <w:spacing w:after="0" w:line="240" w:lineRule="auto"/>
        <w:rPr>
          <w:b/>
          <w:i/>
          <w:color w:val="FF0000"/>
        </w:rPr>
      </w:pPr>
      <w:r w:rsidRPr="006E4EF4">
        <w:rPr>
          <w:b/>
          <w:i/>
          <w:color w:val="FF0000"/>
        </w:rPr>
        <w:t xml:space="preserve">If SC1 is not answered, display </w:t>
      </w:r>
      <w:r w:rsidRPr="006E4EF4">
        <w:t>“Please enter the Kit Number printed on your finger-stick blood HIV test (Sure Check) to proceed.”</w:t>
      </w:r>
      <w:r w:rsidRPr="006E4EF4">
        <w:rPr>
          <w:b/>
          <w:i/>
          <w:color w:val="FF0000"/>
        </w:rPr>
        <w:t xml:space="preserve"> and loop back to enter the number.</w:t>
      </w:r>
    </w:p>
    <w:p w:rsidR="00D66A97" w:rsidRPr="006E4EF4" w:rsidRDefault="00D66A97" w:rsidP="00D66A97">
      <w:pPr>
        <w:spacing w:after="0" w:line="240" w:lineRule="auto"/>
        <w:rPr>
          <w:b/>
          <w:i/>
          <w:color w:val="FF0000"/>
        </w:rPr>
      </w:pPr>
      <w:r w:rsidRPr="006E4EF4">
        <w:rPr>
          <w:b/>
          <w:i/>
          <w:color w:val="FF0000"/>
        </w:rPr>
        <w:lastRenderedPageBreak/>
        <w:t xml:space="preserve">If SC1 ≠ Valid number, display </w:t>
      </w:r>
      <w:r w:rsidRPr="006E4EF4">
        <w:t>“Sorry. The Kit Number you entered does not match our records. Please carefully re-enter the number printed on your kit to proceed.”</w:t>
      </w:r>
      <w:r w:rsidRPr="006E4EF4">
        <w:rPr>
          <w:b/>
          <w:i/>
          <w:color w:val="FF0000"/>
        </w:rPr>
        <w:t xml:space="preserve"> and loop back to enter the number.</w:t>
      </w:r>
    </w:p>
    <w:p w:rsidR="00D66A97" w:rsidRPr="006E4EF4" w:rsidRDefault="00D66A97" w:rsidP="00D66A97">
      <w:pPr>
        <w:spacing w:after="0" w:line="240" w:lineRule="auto"/>
        <w:rPr>
          <w:rFonts w:eastAsia="Times New Roman"/>
          <w:color w:val="000000"/>
        </w:rPr>
      </w:pPr>
      <w:r w:rsidRPr="006E4EF4">
        <w:rPr>
          <w:b/>
          <w:i/>
          <w:color w:val="FF0000"/>
        </w:rPr>
        <w:t>Allow participant 3 attempts to enter the number.</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cs="Calibri"/>
        </w:rPr>
      </w:pPr>
      <w:r w:rsidRPr="006E4EF4">
        <w:rPr>
          <w:rFonts w:cs="Calibri"/>
        </w:rPr>
        <w:t>Please tell us the result of your finger-stick blood HIV test (Sure Check), and then select an image that most looks like your test device.</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cs="Calibri"/>
        </w:rPr>
      </w:pPr>
      <w:r w:rsidRPr="006E4EF4">
        <w:rPr>
          <w:rFonts w:cs="Calibri"/>
        </w:rPr>
        <w:t>SC2. Sure Check HIV test result (Please check one of the answers):</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ind w:left="720"/>
        <w:rPr>
          <w:rFonts w:cs="Calibri"/>
        </w:rPr>
      </w:pPr>
      <w:r w:rsidRPr="006E4EF4">
        <w:rPr>
          <w:rFonts w:cs="Calibri"/>
        </w:rPr>
        <w:t>Preliminary Positive</w:t>
      </w:r>
    </w:p>
    <w:p w:rsidR="00D66A97" w:rsidRPr="006E4EF4" w:rsidRDefault="00D66A97" w:rsidP="00D66A97">
      <w:pPr>
        <w:spacing w:after="0" w:line="240" w:lineRule="auto"/>
        <w:ind w:left="720"/>
        <w:rPr>
          <w:rFonts w:cs="Calibri"/>
        </w:rPr>
      </w:pPr>
      <w:r w:rsidRPr="006E4EF4">
        <w:rPr>
          <w:rFonts w:cs="Calibri"/>
        </w:rPr>
        <w:t>Negative</w:t>
      </w:r>
      <w:r w:rsidRPr="006E4EF4">
        <w:rPr>
          <w:rFonts w:cs="Calibri"/>
        </w:rPr>
        <w:tab/>
      </w:r>
    </w:p>
    <w:p w:rsidR="00D66A97" w:rsidRPr="006E4EF4" w:rsidRDefault="00D66A97" w:rsidP="00D66A97">
      <w:pPr>
        <w:spacing w:after="0" w:line="240" w:lineRule="auto"/>
        <w:ind w:left="720"/>
        <w:rPr>
          <w:rFonts w:cs="Calibri"/>
        </w:rPr>
      </w:pPr>
      <w:r w:rsidRPr="006E4EF4">
        <w:rPr>
          <w:rFonts w:cs="Calibri"/>
        </w:rPr>
        <w:t>Invalid</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cs="Calibri"/>
        </w:rPr>
      </w:pPr>
      <w:r w:rsidRPr="006E4EF4">
        <w:rPr>
          <w:rFonts w:cs="Calibri"/>
        </w:rPr>
        <w:t>SC3. Please select the image that most looks like your test device:</w:t>
      </w:r>
    </w:p>
    <w:p w:rsidR="00D66A97" w:rsidRPr="006E4EF4" w:rsidRDefault="00D66A97" w:rsidP="00D66A97">
      <w:pPr>
        <w:spacing w:after="0" w:line="240" w:lineRule="auto"/>
        <w:rPr>
          <w:rFonts w:cs="Calibri"/>
        </w:rPr>
      </w:pPr>
    </w:p>
    <w:p w:rsidR="00D66A97" w:rsidRDefault="00D66A97" w:rsidP="00D66A97">
      <w:pPr>
        <w:spacing w:after="0" w:line="240" w:lineRule="auto"/>
        <w:ind w:left="720"/>
        <w:rPr>
          <w:rFonts w:cs="Calibri"/>
        </w:rPr>
      </w:pPr>
      <w:r>
        <w:rPr>
          <w:rFonts w:cs="Calibri"/>
        </w:rPr>
        <w:t>[Image of P</w:t>
      </w:r>
      <w:r w:rsidRPr="006E4EF4">
        <w:rPr>
          <w:rFonts w:cs="Calibri"/>
        </w:rPr>
        <w:t>ositive</w:t>
      </w:r>
      <w:r>
        <w:rPr>
          <w:rFonts w:cs="Calibri"/>
        </w:rPr>
        <w:t xml:space="preserve"> 1</w:t>
      </w:r>
      <w:r w:rsidRPr="006E4EF4">
        <w:rPr>
          <w:rFonts w:cs="Calibri"/>
        </w:rPr>
        <w:t xml:space="preserve"> </w:t>
      </w:r>
      <w:r>
        <w:rPr>
          <w:rFonts w:cs="Calibri"/>
        </w:rPr>
        <w:t>]</w:t>
      </w:r>
    </w:p>
    <w:p w:rsidR="00D66A97" w:rsidRPr="006E4EF4" w:rsidRDefault="00D66A97" w:rsidP="00D66A97">
      <w:pPr>
        <w:spacing w:after="0" w:line="240" w:lineRule="auto"/>
        <w:ind w:left="720"/>
        <w:rPr>
          <w:rFonts w:cs="Calibri"/>
        </w:rPr>
      </w:pPr>
      <w:r>
        <w:rPr>
          <w:rFonts w:cs="Calibri"/>
        </w:rPr>
        <w:t>[Image of P</w:t>
      </w:r>
      <w:r w:rsidRPr="006E4EF4">
        <w:rPr>
          <w:rFonts w:cs="Calibri"/>
        </w:rPr>
        <w:t>ositive</w:t>
      </w:r>
      <w:r>
        <w:rPr>
          <w:rFonts w:cs="Calibri"/>
        </w:rPr>
        <w:t xml:space="preserve"> 2</w:t>
      </w:r>
      <w:r w:rsidRPr="006E4EF4">
        <w:rPr>
          <w:rFonts w:cs="Calibri"/>
        </w:rPr>
        <w:t xml:space="preserve"> </w:t>
      </w:r>
      <w:r>
        <w:rPr>
          <w:rFonts w:cs="Calibri"/>
        </w:rPr>
        <w:t>]</w:t>
      </w:r>
    </w:p>
    <w:p w:rsidR="00D66A97" w:rsidRPr="006E4EF4" w:rsidRDefault="00D66A97" w:rsidP="00D66A97">
      <w:pPr>
        <w:spacing w:after="0" w:line="240" w:lineRule="auto"/>
        <w:ind w:left="720"/>
        <w:rPr>
          <w:rFonts w:cs="Calibri"/>
        </w:rPr>
      </w:pPr>
      <w:r>
        <w:rPr>
          <w:rFonts w:cs="Calibri"/>
        </w:rPr>
        <w:t>[Image of P</w:t>
      </w:r>
      <w:r w:rsidRPr="006E4EF4">
        <w:rPr>
          <w:rFonts w:cs="Calibri"/>
        </w:rPr>
        <w:t>ositive</w:t>
      </w:r>
      <w:r>
        <w:rPr>
          <w:rFonts w:cs="Calibri"/>
        </w:rPr>
        <w:t xml:space="preserve"> 3</w:t>
      </w:r>
      <w:r w:rsidRPr="006E4EF4">
        <w:rPr>
          <w:rFonts w:cs="Calibri"/>
        </w:rPr>
        <w:t xml:space="preserve"> </w:t>
      </w:r>
      <w:r>
        <w:rPr>
          <w:rFonts w:cs="Calibri"/>
        </w:rPr>
        <w:t>]</w:t>
      </w:r>
    </w:p>
    <w:p w:rsidR="00D66A97" w:rsidRPr="006E4EF4" w:rsidRDefault="00D66A97" w:rsidP="00D66A97">
      <w:pPr>
        <w:spacing w:after="0" w:line="240" w:lineRule="auto"/>
        <w:ind w:left="720"/>
        <w:rPr>
          <w:rFonts w:cs="Calibri"/>
        </w:rPr>
      </w:pPr>
    </w:p>
    <w:p w:rsidR="00D66A97" w:rsidRDefault="00D66A97" w:rsidP="00D66A97">
      <w:pPr>
        <w:spacing w:after="0" w:line="240" w:lineRule="auto"/>
        <w:ind w:left="720"/>
        <w:rPr>
          <w:rFonts w:cs="Calibri"/>
        </w:rPr>
      </w:pPr>
      <w:r>
        <w:rPr>
          <w:rFonts w:cs="Calibri"/>
        </w:rPr>
        <w:t xml:space="preserve">[Image of </w:t>
      </w:r>
      <w:r w:rsidRPr="006E4EF4">
        <w:rPr>
          <w:rFonts w:cs="Calibri"/>
        </w:rPr>
        <w:t>Negative</w:t>
      </w:r>
      <w:r>
        <w:rPr>
          <w:rFonts w:cs="Calibri"/>
        </w:rPr>
        <w:t xml:space="preserve"> 1]</w:t>
      </w:r>
    </w:p>
    <w:p w:rsidR="00D66A97" w:rsidRPr="006E4EF4" w:rsidRDefault="00D66A97" w:rsidP="00D66A97">
      <w:pPr>
        <w:spacing w:after="0" w:line="240" w:lineRule="auto"/>
        <w:ind w:left="720"/>
        <w:rPr>
          <w:rFonts w:cs="Calibri"/>
        </w:rPr>
      </w:pPr>
      <w:r>
        <w:rPr>
          <w:rFonts w:cs="Calibri"/>
        </w:rPr>
        <w:t xml:space="preserve">[Image of </w:t>
      </w:r>
      <w:r w:rsidRPr="006E4EF4">
        <w:rPr>
          <w:rFonts w:cs="Calibri"/>
        </w:rPr>
        <w:t>Negative</w:t>
      </w:r>
      <w:r>
        <w:rPr>
          <w:rFonts w:cs="Calibri"/>
        </w:rPr>
        <w:t xml:space="preserve"> 2]</w:t>
      </w:r>
    </w:p>
    <w:p w:rsidR="00D66A97" w:rsidRPr="006E4EF4" w:rsidRDefault="00D66A97" w:rsidP="00D66A97">
      <w:pPr>
        <w:spacing w:after="0" w:line="240" w:lineRule="auto"/>
        <w:ind w:left="720"/>
        <w:rPr>
          <w:rFonts w:cs="Calibri"/>
        </w:rPr>
      </w:pPr>
    </w:p>
    <w:p w:rsidR="00D66A97" w:rsidRPr="006E4EF4" w:rsidRDefault="00D66A97" w:rsidP="00D66A97">
      <w:pPr>
        <w:spacing w:after="0" w:line="240" w:lineRule="auto"/>
        <w:ind w:left="720"/>
        <w:rPr>
          <w:rFonts w:cs="Calibri"/>
        </w:rPr>
      </w:pPr>
      <w:r>
        <w:rPr>
          <w:rFonts w:cs="Calibri"/>
        </w:rPr>
        <w:t xml:space="preserve">[Image of </w:t>
      </w:r>
      <w:r w:rsidRPr="006E4EF4">
        <w:rPr>
          <w:rFonts w:cs="Calibri"/>
        </w:rPr>
        <w:t>Invalid</w:t>
      </w:r>
      <w:r>
        <w:rPr>
          <w:rFonts w:cs="Calibri"/>
        </w:rPr>
        <w:t xml:space="preserve"> 1]</w:t>
      </w:r>
    </w:p>
    <w:p w:rsidR="00D66A97" w:rsidRPr="006E4EF4" w:rsidRDefault="00D66A97" w:rsidP="00D66A97">
      <w:pPr>
        <w:spacing w:after="0" w:line="240" w:lineRule="auto"/>
        <w:ind w:left="720"/>
        <w:rPr>
          <w:rFonts w:cs="Calibri"/>
        </w:rPr>
      </w:pPr>
      <w:r>
        <w:rPr>
          <w:rFonts w:cs="Calibri"/>
        </w:rPr>
        <w:t>[Image of Invalid 2]</w:t>
      </w:r>
    </w:p>
    <w:p w:rsidR="00D66A97" w:rsidRPr="006E4EF4" w:rsidRDefault="00D66A97" w:rsidP="00D66A97">
      <w:pPr>
        <w:spacing w:after="0" w:line="240" w:lineRule="auto"/>
        <w:rPr>
          <w:color w:val="000000"/>
        </w:rPr>
      </w:pPr>
    </w:p>
    <w:p w:rsidR="00D66A97" w:rsidRPr="006E4EF4" w:rsidRDefault="00D66A97" w:rsidP="00D66A97">
      <w:pPr>
        <w:spacing w:after="0" w:line="240" w:lineRule="auto"/>
        <w:rPr>
          <w:b/>
          <w:i/>
          <w:color w:val="FF0000"/>
        </w:rPr>
      </w:pPr>
      <w:r w:rsidRPr="006E4EF4">
        <w:rPr>
          <w:b/>
          <w:i/>
          <w:color w:val="FF0000"/>
        </w:rPr>
        <w:t>If SC2 = “Preliminary positive” or “Negative”, skip SC4.</w:t>
      </w:r>
    </w:p>
    <w:p w:rsidR="00D66A97" w:rsidRPr="006E4EF4" w:rsidRDefault="00D66A97" w:rsidP="00D66A97">
      <w:pPr>
        <w:spacing w:after="0" w:line="240" w:lineRule="auto"/>
        <w:rPr>
          <w:i/>
        </w:rPr>
      </w:pPr>
    </w:p>
    <w:p w:rsidR="00D66A97" w:rsidRPr="006E4EF4" w:rsidRDefault="00D66A97" w:rsidP="00D66A97">
      <w:pPr>
        <w:spacing w:after="0" w:line="240" w:lineRule="auto"/>
      </w:pPr>
      <w:r w:rsidRPr="006E4EF4">
        <w:t xml:space="preserve">SC4. You mentioned that you got an “Invalid” result after using </w:t>
      </w:r>
      <w:r w:rsidRPr="006E4EF4">
        <w:rPr>
          <w:rFonts w:cs="Calibri"/>
        </w:rPr>
        <w:t>the finger-stick blood HIV test (Sure Check)</w:t>
      </w:r>
      <w:r w:rsidRPr="006E4EF4">
        <w:t>. What happened when you tried to run the test? Check all that apply.</w:t>
      </w:r>
    </w:p>
    <w:p w:rsidR="00D66A97" w:rsidRPr="006E4EF4" w:rsidRDefault="00D66A97" w:rsidP="00D66A97">
      <w:pPr>
        <w:spacing w:after="0" w:line="240" w:lineRule="auto"/>
      </w:pPr>
    </w:p>
    <w:p w:rsidR="00D66A97" w:rsidRPr="006E4EF4" w:rsidRDefault="00D66A97" w:rsidP="00D66A97">
      <w:pPr>
        <w:spacing w:after="0" w:line="240" w:lineRule="auto"/>
        <w:ind w:left="720"/>
      </w:pPr>
      <w:r w:rsidRPr="006E4EF4">
        <w:t>I did not understand the instructions</w:t>
      </w:r>
    </w:p>
    <w:p w:rsidR="00D66A97" w:rsidRPr="006E4EF4" w:rsidRDefault="00D66A97" w:rsidP="00D66A97">
      <w:pPr>
        <w:spacing w:after="0" w:line="240" w:lineRule="auto"/>
        <w:ind w:left="720"/>
      </w:pPr>
      <w:r w:rsidRPr="006E4EF4">
        <w:t>There were no lines in the result window</w:t>
      </w:r>
    </w:p>
    <w:p w:rsidR="00D66A97" w:rsidRPr="006E4EF4" w:rsidRDefault="00D66A97" w:rsidP="00D66A97">
      <w:pPr>
        <w:spacing w:after="0" w:line="240" w:lineRule="auto"/>
        <w:ind w:left="720"/>
      </w:pPr>
      <w:r w:rsidRPr="006E4EF4">
        <w:t>I could not see the lines in the result window clearly</w:t>
      </w:r>
    </w:p>
    <w:p w:rsidR="00D66A97" w:rsidRPr="006E4EF4" w:rsidRDefault="00D66A97" w:rsidP="00D66A97">
      <w:pPr>
        <w:spacing w:after="0" w:line="240" w:lineRule="auto"/>
        <w:ind w:left="720"/>
      </w:pPr>
      <w:r w:rsidRPr="006E4EF4">
        <w:t>The control line was not present</w:t>
      </w:r>
    </w:p>
    <w:p w:rsidR="00D66A97" w:rsidRPr="006E4EF4" w:rsidRDefault="00D66A97" w:rsidP="00D66A97">
      <w:pPr>
        <w:spacing w:after="0" w:line="240" w:lineRule="auto"/>
        <w:ind w:left="720"/>
      </w:pPr>
      <w:r w:rsidRPr="006E4EF4">
        <w:t xml:space="preserve">The control line was not in the correct location – too high or too low </w:t>
      </w:r>
    </w:p>
    <w:p w:rsidR="00D66A97" w:rsidRPr="006E4EF4" w:rsidRDefault="00D66A97" w:rsidP="00D66A97">
      <w:pPr>
        <w:spacing w:after="0" w:line="240" w:lineRule="auto"/>
        <w:ind w:left="720"/>
      </w:pPr>
      <w:r w:rsidRPr="006E4EF4">
        <w:t>Compared to the diagram, a test line was too high or too low</w:t>
      </w:r>
    </w:p>
    <w:p w:rsidR="00D66A97" w:rsidRPr="006E4EF4" w:rsidRDefault="00D66A97" w:rsidP="00D66A97">
      <w:pPr>
        <w:spacing w:after="0" w:line="240" w:lineRule="auto"/>
        <w:ind w:left="720"/>
      </w:pPr>
      <w:r w:rsidRPr="006E4EF4">
        <w:t>I did not understand what the lines in the result window meant</w:t>
      </w:r>
    </w:p>
    <w:p w:rsidR="00D66A97" w:rsidRPr="006E4EF4" w:rsidRDefault="00D66A97" w:rsidP="00D66A97">
      <w:pPr>
        <w:spacing w:after="0" w:line="240" w:lineRule="auto"/>
        <w:ind w:left="720"/>
      </w:pPr>
      <w:r w:rsidRPr="006E4EF4">
        <w:t>I spilled the contents of the vial</w:t>
      </w:r>
    </w:p>
    <w:p w:rsidR="00D66A97" w:rsidRPr="006E4EF4" w:rsidRDefault="00D66A97" w:rsidP="00D66A97">
      <w:pPr>
        <w:spacing w:after="0" w:line="240" w:lineRule="auto"/>
        <w:ind w:left="720"/>
      </w:pPr>
      <w:r w:rsidRPr="006E4EF4">
        <w:t>The sampling device for collecting the blood sample fell down and got dirty before I was able to collect the sample</w:t>
      </w:r>
    </w:p>
    <w:p w:rsidR="00D66A97" w:rsidRPr="006E4EF4" w:rsidRDefault="00D66A97" w:rsidP="00D66A97">
      <w:pPr>
        <w:spacing w:after="0" w:line="240" w:lineRule="auto"/>
        <w:ind w:left="720"/>
      </w:pPr>
      <w:r w:rsidRPr="006E4EF4">
        <w:t>I did not push the sampling device all the way through the foil into the vial</w:t>
      </w:r>
    </w:p>
    <w:p w:rsidR="00D66A97" w:rsidRPr="006E4EF4" w:rsidRDefault="00D66A97" w:rsidP="00D66A97">
      <w:pPr>
        <w:spacing w:after="0" w:line="240" w:lineRule="auto"/>
        <w:ind w:left="720"/>
      </w:pPr>
      <w:r w:rsidRPr="006E4EF4">
        <w:t>I did not follow steps in the order described in the instructions</w:t>
      </w:r>
    </w:p>
    <w:p w:rsidR="00D66A97" w:rsidRPr="006E4EF4" w:rsidRDefault="00D66A97" w:rsidP="00D66A97">
      <w:pPr>
        <w:spacing w:after="0" w:line="240" w:lineRule="auto"/>
        <w:ind w:left="720"/>
      </w:pPr>
      <w:r w:rsidRPr="006E4EF4">
        <w:t>I did not stick my finger to collect blood</w:t>
      </w:r>
    </w:p>
    <w:p w:rsidR="00D66A97" w:rsidRPr="006E4EF4" w:rsidRDefault="00D66A97" w:rsidP="00D66A97">
      <w:pPr>
        <w:spacing w:after="0" w:line="240" w:lineRule="auto"/>
        <w:ind w:left="720"/>
      </w:pPr>
      <w:r w:rsidRPr="006E4EF4">
        <w:t>I could not collect the blood sample properly</w:t>
      </w:r>
    </w:p>
    <w:p w:rsidR="00D66A97" w:rsidRPr="006E4EF4" w:rsidRDefault="00D66A97" w:rsidP="00D66A97">
      <w:pPr>
        <w:spacing w:after="0" w:line="240" w:lineRule="auto"/>
        <w:ind w:left="720"/>
      </w:pPr>
      <w:r w:rsidRPr="006E4EF4">
        <w:t>I think a piece of the test kit was missing</w:t>
      </w:r>
    </w:p>
    <w:p w:rsidR="00D66A97" w:rsidRPr="006E4EF4" w:rsidRDefault="00D66A97" w:rsidP="00D66A97">
      <w:pPr>
        <w:spacing w:after="0" w:line="240" w:lineRule="auto"/>
        <w:ind w:left="720"/>
      </w:pPr>
      <w:r w:rsidRPr="006E4EF4">
        <w:t>Other (Specify___________)</w:t>
      </w:r>
    </w:p>
    <w:p w:rsidR="00D66A97" w:rsidRPr="006E4EF4" w:rsidRDefault="00D66A97" w:rsidP="00D66A97">
      <w:pPr>
        <w:spacing w:after="0" w:line="240" w:lineRule="auto"/>
      </w:pPr>
    </w:p>
    <w:p w:rsidR="00D66A97" w:rsidRPr="006E4EF4" w:rsidRDefault="00D66A97" w:rsidP="00D66A97">
      <w:pPr>
        <w:spacing w:after="0" w:line="240" w:lineRule="auto"/>
      </w:pPr>
    </w:p>
    <w:p w:rsidR="00D66A97" w:rsidRPr="006E4EF4" w:rsidRDefault="00D66A97" w:rsidP="00D66A97">
      <w:pPr>
        <w:spacing w:after="0" w:line="240" w:lineRule="auto"/>
        <w:rPr>
          <w:rFonts w:eastAsia="Times New Roman" w:cs="Calibri"/>
          <w:b/>
          <w:sz w:val="28"/>
          <w:szCs w:val="28"/>
          <w:u w:val="single"/>
        </w:rPr>
      </w:pPr>
      <w:r w:rsidRPr="006E4EF4">
        <w:rPr>
          <w:rFonts w:eastAsia="Times New Roman" w:cs="Calibri"/>
          <w:b/>
          <w:sz w:val="28"/>
          <w:szCs w:val="28"/>
          <w:u w:val="single"/>
        </w:rPr>
        <w:t>Section D. Kit verification and specimen return for DBS</w:t>
      </w:r>
    </w:p>
    <w:p w:rsidR="00D66A97" w:rsidRPr="006E4EF4" w:rsidRDefault="00D66A97" w:rsidP="00D66A97">
      <w:pPr>
        <w:spacing w:after="0" w:line="240" w:lineRule="auto"/>
      </w:pPr>
    </w:p>
    <w:p w:rsidR="00D66A97" w:rsidRPr="006E4EF4" w:rsidRDefault="00D66A97" w:rsidP="00D66A97">
      <w:pPr>
        <w:spacing w:after="0" w:line="240" w:lineRule="auto"/>
      </w:pPr>
      <w:r w:rsidRPr="006E4EF4">
        <w:rPr>
          <w:rFonts w:eastAsia="Times New Roman"/>
          <w:color w:val="000000"/>
        </w:rPr>
        <w:lastRenderedPageBreak/>
        <w:t>DB1.</w:t>
      </w:r>
      <w:r w:rsidRPr="006E4EF4">
        <w:t xml:space="preserve"> What is the Kit Number printed on your DBS specimen collection kit?</w:t>
      </w:r>
      <w:r w:rsidRPr="006E4EF4">
        <w:rPr>
          <w:color w:val="FF0000"/>
        </w:rPr>
        <w:t>*</w:t>
      </w:r>
      <w:r w:rsidRPr="006E4EF4">
        <w:t xml:space="preserve"> </w:t>
      </w:r>
    </w:p>
    <w:p w:rsidR="00D66A97" w:rsidRPr="006E4EF4" w:rsidRDefault="00D66A97" w:rsidP="00D66A97">
      <w:pPr>
        <w:spacing w:after="0" w:line="240" w:lineRule="auto"/>
      </w:pPr>
      <w:r w:rsidRPr="006E4EF4">
        <w:t>____________________</w:t>
      </w:r>
    </w:p>
    <w:p w:rsidR="00D66A97" w:rsidRPr="006E4EF4" w:rsidRDefault="00D66A97" w:rsidP="00D66A97">
      <w:pPr>
        <w:spacing w:after="0" w:line="240" w:lineRule="auto"/>
      </w:pPr>
    </w:p>
    <w:p w:rsidR="00D66A97" w:rsidRPr="006E4EF4" w:rsidRDefault="00D66A97" w:rsidP="00D66A97">
      <w:pPr>
        <w:spacing w:after="0" w:line="240" w:lineRule="auto"/>
        <w:rPr>
          <w:b/>
          <w:i/>
        </w:rPr>
      </w:pPr>
      <w:r w:rsidRPr="006E4EF4">
        <w:t xml:space="preserve">If you don’t know where the Kit Number is located, please click here </w:t>
      </w:r>
      <w:r w:rsidRPr="006E4EF4">
        <w:rPr>
          <w:b/>
        </w:rPr>
        <w:t>[</w:t>
      </w:r>
      <w:r w:rsidRPr="006E4EF4">
        <w:rPr>
          <w:b/>
          <w:i/>
        </w:rPr>
        <w:t>link to image displaying where the number is located</w:t>
      </w:r>
      <w:r w:rsidRPr="006E4EF4">
        <w:rPr>
          <w:b/>
        </w:rPr>
        <w:t>].</w:t>
      </w:r>
    </w:p>
    <w:p w:rsidR="00D66A97" w:rsidRPr="006E4EF4" w:rsidRDefault="00D66A97" w:rsidP="00D66A97">
      <w:pPr>
        <w:spacing w:after="0" w:line="240" w:lineRule="auto"/>
      </w:pPr>
    </w:p>
    <w:p w:rsidR="00D66A97" w:rsidRPr="006E4EF4" w:rsidRDefault="00D66A97" w:rsidP="00D66A97">
      <w:pPr>
        <w:spacing w:after="0" w:line="240" w:lineRule="auto"/>
      </w:pPr>
      <w:r w:rsidRPr="006E4EF4">
        <w:t>Please hit the ‘Next’ button to submit your answer.</w:t>
      </w:r>
    </w:p>
    <w:p w:rsidR="00D66A97" w:rsidRPr="006E4EF4" w:rsidRDefault="00D66A97" w:rsidP="00D66A97">
      <w:pPr>
        <w:spacing w:after="0" w:line="240" w:lineRule="auto"/>
      </w:pPr>
    </w:p>
    <w:p w:rsidR="00D66A97" w:rsidRPr="006E4EF4" w:rsidRDefault="00D66A97" w:rsidP="00D66A97">
      <w:pPr>
        <w:spacing w:after="0" w:line="240" w:lineRule="auto"/>
        <w:rPr>
          <w:b/>
          <w:i/>
          <w:color w:val="FF0000"/>
        </w:rPr>
      </w:pPr>
      <w:r w:rsidRPr="006E4EF4">
        <w:rPr>
          <w:b/>
          <w:i/>
          <w:color w:val="FF0000"/>
        </w:rPr>
        <w:t xml:space="preserve">If DB1 is not answered, display </w:t>
      </w:r>
      <w:r w:rsidRPr="006E4EF4">
        <w:t>“Please enter the Kit Number printed on your DBS specimen collection kit to proceed.”</w:t>
      </w:r>
      <w:r w:rsidRPr="006E4EF4">
        <w:rPr>
          <w:b/>
          <w:i/>
          <w:color w:val="FF0000"/>
        </w:rPr>
        <w:t xml:space="preserve"> and loop back to enter the number.</w:t>
      </w:r>
    </w:p>
    <w:p w:rsidR="00D66A97" w:rsidRPr="006E4EF4" w:rsidRDefault="00D66A97" w:rsidP="00D66A97">
      <w:pPr>
        <w:spacing w:after="0" w:line="240" w:lineRule="auto"/>
        <w:rPr>
          <w:b/>
          <w:i/>
          <w:color w:val="FF0000"/>
        </w:rPr>
      </w:pPr>
      <w:r w:rsidRPr="006E4EF4">
        <w:rPr>
          <w:b/>
          <w:i/>
          <w:color w:val="FF0000"/>
        </w:rPr>
        <w:t xml:space="preserve">If DB2 ≠ Valid number, display </w:t>
      </w:r>
      <w:r w:rsidRPr="006E4EF4">
        <w:t>“Sorry. The Kit Number you entered does not match our records. Please carefully re-enter the number printed on your kit to proceed.”</w:t>
      </w:r>
      <w:r w:rsidRPr="006E4EF4">
        <w:rPr>
          <w:b/>
          <w:i/>
          <w:color w:val="FF0000"/>
        </w:rPr>
        <w:t xml:space="preserve"> and loop back to enter the number.</w:t>
      </w:r>
    </w:p>
    <w:p w:rsidR="00D66A97" w:rsidRPr="006E4EF4" w:rsidRDefault="00D66A97" w:rsidP="00D66A97">
      <w:pPr>
        <w:spacing w:after="0" w:line="240" w:lineRule="auto"/>
        <w:rPr>
          <w:b/>
          <w:i/>
          <w:color w:val="FF0000"/>
        </w:rPr>
      </w:pPr>
      <w:r w:rsidRPr="006E4EF4">
        <w:rPr>
          <w:b/>
          <w:i/>
          <w:color w:val="FF0000"/>
        </w:rPr>
        <w:t>Allow participant 3 attempts to enter the number.</w:t>
      </w:r>
    </w:p>
    <w:p w:rsidR="00D66A97" w:rsidRPr="006E4EF4" w:rsidRDefault="00D66A97" w:rsidP="00D66A97">
      <w:pPr>
        <w:spacing w:after="0" w:line="240" w:lineRule="auto"/>
        <w:rPr>
          <w:b/>
          <w:i/>
          <w:color w:val="FF0000"/>
        </w:rPr>
      </w:pPr>
    </w:p>
    <w:p w:rsidR="00D66A97" w:rsidRPr="006E4EF4" w:rsidRDefault="00D66A97" w:rsidP="00D66A97">
      <w:pPr>
        <w:spacing w:after="0" w:line="240" w:lineRule="auto"/>
        <w:ind w:right="240"/>
        <w:rPr>
          <w:rFonts w:cs="Calibri"/>
        </w:rPr>
      </w:pPr>
      <w:r w:rsidRPr="006E4EF4">
        <w:t xml:space="preserve">DB2. </w:t>
      </w:r>
      <w:r w:rsidRPr="006E4EF4">
        <w:rPr>
          <w:rFonts w:cs="Calibri"/>
        </w:rPr>
        <w:t xml:space="preserve">Have you mailed the filter card with your blood sample in the shipping envelope we provided? </w:t>
      </w:r>
    </w:p>
    <w:p w:rsidR="00D66A97" w:rsidRPr="006E4EF4" w:rsidRDefault="00D66A97" w:rsidP="00D66A97">
      <w:pPr>
        <w:spacing w:after="0" w:line="240" w:lineRule="auto"/>
        <w:ind w:right="173" w:firstLine="720"/>
        <w:rPr>
          <w:rFonts w:cs="Calibri"/>
        </w:rPr>
      </w:pPr>
    </w:p>
    <w:p w:rsidR="00D66A97" w:rsidRPr="006E4EF4" w:rsidRDefault="00D66A97" w:rsidP="00D66A97">
      <w:pPr>
        <w:spacing w:after="0" w:line="240" w:lineRule="auto"/>
        <w:ind w:right="173" w:firstLine="720"/>
        <w:rPr>
          <w:rFonts w:cs="Calibri"/>
        </w:rPr>
      </w:pPr>
      <w:r w:rsidRPr="006E4EF4">
        <w:rPr>
          <w:rFonts w:cs="Calibri"/>
        </w:rPr>
        <w:t>No</w:t>
      </w:r>
    </w:p>
    <w:p w:rsidR="00D66A97" w:rsidRPr="006E4EF4" w:rsidRDefault="00D66A97" w:rsidP="00D66A97">
      <w:pPr>
        <w:spacing w:after="0" w:line="240" w:lineRule="auto"/>
        <w:ind w:right="173" w:firstLine="720"/>
        <w:rPr>
          <w:rFonts w:cs="Calibri"/>
        </w:rPr>
      </w:pPr>
      <w:r w:rsidRPr="006E4EF4">
        <w:rPr>
          <w:rFonts w:cs="Calibri"/>
        </w:rPr>
        <w:t>Yes</w:t>
      </w:r>
    </w:p>
    <w:p w:rsidR="00D66A97" w:rsidRPr="006E4EF4" w:rsidRDefault="00D66A97" w:rsidP="00D66A97">
      <w:pPr>
        <w:spacing w:after="0" w:line="240" w:lineRule="auto"/>
        <w:rPr>
          <w:b/>
          <w:i/>
          <w:color w:val="FF0000"/>
        </w:rPr>
      </w:pPr>
    </w:p>
    <w:p w:rsidR="00D66A97" w:rsidRPr="006E4EF4" w:rsidRDefault="00D66A97" w:rsidP="00D66A97">
      <w:pPr>
        <w:spacing w:after="0" w:line="240" w:lineRule="auto"/>
        <w:rPr>
          <w:rFonts w:cs="Calibri"/>
          <w:bCs/>
        </w:rPr>
      </w:pPr>
      <w:r w:rsidRPr="006E4EF4">
        <w:rPr>
          <w:b/>
          <w:i/>
          <w:color w:val="FF0000"/>
        </w:rPr>
        <w:t>If DB2 = “No” display</w:t>
      </w:r>
      <w:r w:rsidRPr="006E4EF4">
        <w:t xml:space="preserve"> “Please remember to package the filter card with your blood sample in the shipping envelope we provided and put it in the mail. </w:t>
      </w:r>
      <w:r w:rsidRPr="006E4EF4">
        <w:rPr>
          <w:rFonts w:cs="Calibri"/>
          <w:bCs/>
        </w:rPr>
        <w:t xml:space="preserve">After we receive your DBS specimen, we will send you an email with a link to the study website where you can specify how you want to receive an additional $20 </w:t>
      </w:r>
      <w:r w:rsidR="00225480">
        <w:rPr>
          <w:rFonts w:eastAsia="Times New Roman" w:cs="Calibri"/>
        </w:rPr>
        <w:t xml:space="preserve">token of appreciation </w:t>
      </w:r>
      <w:r w:rsidRPr="006E4EF4">
        <w:rPr>
          <w:rFonts w:cs="Calibri"/>
        </w:rPr>
        <w:t xml:space="preserve">or </w:t>
      </w:r>
      <w:r w:rsidRPr="006E4EF4">
        <w:rPr>
          <w:rFonts w:cs="Calibri"/>
          <w:bCs/>
        </w:rPr>
        <w:t>gift card.”</w:t>
      </w:r>
    </w:p>
    <w:p w:rsidR="00D66A97" w:rsidRPr="006E4EF4" w:rsidRDefault="00D66A97" w:rsidP="00D66A97">
      <w:pPr>
        <w:spacing w:after="0" w:line="240" w:lineRule="auto"/>
        <w:rPr>
          <w:rFonts w:cs="Calibri"/>
          <w:bCs/>
        </w:rPr>
      </w:pPr>
      <w:r w:rsidRPr="006E4EF4">
        <w:rPr>
          <w:rFonts w:cs="Calibri"/>
          <w:b/>
          <w:bCs/>
          <w:i/>
          <w:color w:val="FF0000"/>
        </w:rPr>
        <w:t xml:space="preserve">If DB2 = “Yes” display </w:t>
      </w:r>
      <w:r w:rsidRPr="006E4EF4">
        <w:rPr>
          <w:rFonts w:cs="Calibri"/>
          <w:bCs/>
        </w:rPr>
        <w:t xml:space="preserve">“Thank you for mailing the filter card with your blood sample. After we receive your DBS specimen, we will send you an email with a link to the study website where you can specify how you want to receive an additional $20 </w:t>
      </w:r>
      <w:r w:rsidR="00225480">
        <w:rPr>
          <w:rFonts w:eastAsia="Times New Roman" w:cs="Calibri"/>
        </w:rPr>
        <w:t xml:space="preserve">token of appreciation </w:t>
      </w:r>
      <w:r w:rsidRPr="006E4EF4">
        <w:rPr>
          <w:rFonts w:cs="Calibri"/>
        </w:rPr>
        <w:t xml:space="preserve">or </w:t>
      </w:r>
      <w:r w:rsidRPr="006E4EF4">
        <w:rPr>
          <w:rFonts w:cs="Calibri"/>
          <w:bCs/>
        </w:rPr>
        <w:t>gift card.”</w:t>
      </w:r>
    </w:p>
    <w:p w:rsidR="00D66A97" w:rsidRPr="006E4EF4" w:rsidRDefault="00D66A97" w:rsidP="00D66A97">
      <w:pPr>
        <w:spacing w:after="0" w:line="240" w:lineRule="auto"/>
      </w:pPr>
    </w:p>
    <w:p w:rsidR="00D66A97" w:rsidRPr="006E4EF4" w:rsidRDefault="00D66A97" w:rsidP="00D66A97">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cs="Calibri"/>
        </w:rPr>
      </w:pPr>
      <w:r w:rsidRPr="006E4EF4">
        <w:rPr>
          <w:rFonts w:cs="Calibri"/>
        </w:rPr>
        <w:t xml:space="preserve">Thank you for reporting your rapid HIV home test results! </w:t>
      </w:r>
    </w:p>
    <w:p w:rsidR="00D66A97" w:rsidRPr="006E4EF4" w:rsidRDefault="00D66A97" w:rsidP="00D66A97">
      <w:pPr>
        <w:spacing w:after="0" w:line="240" w:lineRule="auto"/>
        <w:rPr>
          <w:rFonts w:cs="Calibri"/>
        </w:rPr>
      </w:pPr>
    </w:p>
    <w:p w:rsidR="00D66A97" w:rsidRPr="006E4EF4" w:rsidRDefault="00D66A97" w:rsidP="00D66A97">
      <w:pPr>
        <w:spacing w:after="0" w:line="240" w:lineRule="auto"/>
        <w:rPr>
          <w:rFonts w:cs="Calibri"/>
        </w:rPr>
      </w:pPr>
      <w:r w:rsidRPr="006E4EF4">
        <w:rPr>
          <w:rFonts w:cs="Calibri"/>
        </w:rPr>
        <w:t xml:space="preserve">Please read the following important information about the results you reported. After that, you will be able to go to the </w:t>
      </w:r>
      <w:r w:rsidR="004B0C9B">
        <w:rPr>
          <w:rFonts w:eastAsia="Times New Roman" w:cs="Calibri"/>
        </w:rPr>
        <w:t xml:space="preserve">token of appreciation </w:t>
      </w:r>
      <w:r w:rsidRPr="006E4EF4">
        <w:rPr>
          <w:rFonts w:cs="Calibri"/>
        </w:rPr>
        <w:t xml:space="preserve">information section and specify how you would like to receive your $10 </w:t>
      </w:r>
      <w:r w:rsidR="004B0C9B">
        <w:rPr>
          <w:rFonts w:eastAsia="Times New Roman" w:cs="Calibri"/>
        </w:rPr>
        <w:t>token of appreciation</w:t>
      </w:r>
      <w:r w:rsidRPr="006E4EF4">
        <w:rPr>
          <w:rFonts w:cs="Calibri"/>
        </w:rPr>
        <w:t xml:space="preserve">. </w:t>
      </w:r>
    </w:p>
    <w:p w:rsidR="00D66A97" w:rsidRPr="006E4EF4" w:rsidRDefault="00D66A97" w:rsidP="00D66A97">
      <w:pPr>
        <w:spacing w:after="0" w:line="240" w:lineRule="auto"/>
        <w:rPr>
          <w:rFonts w:cs="Calibri"/>
          <w:b/>
          <w:bCs/>
          <w:i/>
        </w:rPr>
      </w:pPr>
    </w:p>
    <w:p w:rsidR="00D66A97" w:rsidRPr="006E4EF4" w:rsidRDefault="00D66A97" w:rsidP="00D66A97">
      <w:pPr>
        <w:spacing w:after="0" w:line="240" w:lineRule="auto"/>
        <w:rPr>
          <w:rFonts w:cs="Calibri"/>
          <w:b/>
          <w:bCs/>
          <w:i/>
        </w:rPr>
      </w:pPr>
      <w:r w:rsidRPr="006E4EF4">
        <w:rPr>
          <w:rFonts w:cs="Calibri"/>
          <w:b/>
          <w:bCs/>
          <w:i/>
        </w:rPr>
        <w:t>If either of the reported results is preliminary positive, the participant will receive the following message:</w:t>
      </w:r>
    </w:p>
    <w:p w:rsidR="00D66A97" w:rsidRPr="006E4EF4" w:rsidRDefault="00D66A97" w:rsidP="00D66A97">
      <w:pPr>
        <w:spacing w:after="0" w:line="240" w:lineRule="auto"/>
        <w:rPr>
          <w:rFonts w:cs="Calibri"/>
          <w:bCs/>
        </w:rPr>
      </w:pPr>
    </w:p>
    <w:p w:rsidR="00D66A97" w:rsidRPr="006E4EF4" w:rsidRDefault="00D66A97" w:rsidP="00D66A97">
      <w:pPr>
        <w:spacing w:after="0" w:line="240" w:lineRule="auto"/>
        <w:rPr>
          <w:rFonts w:cs="Calibri"/>
          <w:bCs/>
        </w:rPr>
      </w:pPr>
      <w:r w:rsidRPr="006E4EF4">
        <w:rPr>
          <w:rFonts w:cs="Calibri"/>
          <w:bCs/>
        </w:rPr>
        <w:t xml:space="preserve">You have reported a preliminary positive result using at least one of the rapid tests. If this is the first time you have received a positive HIV result, it is important that you understand that this is only a preliminary result. You will need to go to a health care provider or an HIV counseling and testing center to be tested again. You might be feeling scared or intimidated, and might not know what all this really means. If you haven’t done so already, we encourage you to call our </w:t>
      </w:r>
      <w:r w:rsidRPr="006E4EF4">
        <w:t xml:space="preserve">study’s toll-free number </w:t>
      </w:r>
      <w:r w:rsidRPr="006E4EF4">
        <w:rPr>
          <w:rFonts w:eastAsia="Times New Roman" w:cs="Calibri"/>
          <w:color w:val="16191E"/>
          <w:shd w:val="clear" w:color="auto" w:fill="FFFFFF"/>
        </w:rPr>
        <w:t>1-(800)-___-____</w:t>
      </w:r>
      <w:r w:rsidRPr="006E4EF4">
        <w:rPr>
          <w:rFonts w:cs="Calibri"/>
          <w:bCs/>
        </w:rPr>
        <w:t xml:space="preserve"> to talk to someone that will be able to help you sort things out and provide information on where to get tested.</w:t>
      </w:r>
    </w:p>
    <w:p w:rsidR="00D66A97" w:rsidRPr="006E4EF4" w:rsidRDefault="00D66A97" w:rsidP="00D66A97">
      <w:pPr>
        <w:spacing w:after="0" w:line="240" w:lineRule="auto"/>
        <w:rPr>
          <w:rFonts w:cs="Calibri"/>
          <w:bCs/>
        </w:rPr>
      </w:pPr>
    </w:p>
    <w:p w:rsidR="00D66A97" w:rsidRPr="006E4EF4" w:rsidRDefault="00D66A97" w:rsidP="00D66A97">
      <w:pPr>
        <w:spacing w:after="0" w:line="240" w:lineRule="auto"/>
        <w:rPr>
          <w:rFonts w:cs="Calibri"/>
          <w:bCs/>
        </w:rPr>
      </w:pPr>
      <w:r w:rsidRPr="006E4EF4">
        <w:rPr>
          <w:rFonts w:cs="Calibri"/>
          <w:bCs/>
        </w:rPr>
        <w:t>You do not need to wait for the results from further HIV testing that will be conducted on your dried blood spot specimen.  Please click on this link to get information on where to get counseling and additional testing at a location near you: www.aidsvu.org</w:t>
      </w:r>
    </w:p>
    <w:p w:rsidR="00D66A97" w:rsidRPr="006E4EF4" w:rsidRDefault="00D66A97" w:rsidP="00D66A97">
      <w:pPr>
        <w:spacing w:after="0" w:line="240" w:lineRule="auto"/>
        <w:rPr>
          <w:rFonts w:cs="Calibri"/>
          <w:bCs/>
        </w:rPr>
      </w:pPr>
    </w:p>
    <w:p w:rsidR="00D66A97" w:rsidRPr="006E4EF4" w:rsidRDefault="00D66A97" w:rsidP="00D66A97">
      <w:pPr>
        <w:spacing w:after="0" w:line="240" w:lineRule="auto"/>
        <w:rPr>
          <w:rFonts w:cs="Calibri"/>
          <w:bCs/>
        </w:rPr>
      </w:pPr>
      <w:r w:rsidRPr="006E4EF4">
        <w:rPr>
          <w:rFonts w:cs="Calibri"/>
          <w:bCs/>
        </w:rPr>
        <w:lastRenderedPageBreak/>
        <w:t xml:space="preserve">If you prefer going to your own personal health care provider, you can print the following page that explains the study and the rapid tests you have used, and take it to your next appointment </w:t>
      </w:r>
      <w:r w:rsidRPr="006E4EF4">
        <w:rPr>
          <w:rFonts w:cs="Calibri"/>
          <w:b/>
          <w:bCs/>
        </w:rPr>
        <w:t>[</w:t>
      </w:r>
      <w:r w:rsidRPr="006E4EF4">
        <w:rPr>
          <w:rFonts w:cs="Calibri"/>
          <w:b/>
          <w:i/>
        </w:rPr>
        <w:t>link to a pdf page</w:t>
      </w:r>
      <w:r w:rsidRPr="006E4EF4">
        <w:rPr>
          <w:rFonts w:cs="Calibri"/>
          <w:b/>
        </w:rPr>
        <w:t>]</w:t>
      </w:r>
      <w:r w:rsidRPr="006E4EF4">
        <w:rPr>
          <w:rFonts w:cs="Calibri"/>
        </w:rPr>
        <w:t>.</w:t>
      </w:r>
    </w:p>
    <w:p w:rsidR="00D66A97" w:rsidRPr="006E4EF4" w:rsidRDefault="00D66A97" w:rsidP="00D66A97">
      <w:pPr>
        <w:spacing w:after="0" w:line="240" w:lineRule="auto"/>
        <w:rPr>
          <w:rFonts w:cs="Calibri"/>
          <w:bCs/>
        </w:rPr>
      </w:pPr>
    </w:p>
    <w:p w:rsidR="00D66A97" w:rsidRPr="006E4EF4" w:rsidRDefault="00D66A97" w:rsidP="00D66A97">
      <w:pPr>
        <w:spacing w:after="0" w:line="240" w:lineRule="auto"/>
        <w:rPr>
          <w:rFonts w:cs="Calibri"/>
          <w:b/>
          <w:bCs/>
          <w:i/>
        </w:rPr>
      </w:pPr>
      <w:r w:rsidRPr="006E4EF4">
        <w:rPr>
          <w:rFonts w:cs="Calibri"/>
          <w:b/>
          <w:bCs/>
          <w:i/>
        </w:rPr>
        <w:t>If the participant reports both negative test results, the participant will receive the following message:</w:t>
      </w:r>
    </w:p>
    <w:p w:rsidR="00D66A97" w:rsidRPr="006E4EF4" w:rsidRDefault="00D66A97" w:rsidP="00D66A97">
      <w:pPr>
        <w:spacing w:after="0" w:line="240" w:lineRule="auto"/>
        <w:rPr>
          <w:rFonts w:cs="Calibri"/>
          <w:b/>
          <w:bCs/>
          <w:i/>
        </w:rPr>
      </w:pPr>
    </w:p>
    <w:p w:rsidR="00D66A97" w:rsidRPr="006E4EF4" w:rsidRDefault="00D66A97" w:rsidP="00D66A97">
      <w:pPr>
        <w:spacing w:after="0" w:line="240" w:lineRule="auto"/>
        <w:rPr>
          <w:rFonts w:cs="Calibri"/>
          <w:bCs/>
        </w:rPr>
      </w:pPr>
      <w:r w:rsidRPr="006E4EF4">
        <w:rPr>
          <w:rFonts w:cs="Calibri"/>
          <w:bCs/>
        </w:rPr>
        <w:t>The rapid test results you entered were negative</w:t>
      </w:r>
      <w:r w:rsidRPr="006E4EF4">
        <w:rPr>
          <w:rFonts w:cs="Calibri"/>
          <w:bCs/>
          <w:color w:val="000000"/>
        </w:rPr>
        <w:t xml:space="preserve">. </w:t>
      </w:r>
      <w:r w:rsidRPr="006E4EF4">
        <w:rPr>
          <w:color w:val="000000"/>
        </w:rPr>
        <w:t xml:space="preserve">It is important to know that people who are very recently infected can get a negative test result. This is because there is a period of several weeks when a person may be infected, but they have not produced enough antibodies to the virus for the test to detect. If you think you are at risk or that you may have been exposed to HIV, it will be important for you to test again in three months to be certain of a negative result. </w:t>
      </w:r>
      <w:r w:rsidRPr="006E4EF4">
        <w:rPr>
          <w:rFonts w:cs="Calibri"/>
          <w:bCs/>
        </w:rPr>
        <w:t>You will also receive the results from the HIV testing that will be conducted on your dried blood spot specimen. Meanwhile please click on this link to get more information on how soon after infection these HIV tests detect infection:</w:t>
      </w:r>
      <w:r w:rsidRPr="006E4EF4">
        <w:rPr>
          <w:rFonts w:cs="Calibri"/>
          <w:b/>
          <w:bCs/>
        </w:rPr>
        <w:t xml:space="preserve"> [</w:t>
      </w:r>
      <w:r w:rsidRPr="006E4EF4">
        <w:rPr>
          <w:rFonts w:cs="Calibri"/>
          <w:b/>
          <w:i/>
        </w:rPr>
        <w:t>link to website</w:t>
      </w:r>
      <w:r w:rsidRPr="006E4EF4">
        <w:rPr>
          <w:rFonts w:cs="Calibri"/>
          <w:b/>
        </w:rPr>
        <w:t>]</w:t>
      </w:r>
      <w:r w:rsidRPr="006E4EF4">
        <w:rPr>
          <w:rFonts w:cs="Calibri"/>
        </w:rPr>
        <w:t>.</w:t>
      </w:r>
      <w:r w:rsidRPr="006E4EF4">
        <w:rPr>
          <w:rFonts w:cs="Calibri"/>
          <w:bCs/>
        </w:rPr>
        <w:t xml:space="preserve"> If you desire, please click on this link to get information on where to get counseling and additional testing at a location near you: www.aidsvu.org</w:t>
      </w:r>
    </w:p>
    <w:p w:rsidR="00D66A97" w:rsidRPr="006E4EF4" w:rsidRDefault="00D66A97" w:rsidP="00D66A97">
      <w:pPr>
        <w:spacing w:after="0" w:line="240" w:lineRule="auto"/>
        <w:rPr>
          <w:rFonts w:cs="Calibri"/>
          <w:b/>
          <w:bCs/>
          <w:i/>
        </w:rPr>
      </w:pPr>
    </w:p>
    <w:p w:rsidR="00D66A97" w:rsidRPr="006E4EF4" w:rsidRDefault="00D66A97" w:rsidP="00D66A97">
      <w:pPr>
        <w:spacing w:after="0" w:line="240" w:lineRule="auto"/>
        <w:rPr>
          <w:rFonts w:cs="Calibri"/>
          <w:b/>
          <w:bCs/>
          <w:i/>
        </w:rPr>
      </w:pPr>
      <w:r w:rsidRPr="006E4EF4">
        <w:rPr>
          <w:rFonts w:cs="Calibri"/>
          <w:b/>
          <w:bCs/>
          <w:i/>
        </w:rPr>
        <w:t>If the participant reports both invalid test results, the participant will receive the following message:</w:t>
      </w:r>
    </w:p>
    <w:p w:rsidR="00D66A97" w:rsidRPr="006E4EF4" w:rsidRDefault="00D66A97" w:rsidP="00D66A97">
      <w:pPr>
        <w:spacing w:after="0" w:line="240" w:lineRule="auto"/>
        <w:rPr>
          <w:rFonts w:cs="Calibri"/>
          <w:b/>
          <w:bCs/>
          <w:i/>
        </w:rPr>
      </w:pPr>
    </w:p>
    <w:p w:rsidR="00D66A97" w:rsidRPr="006E4EF4" w:rsidRDefault="00D66A97" w:rsidP="00D66A97">
      <w:pPr>
        <w:spacing w:after="0" w:line="240" w:lineRule="auto"/>
        <w:rPr>
          <w:rFonts w:cs="Calibri"/>
          <w:bCs/>
        </w:rPr>
      </w:pPr>
      <w:r w:rsidRPr="006E4EF4">
        <w:rPr>
          <w:rFonts w:cs="Calibri"/>
          <w:bCs/>
        </w:rPr>
        <w:t>The rapid test results you entered were “invalid". Please wait for the results from further HIV testing that will be conducted on your dried blood spot specimen. Please click on this link to get information on where to get counseling and additional testing at a location near you: www.aidsvu.org</w:t>
      </w:r>
    </w:p>
    <w:p w:rsidR="00D66A97" w:rsidRPr="006E4EF4" w:rsidRDefault="00D66A97" w:rsidP="00D66A97">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w:t>
      </w:r>
    </w:p>
    <w:p w:rsidR="00D66A97" w:rsidRPr="006E4EF4" w:rsidRDefault="00D66A97" w:rsidP="00D66A97">
      <w:pPr>
        <w:spacing w:after="0" w:line="240" w:lineRule="auto"/>
        <w:rPr>
          <w:rFonts w:cs="Calibri"/>
          <w:bCs/>
        </w:rPr>
      </w:pPr>
    </w:p>
    <w:p w:rsidR="00D66A97" w:rsidRPr="006E4EF4" w:rsidRDefault="00D66A97" w:rsidP="00D66A97">
      <w:pPr>
        <w:spacing w:after="0" w:line="240" w:lineRule="auto"/>
        <w:ind w:right="173"/>
        <w:rPr>
          <w:rFonts w:eastAsia="Times New Roman" w:cs="Calibri"/>
        </w:rPr>
      </w:pPr>
    </w:p>
    <w:p w:rsidR="00D66A97" w:rsidRPr="00722212" w:rsidRDefault="00D66A97" w:rsidP="00D66A97">
      <w:pPr>
        <w:tabs>
          <w:tab w:val="left" w:pos="720"/>
          <w:tab w:val="left" w:pos="1368"/>
          <w:tab w:val="left" w:pos="1908"/>
          <w:tab w:val="left" w:pos="5400"/>
          <w:tab w:val="left" w:pos="7200"/>
          <w:tab w:val="left" w:pos="7848"/>
        </w:tabs>
        <w:spacing w:after="0" w:line="240" w:lineRule="auto"/>
        <w:ind w:left="720" w:hanging="720"/>
        <w:rPr>
          <w:rFonts w:asciiTheme="minorHAnsi" w:eastAsia="Times New Roman" w:hAnsiTheme="minorHAnsi" w:cs="Calibri"/>
          <w:b/>
          <w:sz w:val="28"/>
          <w:szCs w:val="28"/>
          <w:u w:val="single"/>
        </w:rPr>
      </w:pPr>
      <w:r w:rsidRPr="00722212">
        <w:rPr>
          <w:rFonts w:asciiTheme="minorHAnsi" w:eastAsia="Times New Roman" w:hAnsiTheme="minorHAnsi" w:cs="Calibri"/>
          <w:b/>
          <w:sz w:val="28"/>
          <w:szCs w:val="28"/>
          <w:u w:val="single"/>
        </w:rPr>
        <w:t xml:space="preserve">Section E. </w:t>
      </w:r>
      <w:r w:rsidR="00722212" w:rsidRPr="00722212">
        <w:rPr>
          <w:rFonts w:asciiTheme="minorHAnsi" w:eastAsia="Times New Roman" w:hAnsiTheme="minorHAnsi" w:cs="Arial"/>
          <w:b/>
          <w:sz w:val="28"/>
          <w:szCs w:val="28"/>
          <w:u w:val="single"/>
        </w:rPr>
        <w:t xml:space="preserve">Token of appreciation </w:t>
      </w:r>
      <w:r w:rsidRPr="00722212">
        <w:rPr>
          <w:rFonts w:asciiTheme="minorHAnsi" w:eastAsia="Times New Roman" w:hAnsiTheme="minorHAnsi" w:cs="Arial"/>
          <w:b/>
          <w:sz w:val="28"/>
          <w:szCs w:val="28"/>
          <w:u w:val="single"/>
        </w:rPr>
        <w:t>information</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rPr>
        <w:t>We will now ask you some questions about how you would like to receive $10 for completing this survey.</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rPr>
        <w:t xml:space="preserve">PY1. How would you like to receive your $10 </w:t>
      </w:r>
      <w:r w:rsidR="003469E3">
        <w:rPr>
          <w:rFonts w:eastAsia="Times New Roman" w:cs="Calibri"/>
        </w:rPr>
        <w:t>token of appreciation</w:t>
      </w:r>
      <w:r w:rsidRPr="006E4EF4">
        <w:rPr>
          <w:rFonts w:eastAsia="Times New Roman" w:cs="Calibri"/>
        </w:rPr>
        <w:t>? Choose only one method.</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firstLine="720"/>
        <w:rPr>
          <w:rFonts w:eastAsia="Times New Roman" w:cs="Calibri"/>
          <w:b/>
        </w:rPr>
      </w:pPr>
      <w:r w:rsidRPr="006E4EF4">
        <w:rPr>
          <w:rFonts w:eastAsia="Times New Roman" w:cs="Calibri"/>
        </w:rPr>
        <w:t xml:space="preserve">Cash </w:t>
      </w:r>
      <w:r w:rsidR="003469E3">
        <w:rPr>
          <w:rFonts w:eastAsia="Times New Roman" w:cs="Calibri"/>
        </w:rPr>
        <w:t xml:space="preserve">token of appreciation </w:t>
      </w:r>
      <w:r w:rsidRPr="006E4EF4">
        <w:rPr>
          <w:rFonts w:eastAsia="Times New Roman" w:cs="Calibri"/>
        </w:rPr>
        <w:t>through PayPal (requires a bank account)</w:t>
      </w:r>
    </w:p>
    <w:p w:rsidR="00D66A97" w:rsidRPr="006E4EF4" w:rsidRDefault="00D66A97" w:rsidP="00D66A97">
      <w:pPr>
        <w:spacing w:after="0" w:line="240" w:lineRule="auto"/>
        <w:ind w:right="173" w:firstLine="720"/>
        <w:rPr>
          <w:rFonts w:eastAsia="Times New Roman" w:cs="Calibri"/>
          <w:b/>
        </w:rPr>
      </w:pPr>
      <w:r w:rsidRPr="006E4EF4">
        <w:rPr>
          <w:rFonts w:eastAsia="Times New Roman" w:cs="Calibri"/>
        </w:rPr>
        <w:t>Amazon.com electronic gift card (will be sent by email)</w:t>
      </w:r>
    </w:p>
    <w:p w:rsidR="00D66A97" w:rsidRPr="006E4EF4" w:rsidRDefault="00D66A97" w:rsidP="00D66A97">
      <w:pPr>
        <w:spacing w:after="0" w:line="240" w:lineRule="auto"/>
        <w:ind w:right="173" w:firstLine="720"/>
        <w:rPr>
          <w:rFonts w:eastAsia="Times New Roman" w:cs="Calibri"/>
          <w:b/>
        </w:rPr>
      </w:pPr>
      <w:r w:rsidRPr="006E4EF4">
        <w:rPr>
          <w:rFonts w:eastAsia="Times New Roman" w:cs="Calibri"/>
        </w:rPr>
        <w:t xml:space="preserve">I do not wish to claim my </w:t>
      </w:r>
      <w:r w:rsidR="003469E3">
        <w:rPr>
          <w:rFonts w:eastAsia="Times New Roman" w:cs="Calibri"/>
        </w:rPr>
        <w:t>token of appreciation</w:t>
      </w:r>
    </w:p>
    <w:p w:rsidR="00D66A97" w:rsidRPr="006E4EF4" w:rsidRDefault="00D66A97" w:rsidP="00D66A97">
      <w:pPr>
        <w:spacing w:after="0" w:line="240" w:lineRule="auto"/>
        <w:ind w:right="173"/>
        <w:rPr>
          <w:rFonts w:eastAsia="Times New Roman" w:cs="Calibri"/>
        </w:rPr>
      </w:pPr>
    </w:p>
    <w:p w:rsidR="00D66A97" w:rsidRPr="003469E3" w:rsidRDefault="00D66A97" w:rsidP="00D66A97">
      <w:pPr>
        <w:spacing w:after="0" w:line="240" w:lineRule="auto"/>
        <w:ind w:right="173"/>
        <w:rPr>
          <w:rFonts w:eastAsia="Times New Roman" w:cs="Calibri"/>
          <w:b/>
          <w:i/>
          <w:color w:val="FF0000"/>
        </w:rPr>
      </w:pPr>
      <w:r w:rsidRPr="006E4EF4">
        <w:rPr>
          <w:rFonts w:eastAsia="Times New Roman" w:cs="Calibri"/>
          <w:b/>
          <w:i/>
          <w:color w:val="FF0000"/>
        </w:rPr>
        <w:t>If PY1 = “</w:t>
      </w:r>
      <w:r w:rsidRPr="003469E3">
        <w:rPr>
          <w:rFonts w:eastAsia="Times New Roman" w:cs="Calibri"/>
          <w:b/>
          <w:i/>
          <w:color w:val="FF0000"/>
        </w:rPr>
        <w:t xml:space="preserve">Cash </w:t>
      </w:r>
      <w:r w:rsidR="003469E3" w:rsidRPr="003469E3">
        <w:rPr>
          <w:rFonts w:eastAsia="Times New Roman" w:cs="Calibri"/>
          <w:b/>
          <w:i/>
          <w:color w:val="FF0000"/>
        </w:rPr>
        <w:t xml:space="preserve">token of appreciation </w:t>
      </w:r>
      <w:r w:rsidRPr="003469E3">
        <w:rPr>
          <w:rFonts w:eastAsia="Times New Roman" w:cs="Calibri"/>
          <w:b/>
          <w:i/>
          <w:color w:val="FF0000"/>
        </w:rPr>
        <w:t>through PayPal”, then go to PY2.</w:t>
      </w:r>
    </w:p>
    <w:p w:rsidR="00D66A97" w:rsidRPr="003469E3" w:rsidRDefault="00D66A97" w:rsidP="00D66A97">
      <w:pPr>
        <w:spacing w:after="0" w:line="240" w:lineRule="auto"/>
        <w:ind w:right="173"/>
        <w:rPr>
          <w:rFonts w:eastAsia="Times New Roman" w:cs="Calibri"/>
          <w:b/>
          <w:i/>
          <w:color w:val="FF0000"/>
        </w:rPr>
      </w:pPr>
      <w:r w:rsidRPr="003469E3">
        <w:rPr>
          <w:rFonts w:eastAsia="Times New Roman" w:cs="Calibri"/>
          <w:b/>
          <w:i/>
          <w:color w:val="FF0000"/>
        </w:rPr>
        <w:t>If PY1= “Amazon.com electronic gift card”, then skip to PY4.</w:t>
      </w:r>
    </w:p>
    <w:p w:rsidR="00D66A97" w:rsidRPr="006E4EF4" w:rsidRDefault="00D66A97" w:rsidP="00D66A97">
      <w:pPr>
        <w:spacing w:after="0" w:line="240" w:lineRule="auto"/>
        <w:ind w:right="173"/>
        <w:rPr>
          <w:rFonts w:eastAsia="Times New Roman" w:cs="Calibri"/>
          <w:b/>
          <w:i/>
          <w:color w:val="FF0000"/>
        </w:rPr>
      </w:pPr>
      <w:r w:rsidRPr="003469E3">
        <w:rPr>
          <w:rFonts w:eastAsia="Times New Roman" w:cs="Calibri"/>
          <w:b/>
          <w:i/>
          <w:color w:val="FF0000"/>
        </w:rPr>
        <w:t xml:space="preserve">If PY1 = “I do not wish to claim my </w:t>
      </w:r>
      <w:r w:rsidR="003469E3" w:rsidRPr="003469E3">
        <w:rPr>
          <w:rFonts w:eastAsia="Times New Roman" w:cs="Calibri"/>
          <w:b/>
          <w:i/>
          <w:color w:val="FF0000"/>
        </w:rPr>
        <w:t>token of appreciation</w:t>
      </w:r>
      <w:r w:rsidRPr="003469E3">
        <w:rPr>
          <w:rFonts w:eastAsia="Times New Roman" w:cs="Calibri"/>
          <w:b/>
          <w:i/>
          <w:color w:val="FF0000"/>
        </w:rPr>
        <w:t>” then skip to End</w:t>
      </w:r>
      <w:r w:rsidRPr="006E4EF4">
        <w:rPr>
          <w:rFonts w:eastAsia="Times New Roman" w:cs="Calibri"/>
          <w:b/>
          <w:i/>
          <w:color w:val="FF0000"/>
        </w:rPr>
        <w:t>.</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rPr>
        <w:t xml:space="preserve">Receiving your </w:t>
      </w:r>
      <w:r w:rsidR="003469E3">
        <w:rPr>
          <w:rFonts w:eastAsia="Times New Roman" w:cs="Calibri"/>
        </w:rPr>
        <w:t xml:space="preserve">token of appreciation </w:t>
      </w:r>
      <w:r w:rsidRPr="006E4EF4">
        <w:rPr>
          <w:rFonts w:eastAsia="Times New Roman" w:cs="Calibri"/>
        </w:rPr>
        <w:t>by PayPal requires that you have a bank account. You will NOT be required to provide information about your bank account to this survey, only to PayPal. </w:t>
      </w:r>
      <w:r w:rsidRPr="006E4EF4">
        <w:rPr>
          <w:rFonts w:eastAsia="Times New Roman" w:cs="Calibri"/>
          <w:bCs/>
        </w:rPr>
        <w:t xml:space="preserve">If you do not have bank account, please return to the previous question and select another option for your </w:t>
      </w:r>
      <w:r w:rsidR="003469E3">
        <w:rPr>
          <w:rFonts w:eastAsia="Times New Roman" w:cs="Calibri"/>
        </w:rPr>
        <w:t>token of appreciation</w:t>
      </w:r>
      <w:r w:rsidRPr="006E4EF4">
        <w:rPr>
          <w:rFonts w:eastAsia="Times New Roman" w:cs="Calibri"/>
          <w:bCs/>
        </w:rPr>
        <w:t>.</w:t>
      </w:r>
      <w:r w:rsidRPr="006E4EF4">
        <w:rPr>
          <w:rFonts w:eastAsia="Times New Roman" w:cs="Calibri"/>
          <w:bCs/>
        </w:rPr>
        <w:br/>
      </w:r>
      <w:r w:rsidRPr="006E4EF4">
        <w:rPr>
          <w:rFonts w:eastAsia="Times New Roman" w:cs="Calibri"/>
        </w:rPr>
        <w:br/>
        <w:t xml:space="preserve">We will send your PayPal </w:t>
      </w:r>
      <w:r w:rsidR="003469E3">
        <w:rPr>
          <w:rFonts w:eastAsia="Times New Roman" w:cs="Calibri"/>
        </w:rPr>
        <w:t xml:space="preserve">token of appreciation </w:t>
      </w:r>
      <w:r w:rsidRPr="006E4EF4">
        <w:rPr>
          <w:rFonts w:eastAsia="Times New Roman" w:cs="Calibri"/>
        </w:rPr>
        <w:t xml:space="preserve">to the email address you provided during registration, unless you prefer for us to use another email address. </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rPr>
        <w:t>PY2. Do you want us to use the email address [</w:t>
      </w:r>
      <w:r w:rsidRPr="006E4EF4">
        <w:rPr>
          <w:rFonts w:eastAsia="Times New Roman" w:cs="Calibri"/>
          <w:b/>
          <w:i/>
        </w:rPr>
        <w:t>insert email address from QS1</w:t>
      </w:r>
      <w:r w:rsidRPr="006E4EF4">
        <w:rPr>
          <w:rFonts w:eastAsia="Times New Roman" w:cs="Calibri"/>
        </w:rPr>
        <w:t xml:space="preserve">] to send your PayPal </w:t>
      </w:r>
      <w:r w:rsidR="003469E3">
        <w:rPr>
          <w:rFonts w:eastAsia="Times New Roman" w:cs="Calibri"/>
        </w:rPr>
        <w:t>token of appreciation</w:t>
      </w:r>
      <w:r w:rsidRPr="006E4EF4">
        <w:rPr>
          <w:rFonts w:eastAsia="Times New Roman" w:cs="Calibri"/>
        </w:rPr>
        <w:t>?</w:t>
      </w:r>
    </w:p>
    <w:p w:rsidR="00D66A97" w:rsidRPr="006E4EF4" w:rsidRDefault="00D66A97" w:rsidP="00D66A97">
      <w:pPr>
        <w:spacing w:after="0" w:line="240" w:lineRule="auto"/>
        <w:ind w:right="173" w:firstLine="720"/>
        <w:rPr>
          <w:rFonts w:eastAsia="Times New Roman" w:cs="Calibri"/>
        </w:rPr>
      </w:pPr>
      <w:r w:rsidRPr="006E4EF4">
        <w:rPr>
          <w:rFonts w:eastAsia="Times New Roman" w:cs="Calibri"/>
        </w:rPr>
        <w:t>Yes</w:t>
      </w:r>
    </w:p>
    <w:p w:rsidR="00D66A97" w:rsidRPr="006E4EF4" w:rsidRDefault="00D66A97" w:rsidP="00D66A97">
      <w:pPr>
        <w:spacing w:after="0" w:line="240" w:lineRule="auto"/>
        <w:ind w:right="173" w:firstLine="720"/>
        <w:rPr>
          <w:rFonts w:eastAsia="Times New Roman" w:cs="Calibri"/>
          <w:b/>
        </w:rPr>
      </w:pPr>
      <w:r w:rsidRPr="006E4EF4">
        <w:rPr>
          <w:rFonts w:eastAsia="Times New Roman" w:cs="Calibri"/>
        </w:rPr>
        <w:t>No</w:t>
      </w:r>
    </w:p>
    <w:p w:rsidR="00D66A97" w:rsidRPr="006E4EF4" w:rsidRDefault="00D66A97" w:rsidP="00D66A97">
      <w:pPr>
        <w:spacing w:after="0" w:line="240" w:lineRule="auto"/>
        <w:ind w:right="173"/>
        <w:rPr>
          <w:rFonts w:eastAsia="Times New Roman" w:cs="Calibri"/>
          <w:b/>
        </w:rPr>
      </w:pPr>
    </w:p>
    <w:p w:rsidR="00D66A97" w:rsidRPr="006E4EF4" w:rsidRDefault="00D66A97" w:rsidP="00D66A97">
      <w:pPr>
        <w:spacing w:after="0" w:line="240" w:lineRule="auto"/>
        <w:ind w:right="173"/>
        <w:rPr>
          <w:rFonts w:eastAsia="Times New Roman" w:cs="Calibri"/>
        </w:rPr>
      </w:pPr>
      <w:r w:rsidRPr="006E4EF4">
        <w:rPr>
          <w:rFonts w:eastAsia="Times New Roman" w:cs="Calibri"/>
          <w:b/>
          <w:i/>
          <w:color w:val="FF0000"/>
        </w:rPr>
        <w:t>If PY2= “No”, then go to PY3 else skip to End.</w:t>
      </w:r>
    </w:p>
    <w:p w:rsidR="00D66A97" w:rsidRPr="006E4EF4" w:rsidRDefault="00D66A97" w:rsidP="00D66A97">
      <w:pPr>
        <w:spacing w:after="0" w:line="240" w:lineRule="auto"/>
        <w:ind w:right="173"/>
        <w:rPr>
          <w:rFonts w:eastAsia="Times New Roman" w:cs="Calibri"/>
          <w:b/>
        </w:rPr>
      </w:pPr>
    </w:p>
    <w:p w:rsidR="00D66A97" w:rsidRPr="006E4EF4" w:rsidRDefault="00D66A97" w:rsidP="00D66A97">
      <w:pPr>
        <w:spacing w:after="0" w:line="240" w:lineRule="auto"/>
        <w:ind w:right="173"/>
        <w:rPr>
          <w:rFonts w:eastAsia="Times New Roman" w:cs="Calibri"/>
          <w:u w:val="single"/>
        </w:rPr>
      </w:pPr>
      <w:r w:rsidRPr="006E4EF4">
        <w:rPr>
          <w:rFonts w:eastAsia="Times New Roman" w:cs="Calibri"/>
        </w:rPr>
        <w:t xml:space="preserve">PY3. Please enter the new email address where you would like us to send your PayPal </w:t>
      </w:r>
      <w:r w:rsidR="003469E3">
        <w:rPr>
          <w:rFonts w:eastAsia="Times New Roman" w:cs="Calibri"/>
        </w:rPr>
        <w:t>token of appreciation</w:t>
      </w:r>
      <w:r w:rsidRPr="006E4EF4">
        <w:rPr>
          <w:rFonts w:eastAsia="Times New Roman" w:cs="Calibri"/>
        </w:rPr>
        <w:t xml:space="preserve">. </w:t>
      </w:r>
      <w:r w:rsidRPr="006E4EF4">
        <w:rPr>
          <w:rFonts w:eastAsia="Times New Roman" w:cs="Calibri"/>
          <w:u w:val="single"/>
        </w:rPr>
        <w:t>____________________</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rPr>
        <w:t>We will send your electronic gift card to the email address you provided during registration, unless you prefer for us to use another email address.</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rPr>
        <w:t>PY4. Do you want us to use the email address [</w:t>
      </w:r>
      <w:r w:rsidRPr="006E4EF4">
        <w:rPr>
          <w:rFonts w:eastAsia="Times New Roman" w:cs="Calibri"/>
          <w:b/>
          <w:i/>
        </w:rPr>
        <w:t>insert email address from QS1</w:t>
      </w:r>
      <w:r w:rsidRPr="006E4EF4">
        <w:rPr>
          <w:rFonts w:eastAsia="Times New Roman" w:cs="Calibri"/>
        </w:rPr>
        <w:t>] to send your electronic gift card?</w:t>
      </w:r>
    </w:p>
    <w:p w:rsidR="00D66A97" w:rsidRPr="006E4EF4" w:rsidRDefault="00D66A97" w:rsidP="00D66A97">
      <w:pPr>
        <w:spacing w:after="0" w:line="240" w:lineRule="auto"/>
        <w:ind w:right="173" w:firstLine="720"/>
        <w:rPr>
          <w:rFonts w:eastAsia="Times New Roman" w:cs="Calibri"/>
        </w:rPr>
      </w:pPr>
      <w:r w:rsidRPr="006E4EF4">
        <w:rPr>
          <w:rFonts w:eastAsia="Times New Roman" w:cs="Calibri"/>
        </w:rPr>
        <w:t>Yes</w:t>
      </w:r>
    </w:p>
    <w:p w:rsidR="00D66A97" w:rsidRPr="006E4EF4" w:rsidRDefault="00D66A97" w:rsidP="00D66A97">
      <w:pPr>
        <w:spacing w:after="0" w:line="240" w:lineRule="auto"/>
        <w:ind w:right="173" w:firstLine="720"/>
        <w:rPr>
          <w:rFonts w:eastAsia="Times New Roman" w:cs="Calibri"/>
          <w:b/>
        </w:rPr>
      </w:pPr>
      <w:r w:rsidRPr="006E4EF4">
        <w:rPr>
          <w:rFonts w:eastAsia="Times New Roman" w:cs="Calibri"/>
        </w:rPr>
        <w:t>No</w:t>
      </w:r>
    </w:p>
    <w:p w:rsidR="00D66A97" w:rsidRPr="006E4EF4" w:rsidRDefault="00D66A97" w:rsidP="00D66A97">
      <w:pPr>
        <w:spacing w:after="0" w:line="240" w:lineRule="auto"/>
        <w:ind w:right="173"/>
        <w:rPr>
          <w:rFonts w:eastAsia="Times New Roman" w:cs="Calibri"/>
        </w:rPr>
      </w:pPr>
    </w:p>
    <w:p w:rsidR="00D66A97" w:rsidRPr="006E4EF4" w:rsidRDefault="00D66A97" w:rsidP="00D66A97">
      <w:pPr>
        <w:spacing w:after="0" w:line="240" w:lineRule="auto"/>
        <w:ind w:right="173"/>
        <w:rPr>
          <w:rFonts w:eastAsia="Times New Roman" w:cs="Calibri"/>
        </w:rPr>
      </w:pPr>
      <w:r w:rsidRPr="006E4EF4">
        <w:rPr>
          <w:rFonts w:eastAsia="Times New Roman" w:cs="Calibri"/>
          <w:b/>
          <w:i/>
          <w:color w:val="FF0000"/>
        </w:rPr>
        <w:t>If PY4 = “No”, then go to PY6 else skip to End.</w:t>
      </w:r>
    </w:p>
    <w:p w:rsidR="00D66A97" w:rsidRPr="006E4EF4" w:rsidRDefault="00D66A97" w:rsidP="00D66A97">
      <w:pPr>
        <w:spacing w:after="0" w:line="240" w:lineRule="auto"/>
        <w:ind w:right="173"/>
        <w:rPr>
          <w:rFonts w:eastAsia="Times New Roman" w:cs="Calibri"/>
          <w:b/>
        </w:rPr>
      </w:pPr>
    </w:p>
    <w:p w:rsidR="00D66A97" w:rsidRPr="006E4EF4" w:rsidRDefault="00D66A97" w:rsidP="00D66A97">
      <w:pPr>
        <w:spacing w:after="0" w:line="240" w:lineRule="auto"/>
        <w:ind w:right="173"/>
        <w:rPr>
          <w:rFonts w:eastAsia="Times New Roman" w:cs="Calibri"/>
          <w:u w:val="single"/>
        </w:rPr>
      </w:pPr>
      <w:r w:rsidRPr="006E4EF4">
        <w:rPr>
          <w:rFonts w:eastAsia="Times New Roman" w:cs="Calibri"/>
        </w:rPr>
        <w:t xml:space="preserve">PY6. Please enter the new email address where you would like us to send your electronic gift card. </w:t>
      </w:r>
      <w:r w:rsidRPr="006E4EF4">
        <w:rPr>
          <w:rFonts w:eastAsia="Times New Roman" w:cs="Calibri"/>
          <w:u w:val="single"/>
        </w:rPr>
        <w:t>____________________</w:t>
      </w:r>
    </w:p>
    <w:p w:rsidR="00D66A97" w:rsidRPr="006E4EF4" w:rsidRDefault="00D66A97" w:rsidP="00D66A97">
      <w:pPr>
        <w:spacing w:after="0" w:line="240" w:lineRule="auto"/>
        <w:rPr>
          <w:rFonts w:cs="Calibri"/>
          <w:bCs/>
        </w:rPr>
      </w:pPr>
    </w:p>
    <w:p w:rsidR="00D66A97" w:rsidRPr="006E4EF4" w:rsidRDefault="00D66A97" w:rsidP="00D66A97">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w:t>
      </w:r>
    </w:p>
    <w:p w:rsidR="00D66A97" w:rsidRPr="006E4EF4" w:rsidRDefault="00D66A97" w:rsidP="00D66A97">
      <w:pPr>
        <w:spacing w:after="0" w:line="240" w:lineRule="auto"/>
        <w:rPr>
          <w:rFonts w:cs="Calibri"/>
          <w:bCs/>
        </w:rPr>
      </w:pPr>
    </w:p>
    <w:p w:rsidR="00D66A97" w:rsidRPr="006E4EF4" w:rsidRDefault="00D66A97" w:rsidP="00D66A97">
      <w:pPr>
        <w:spacing w:line="240" w:lineRule="auto"/>
        <w:rPr>
          <w:rFonts w:cs="Calibri"/>
          <w:b/>
        </w:rPr>
      </w:pPr>
      <w:r w:rsidRPr="006E4EF4">
        <w:rPr>
          <w:rFonts w:cs="Calibri"/>
          <w:b/>
        </w:rPr>
        <w:t xml:space="preserve">End. </w:t>
      </w:r>
      <w:bookmarkStart w:id="0" w:name="_GoBack"/>
    </w:p>
    <w:p w:rsidR="00D66A97" w:rsidRPr="006E4EF4" w:rsidRDefault="00D66A97" w:rsidP="00D66A97">
      <w:pPr>
        <w:spacing w:after="0" w:line="240" w:lineRule="auto"/>
        <w:rPr>
          <w:rFonts w:cs="Calibri"/>
          <w:bCs/>
        </w:rPr>
      </w:pPr>
      <w:r w:rsidRPr="006E4EF4">
        <w:rPr>
          <w:rFonts w:cs="Calibri"/>
        </w:rPr>
        <w:t xml:space="preserve">You can now take a </w:t>
      </w:r>
      <w:r w:rsidRPr="006E4EF4">
        <w:rPr>
          <w:rFonts w:cs="Calibri"/>
          <w:bCs/>
        </w:rPr>
        <w:t>follow-up survey to tell us about your testing experience. If you complete the follow-up survey</w:t>
      </w:r>
      <w:r w:rsidR="003077A6">
        <w:rPr>
          <w:rFonts w:cs="Calibri"/>
          <w:bCs/>
        </w:rPr>
        <w:t>,</w:t>
      </w:r>
      <w:r w:rsidRPr="006E4EF4">
        <w:rPr>
          <w:rFonts w:cs="Calibri"/>
          <w:bCs/>
        </w:rPr>
        <w:t xml:space="preserve"> you can receive </w:t>
      </w:r>
      <w:r w:rsidR="003077A6">
        <w:rPr>
          <w:rFonts w:cs="Calibri"/>
          <w:bCs/>
        </w:rPr>
        <w:t xml:space="preserve">a token of appreciation of </w:t>
      </w:r>
      <w:bookmarkEnd w:id="0"/>
      <w:r w:rsidRPr="006E4EF4">
        <w:rPr>
          <w:rFonts w:cs="Calibri"/>
          <w:bCs/>
        </w:rPr>
        <w:t>$10.</w:t>
      </w:r>
    </w:p>
    <w:p w:rsidR="00D66A97" w:rsidRPr="006E4EF4" w:rsidRDefault="00D66A97" w:rsidP="00D66A97">
      <w:pPr>
        <w:spacing w:after="0" w:line="240" w:lineRule="auto"/>
        <w:rPr>
          <w:rFonts w:cs="Calibri"/>
          <w:bCs/>
        </w:rPr>
      </w:pPr>
    </w:p>
    <w:p w:rsidR="00D66A97" w:rsidRPr="006E4EF4" w:rsidRDefault="00D66A97" w:rsidP="00D66A97">
      <w:pPr>
        <w:spacing w:line="240" w:lineRule="auto"/>
        <w:rPr>
          <w:rFonts w:cs="Calibri"/>
          <w:b/>
        </w:rPr>
      </w:pPr>
      <w:r w:rsidRPr="006E4EF4">
        <w:rPr>
          <w:rFonts w:cs="Calibri"/>
          <w:b/>
        </w:rPr>
        <w:t xml:space="preserve">Click here to take the follow-up survey </w:t>
      </w:r>
      <w:r w:rsidRPr="006E4EF4">
        <w:rPr>
          <w:rFonts w:cs="Calibri"/>
          <w:b/>
        </w:rPr>
        <w:sym w:font="Wingdings" w:char="F0E0"/>
      </w:r>
      <w:r w:rsidRPr="006E4EF4">
        <w:rPr>
          <w:rFonts w:cs="Calibri"/>
          <w:b/>
        </w:rPr>
        <w:t xml:space="preserve"> </w:t>
      </w:r>
      <w:r w:rsidRPr="006E4EF4">
        <w:rPr>
          <w:rFonts w:cs="Calibri"/>
          <w:b/>
          <w:bCs/>
        </w:rPr>
        <w:t>[</w:t>
      </w:r>
      <w:r w:rsidRPr="006E4EF4">
        <w:rPr>
          <w:rFonts w:cs="Calibri"/>
          <w:b/>
          <w:i/>
        </w:rPr>
        <w:t>link to follow-up survey</w:t>
      </w:r>
      <w:r w:rsidRPr="006E4EF4">
        <w:rPr>
          <w:rFonts w:cs="Calibri"/>
          <w:b/>
        </w:rPr>
        <w:t>].</w:t>
      </w:r>
    </w:p>
    <w:p w:rsidR="00D66A97" w:rsidRPr="006E4EF4" w:rsidRDefault="00D66A97" w:rsidP="00D66A97">
      <w:pPr>
        <w:spacing w:after="0" w:line="240" w:lineRule="auto"/>
        <w:rPr>
          <w:rFonts w:eastAsia="ヒラギノ角ゴ Pro W3" w:cs="Calibri"/>
          <w:color w:val="000000"/>
          <w:sz w:val="36"/>
          <w:u w:val="single"/>
        </w:rPr>
      </w:pPr>
      <w:r w:rsidRPr="006E4EF4">
        <w:rPr>
          <w:rFonts w:cs="Calibri"/>
          <w:bCs/>
        </w:rPr>
        <w:t xml:space="preserve">Otherwise, you can close your browser window. </w:t>
      </w:r>
      <w:r w:rsidRPr="006E4EF4">
        <w:rPr>
          <w:rFonts w:cs="Calibri"/>
        </w:rPr>
        <w:t>Thank you for your time.</w:t>
      </w:r>
      <w:r w:rsidRPr="006E4EF4">
        <w:rPr>
          <w:rFonts w:eastAsia="ヒラギノ角ゴ Pro W3" w:cs="Calibri"/>
          <w:color w:val="000000"/>
          <w:sz w:val="36"/>
          <w:u w:val="single"/>
        </w:rPr>
        <w:t xml:space="preserve"> ____________________________________________________</w:t>
      </w:r>
    </w:p>
    <w:p w:rsidR="00D66A97" w:rsidRPr="006E4EF4" w:rsidRDefault="00D66A97" w:rsidP="00D66A97">
      <w:pPr>
        <w:widowControl w:val="0"/>
        <w:tabs>
          <w:tab w:val="num" w:pos="1800"/>
        </w:tabs>
        <w:autoSpaceDE w:val="0"/>
        <w:autoSpaceDN w:val="0"/>
        <w:adjustRightInd w:val="0"/>
        <w:spacing w:after="0" w:line="240" w:lineRule="auto"/>
        <w:ind w:right="240"/>
      </w:pPr>
      <w:r w:rsidRPr="006E4EF4">
        <w:rPr>
          <w:rFonts w:cs="Calibri"/>
          <w:b/>
        </w:rPr>
        <w:t xml:space="preserve">AUTO3.  </w:t>
      </w:r>
      <w:r w:rsidRPr="006E4EF4">
        <w:rPr>
          <w:rFonts w:cs="Calibri"/>
        </w:rPr>
        <w:t xml:space="preserve"> Time Ended Reporting:  __ __:__ __: __ __ [24 Hour time HH:MM:SS]</w:t>
      </w:r>
    </w:p>
    <w:p w:rsidR="00D66A97" w:rsidRDefault="00D66A97" w:rsidP="00C71305">
      <w:pPr>
        <w:spacing w:after="0" w:line="240" w:lineRule="auto"/>
        <w:rPr>
          <w:rFonts w:eastAsia="ヒラギノ角ゴ Pro W3" w:cs="Calibri"/>
          <w:color w:val="000000"/>
          <w:u w:val="single"/>
        </w:rPr>
      </w:pPr>
    </w:p>
    <w:p w:rsidR="00D66A97" w:rsidRDefault="00D66A97" w:rsidP="00C71305">
      <w:pPr>
        <w:spacing w:after="0" w:line="240" w:lineRule="auto"/>
        <w:rPr>
          <w:rFonts w:eastAsia="ヒラギノ角ゴ Pro W3" w:cs="Calibri"/>
          <w:color w:val="000000"/>
          <w:u w:val="single"/>
        </w:rPr>
      </w:pPr>
    </w:p>
    <w:p w:rsidR="00D66A97" w:rsidRDefault="00D66A97" w:rsidP="00C71305">
      <w:pPr>
        <w:spacing w:after="0" w:line="240" w:lineRule="auto"/>
        <w:rPr>
          <w:rFonts w:eastAsia="ヒラギノ角ゴ Pro W3" w:cs="Calibri"/>
          <w:color w:val="000000"/>
          <w:u w:val="single"/>
        </w:rPr>
      </w:pPr>
    </w:p>
    <w:p w:rsidR="00340A10" w:rsidRDefault="00A15326" w:rsidP="00C71305">
      <w:pPr>
        <w:spacing w:after="0" w:line="240" w:lineRule="auto"/>
      </w:pPr>
    </w:p>
    <w:sectPr w:rsidR="00340A1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26" w:rsidRDefault="00A15326" w:rsidP="00A15326">
      <w:pPr>
        <w:spacing w:after="0" w:line="240" w:lineRule="auto"/>
      </w:pPr>
      <w:r>
        <w:separator/>
      </w:r>
    </w:p>
  </w:endnote>
  <w:endnote w:type="continuationSeparator" w:id="0">
    <w:p w:rsidR="00A15326" w:rsidRDefault="00A15326" w:rsidP="00A1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167939"/>
      <w:docPartObj>
        <w:docPartGallery w:val="Page Numbers (Bottom of Page)"/>
        <w:docPartUnique/>
      </w:docPartObj>
    </w:sdtPr>
    <w:sdtEndPr>
      <w:rPr>
        <w:noProof/>
      </w:rPr>
    </w:sdtEndPr>
    <w:sdtContent>
      <w:p w:rsidR="00A15326" w:rsidRDefault="00A1532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A15326" w:rsidRDefault="00A15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26" w:rsidRDefault="00A15326" w:rsidP="00A15326">
      <w:pPr>
        <w:spacing w:after="0" w:line="240" w:lineRule="auto"/>
      </w:pPr>
      <w:r>
        <w:separator/>
      </w:r>
    </w:p>
  </w:footnote>
  <w:footnote w:type="continuationSeparator" w:id="0">
    <w:p w:rsidR="00A15326" w:rsidRDefault="00A15326" w:rsidP="00A15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2F00"/>
    <w:multiLevelType w:val="hybridMultilevel"/>
    <w:tmpl w:val="8C0C5262"/>
    <w:lvl w:ilvl="0" w:tplc="CAF25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C7044"/>
    <w:multiLevelType w:val="hybridMultilevel"/>
    <w:tmpl w:val="89A2A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D7"/>
    <w:rsid w:val="00002C37"/>
    <w:rsid w:val="00075FE9"/>
    <w:rsid w:val="00077D38"/>
    <w:rsid w:val="00225480"/>
    <w:rsid w:val="00283228"/>
    <w:rsid w:val="00295ED8"/>
    <w:rsid w:val="002E21D7"/>
    <w:rsid w:val="003077A6"/>
    <w:rsid w:val="003469E3"/>
    <w:rsid w:val="003D1F42"/>
    <w:rsid w:val="004B0C9B"/>
    <w:rsid w:val="00677676"/>
    <w:rsid w:val="00722212"/>
    <w:rsid w:val="008306EC"/>
    <w:rsid w:val="009822C3"/>
    <w:rsid w:val="009D5A7D"/>
    <w:rsid w:val="00A15326"/>
    <w:rsid w:val="00B74069"/>
    <w:rsid w:val="00B94885"/>
    <w:rsid w:val="00C71305"/>
    <w:rsid w:val="00CF412A"/>
    <w:rsid w:val="00D66A97"/>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paragraph" w:styleId="BalloonText">
    <w:name w:val="Balloon Text"/>
    <w:basedOn w:val="Normal"/>
    <w:link w:val="BalloonTextChar"/>
    <w:uiPriority w:val="99"/>
    <w:semiHidden/>
    <w:unhideWhenUsed/>
    <w:rsid w:val="00D66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A97"/>
    <w:rPr>
      <w:rFonts w:ascii="Tahoma" w:eastAsia="Calibri" w:hAnsi="Tahoma" w:cs="Tahoma"/>
      <w:sz w:val="16"/>
      <w:szCs w:val="16"/>
    </w:rPr>
  </w:style>
  <w:style w:type="character" w:styleId="CommentReference">
    <w:name w:val="annotation reference"/>
    <w:basedOn w:val="DefaultParagraphFont"/>
    <w:uiPriority w:val="99"/>
    <w:semiHidden/>
    <w:unhideWhenUsed/>
    <w:rsid w:val="00677676"/>
    <w:rPr>
      <w:sz w:val="16"/>
      <w:szCs w:val="16"/>
    </w:rPr>
  </w:style>
  <w:style w:type="paragraph" w:styleId="CommentText">
    <w:name w:val="annotation text"/>
    <w:basedOn w:val="Normal"/>
    <w:link w:val="CommentTextChar"/>
    <w:uiPriority w:val="99"/>
    <w:semiHidden/>
    <w:unhideWhenUsed/>
    <w:rsid w:val="00677676"/>
    <w:pPr>
      <w:spacing w:line="240" w:lineRule="auto"/>
    </w:pPr>
    <w:rPr>
      <w:sz w:val="20"/>
      <w:szCs w:val="20"/>
    </w:rPr>
  </w:style>
  <w:style w:type="character" w:customStyle="1" w:styleId="CommentTextChar">
    <w:name w:val="Comment Text Char"/>
    <w:basedOn w:val="DefaultParagraphFont"/>
    <w:link w:val="CommentText"/>
    <w:uiPriority w:val="99"/>
    <w:semiHidden/>
    <w:rsid w:val="006776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7676"/>
    <w:rPr>
      <w:b/>
      <w:bCs/>
    </w:rPr>
  </w:style>
  <w:style w:type="character" w:customStyle="1" w:styleId="CommentSubjectChar">
    <w:name w:val="Comment Subject Char"/>
    <w:basedOn w:val="CommentTextChar"/>
    <w:link w:val="CommentSubject"/>
    <w:uiPriority w:val="99"/>
    <w:semiHidden/>
    <w:rsid w:val="00677676"/>
    <w:rPr>
      <w:rFonts w:ascii="Calibri" w:eastAsia="Calibri" w:hAnsi="Calibri" w:cs="Times New Roman"/>
      <w:b/>
      <w:bCs/>
      <w:sz w:val="20"/>
      <w:szCs w:val="20"/>
    </w:rPr>
  </w:style>
  <w:style w:type="paragraph" w:styleId="Header">
    <w:name w:val="header"/>
    <w:basedOn w:val="Normal"/>
    <w:link w:val="HeaderChar"/>
    <w:uiPriority w:val="99"/>
    <w:unhideWhenUsed/>
    <w:rsid w:val="00A1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26"/>
    <w:rPr>
      <w:rFonts w:ascii="Calibri" w:eastAsia="Calibri" w:hAnsi="Calibri" w:cs="Times New Roman"/>
    </w:rPr>
  </w:style>
  <w:style w:type="paragraph" w:styleId="Footer">
    <w:name w:val="footer"/>
    <w:basedOn w:val="Normal"/>
    <w:link w:val="FooterChar"/>
    <w:uiPriority w:val="99"/>
    <w:unhideWhenUsed/>
    <w:rsid w:val="00A1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2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paragraph" w:styleId="BalloonText">
    <w:name w:val="Balloon Text"/>
    <w:basedOn w:val="Normal"/>
    <w:link w:val="BalloonTextChar"/>
    <w:uiPriority w:val="99"/>
    <w:semiHidden/>
    <w:unhideWhenUsed/>
    <w:rsid w:val="00D66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A97"/>
    <w:rPr>
      <w:rFonts w:ascii="Tahoma" w:eastAsia="Calibri" w:hAnsi="Tahoma" w:cs="Tahoma"/>
      <w:sz w:val="16"/>
      <w:szCs w:val="16"/>
    </w:rPr>
  </w:style>
  <w:style w:type="character" w:styleId="CommentReference">
    <w:name w:val="annotation reference"/>
    <w:basedOn w:val="DefaultParagraphFont"/>
    <w:uiPriority w:val="99"/>
    <w:semiHidden/>
    <w:unhideWhenUsed/>
    <w:rsid w:val="00677676"/>
    <w:rPr>
      <w:sz w:val="16"/>
      <w:szCs w:val="16"/>
    </w:rPr>
  </w:style>
  <w:style w:type="paragraph" w:styleId="CommentText">
    <w:name w:val="annotation text"/>
    <w:basedOn w:val="Normal"/>
    <w:link w:val="CommentTextChar"/>
    <w:uiPriority w:val="99"/>
    <w:semiHidden/>
    <w:unhideWhenUsed/>
    <w:rsid w:val="00677676"/>
    <w:pPr>
      <w:spacing w:line="240" w:lineRule="auto"/>
    </w:pPr>
    <w:rPr>
      <w:sz w:val="20"/>
      <w:szCs w:val="20"/>
    </w:rPr>
  </w:style>
  <w:style w:type="character" w:customStyle="1" w:styleId="CommentTextChar">
    <w:name w:val="Comment Text Char"/>
    <w:basedOn w:val="DefaultParagraphFont"/>
    <w:link w:val="CommentText"/>
    <w:uiPriority w:val="99"/>
    <w:semiHidden/>
    <w:rsid w:val="006776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7676"/>
    <w:rPr>
      <w:b/>
      <w:bCs/>
    </w:rPr>
  </w:style>
  <w:style w:type="character" w:customStyle="1" w:styleId="CommentSubjectChar">
    <w:name w:val="Comment Subject Char"/>
    <w:basedOn w:val="CommentTextChar"/>
    <w:link w:val="CommentSubject"/>
    <w:uiPriority w:val="99"/>
    <w:semiHidden/>
    <w:rsid w:val="00677676"/>
    <w:rPr>
      <w:rFonts w:ascii="Calibri" w:eastAsia="Calibri" w:hAnsi="Calibri" w:cs="Times New Roman"/>
      <w:b/>
      <w:bCs/>
      <w:sz w:val="20"/>
      <w:szCs w:val="20"/>
    </w:rPr>
  </w:style>
  <w:style w:type="paragraph" w:styleId="Header">
    <w:name w:val="header"/>
    <w:basedOn w:val="Normal"/>
    <w:link w:val="HeaderChar"/>
    <w:uiPriority w:val="99"/>
    <w:unhideWhenUsed/>
    <w:rsid w:val="00A1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26"/>
    <w:rPr>
      <w:rFonts w:ascii="Calibri" w:eastAsia="Calibri" w:hAnsi="Calibri" w:cs="Times New Roman"/>
    </w:rPr>
  </w:style>
  <w:style w:type="paragraph" w:styleId="Footer">
    <w:name w:val="footer"/>
    <w:basedOn w:val="Normal"/>
    <w:link w:val="FooterChar"/>
    <w:uiPriority w:val="99"/>
    <w:unhideWhenUsed/>
    <w:rsid w:val="00A1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2013-03-19T15:16:00Z</dcterms:created>
  <dcterms:modified xsi:type="dcterms:W3CDTF">2013-03-19T15:16:00Z</dcterms:modified>
</cp:coreProperties>
</file>