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975" w:rsidRPr="00F62975" w:rsidRDefault="00F62975" w:rsidP="00F62975">
      <w:pPr>
        <w:jc w:val="center"/>
        <w:rPr>
          <w:rFonts w:ascii="Courier New" w:hAnsi="Courier New" w:cs="Courier New"/>
          <w:b/>
        </w:rPr>
      </w:pPr>
      <w:bookmarkStart w:id="0" w:name="_GoBack"/>
      <w:bookmarkEnd w:id="0"/>
      <w:r w:rsidRPr="00F62975">
        <w:rPr>
          <w:rFonts w:ascii="Courier New" w:hAnsi="Courier New" w:cs="Courier New"/>
          <w:b/>
        </w:rPr>
        <w:t>Development of a Motion Comic for HIV/STI Prevention Among Young People – ages 15-24</w:t>
      </w:r>
      <w:r w:rsidR="001E4309">
        <w:rPr>
          <w:rFonts w:ascii="Courier New" w:hAnsi="Courier New" w:cs="Courier New"/>
          <w:b/>
        </w:rPr>
        <w:t xml:space="preserve">—Phase 2 </w:t>
      </w:r>
    </w:p>
    <w:p w:rsidR="004D73C1" w:rsidRPr="004D73C1" w:rsidRDefault="004D73C1" w:rsidP="00FE32EF">
      <w:pPr>
        <w:jc w:val="center"/>
        <w:rPr>
          <w:rFonts w:ascii="Courier New" w:hAnsi="Courier New" w:cs="Courier New"/>
          <w:b/>
        </w:rPr>
      </w:pPr>
    </w:p>
    <w:p w:rsidR="00537CA0" w:rsidRPr="002F3940" w:rsidRDefault="00537CA0" w:rsidP="00FE32EF">
      <w:pPr>
        <w:jc w:val="center"/>
        <w:rPr>
          <w:rFonts w:ascii="Courier New" w:hAnsi="Courier New" w:cs="Courier New"/>
          <w:b/>
        </w:rPr>
      </w:pPr>
    </w:p>
    <w:p w:rsidR="00721894" w:rsidRDefault="00721894" w:rsidP="00FE32EF">
      <w:pPr>
        <w:jc w:val="center"/>
        <w:rPr>
          <w:rFonts w:ascii="Courier New" w:hAnsi="Courier New" w:cs="Courier New"/>
          <w:b/>
        </w:rPr>
      </w:pPr>
      <w:r>
        <w:rPr>
          <w:rFonts w:ascii="Courier New" w:hAnsi="Courier New" w:cs="Courier New"/>
          <w:b/>
        </w:rPr>
        <w:t>Generic Information Collection request under 0920-0840</w:t>
      </w: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537CA0" w:rsidRDefault="00721894" w:rsidP="00FE32EF">
      <w:pPr>
        <w:jc w:val="center"/>
        <w:rPr>
          <w:rFonts w:ascii="Courier New" w:hAnsi="Courier New" w:cs="Courier New"/>
          <w:b/>
        </w:rPr>
      </w:pPr>
      <w:r>
        <w:rPr>
          <w:rFonts w:ascii="Courier New" w:hAnsi="Courier New" w:cs="Courier New"/>
          <w:b/>
        </w:rPr>
        <w:t xml:space="preserve">Section A: </w:t>
      </w:r>
      <w:r w:rsidR="00537CA0" w:rsidRPr="002F3940">
        <w:rPr>
          <w:rFonts w:ascii="Courier New" w:hAnsi="Courier New" w:cs="Courier New"/>
          <w:b/>
        </w:rPr>
        <w:t xml:space="preserve">Supporting Statement </w:t>
      </w: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0B2C97" w:rsidP="00FE32EF">
      <w:pPr>
        <w:jc w:val="center"/>
        <w:rPr>
          <w:rFonts w:ascii="Courier New" w:hAnsi="Courier New" w:cs="Courier New"/>
          <w:b/>
        </w:rPr>
      </w:pPr>
      <w:r>
        <w:rPr>
          <w:rFonts w:ascii="Courier New" w:hAnsi="Courier New" w:cs="Courier New"/>
          <w:b/>
        </w:rPr>
        <w:t xml:space="preserve">March </w:t>
      </w:r>
      <w:r w:rsidR="00276BE2">
        <w:rPr>
          <w:rFonts w:ascii="Courier New" w:hAnsi="Courier New" w:cs="Courier New"/>
          <w:b/>
        </w:rPr>
        <w:t>20</w:t>
      </w:r>
      <w:r w:rsidR="005864C3">
        <w:rPr>
          <w:rFonts w:ascii="Courier New" w:hAnsi="Courier New" w:cs="Courier New"/>
          <w:b/>
        </w:rPr>
        <w:t>,</w:t>
      </w:r>
      <w:r w:rsidR="00721894">
        <w:rPr>
          <w:rFonts w:ascii="Courier New" w:hAnsi="Courier New" w:cs="Courier New"/>
          <w:b/>
        </w:rPr>
        <w:t xml:space="preserve"> 201</w:t>
      </w:r>
      <w:r w:rsidR="00EC1F04">
        <w:rPr>
          <w:rFonts w:ascii="Courier New" w:hAnsi="Courier New" w:cs="Courier New"/>
          <w:b/>
        </w:rPr>
        <w:t>3</w:t>
      </w: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r>
        <w:rPr>
          <w:rFonts w:ascii="Courier New" w:hAnsi="Courier New" w:cs="Courier New"/>
          <w:b/>
        </w:rPr>
        <w:t>CONTACT</w:t>
      </w:r>
    </w:p>
    <w:p w:rsidR="00721894" w:rsidRDefault="00721894" w:rsidP="00FE32EF">
      <w:pPr>
        <w:jc w:val="center"/>
        <w:rPr>
          <w:rFonts w:ascii="Courier New" w:hAnsi="Courier New" w:cs="Courier New"/>
          <w:b/>
        </w:rPr>
      </w:pPr>
    </w:p>
    <w:p w:rsidR="00721894" w:rsidRDefault="00721894" w:rsidP="00FE32EF">
      <w:pPr>
        <w:jc w:val="center"/>
        <w:rPr>
          <w:rFonts w:ascii="Courier New" w:hAnsi="Courier New" w:cs="Courier New"/>
          <w:b/>
        </w:rPr>
      </w:pPr>
      <w:r>
        <w:rPr>
          <w:rFonts w:ascii="Courier New" w:hAnsi="Courier New" w:cs="Courier New"/>
          <w:b/>
        </w:rPr>
        <w:t>Leigh A. Willis, PhD, MPH</w:t>
      </w:r>
    </w:p>
    <w:p w:rsidR="00721894" w:rsidRDefault="00721894" w:rsidP="00FE32EF">
      <w:pPr>
        <w:jc w:val="center"/>
        <w:rPr>
          <w:rFonts w:ascii="Courier New" w:hAnsi="Courier New" w:cs="Courier New"/>
          <w:b/>
        </w:rPr>
      </w:pPr>
      <w:r>
        <w:rPr>
          <w:rFonts w:ascii="Courier New" w:hAnsi="Courier New" w:cs="Courier New"/>
          <w:b/>
        </w:rPr>
        <w:t>Centers for Disease Control and Prevention</w:t>
      </w:r>
    </w:p>
    <w:p w:rsidR="00721894" w:rsidRDefault="008D4DCA" w:rsidP="00FE32EF">
      <w:pPr>
        <w:jc w:val="center"/>
        <w:rPr>
          <w:rFonts w:ascii="Courier New" w:hAnsi="Courier New" w:cs="Courier New"/>
          <w:b/>
        </w:rPr>
      </w:pPr>
      <w:r>
        <w:rPr>
          <w:rFonts w:ascii="Courier New" w:hAnsi="Courier New" w:cs="Courier New"/>
          <w:b/>
        </w:rPr>
        <w:t>Division of HIV/AIDS Prevention</w:t>
      </w:r>
    </w:p>
    <w:p w:rsidR="008D4DCA" w:rsidRDefault="008D4DCA" w:rsidP="00FE32EF">
      <w:pPr>
        <w:jc w:val="center"/>
        <w:rPr>
          <w:rFonts w:ascii="Courier New" w:hAnsi="Courier New" w:cs="Courier New"/>
          <w:b/>
        </w:rPr>
      </w:pPr>
      <w:r>
        <w:rPr>
          <w:rFonts w:ascii="Courier New" w:hAnsi="Courier New" w:cs="Courier New"/>
          <w:b/>
        </w:rPr>
        <w:t>Epidemiology Branch</w:t>
      </w:r>
    </w:p>
    <w:p w:rsidR="008D4DCA" w:rsidRDefault="008D4DCA" w:rsidP="00FE32EF">
      <w:pPr>
        <w:jc w:val="center"/>
        <w:rPr>
          <w:rFonts w:ascii="Courier New" w:hAnsi="Courier New" w:cs="Courier New"/>
          <w:b/>
        </w:rPr>
      </w:pPr>
      <w:r>
        <w:rPr>
          <w:rFonts w:ascii="Courier New" w:hAnsi="Courier New" w:cs="Courier New"/>
          <w:b/>
        </w:rPr>
        <w:t>Phone: 404.639.8447</w:t>
      </w:r>
    </w:p>
    <w:p w:rsidR="008D4DCA" w:rsidRDefault="008D4DCA" w:rsidP="00FE32EF">
      <w:pPr>
        <w:jc w:val="center"/>
        <w:rPr>
          <w:rFonts w:ascii="Courier New" w:hAnsi="Courier New" w:cs="Courier New"/>
          <w:b/>
        </w:rPr>
      </w:pPr>
      <w:r>
        <w:rPr>
          <w:rFonts w:ascii="Courier New" w:hAnsi="Courier New" w:cs="Courier New"/>
          <w:b/>
        </w:rPr>
        <w:t>Fax:  404.639.6127</w:t>
      </w:r>
    </w:p>
    <w:p w:rsidR="008D4DCA" w:rsidRPr="002F3940" w:rsidRDefault="008D4DCA" w:rsidP="00FE32EF">
      <w:pPr>
        <w:jc w:val="center"/>
        <w:rPr>
          <w:rFonts w:ascii="Courier New" w:hAnsi="Courier New" w:cs="Courier New"/>
          <w:b/>
        </w:rPr>
      </w:pPr>
      <w:r>
        <w:rPr>
          <w:rFonts w:ascii="Courier New" w:hAnsi="Courier New" w:cs="Courier New"/>
          <w:b/>
        </w:rPr>
        <w:t>Lwillis@cdc.gov</w:t>
      </w:r>
    </w:p>
    <w:p w:rsidR="00FE32EF" w:rsidRPr="002F3940" w:rsidRDefault="00FE32EF" w:rsidP="00FE32EF">
      <w:pPr>
        <w:jc w:val="center"/>
        <w:rPr>
          <w:rFonts w:ascii="Courier New" w:hAnsi="Courier New" w:cs="Courier New"/>
          <w:b/>
        </w:rPr>
      </w:pPr>
    </w:p>
    <w:p w:rsidR="00FE32EF" w:rsidRPr="002F3940" w:rsidRDefault="00FE32EF" w:rsidP="00FE32EF">
      <w:pPr>
        <w:jc w:val="center"/>
        <w:rPr>
          <w:rFonts w:ascii="Courier New" w:hAnsi="Courier New" w:cs="Courier New"/>
          <w:b/>
        </w:rPr>
      </w:pPr>
    </w:p>
    <w:p w:rsidR="00FE32EF" w:rsidRPr="002F3940" w:rsidRDefault="00FE32EF" w:rsidP="00FB1E85">
      <w:pPr>
        <w:rPr>
          <w:rFonts w:ascii="Courier New" w:hAnsi="Courier New" w:cs="Courier New"/>
          <w:b/>
        </w:rPr>
      </w:pPr>
    </w:p>
    <w:p w:rsidR="00FE32EF" w:rsidRPr="002F3940" w:rsidRDefault="00FE32EF" w:rsidP="00537CA0">
      <w:pPr>
        <w:rPr>
          <w:rFonts w:ascii="Courier New" w:hAnsi="Courier New" w:cs="Courier New"/>
          <w:b/>
        </w:rPr>
      </w:pPr>
    </w:p>
    <w:p w:rsidR="00FE32EF" w:rsidRPr="002F3940" w:rsidRDefault="00FE32EF" w:rsidP="00FE32EF">
      <w:pPr>
        <w:jc w:val="center"/>
        <w:rPr>
          <w:rFonts w:ascii="Courier New" w:hAnsi="Courier New" w:cs="Courier New"/>
          <w:b/>
        </w:rPr>
      </w:pPr>
    </w:p>
    <w:p w:rsidR="00FE32EF" w:rsidRPr="002F3940" w:rsidRDefault="00FE32EF" w:rsidP="00FE32EF">
      <w:pPr>
        <w:jc w:val="center"/>
        <w:rPr>
          <w:rFonts w:ascii="Courier New" w:hAnsi="Courier New" w:cs="Courier New"/>
          <w:b/>
        </w:rPr>
      </w:pPr>
    </w:p>
    <w:p w:rsidR="00FE32EF" w:rsidRPr="002F3940" w:rsidRDefault="00FE32EF" w:rsidP="00FE32EF">
      <w:pPr>
        <w:jc w:val="center"/>
        <w:rPr>
          <w:rFonts w:ascii="Courier New" w:hAnsi="Courier New" w:cs="Courier New"/>
          <w:b/>
        </w:rPr>
      </w:pPr>
    </w:p>
    <w:p w:rsidR="00FE32EF" w:rsidRPr="002F3940" w:rsidRDefault="00FE32EF" w:rsidP="00537CA0">
      <w:pPr>
        <w:rPr>
          <w:rFonts w:ascii="Courier New" w:hAnsi="Courier New" w:cs="Courier New"/>
          <w:b/>
        </w:rPr>
      </w:pPr>
    </w:p>
    <w:p w:rsidR="00FE32EF" w:rsidRPr="002F3940" w:rsidRDefault="00FE32EF" w:rsidP="00FE32EF">
      <w:pPr>
        <w:jc w:val="center"/>
        <w:rPr>
          <w:rFonts w:ascii="Courier New" w:hAnsi="Courier New" w:cs="Courier New"/>
          <w:b/>
        </w:rPr>
      </w:pPr>
    </w:p>
    <w:p w:rsidR="00FE32EF" w:rsidRPr="002F3940" w:rsidRDefault="00FE32EF" w:rsidP="00537CA0">
      <w:pPr>
        <w:rPr>
          <w:rFonts w:ascii="Courier New" w:hAnsi="Courier New" w:cs="Courier New"/>
          <w:b/>
        </w:rPr>
      </w:pPr>
    </w:p>
    <w:p w:rsidR="00FE32EF" w:rsidRPr="002F3940" w:rsidRDefault="00FE32EF" w:rsidP="00FB1E85">
      <w:pPr>
        <w:jc w:val="center"/>
        <w:rPr>
          <w:rFonts w:ascii="Courier New" w:hAnsi="Courier New" w:cs="Courier New"/>
          <w:b/>
        </w:rPr>
      </w:pPr>
      <w:r w:rsidRPr="002F3940">
        <w:rPr>
          <w:rFonts w:ascii="Courier New" w:hAnsi="Courier New" w:cs="Courier New"/>
          <w:b/>
        </w:rPr>
        <w:br w:type="page"/>
      </w:r>
    </w:p>
    <w:p w:rsidR="00FE32EF" w:rsidRPr="002F3940" w:rsidRDefault="00FE32EF" w:rsidP="00FE32EF">
      <w:pPr>
        <w:jc w:val="center"/>
        <w:rPr>
          <w:rFonts w:ascii="Courier New" w:hAnsi="Courier New" w:cs="Courier New"/>
          <w:b/>
        </w:rPr>
      </w:pPr>
    </w:p>
    <w:p w:rsidR="00FE32EF" w:rsidRPr="002F3940" w:rsidRDefault="00FE32EF" w:rsidP="00FE32EF">
      <w:pPr>
        <w:jc w:val="center"/>
        <w:rPr>
          <w:rFonts w:ascii="Courier New" w:hAnsi="Courier New" w:cs="Courier New"/>
          <w:b/>
        </w:rPr>
      </w:pPr>
      <w:r w:rsidRPr="002F3940">
        <w:rPr>
          <w:rFonts w:ascii="Courier New" w:hAnsi="Courier New" w:cs="Courier New"/>
          <w:b/>
        </w:rPr>
        <w:t>T</w:t>
      </w:r>
      <w:r w:rsidR="00C5318C" w:rsidRPr="002F3940">
        <w:rPr>
          <w:rFonts w:ascii="Courier New" w:hAnsi="Courier New" w:cs="Courier New"/>
          <w:b/>
        </w:rPr>
        <w:t>able</w:t>
      </w:r>
      <w:r w:rsidRPr="002F3940">
        <w:rPr>
          <w:rFonts w:ascii="Courier New" w:hAnsi="Courier New" w:cs="Courier New"/>
          <w:b/>
        </w:rPr>
        <w:t xml:space="preserve"> </w:t>
      </w:r>
      <w:r w:rsidR="009609D4" w:rsidRPr="002F3940">
        <w:rPr>
          <w:rFonts w:ascii="Courier New" w:hAnsi="Courier New" w:cs="Courier New"/>
          <w:b/>
        </w:rPr>
        <w:t>o</w:t>
      </w:r>
      <w:r w:rsidR="00C5318C" w:rsidRPr="002F3940">
        <w:rPr>
          <w:rFonts w:ascii="Courier New" w:hAnsi="Courier New" w:cs="Courier New"/>
          <w:b/>
        </w:rPr>
        <w:t>f</w:t>
      </w:r>
      <w:r w:rsidRPr="002F3940">
        <w:rPr>
          <w:rFonts w:ascii="Courier New" w:hAnsi="Courier New" w:cs="Courier New"/>
          <w:b/>
        </w:rPr>
        <w:t xml:space="preserve"> Contents</w:t>
      </w:r>
    </w:p>
    <w:p w:rsidR="00FE32EF" w:rsidRPr="002F3940" w:rsidRDefault="00FE32EF" w:rsidP="00FE32EF">
      <w:pPr>
        <w:rPr>
          <w:rFonts w:ascii="Courier New" w:hAnsi="Courier New" w:cs="Courier New"/>
          <w:b/>
        </w:rPr>
      </w:pPr>
      <w:r w:rsidRPr="002F3940">
        <w:rPr>
          <w:rFonts w:ascii="Courier New" w:hAnsi="Courier New" w:cs="Courier New"/>
          <w:b/>
        </w:rPr>
        <w:t>Section</w:t>
      </w:r>
      <w:r w:rsidRPr="002F3940">
        <w:rPr>
          <w:rFonts w:ascii="Courier New" w:hAnsi="Courier New" w:cs="Courier New"/>
          <w:b/>
        </w:rPr>
        <w:tab/>
      </w:r>
    </w:p>
    <w:p w:rsidR="00492C26" w:rsidRPr="002F3940" w:rsidRDefault="00492C26" w:rsidP="00FE32EF">
      <w:pPr>
        <w:rPr>
          <w:rFonts w:ascii="Courier New" w:hAnsi="Courier New" w:cs="Courier New"/>
          <w:b/>
        </w:rPr>
      </w:pPr>
      <w:r w:rsidRPr="002F3940">
        <w:rPr>
          <w:rFonts w:ascii="Courier New" w:hAnsi="Courier New" w:cs="Courier New"/>
          <w:b/>
        </w:rPr>
        <w:t>A.</w:t>
      </w:r>
      <w:r w:rsidRPr="002F3940">
        <w:rPr>
          <w:rFonts w:ascii="Courier New" w:hAnsi="Courier New" w:cs="Courier New"/>
          <w:b/>
        </w:rPr>
        <w:tab/>
        <w:t>Justification</w:t>
      </w:r>
    </w:p>
    <w:p w:rsidR="00492C26" w:rsidRPr="002F3940" w:rsidRDefault="00492C26" w:rsidP="00CD2F27">
      <w:pPr>
        <w:numPr>
          <w:ilvl w:val="0"/>
          <w:numId w:val="43"/>
        </w:numPr>
        <w:ind w:hanging="720"/>
      </w:pPr>
      <w:r w:rsidRPr="002F3940">
        <w:rPr>
          <w:rFonts w:ascii="Courier New" w:hAnsi="Courier New" w:cs="Courier New"/>
        </w:rPr>
        <w:t>Circumstances Making the Collection of Information Necessary</w:t>
      </w:r>
      <w:r w:rsidRPr="002F3940">
        <w:t xml:space="preserve"> </w:t>
      </w:r>
    </w:p>
    <w:p w:rsidR="00492C26" w:rsidRPr="002F3940" w:rsidRDefault="00492C26" w:rsidP="00CD2F27">
      <w:pPr>
        <w:numPr>
          <w:ilvl w:val="0"/>
          <w:numId w:val="43"/>
        </w:numPr>
        <w:ind w:hanging="720"/>
      </w:pPr>
      <w:r w:rsidRPr="002F3940">
        <w:rPr>
          <w:rFonts w:ascii="Courier New" w:hAnsi="Courier New" w:cs="Courier New"/>
        </w:rPr>
        <w:t>Purpose and Use of the Information Collection</w:t>
      </w:r>
      <w:r w:rsidRPr="002F3940">
        <w:t xml:space="preserve"> </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Use of Improved Information Technology and Burden Reduction</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Efforts to Identify Duplication and Use of Similar Information </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Impact on Small Businesses or Other Small Entities</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Consequences of Collecting the Information Less frequently </w:t>
      </w:r>
    </w:p>
    <w:p w:rsidR="00492C26" w:rsidRPr="002F3940" w:rsidRDefault="00492C26" w:rsidP="00CD2F27">
      <w:pPr>
        <w:numPr>
          <w:ilvl w:val="0"/>
          <w:numId w:val="43"/>
        </w:numPr>
        <w:ind w:hanging="720"/>
      </w:pPr>
      <w:r w:rsidRPr="002F3940">
        <w:rPr>
          <w:rFonts w:ascii="Courier New" w:hAnsi="Courier New" w:cs="Courier New"/>
        </w:rPr>
        <w:t>Special Circumstances Relating to the Guidelines of 5 CFR 1320.5</w:t>
      </w:r>
      <w:r w:rsidRPr="002F3940">
        <w:t xml:space="preserve"> </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Comments in Response to the Federal Register Notice and Efforts to Consult Outside the Agency </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Explanation of Any Payment or Gift to Respondents </w:t>
      </w:r>
    </w:p>
    <w:p w:rsidR="00492C26" w:rsidRPr="002F3940" w:rsidRDefault="00492C26" w:rsidP="00492C26">
      <w:pPr>
        <w:numPr>
          <w:ilvl w:val="0"/>
          <w:numId w:val="43"/>
        </w:numPr>
        <w:tabs>
          <w:tab w:val="clear" w:pos="720"/>
          <w:tab w:val="num" w:pos="360"/>
        </w:tabs>
        <w:ind w:left="360"/>
        <w:rPr>
          <w:rFonts w:ascii="Courier New" w:hAnsi="Courier New" w:cs="Courier New"/>
        </w:rPr>
      </w:pPr>
      <w:r w:rsidRPr="002F3940">
        <w:rPr>
          <w:rFonts w:ascii="Courier New" w:hAnsi="Courier New" w:cs="Courier New"/>
        </w:rPr>
        <w:t>Assurance of Confidentiality Provided to Respondents</w:t>
      </w:r>
    </w:p>
    <w:p w:rsidR="00492C26" w:rsidRPr="002F3940" w:rsidRDefault="00492C26" w:rsidP="00492C26">
      <w:pPr>
        <w:numPr>
          <w:ilvl w:val="0"/>
          <w:numId w:val="43"/>
        </w:numPr>
        <w:ind w:left="360"/>
        <w:rPr>
          <w:rFonts w:ascii="Courier New" w:hAnsi="Courier New" w:cs="Courier New"/>
        </w:rPr>
      </w:pPr>
      <w:r w:rsidRPr="002F3940">
        <w:rPr>
          <w:rFonts w:ascii="Courier New" w:hAnsi="Courier New" w:cs="Courier New"/>
        </w:rPr>
        <w:t xml:space="preserve">Justification for Sensitive Questions </w:t>
      </w:r>
    </w:p>
    <w:p w:rsidR="00492C26" w:rsidRPr="002F3940" w:rsidRDefault="00492C26" w:rsidP="00492C26">
      <w:pPr>
        <w:numPr>
          <w:ilvl w:val="0"/>
          <w:numId w:val="43"/>
        </w:numPr>
        <w:ind w:left="360"/>
        <w:rPr>
          <w:rFonts w:ascii="Courier New" w:hAnsi="Courier New" w:cs="Courier New"/>
        </w:rPr>
      </w:pPr>
      <w:r w:rsidRPr="002F3940">
        <w:rPr>
          <w:rFonts w:ascii="Courier New" w:hAnsi="Courier New" w:cs="Courier New"/>
        </w:rPr>
        <w:t xml:space="preserve">Estimates of Annualized Burden Hours and Costs </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Estimates of Other Total Annual Cost Burden to Respondents and Record Keepers </w:t>
      </w:r>
    </w:p>
    <w:p w:rsidR="00492C26" w:rsidRPr="002F3940" w:rsidRDefault="00492C26" w:rsidP="00492C26">
      <w:pPr>
        <w:numPr>
          <w:ilvl w:val="0"/>
          <w:numId w:val="43"/>
        </w:numPr>
        <w:ind w:left="360"/>
        <w:rPr>
          <w:rFonts w:ascii="Courier New" w:hAnsi="Courier New" w:cs="Courier New"/>
        </w:rPr>
      </w:pPr>
      <w:r w:rsidRPr="002F3940">
        <w:rPr>
          <w:rFonts w:ascii="Courier New" w:hAnsi="Courier New" w:cs="Courier New"/>
        </w:rPr>
        <w:t xml:space="preserve">Annualized Cost to the Government </w:t>
      </w:r>
    </w:p>
    <w:p w:rsidR="00492C26" w:rsidRPr="002F3940" w:rsidRDefault="00492C26" w:rsidP="00492C26">
      <w:pPr>
        <w:numPr>
          <w:ilvl w:val="0"/>
          <w:numId w:val="43"/>
        </w:numPr>
        <w:ind w:left="360"/>
        <w:rPr>
          <w:rFonts w:ascii="Courier New" w:hAnsi="Courier New" w:cs="Courier New"/>
        </w:rPr>
      </w:pPr>
      <w:r w:rsidRPr="002F3940">
        <w:rPr>
          <w:rFonts w:ascii="Courier New" w:hAnsi="Courier New" w:cs="Courier New"/>
        </w:rPr>
        <w:t xml:space="preserve">Explanation for Program Changes or Adjustments </w:t>
      </w:r>
    </w:p>
    <w:p w:rsidR="00492C26"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Plans for Tabulation and Publication and Project Time Schedule </w:t>
      </w:r>
    </w:p>
    <w:p w:rsidR="00492C26" w:rsidRPr="002F3940" w:rsidRDefault="00492C26" w:rsidP="00CD2F27">
      <w:pPr>
        <w:numPr>
          <w:ilvl w:val="0"/>
          <w:numId w:val="43"/>
        </w:numPr>
        <w:ind w:hanging="720"/>
      </w:pPr>
      <w:r w:rsidRPr="002F3940">
        <w:rPr>
          <w:rFonts w:ascii="Courier New" w:hAnsi="Courier New" w:cs="Courier New"/>
        </w:rPr>
        <w:t>Reason(s) Display of OMB Expiration Date is Inappropriate</w:t>
      </w:r>
    </w:p>
    <w:p w:rsidR="00FE32EF" w:rsidRPr="002F3940" w:rsidRDefault="00492C26" w:rsidP="00CD2F27">
      <w:pPr>
        <w:numPr>
          <w:ilvl w:val="0"/>
          <w:numId w:val="43"/>
        </w:numPr>
        <w:ind w:hanging="720"/>
        <w:rPr>
          <w:rFonts w:ascii="Courier New" w:hAnsi="Courier New" w:cs="Courier New"/>
        </w:rPr>
      </w:pPr>
      <w:r w:rsidRPr="002F3940">
        <w:rPr>
          <w:rFonts w:ascii="Courier New" w:hAnsi="Courier New" w:cs="Courier New"/>
        </w:rPr>
        <w:t xml:space="preserve">Exceptions to Certification for Paperwork Reduction Act Submissions </w:t>
      </w:r>
      <w:r w:rsidR="00A862E7" w:rsidRPr="002F3940">
        <w:rPr>
          <w:rFonts w:ascii="Courier New" w:hAnsi="Courier New" w:cs="Courier New"/>
        </w:rPr>
        <w:fldChar w:fldCharType="begin"/>
      </w:r>
      <w:r w:rsidR="00FE32EF" w:rsidRPr="002F3940">
        <w:rPr>
          <w:rFonts w:ascii="Courier New" w:hAnsi="Courier New" w:cs="Courier New"/>
        </w:rPr>
        <w:instrText xml:space="preserve"> TOC \o "1-2" \h \z \u </w:instrText>
      </w:r>
      <w:r w:rsidR="00A862E7" w:rsidRPr="002F3940">
        <w:rPr>
          <w:rFonts w:ascii="Courier New" w:hAnsi="Courier New" w:cs="Courier New"/>
        </w:rPr>
        <w:fldChar w:fldCharType="separate"/>
      </w:r>
    </w:p>
    <w:p w:rsidR="00FE32EF" w:rsidRPr="002F3940" w:rsidRDefault="00A862E7" w:rsidP="00492C26">
      <w:pPr>
        <w:ind w:left="360" w:hanging="360"/>
        <w:rPr>
          <w:rFonts w:ascii="Courier New" w:hAnsi="Courier New" w:cs="Courier New"/>
          <w:b/>
          <w:bCs/>
        </w:rPr>
      </w:pPr>
      <w:r w:rsidRPr="002F3940">
        <w:rPr>
          <w:rFonts w:ascii="Courier New" w:hAnsi="Courier New" w:cs="Courier New"/>
        </w:rPr>
        <w:fldChar w:fldCharType="end"/>
      </w:r>
    </w:p>
    <w:p w:rsidR="00FE32EF" w:rsidRPr="002F3940" w:rsidRDefault="00C5318C" w:rsidP="00FE32EF">
      <w:pPr>
        <w:rPr>
          <w:rFonts w:ascii="Courier New" w:hAnsi="Courier New" w:cs="Courier New"/>
          <w:b/>
        </w:rPr>
      </w:pPr>
      <w:r w:rsidRPr="002F3940">
        <w:rPr>
          <w:rFonts w:ascii="Courier New" w:hAnsi="Courier New" w:cs="Courier New"/>
          <w:b/>
        </w:rPr>
        <w:t>Exhibits</w:t>
      </w:r>
    </w:p>
    <w:p w:rsidR="00492C26" w:rsidRPr="002F3940" w:rsidRDefault="00492C26" w:rsidP="00FE32EF">
      <w:pPr>
        <w:rPr>
          <w:rFonts w:ascii="Courier New" w:hAnsi="Courier New" w:cs="Courier New"/>
        </w:rPr>
      </w:pPr>
      <w:r w:rsidRPr="002F3940">
        <w:rPr>
          <w:rFonts w:ascii="Courier New" w:hAnsi="Courier New" w:cs="Courier New"/>
        </w:rPr>
        <w:t>Exhibit 12.A</w:t>
      </w:r>
      <w:r w:rsidRPr="002F3940">
        <w:rPr>
          <w:rFonts w:ascii="Courier New" w:hAnsi="Courier New" w:cs="Courier New"/>
        </w:rPr>
        <w:tab/>
        <w:t>Estimated Annualized Burden Hours</w:t>
      </w:r>
    </w:p>
    <w:p w:rsidR="00492C26" w:rsidRPr="002F3940" w:rsidRDefault="00492C26" w:rsidP="00492C26">
      <w:pPr>
        <w:rPr>
          <w:rFonts w:ascii="Courier New" w:hAnsi="Courier New" w:cs="Courier New"/>
        </w:rPr>
      </w:pPr>
      <w:r w:rsidRPr="002F3940">
        <w:rPr>
          <w:rFonts w:ascii="Courier New" w:hAnsi="Courier New" w:cs="Courier New"/>
        </w:rPr>
        <w:t>Exhibit 12.B</w:t>
      </w:r>
      <w:r w:rsidRPr="002F3940">
        <w:rPr>
          <w:rFonts w:ascii="Courier New" w:hAnsi="Courier New" w:cs="Courier New"/>
        </w:rPr>
        <w:tab/>
        <w:t>Estimated Annualized Burden Costs</w:t>
      </w:r>
    </w:p>
    <w:p w:rsidR="00492C26" w:rsidRPr="002F3940" w:rsidRDefault="00492C26" w:rsidP="00492C26">
      <w:pPr>
        <w:rPr>
          <w:rFonts w:ascii="Courier New" w:hAnsi="Courier New" w:cs="Courier New"/>
        </w:rPr>
      </w:pPr>
      <w:r w:rsidRPr="002F3940">
        <w:rPr>
          <w:rFonts w:ascii="Courier New" w:hAnsi="Courier New" w:cs="Courier New"/>
        </w:rPr>
        <w:t>Exhibit 14.A</w:t>
      </w:r>
      <w:r w:rsidRPr="002F3940">
        <w:rPr>
          <w:rFonts w:ascii="Courier New" w:hAnsi="Courier New" w:cs="Courier New"/>
        </w:rPr>
        <w:tab/>
        <w:t xml:space="preserve">Estimated Cost to the Government </w:t>
      </w:r>
    </w:p>
    <w:p w:rsidR="00492C26" w:rsidRPr="002F3940" w:rsidRDefault="00492C26" w:rsidP="00492C26">
      <w:pPr>
        <w:rPr>
          <w:rFonts w:ascii="Courier New" w:hAnsi="Courier New" w:cs="Courier New"/>
        </w:rPr>
      </w:pPr>
      <w:r w:rsidRPr="002F3940">
        <w:rPr>
          <w:rFonts w:ascii="Courier New" w:hAnsi="Courier New" w:cs="Courier New"/>
        </w:rPr>
        <w:t>Exhibit 16.A</w:t>
      </w:r>
      <w:r w:rsidRPr="002F3940">
        <w:rPr>
          <w:rFonts w:ascii="Courier New" w:hAnsi="Courier New" w:cs="Courier New"/>
        </w:rPr>
        <w:tab/>
        <w:t>Project Time Schedule</w:t>
      </w:r>
    </w:p>
    <w:p w:rsidR="00FE32EF" w:rsidRPr="002F3940" w:rsidRDefault="00A862E7" w:rsidP="00FE32EF">
      <w:pPr>
        <w:rPr>
          <w:rFonts w:ascii="Courier New" w:hAnsi="Courier New" w:cs="Courier New"/>
        </w:rPr>
      </w:pPr>
      <w:r w:rsidRPr="002F3940">
        <w:rPr>
          <w:rFonts w:ascii="Courier New" w:hAnsi="Courier New" w:cs="Courier New"/>
        </w:rPr>
        <w:fldChar w:fldCharType="begin"/>
      </w:r>
      <w:r w:rsidR="00FE32EF" w:rsidRPr="002F3940">
        <w:rPr>
          <w:rFonts w:ascii="Courier New" w:hAnsi="Courier New" w:cs="Courier New"/>
        </w:rPr>
        <w:instrText xml:space="preserve"> TOC \t "Exhibit Title,5" </w:instrText>
      </w:r>
      <w:r w:rsidRPr="002F3940">
        <w:rPr>
          <w:rFonts w:ascii="Courier New" w:hAnsi="Courier New" w:cs="Courier New"/>
        </w:rPr>
        <w:fldChar w:fldCharType="separate"/>
      </w:r>
    </w:p>
    <w:p w:rsidR="00FE32EF" w:rsidRPr="002F3940" w:rsidRDefault="00FE32EF" w:rsidP="00FE32EF">
      <w:pPr>
        <w:rPr>
          <w:rFonts w:ascii="Courier New" w:hAnsi="Courier New" w:cs="Courier New"/>
        </w:rPr>
      </w:pPr>
    </w:p>
    <w:p w:rsidR="00FE32EF" w:rsidRPr="002F3940" w:rsidRDefault="00A862E7" w:rsidP="00FE32EF">
      <w:pPr>
        <w:rPr>
          <w:rFonts w:ascii="Courier New" w:hAnsi="Courier New" w:cs="Courier New"/>
        </w:rPr>
      </w:pPr>
      <w:r w:rsidRPr="002F3940">
        <w:rPr>
          <w:rFonts w:ascii="Courier New" w:hAnsi="Courier New" w:cs="Courier New"/>
        </w:rPr>
        <w:fldChar w:fldCharType="end"/>
      </w:r>
    </w:p>
    <w:p w:rsidR="00FE32EF" w:rsidRPr="002F3940" w:rsidRDefault="00C5318C" w:rsidP="00FE32EF">
      <w:pPr>
        <w:rPr>
          <w:rFonts w:ascii="Courier New" w:hAnsi="Courier New" w:cs="Courier New"/>
          <w:b/>
        </w:rPr>
      </w:pPr>
      <w:r w:rsidRPr="002F3940">
        <w:rPr>
          <w:rFonts w:ascii="Courier New" w:hAnsi="Courier New" w:cs="Courier New"/>
          <w:b/>
        </w:rPr>
        <w:br w:type="page"/>
      </w:r>
      <w:r w:rsidR="00FE32EF" w:rsidRPr="002F3940">
        <w:rPr>
          <w:rFonts w:ascii="Courier New" w:hAnsi="Courier New" w:cs="Courier New"/>
          <w:b/>
        </w:rPr>
        <w:lastRenderedPageBreak/>
        <w:t xml:space="preserve">LIST OF ATTACHMENTS </w:t>
      </w:r>
    </w:p>
    <w:p w:rsidR="00CE3CF3" w:rsidRDefault="00CE3CF3" w:rsidP="00CE3CF3">
      <w:pPr>
        <w:tabs>
          <w:tab w:val="left" w:pos="540"/>
        </w:tabs>
        <w:rPr>
          <w:rFonts w:ascii="Courier New" w:hAnsi="Courier New" w:cs="Courier New"/>
          <w:b/>
        </w:rPr>
      </w:pPr>
    </w:p>
    <w:p w:rsidR="00CE3CF3" w:rsidRPr="00CE3CF3" w:rsidRDefault="00FF0CEA" w:rsidP="00CE3CF3">
      <w:pPr>
        <w:tabs>
          <w:tab w:val="left" w:pos="540"/>
        </w:tabs>
        <w:rPr>
          <w:rFonts w:ascii="Courier New" w:hAnsi="Courier New" w:cs="Courier New"/>
          <w:bCs/>
        </w:rPr>
      </w:pPr>
      <w:r w:rsidRPr="002F3940">
        <w:rPr>
          <w:rFonts w:ascii="Courier New" w:hAnsi="Courier New" w:cs="Courier New"/>
          <w:b/>
        </w:rPr>
        <w:t>Attachment 1</w:t>
      </w:r>
      <w:r w:rsidR="00CE3CF3">
        <w:rPr>
          <w:rFonts w:ascii="Courier New" w:hAnsi="Courier New" w:cs="Courier New"/>
          <w:b/>
        </w:rPr>
        <w:tab/>
      </w:r>
      <w:r w:rsidR="00CE3CF3">
        <w:rPr>
          <w:rFonts w:ascii="Courier New" w:hAnsi="Courier New" w:cs="Courier New"/>
          <w:bCs/>
        </w:rPr>
        <w:t>Data Collection Forms</w:t>
      </w:r>
    </w:p>
    <w:p w:rsidR="00CE3CF3" w:rsidRPr="002F3940" w:rsidRDefault="00CE3CF3" w:rsidP="00CE3CF3">
      <w:pPr>
        <w:rPr>
          <w:rFonts w:ascii="Courier New" w:hAnsi="Courier New" w:cs="Courier New"/>
        </w:rPr>
      </w:pPr>
      <w:r>
        <w:rPr>
          <w:rFonts w:ascii="Courier New" w:hAnsi="Courier New" w:cs="Courier New"/>
        </w:rPr>
        <w:tab/>
        <w:t>1</w:t>
      </w:r>
      <w:r w:rsidRPr="002F3940">
        <w:rPr>
          <w:rFonts w:ascii="Courier New" w:hAnsi="Courier New" w:cs="Courier New"/>
        </w:rPr>
        <w:t xml:space="preserve">a. </w:t>
      </w:r>
      <w:r w:rsidR="00CF6FC4">
        <w:rPr>
          <w:rFonts w:ascii="Courier New" w:hAnsi="Courier New" w:cs="Courier New"/>
        </w:rPr>
        <w:t>Study</w:t>
      </w:r>
      <w:r w:rsidR="00F33F48" w:rsidRPr="007A78A9">
        <w:rPr>
          <w:rFonts w:ascii="Courier New" w:hAnsi="Courier New" w:cs="Courier New"/>
        </w:rPr>
        <w:t xml:space="preserve"> Screen</w:t>
      </w:r>
      <w:r w:rsidR="00116A64">
        <w:rPr>
          <w:rFonts w:ascii="Courier New" w:hAnsi="Courier New" w:cs="Courier New"/>
        </w:rPr>
        <w:t>er</w:t>
      </w:r>
      <w:r w:rsidR="00F33F48" w:rsidRPr="002F3940">
        <w:rPr>
          <w:rFonts w:ascii="Courier New" w:hAnsi="Courier New" w:cs="Courier New"/>
        </w:rPr>
        <w:t xml:space="preserve"> </w:t>
      </w:r>
    </w:p>
    <w:p w:rsidR="00F33F48" w:rsidRDefault="00CE3CF3" w:rsidP="00F33F48">
      <w:pPr>
        <w:ind w:firstLine="720"/>
        <w:rPr>
          <w:rFonts w:ascii="Courier New" w:hAnsi="Courier New" w:cs="Courier New"/>
        </w:rPr>
      </w:pPr>
      <w:r>
        <w:rPr>
          <w:rFonts w:ascii="Courier New" w:hAnsi="Courier New" w:cs="Courier New"/>
        </w:rPr>
        <w:t>1</w:t>
      </w:r>
      <w:r w:rsidRPr="002F3940">
        <w:rPr>
          <w:rFonts w:ascii="Courier New" w:hAnsi="Courier New" w:cs="Courier New"/>
        </w:rPr>
        <w:t xml:space="preserve">b. </w:t>
      </w:r>
      <w:r w:rsidR="00EC1F04">
        <w:rPr>
          <w:rFonts w:ascii="Courier New" w:hAnsi="Courier New" w:cs="Courier New"/>
        </w:rPr>
        <w:t>Round 1</w:t>
      </w:r>
      <w:r w:rsidR="00632369">
        <w:rPr>
          <w:rFonts w:ascii="Courier New" w:hAnsi="Courier New" w:cs="Courier New"/>
        </w:rPr>
        <w:t xml:space="preserve"> </w:t>
      </w:r>
      <w:r w:rsidR="008C21C5" w:rsidRPr="002F3940">
        <w:rPr>
          <w:rFonts w:ascii="Courier New" w:hAnsi="Courier New" w:cs="Courier New"/>
        </w:rPr>
        <w:t xml:space="preserve">Focus Group </w:t>
      </w:r>
      <w:r w:rsidR="002B7378">
        <w:rPr>
          <w:rFonts w:ascii="Courier New" w:hAnsi="Courier New" w:cs="Courier New"/>
        </w:rPr>
        <w:t xml:space="preserve">Moderator </w:t>
      </w:r>
      <w:r w:rsidR="008C21C5" w:rsidRPr="002F3940">
        <w:rPr>
          <w:rFonts w:ascii="Courier New" w:hAnsi="Courier New" w:cs="Courier New"/>
        </w:rPr>
        <w:t>Guide</w:t>
      </w:r>
    </w:p>
    <w:p w:rsidR="00F62975" w:rsidRDefault="0067288C" w:rsidP="00F33F48">
      <w:pPr>
        <w:ind w:firstLine="720"/>
        <w:rPr>
          <w:rFonts w:ascii="Courier New" w:hAnsi="Courier New" w:cs="Courier New"/>
        </w:rPr>
      </w:pPr>
      <w:r>
        <w:rPr>
          <w:rFonts w:ascii="Courier New" w:hAnsi="Courier New" w:cs="Courier New"/>
        </w:rPr>
        <w:t xml:space="preserve">1c. </w:t>
      </w:r>
      <w:r w:rsidR="00EC1F04">
        <w:rPr>
          <w:rFonts w:ascii="Courier New" w:hAnsi="Courier New" w:cs="Courier New"/>
        </w:rPr>
        <w:t>Round</w:t>
      </w:r>
      <w:r w:rsidR="00632369">
        <w:rPr>
          <w:rFonts w:ascii="Courier New" w:hAnsi="Courier New" w:cs="Courier New"/>
        </w:rPr>
        <w:t xml:space="preserve"> 2 Focus Group </w:t>
      </w:r>
      <w:r w:rsidR="002B7378">
        <w:rPr>
          <w:rFonts w:ascii="Courier New" w:hAnsi="Courier New" w:cs="Courier New"/>
        </w:rPr>
        <w:t xml:space="preserve">Moderator </w:t>
      </w:r>
      <w:r w:rsidR="00632369">
        <w:rPr>
          <w:rFonts w:ascii="Courier New" w:hAnsi="Courier New" w:cs="Courier New"/>
        </w:rPr>
        <w:t>Guide</w:t>
      </w:r>
    </w:p>
    <w:p w:rsidR="00F62975" w:rsidRDefault="00632369" w:rsidP="00F33F48">
      <w:pPr>
        <w:ind w:firstLine="720"/>
        <w:rPr>
          <w:rFonts w:ascii="Courier New" w:hAnsi="Courier New" w:cs="Courier New"/>
        </w:rPr>
      </w:pPr>
      <w:r>
        <w:rPr>
          <w:rFonts w:ascii="Courier New" w:hAnsi="Courier New" w:cs="Courier New"/>
        </w:rPr>
        <w:t xml:space="preserve">1d. </w:t>
      </w:r>
      <w:r w:rsidR="00EC1F04">
        <w:rPr>
          <w:rFonts w:ascii="Courier New" w:hAnsi="Courier New" w:cs="Courier New"/>
        </w:rPr>
        <w:t>Participant Pre-Test Survey</w:t>
      </w:r>
    </w:p>
    <w:p w:rsidR="007A78A9" w:rsidRDefault="00F62975" w:rsidP="00F33F48">
      <w:pPr>
        <w:ind w:firstLine="720"/>
        <w:rPr>
          <w:rFonts w:ascii="Courier New" w:hAnsi="Courier New" w:cs="Courier New"/>
        </w:rPr>
      </w:pPr>
      <w:r>
        <w:rPr>
          <w:rFonts w:ascii="Courier New" w:hAnsi="Courier New" w:cs="Courier New"/>
        </w:rPr>
        <w:t>1e</w:t>
      </w:r>
      <w:r w:rsidR="007A78A9" w:rsidRPr="007A78A9">
        <w:rPr>
          <w:rFonts w:ascii="Courier New" w:hAnsi="Courier New" w:cs="Courier New"/>
        </w:rPr>
        <w:t xml:space="preserve">. </w:t>
      </w:r>
      <w:r w:rsidR="00EC1F04">
        <w:rPr>
          <w:rFonts w:ascii="Courier New" w:hAnsi="Courier New" w:cs="Courier New"/>
        </w:rPr>
        <w:t>Participant Post-Test Survey</w:t>
      </w:r>
    </w:p>
    <w:p w:rsidR="00FF0CEA" w:rsidRPr="002F3940" w:rsidRDefault="00FF0CEA" w:rsidP="00CE3CF3">
      <w:pPr>
        <w:rPr>
          <w:rFonts w:ascii="Courier New" w:hAnsi="Courier New" w:cs="Courier New"/>
        </w:rPr>
      </w:pPr>
    </w:p>
    <w:p w:rsidR="00FF0CEA" w:rsidRPr="002F3940" w:rsidRDefault="00FF0CEA" w:rsidP="00FF0CEA">
      <w:pPr>
        <w:spacing w:before="120"/>
        <w:rPr>
          <w:rFonts w:ascii="Courier New" w:hAnsi="Courier New" w:cs="Courier New"/>
        </w:rPr>
      </w:pPr>
      <w:r w:rsidRPr="002F3940">
        <w:rPr>
          <w:rFonts w:ascii="Courier New" w:hAnsi="Courier New" w:cs="Courier New"/>
          <w:b/>
        </w:rPr>
        <w:t>Attachment 2</w:t>
      </w:r>
      <w:r w:rsidR="0077772C">
        <w:rPr>
          <w:rFonts w:ascii="Courier New" w:hAnsi="Courier New" w:cs="Courier New"/>
          <w:b/>
        </w:rPr>
        <w:tab/>
      </w:r>
      <w:r w:rsidR="00CE3CF3">
        <w:rPr>
          <w:rFonts w:ascii="Courier New" w:hAnsi="Courier New" w:cs="Courier New"/>
          <w:bCs/>
        </w:rPr>
        <w:t>Consent forms</w:t>
      </w:r>
    </w:p>
    <w:p w:rsidR="00CE3CF3" w:rsidRPr="002F3940" w:rsidRDefault="00CE3CF3" w:rsidP="00CE3CF3">
      <w:pPr>
        <w:ind w:firstLine="720"/>
        <w:rPr>
          <w:rFonts w:ascii="Courier New" w:hAnsi="Courier New" w:cs="Courier New"/>
        </w:rPr>
      </w:pPr>
      <w:r>
        <w:rPr>
          <w:rFonts w:ascii="Courier New" w:hAnsi="Courier New" w:cs="Courier New"/>
        </w:rPr>
        <w:t>2</w:t>
      </w:r>
      <w:r w:rsidR="002553D5">
        <w:rPr>
          <w:rFonts w:ascii="Courier New" w:hAnsi="Courier New" w:cs="Courier New"/>
        </w:rPr>
        <w:t xml:space="preserve">a. </w:t>
      </w:r>
      <w:r w:rsidR="000C1424">
        <w:rPr>
          <w:rFonts w:ascii="Courier New" w:hAnsi="Courier New" w:cs="Courier New"/>
        </w:rPr>
        <w:t>Adult</w:t>
      </w:r>
      <w:r w:rsidR="004A4D10">
        <w:rPr>
          <w:rFonts w:ascii="Courier New" w:hAnsi="Courier New" w:cs="Courier New"/>
        </w:rPr>
        <w:t xml:space="preserve"> Consent</w:t>
      </w:r>
      <w:r w:rsidR="00F62975">
        <w:rPr>
          <w:rFonts w:ascii="Courier New" w:hAnsi="Courier New" w:cs="Courier New"/>
        </w:rPr>
        <w:t xml:space="preserve"> </w:t>
      </w:r>
      <w:r w:rsidR="00E0551C">
        <w:rPr>
          <w:rFonts w:ascii="Courier New" w:hAnsi="Courier New" w:cs="Courier New"/>
        </w:rPr>
        <w:t xml:space="preserve"> </w:t>
      </w:r>
    </w:p>
    <w:p w:rsidR="00CE3CF3" w:rsidRPr="002F3940" w:rsidRDefault="00CE3CF3" w:rsidP="00CE3CF3">
      <w:pPr>
        <w:rPr>
          <w:rFonts w:ascii="Courier New" w:hAnsi="Courier New" w:cs="Courier New"/>
        </w:rPr>
      </w:pPr>
      <w:r>
        <w:rPr>
          <w:rFonts w:ascii="Courier New" w:hAnsi="Courier New" w:cs="Courier New"/>
        </w:rPr>
        <w:tab/>
        <w:t>2</w:t>
      </w:r>
      <w:r w:rsidR="002553D5">
        <w:rPr>
          <w:rFonts w:ascii="Courier New" w:hAnsi="Courier New" w:cs="Courier New"/>
        </w:rPr>
        <w:t xml:space="preserve">b. </w:t>
      </w:r>
      <w:r w:rsidR="00FE239D">
        <w:rPr>
          <w:rFonts w:ascii="Courier New" w:hAnsi="Courier New" w:cs="Courier New"/>
        </w:rPr>
        <w:t>Parental Consent</w:t>
      </w:r>
    </w:p>
    <w:p w:rsidR="00CE3CF3" w:rsidRDefault="00CE3CF3" w:rsidP="00CE3CF3">
      <w:pPr>
        <w:rPr>
          <w:rFonts w:ascii="Courier New" w:hAnsi="Courier New" w:cs="Courier New"/>
        </w:rPr>
      </w:pPr>
      <w:r>
        <w:rPr>
          <w:rFonts w:ascii="Courier New" w:hAnsi="Courier New" w:cs="Courier New"/>
        </w:rPr>
        <w:tab/>
        <w:t>2</w:t>
      </w:r>
      <w:r w:rsidRPr="002F3940">
        <w:rPr>
          <w:rFonts w:ascii="Courier New" w:hAnsi="Courier New" w:cs="Courier New"/>
        </w:rPr>
        <w:t xml:space="preserve">c. </w:t>
      </w:r>
      <w:r w:rsidR="00FE239D" w:rsidRPr="002F3940">
        <w:rPr>
          <w:rFonts w:ascii="Courier New" w:hAnsi="Courier New" w:cs="Courier New"/>
        </w:rPr>
        <w:t>Adolescent</w:t>
      </w:r>
      <w:r w:rsidR="00FE239D">
        <w:rPr>
          <w:rFonts w:ascii="Courier New" w:hAnsi="Courier New" w:cs="Courier New"/>
        </w:rPr>
        <w:t xml:space="preserve"> Assent </w:t>
      </w:r>
    </w:p>
    <w:p w:rsidR="00D2620F" w:rsidRPr="002F3940" w:rsidRDefault="00D2620F" w:rsidP="00CE3CF3">
      <w:pPr>
        <w:rPr>
          <w:rFonts w:ascii="Courier New" w:hAnsi="Courier New" w:cs="Courier New"/>
        </w:rPr>
      </w:pPr>
      <w:r>
        <w:rPr>
          <w:rFonts w:ascii="Courier New" w:hAnsi="Courier New" w:cs="Courier New"/>
        </w:rPr>
        <w:tab/>
        <w:t xml:space="preserve"> </w:t>
      </w:r>
      <w:r w:rsidR="000D2F96">
        <w:rPr>
          <w:rFonts w:ascii="Courier New" w:hAnsi="Courier New" w:cs="Courier New"/>
        </w:rPr>
        <w:t xml:space="preserve"> </w:t>
      </w:r>
    </w:p>
    <w:p w:rsidR="00FE32EF" w:rsidRPr="002F3940" w:rsidRDefault="00FE32EF" w:rsidP="00C5318C">
      <w:pPr>
        <w:spacing w:before="120"/>
        <w:rPr>
          <w:rFonts w:ascii="Courier New" w:hAnsi="Courier New" w:cs="Courier New"/>
        </w:rPr>
      </w:pPr>
      <w:r w:rsidRPr="002F3940">
        <w:rPr>
          <w:rFonts w:ascii="Courier New" w:hAnsi="Courier New" w:cs="Courier New"/>
          <w:b/>
        </w:rPr>
        <w:t>Attachment 3</w:t>
      </w:r>
      <w:r w:rsidR="0077772C">
        <w:rPr>
          <w:rFonts w:ascii="Courier New" w:hAnsi="Courier New" w:cs="Courier New"/>
          <w:b/>
        </w:rPr>
        <w:tab/>
      </w:r>
      <w:r w:rsidR="00BE2C53">
        <w:rPr>
          <w:rFonts w:ascii="Courier New" w:hAnsi="Courier New" w:cs="Courier New"/>
          <w:bCs/>
        </w:rPr>
        <w:t>Human Subjects</w:t>
      </w:r>
      <w:r w:rsidR="0077772C">
        <w:rPr>
          <w:rFonts w:ascii="Courier New" w:hAnsi="Courier New" w:cs="Courier New"/>
          <w:bCs/>
        </w:rPr>
        <w:t xml:space="preserve"> </w:t>
      </w:r>
      <w:r w:rsidR="00CE3CF3">
        <w:rPr>
          <w:rFonts w:ascii="Courier New" w:hAnsi="Courier New" w:cs="Courier New"/>
          <w:bCs/>
        </w:rPr>
        <w:t>Approvals</w:t>
      </w:r>
    </w:p>
    <w:p w:rsidR="00CE3CF3" w:rsidRDefault="00CE3CF3" w:rsidP="00CE3CF3">
      <w:pPr>
        <w:ind w:left="720"/>
        <w:rPr>
          <w:rFonts w:ascii="Courier New" w:hAnsi="Courier New" w:cs="Courier New"/>
        </w:rPr>
      </w:pPr>
      <w:r>
        <w:rPr>
          <w:rFonts w:ascii="Courier New" w:hAnsi="Courier New" w:cs="Courier New"/>
        </w:rPr>
        <w:t>3</w:t>
      </w:r>
      <w:r w:rsidRPr="002F3940">
        <w:rPr>
          <w:rFonts w:ascii="Courier New" w:hAnsi="Courier New" w:cs="Courier New"/>
        </w:rPr>
        <w:t>a.</w:t>
      </w:r>
      <w:r w:rsidR="00F62975">
        <w:rPr>
          <w:rFonts w:ascii="Courier New" w:hAnsi="Courier New" w:cs="Courier New"/>
        </w:rPr>
        <w:t xml:space="preserve"> </w:t>
      </w:r>
      <w:r w:rsidRPr="002F3940">
        <w:rPr>
          <w:rFonts w:ascii="Courier New" w:hAnsi="Courier New" w:cs="Courier New"/>
        </w:rPr>
        <w:t>CDC</w:t>
      </w:r>
      <w:r w:rsidR="00F62975">
        <w:rPr>
          <w:rFonts w:ascii="Courier New" w:hAnsi="Courier New" w:cs="Courier New"/>
        </w:rPr>
        <w:t xml:space="preserve"> IRB Approval</w:t>
      </w:r>
    </w:p>
    <w:p w:rsidR="002553D5" w:rsidRDefault="002553D5" w:rsidP="002553D5">
      <w:pPr>
        <w:rPr>
          <w:rFonts w:ascii="Courier New" w:hAnsi="Courier New" w:cs="Courier New"/>
        </w:rPr>
      </w:pPr>
    </w:p>
    <w:p w:rsidR="002553D5" w:rsidRPr="00685C38" w:rsidRDefault="002553D5" w:rsidP="002553D5">
      <w:pPr>
        <w:rPr>
          <w:rFonts w:ascii="Courier New" w:hAnsi="Courier New" w:cs="Courier New"/>
          <w:b/>
        </w:rPr>
      </w:pPr>
      <w:r w:rsidRPr="00685C38">
        <w:rPr>
          <w:rFonts w:ascii="Courier New" w:hAnsi="Courier New" w:cs="Courier New"/>
          <w:b/>
        </w:rPr>
        <w:t>Attachment 4</w:t>
      </w:r>
      <w:r w:rsidRPr="00685C38">
        <w:rPr>
          <w:rFonts w:ascii="Courier New" w:hAnsi="Courier New" w:cs="Courier New"/>
          <w:b/>
        </w:rPr>
        <w:tab/>
      </w:r>
      <w:r w:rsidR="00BE2C53" w:rsidRPr="00BE2C53">
        <w:rPr>
          <w:rFonts w:ascii="Courier New" w:hAnsi="Courier New" w:cs="Courier New"/>
        </w:rPr>
        <w:t>Recruitment materials</w:t>
      </w:r>
    </w:p>
    <w:p w:rsidR="002553D5" w:rsidRDefault="00F53E0C" w:rsidP="002553D5">
      <w:pPr>
        <w:rPr>
          <w:rFonts w:ascii="Courier New" w:hAnsi="Courier New" w:cs="Courier New"/>
        </w:rPr>
      </w:pPr>
      <w:r>
        <w:rPr>
          <w:rFonts w:ascii="Courier New" w:hAnsi="Courier New" w:cs="Courier New"/>
        </w:rPr>
        <w:tab/>
        <w:t xml:space="preserve">4a. </w:t>
      </w:r>
      <w:r w:rsidR="002553D5">
        <w:rPr>
          <w:rFonts w:ascii="Courier New" w:hAnsi="Courier New" w:cs="Courier New"/>
        </w:rPr>
        <w:t>Recruitment Flyer</w:t>
      </w:r>
    </w:p>
    <w:p w:rsidR="002553D5" w:rsidRDefault="00F53E0C" w:rsidP="002553D5">
      <w:pPr>
        <w:rPr>
          <w:rFonts w:ascii="Courier New" w:hAnsi="Courier New" w:cs="Courier New"/>
        </w:rPr>
      </w:pPr>
      <w:r>
        <w:rPr>
          <w:rFonts w:ascii="Courier New" w:hAnsi="Courier New" w:cs="Courier New"/>
        </w:rPr>
        <w:tab/>
        <w:t xml:space="preserve">4b. </w:t>
      </w:r>
      <w:r w:rsidR="002553D5">
        <w:rPr>
          <w:rFonts w:ascii="Courier New" w:hAnsi="Courier New" w:cs="Courier New"/>
        </w:rPr>
        <w:t>Recruitment Script</w:t>
      </w:r>
    </w:p>
    <w:p w:rsidR="002553D5" w:rsidRDefault="002553D5" w:rsidP="002F0199">
      <w:pPr>
        <w:rPr>
          <w:rFonts w:ascii="Courier New" w:hAnsi="Courier New" w:cs="Courier New"/>
        </w:rPr>
      </w:pPr>
      <w:r>
        <w:rPr>
          <w:rFonts w:ascii="Courier New" w:hAnsi="Courier New" w:cs="Courier New"/>
        </w:rPr>
        <w:tab/>
      </w:r>
    </w:p>
    <w:p w:rsidR="002553D5" w:rsidRPr="002553D5" w:rsidRDefault="002553D5" w:rsidP="002553D5">
      <w:pPr>
        <w:ind w:firstLine="720"/>
        <w:rPr>
          <w:rFonts w:ascii="Times New Roman Bold" w:hAnsi="Times New Roman Bold"/>
          <w:b/>
        </w:rPr>
      </w:pPr>
    </w:p>
    <w:p w:rsidR="002553D5" w:rsidRPr="002F3940" w:rsidRDefault="002553D5" w:rsidP="002553D5">
      <w:pPr>
        <w:rPr>
          <w:rFonts w:ascii="Courier New" w:hAnsi="Courier New" w:cs="Courier New"/>
        </w:rPr>
      </w:pPr>
    </w:p>
    <w:p w:rsidR="00FF0CEA" w:rsidRPr="002F3940" w:rsidRDefault="00FF0CEA" w:rsidP="00CE3CF3">
      <w:pPr>
        <w:rPr>
          <w:rFonts w:ascii="Courier New" w:hAnsi="Courier New" w:cs="Courier New"/>
        </w:rPr>
      </w:pPr>
    </w:p>
    <w:p w:rsidR="00441E99" w:rsidRPr="002F3940" w:rsidRDefault="00441E99" w:rsidP="00441E99">
      <w:pPr>
        <w:ind w:left="720"/>
        <w:rPr>
          <w:rFonts w:ascii="Courier New" w:hAnsi="Courier New" w:cs="Courier New"/>
        </w:rPr>
      </w:pPr>
    </w:p>
    <w:p w:rsidR="00FE32EF" w:rsidRPr="002F3940" w:rsidRDefault="00FE32EF" w:rsidP="00FE32EF">
      <w:pPr>
        <w:rPr>
          <w:rFonts w:ascii="Courier New" w:hAnsi="Courier New" w:cs="Courier New"/>
        </w:rPr>
      </w:pPr>
    </w:p>
    <w:p w:rsidR="00981BDB" w:rsidRPr="002F3940" w:rsidRDefault="00FE32EF" w:rsidP="0067488C">
      <w:pPr>
        <w:autoSpaceDE w:val="0"/>
        <w:autoSpaceDN w:val="0"/>
        <w:adjustRightInd w:val="0"/>
        <w:ind w:hanging="180"/>
        <w:jc w:val="center"/>
        <w:rPr>
          <w:rFonts w:ascii="Courier New" w:hAnsi="Courier New" w:cs="Courier New"/>
          <w:b/>
        </w:rPr>
      </w:pPr>
      <w:r w:rsidRPr="002F3940">
        <w:rPr>
          <w:rFonts w:ascii="Courier New" w:hAnsi="Courier New" w:cs="Courier New"/>
          <w:b/>
        </w:rPr>
        <w:br w:type="page"/>
      </w:r>
      <w:r w:rsidR="00184437" w:rsidRPr="002F3940">
        <w:rPr>
          <w:rFonts w:ascii="Courier New" w:hAnsi="Courier New" w:cs="Courier New"/>
          <w:b/>
        </w:rPr>
        <w:lastRenderedPageBreak/>
        <w:t xml:space="preserve"> </w:t>
      </w:r>
      <w:r w:rsidR="00981BDB" w:rsidRPr="002F3940">
        <w:rPr>
          <w:rFonts w:ascii="Courier New" w:hAnsi="Courier New" w:cs="Courier New"/>
          <w:b/>
          <w:bCs/>
        </w:rPr>
        <w:t>Minority HIV/AIDS Research Initiative (MARI)</w:t>
      </w:r>
      <w:r w:rsidR="0067488C">
        <w:rPr>
          <w:rFonts w:ascii="Courier New" w:hAnsi="Courier New" w:cs="Courier New"/>
          <w:b/>
          <w:bCs/>
        </w:rPr>
        <w:t xml:space="preserve"> </w:t>
      </w:r>
      <w:r w:rsidR="00981BDB" w:rsidRPr="002F3940">
        <w:rPr>
          <w:rFonts w:ascii="Courier New" w:hAnsi="Courier New" w:cs="Courier New"/>
          <w:b/>
          <w:bCs/>
        </w:rPr>
        <w:t>Project:</w:t>
      </w:r>
    </w:p>
    <w:p w:rsidR="00357A08" w:rsidRPr="00F62975" w:rsidRDefault="00357A08" w:rsidP="00357A08">
      <w:pPr>
        <w:jc w:val="center"/>
        <w:rPr>
          <w:rFonts w:ascii="Courier New" w:hAnsi="Courier New" w:cs="Courier New"/>
          <w:b/>
        </w:rPr>
      </w:pPr>
      <w:r w:rsidRPr="00F62975">
        <w:rPr>
          <w:rFonts w:ascii="Courier New" w:hAnsi="Courier New" w:cs="Courier New"/>
          <w:b/>
        </w:rPr>
        <w:t>Development of a Motion Comic for HIV/STI Prevention Among Young People – ages 15-24</w:t>
      </w:r>
    </w:p>
    <w:p w:rsidR="00981BDB" w:rsidRDefault="00981BDB" w:rsidP="003912C4">
      <w:pPr>
        <w:jc w:val="center"/>
        <w:rPr>
          <w:rFonts w:ascii="Courier New" w:hAnsi="Courier New" w:cs="Courier New"/>
          <w:b/>
        </w:rPr>
      </w:pPr>
    </w:p>
    <w:p w:rsidR="003912C4" w:rsidRPr="002F3940" w:rsidRDefault="005768F5" w:rsidP="003912C4">
      <w:pPr>
        <w:jc w:val="center"/>
        <w:rPr>
          <w:rFonts w:ascii="Courier New" w:hAnsi="Courier New" w:cs="Courier New"/>
          <w:b/>
        </w:rPr>
      </w:pPr>
      <w:r w:rsidRPr="002F3940">
        <w:rPr>
          <w:rFonts w:ascii="Courier New" w:hAnsi="Courier New" w:cs="Courier New"/>
          <w:b/>
        </w:rPr>
        <w:t>Supporting Statement</w:t>
      </w:r>
    </w:p>
    <w:p w:rsidR="00AD720D" w:rsidRPr="002F3940" w:rsidRDefault="003912C4" w:rsidP="003912C4">
      <w:pPr>
        <w:rPr>
          <w:rFonts w:ascii="Courier New" w:hAnsi="Courier New" w:cs="Courier New"/>
          <w:b/>
        </w:rPr>
      </w:pPr>
      <w:r w:rsidRPr="002F3940">
        <w:rPr>
          <w:rFonts w:ascii="Courier New" w:hAnsi="Courier New" w:cs="Courier New"/>
          <w:b/>
        </w:rPr>
        <w:t>A.</w:t>
      </w:r>
      <w:r w:rsidRPr="002F3940">
        <w:rPr>
          <w:rFonts w:ascii="Courier New" w:hAnsi="Courier New" w:cs="Courier New"/>
          <w:b/>
        </w:rPr>
        <w:tab/>
      </w:r>
      <w:r w:rsidR="00C1154E" w:rsidRPr="00C1154E">
        <w:rPr>
          <w:rFonts w:ascii="Courier New" w:hAnsi="Courier New" w:cs="Courier New"/>
          <w:b/>
          <w:u w:val="single"/>
        </w:rPr>
        <w:t>JUSTIFICATION</w:t>
      </w:r>
      <w:r w:rsidR="00AD720D" w:rsidRPr="002F3940">
        <w:rPr>
          <w:rFonts w:ascii="Courier New" w:hAnsi="Courier New" w:cs="Courier New"/>
          <w:b/>
        </w:rPr>
        <w:t xml:space="preserve"> </w:t>
      </w:r>
      <w:r w:rsidR="00D82025" w:rsidRPr="002F3940">
        <w:rPr>
          <w:rFonts w:ascii="Courier New" w:hAnsi="Courier New" w:cs="Courier New"/>
          <w:b/>
        </w:rPr>
        <w:t xml:space="preserve"> </w:t>
      </w:r>
    </w:p>
    <w:p w:rsidR="00D82025" w:rsidRPr="002F3940" w:rsidRDefault="00D82025" w:rsidP="0082695D">
      <w:pPr>
        <w:rPr>
          <w:rFonts w:ascii="Courier New" w:hAnsi="Courier New" w:cs="Courier New"/>
          <w:b/>
        </w:rPr>
      </w:pPr>
    </w:p>
    <w:p w:rsidR="004E3A74" w:rsidRDefault="00981BDB">
      <w:pPr>
        <w:rPr>
          <w:rFonts w:ascii="Courier New" w:hAnsi="Courier New" w:cs="Courier New"/>
          <w:b/>
          <w:u w:val="single"/>
        </w:rPr>
      </w:pPr>
      <w:r>
        <w:rPr>
          <w:rFonts w:ascii="Courier New" w:hAnsi="Courier New" w:cs="Courier New"/>
          <w:b/>
        </w:rPr>
        <w:t>A.1</w:t>
      </w:r>
      <w:r w:rsidR="007B7679" w:rsidRPr="002F3940">
        <w:rPr>
          <w:rFonts w:ascii="Courier New" w:hAnsi="Courier New" w:cs="Courier New"/>
          <w:b/>
        </w:rPr>
        <w:tab/>
      </w:r>
      <w:r w:rsidR="00C1154E" w:rsidRPr="00C1154E">
        <w:rPr>
          <w:rFonts w:ascii="Courier New" w:hAnsi="Courier New" w:cs="Courier New"/>
          <w:b/>
          <w:u w:val="single"/>
        </w:rPr>
        <w:t>Circumstances Making the Collection of Information Necessary</w:t>
      </w:r>
    </w:p>
    <w:p w:rsidR="00981BDB" w:rsidRDefault="00981BDB" w:rsidP="00AD57F1">
      <w:pPr>
        <w:autoSpaceDE w:val="0"/>
        <w:autoSpaceDN w:val="0"/>
        <w:adjustRightInd w:val="0"/>
        <w:rPr>
          <w:rFonts w:ascii="Courier New" w:hAnsi="Courier New" w:cs="Courier New"/>
        </w:rPr>
      </w:pPr>
    </w:p>
    <w:p w:rsidR="00AB7CAF" w:rsidRDefault="00715265">
      <w:pPr>
        <w:autoSpaceDE w:val="0"/>
        <w:autoSpaceDN w:val="0"/>
        <w:adjustRightInd w:val="0"/>
        <w:ind w:firstLine="720"/>
        <w:rPr>
          <w:rFonts w:ascii="Courier New" w:hAnsi="Courier New" w:cs="Courier New"/>
        </w:rPr>
      </w:pPr>
      <w:r w:rsidRPr="00A926C9">
        <w:rPr>
          <w:rFonts w:ascii="Courier New" w:hAnsi="Courier New" w:cs="Courier New"/>
        </w:rPr>
        <w:t>The</w:t>
      </w:r>
      <w:r w:rsidR="0060513F">
        <w:rPr>
          <w:rFonts w:ascii="Courier New" w:hAnsi="Courier New" w:cs="Courier New"/>
        </w:rPr>
        <w:t xml:space="preserve"> Centers for Disease Control and Prevention proposes to conduct</w:t>
      </w:r>
      <w:r>
        <w:rPr>
          <w:rFonts w:ascii="Courier New" w:hAnsi="Courier New" w:cs="Courier New"/>
        </w:rPr>
        <w:t xml:space="preserve"> a formative research study </w:t>
      </w:r>
      <w:r w:rsidR="00706BD8">
        <w:rPr>
          <w:rFonts w:ascii="Courier New" w:hAnsi="Courier New" w:cs="Courier New"/>
        </w:rPr>
        <w:t xml:space="preserve">to develop </w:t>
      </w:r>
      <w:r w:rsidR="00897229">
        <w:rPr>
          <w:rFonts w:ascii="Courier New" w:hAnsi="Courier New" w:cs="Courier New"/>
        </w:rPr>
        <w:t xml:space="preserve">and pilot test </w:t>
      </w:r>
      <w:r w:rsidR="00706BD8">
        <w:rPr>
          <w:rFonts w:ascii="Courier New" w:hAnsi="Courier New" w:cs="Courier New"/>
        </w:rPr>
        <w:t xml:space="preserve">a new </w:t>
      </w:r>
      <w:r w:rsidR="00897229">
        <w:rPr>
          <w:rFonts w:ascii="Courier New" w:hAnsi="Courier New" w:cs="Courier New"/>
        </w:rPr>
        <w:t>health communication intervention tool</w:t>
      </w:r>
      <w:r w:rsidR="00706BD8">
        <w:rPr>
          <w:rFonts w:ascii="Courier New" w:hAnsi="Courier New" w:cs="Courier New"/>
        </w:rPr>
        <w:t>, a</w:t>
      </w:r>
      <w:r w:rsidR="00BA0CD3">
        <w:rPr>
          <w:rFonts w:ascii="Courier New" w:hAnsi="Courier New" w:cs="Courier New"/>
        </w:rPr>
        <w:t>n</w:t>
      </w:r>
      <w:r w:rsidR="00706BD8">
        <w:rPr>
          <w:rFonts w:ascii="Courier New" w:hAnsi="Courier New" w:cs="Courier New"/>
        </w:rPr>
        <w:t xml:space="preserve"> </w:t>
      </w:r>
      <w:r w:rsidR="00897229">
        <w:rPr>
          <w:rFonts w:ascii="Courier New" w:hAnsi="Courier New" w:cs="Courier New"/>
        </w:rPr>
        <w:t>HIV and ST</w:t>
      </w:r>
      <w:r w:rsidR="001E4309">
        <w:rPr>
          <w:rFonts w:ascii="Courier New" w:hAnsi="Courier New" w:cs="Courier New"/>
        </w:rPr>
        <w:t>I</w:t>
      </w:r>
      <w:r w:rsidR="00897229">
        <w:rPr>
          <w:rFonts w:ascii="Courier New" w:hAnsi="Courier New" w:cs="Courier New"/>
        </w:rPr>
        <w:t xml:space="preserve"> themed motion comic designed</w:t>
      </w:r>
      <w:r w:rsidR="00706BD8">
        <w:rPr>
          <w:rFonts w:ascii="Courier New" w:hAnsi="Courier New" w:cs="Courier New"/>
        </w:rPr>
        <w:t xml:space="preserve"> </w:t>
      </w:r>
      <w:r w:rsidR="00897229">
        <w:rPr>
          <w:rFonts w:ascii="Courier New" w:hAnsi="Courier New" w:cs="Courier New"/>
        </w:rPr>
        <w:t>to reduce</w:t>
      </w:r>
      <w:r w:rsidR="00706BD8">
        <w:rPr>
          <w:rFonts w:ascii="Courier New" w:hAnsi="Courier New" w:cs="Courier New"/>
        </w:rPr>
        <w:t xml:space="preserve"> HIV </w:t>
      </w:r>
      <w:r w:rsidR="00897229">
        <w:rPr>
          <w:rFonts w:ascii="Courier New" w:hAnsi="Courier New" w:cs="Courier New"/>
        </w:rPr>
        <w:t xml:space="preserve">and </w:t>
      </w:r>
      <w:r w:rsidR="001E4309">
        <w:rPr>
          <w:rFonts w:ascii="Courier New" w:hAnsi="Courier New" w:cs="Courier New"/>
        </w:rPr>
        <w:t>STI</w:t>
      </w:r>
      <w:r w:rsidR="00897229">
        <w:rPr>
          <w:rFonts w:ascii="Courier New" w:hAnsi="Courier New" w:cs="Courier New"/>
        </w:rPr>
        <w:t xml:space="preserve"> among Black Men who have sex with men, Black heterosexuals, Latino Men who have sex with men, Latino heterosexuals and White Men who have sex with men between </w:t>
      </w:r>
      <w:r w:rsidR="00B05A27">
        <w:rPr>
          <w:rFonts w:ascii="Courier New" w:hAnsi="Courier New" w:cs="Courier New"/>
        </w:rPr>
        <w:t>ages 15-24</w:t>
      </w:r>
      <w:r w:rsidR="007B6A01">
        <w:rPr>
          <w:rFonts w:ascii="Courier New" w:hAnsi="Courier New" w:cs="Courier New"/>
        </w:rPr>
        <w:t xml:space="preserve"> who speak English and/or Spanish</w:t>
      </w:r>
      <w:r w:rsidR="00897229">
        <w:rPr>
          <w:rFonts w:ascii="Courier New" w:hAnsi="Courier New" w:cs="Courier New"/>
        </w:rPr>
        <w:t>. Collecting this information, developing this intervention and pilot testing this tool</w:t>
      </w:r>
      <w:r w:rsidR="0070793C">
        <w:rPr>
          <w:rFonts w:ascii="Courier New" w:hAnsi="Courier New" w:cs="Courier New"/>
        </w:rPr>
        <w:t xml:space="preserve"> will</w:t>
      </w:r>
      <w:r w:rsidR="00897229">
        <w:rPr>
          <w:rFonts w:ascii="Courier New" w:hAnsi="Courier New" w:cs="Courier New"/>
        </w:rPr>
        <w:t xml:space="preserve"> </w:t>
      </w:r>
      <w:r w:rsidR="00E30032">
        <w:rPr>
          <w:rFonts w:ascii="Courier New" w:hAnsi="Courier New" w:cs="Courier New"/>
        </w:rPr>
        <w:t>add to the CDC portfolio of effective interventions for at-risk populations</w:t>
      </w:r>
      <w:r w:rsidR="00DB01C8">
        <w:rPr>
          <w:rFonts w:ascii="Courier New" w:hAnsi="Courier New" w:cs="Courier New"/>
        </w:rPr>
        <w:t xml:space="preserve">.  </w:t>
      </w:r>
    </w:p>
    <w:p w:rsidR="00AB7CAF" w:rsidRDefault="00AB7CAF">
      <w:pPr>
        <w:autoSpaceDE w:val="0"/>
        <w:autoSpaceDN w:val="0"/>
        <w:adjustRightInd w:val="0"/>
        <w:ind w:firstLine="720"/>
        <w:rPr>
          <w:rFonts w:ascii="Courier New" w:hAnsi="Courier New" w:cs="Courier New"/>
        </w:rPr>
      </w:pPr>
    </w:p>
    <w:p w:rsidR="00F270AE" w:rsidRDefault="00FF063D">
      <w:pPr>
        <w:autoSpaceDE w:val="0"/>
        <w:autoSpaceDN w:val="0"/>
        <w:adjustRightInd w:val="0"/>
        <w:ind w:firstLine="720"/>
        <w:rPr>
          <w:rFonts w:ascii="Courier New" w:hAnsi="Courier New" w:cs="Courier New"/>
        </w:rPr>
      </w:pPr>
      <w:r>
        <w:rPr>
          <w:rFonts w:ascii="Courier New" w:hAnsi="Courier New" w:cs="Courier New"/>
        </w:rPr>
        <w:t xml:space="preserve">The proposed study will use </w:t>
      </w:r>
      <w:r w:rsidR="00FB06CB">
        <w:rPr>
          <w:rFonts w:ascii="Courier New" w:hAnsi="Courier New" w:cs="Courier New"/>
        </w:rPr>
        <w:t xml:space="preserve">focus groups </w:t>
      </w:r>
      <w:r w:rsidR="00A1242C">
        <w:rPr>
          <w:rFonts w:ascii="Courier New" w:hAnsi="Courier New" w:cs="Courier New"/>
        </w:rPr>
        <w:t xml:space="preserve">and quantitative surveys </w:t>
      </w:r>
      <w:r w:rsidR="00B05A27">
        <w:rPr>
          <w:rFonts w:ascii="Courier New" w:hAnsi="Courier New" w:cs="Courier New"/>
        </w:rPr>
        <w:t xml:space="preserve">to: a) </w:t>
      </w:r>
      <w:r w:rsidR="00706BD8">
        <w:rPr>
          <w:rFonts w:ascii="Courier New" w:hAnsi="Courier New" w:cs="Courier New"/>
        </w:rPr>
        <w:t xml:space="preserve">develop </w:t>
      </w:r>
      <w:r w:rsidR="00B05A27">
        <w:rPr>
          <w:rFonts w:ascii="Courier New" w:hAnsi="Courier New" w:cs="Courier New"/>
        </w:rPr>
        <w:t>content (</w:t>
      </w:r>
      <w:r w:rsidR="00706BD8">
        <w:rPr>
          <w:rFonts w:ascii="Courier New" w:hAnsi="Courier New" w:cs="Courier New"/>
        </w:rPr>
        <w:t>s</w:t>
      </w:r>
      <w:r w:rsidR="00B05A27">
        <w:rPr>
          <w:rFonts w:ascii="Courier New" w:hAnsi="Courier New" w:cs="Courier New"/>
        </w:rPr>
        <w:t>torylines and messages)</w:t>
      </w:r>
      <w:r w:rsidR="00DB01C8">
        <w:rPr>
          <w:rFonts w:ascii="Courier New" w:hAnsi="Courier New" w:cs="Courier New"/>
        </w:rPr>
        <w:t xml:space="preserve">, </w:t>
      </w:r>
      <w:r w:rsidR="00B05A27">
        <w:rPr>
          <w:rFonts w:ascii="Courier New" w:hAnsi="Courier New" w:cs="Courier New"/>
        </w:rPr>
        <w:t xml:space="preserve">b) determine the </w:t>
      </w:r>
      <w:r w:rsidR="00DB01C8">
        <w:rPr>
          <w:rFonts w:ascii="Courier New" w:hAnsi="Courier New" w:cs="Courier New"/>
        </w:rPr>
        <w:t>presentation</w:t>
      </w:r>
      <w:r w:rsidR="00B05A27">
        <w:rPr>
          <w:rFonts w:ascii="Courier New" w:hAnsi="Courier New" w:cs="Courier New"/>
        </w:rPr>
        <w:t xml:space="preserve"> style of the content</w:t>
      </w:r>
      <w:r w:rsidR="00DB01C8">
        <w:rPr>
          <w:rFonts w:ascii="Courier New" w:hAnsi="Courier New" w:cs="Courier New"/>
        </w:rPr>
        <w:t xml:space="preserve"> (visuals, sound effects, music) </w:t>
      </w:r>
      <w:r w:rsidR="00B05A27">
        <w:rPr>
          <w:rFonts w:ascii="Courier New" w:hAnsi="Courier New" w:cs="Courier New"/>
        </w:rPr>
        <w:t xml:space="preserve">c) </w:t>
      </w:r>
      <w:r w:rsidR="00DB01C8">
        <w:rPr>
          <w:rFonts w:ascii="Courier New" w:hAnsi="Courier New" w:cs="Courier New"/>
        </w:rPr>
        <w:t>determin</w:t>
      </w:r>
      <w:r w:rsidR="00B05A27">
        <w:rPr>
          <w:rFonts w:ascii="Courier New" w:hAnsi="Courier New" w:cs="Courier New"/>
        </w:rPr>
        <w:t>e</w:t>
      </w:r>
      <w:r>
        <w:rPr>
          <w:rFonts w:ascii="Courier New" w:hAnsi="Courier New" w:cs="Courier New"/>
        </w:rPr>
        <w:t xml:space="preserve"> </w:t>
      </w:r>
      <w:r w:rsidR="00A1242C">
        <w:rPr>
          <w:rFonts w:ascii="Courier New" w:hAnsi="Courier New" w:cs="Courier New"/>
        </w:rPr>
        <w:t xml:space="preserve">the </w:t>
      </w:r>
      <w:r w:rsidR="00706BD8">
        <w:rPr>
          <w:rFonts w:ascii="Courier New" w:hAnsi="Courier New" w:cs="Courier New"/>
        </w:rPr>
        <w:t>feasibility and acceptability</w:t>
      </w:r>
      <w:r w:rsidR="00B05A27">
        <w:rPr>
          <w:rFonts w:ascii="Courier New" w:hAnsi="Courier New" w:cs="Courier New"/>
        </w:rPr>
        <w:t>,</w:t>
      </w:r>
      <w:r w:rsidR="00706BD8">
        <w:rPr>
          <w:rFonts w:ascii="Courier New" w:hAnsi="Courier New" w:cs="Courier New"/>
        </w:rPr>
        <w:t xml:space="preserve"> </w:t>
      </w:r>
      <w:r w:rsidR="00B05A27">
        <w:rPr>
          <w:rFonts w:ascii="Courier New" w:hAnsi="Courier New" w:cs="Courier New"/>
        </w:rPr>
        <w:t>d) determine the motion comics impact on knowledge, ab</w:t>
      </w:r>
      <w:r w:rsidR="0085680D">
        <w:rPr>
          <w:rFonts w:ascii="Courier New" w:hAnsi="Courier New" w:cs="Courier New"/>
        </w:rPr>
        <w:t xml:space="preserve">ilities, beliefs and intentions (KABI) </w:t>
      </w:r>
      <w:r w:rsidR="00B05A27">
        <w:rPr>
          <w:rFonts w:ascii="Courier New" w:hAnsi="Courier New" w:cs="Courier New"/>
        </w:rPr>
        <w:t>related to HIV/</w:t>
      </w:r>
      <w:r w:rsidR="001E4309">
        <w:rPr>
          <w:rFonts w:ascii="Courier New" w:hAnsi="Courier New" w:cs="Courier New"/>
        </w:rPr>
        <w:t>STI</w:t>
      </w:r>
      <w:r w:rsidR="00B05A27">
        <w:rPr>
          <w:rFonts w:ascii="Courier New" w:hAnsi="Courier New" w:cs="Courier New"/>
        </w:rPr>
        <w:t xml:space="preserve"> prevention.  </w:t>
      </w:r>
      <w:r w:rsidR="00F26547">
        <w:rPr>
          <w:rFonts w:ascii="Courier New" w:hAnsi="Courier New" w:cs="Courier New"/>
        </w:rPr>
        <w:t>The information gained from this</w:t>
      </w:r>
      <w:r w:rsidR="00D147BA">
        <w:rPr>
          <w:rFonts w:ascii="Courier New" w:hAnsi="Courier New" w:cs="Courier New"/>
        </w:rPr>
        <w:t xml:space="preserve"> study can </w:t>
      </w:r>
      <w:r w:rsidR="00F26547">
        <w:rPr>
          <w:rFonts w:ascii="Courier New" w:hAnsi="Courier New" w:cs="Courier New"/>
        </w:rPr>
        <w:t>benefit</w:t>
      </w:r>
      <w:r w:rsidR="00D147BA">
        <w:rPr>
          <w:rFonts w:ascii="Courier New" w:hAnsi="Courier New" w:cs="Courier New"/>
        </w:rPr>
        <w:t xml:space="preserve"> other researchers </w:t>
      </w:r>
      <w:r w:rsidR="00073877">
        <w:rPr>
          <w:rFonts w:ascii="Courier New" w:hAnsi="Courier New" w:cs="Courier New"/>
        </w:rPr>
        <w:t xml:space="preserve">in several ways.  First, this study will provide information </w:t>
      </w:r>
      <w:r w:rsidR="00C411B6">
        <w:rPr>
          <w:rFonts w:ascii="Courier New" w:hAnsi="Courier New" w:cs="Courier New"/>
        </w:rPr>
        <w:t>feasibility, acceptability and therefore</w:t>
      </w:r>
      <w:r w:rsidR="00073877">
        <w:rPr>
          <w:rFonts w:ascii="Courier New" w:hAnsi="Courier New" w:cs="Courier New"/>
        </w:rPr>
        <w:t xml:space="preserve"> the viability of </w:t>
      </w:r>
      <w:r w:rsidR="00C411B6">
        <w:rPr>
          <w:rFonts w:ascii="Courier New" w:hAnsi="Courier New" w:cs="Courier New"/>
        </w:rPr>
        <w:t>using the motion comic medium for health communication activities targeting young at-risk populations.</w:t>
      </w:r>
      <w:r w:rsidR="00073877">
        <w:rPr>
          <w:rFonts w:ascii="Courier New" w:hAnsi="Courier New" w:cs="Courier New"/>
        </w:rPr>
        <w:t xml:space="preserve"> Second</w:t>
      </w:r>
      <w:r w:rsidR="00F26547">
        <w:rPr>
          <w:rFonts w:ascii="Courier New" w:hAnsi="Courier New" w:cs="Courier New"/>
        </w:rPr>
        <w:t xml:space="preserve">, </w:t>
      </w:r>
      <w:r w:rsidR="00587323">
        <w:rPr>
          <w:rFonts w:ascii="Courier New" w:hAnsi="Courier New" w:cs="Courier New"/>
        </w:rPr>
        <w:t xml:space="preserve">the </w:t>
      </w:r>
      <w:r w:rsidR="00F26547">
        <w:rPr>
          <w:rFonts w:ascii="Courier New" w:hAnsi="Courier New" w:cs="Courier New"/>
        </w:rPr>
        <w:t>information learned</w:t>
      </w:r>
      <w:r w:rsidR="00587323">
        <w:rPr>
          <w:rFonts w:ascii="Courier New" w:hAnsi="Courier New" w:cs="Courier New"/>
        </w:rPr>
        <w:t xml:space="preserve"> during</w:t>
      </w:r>
      <w:r w:rsidR="00F26547">
        <w:rPr>
          <w:rFonts w:ascii="Courier New" w:hAnsi="Courier New" w:cs="Courier New"/>
        </w:rPr>
        <w:t xml:space="preserve"> t</w:t>
      </w:r>
      <w:r w:rsidR="00C411B6">
        <w:rPr>
          <w:rFonts w:ascii="Courier New" w:hAnsi="Courier New" w:cs="Courier New"/>
        </w:rPr>
        <w:t>he development process can aid</w:t>
      </w:r>
      <w:r w:rsidR="00F26547">
        <w:rPr>
          <w:rFonts w:ascii="Courier New" w:hAnsi="Courier New" w:cs="Courier New"/>
        </w:rPr>
        <w:t xml:space="preserve"> other researchers</w:t>
      </w:r>
      <w:r w:rsidR="00E80819">
        <w:rPr>
          <w:rFonts w:ascii="Courier New" w:hAnsi="Courier New" w:cs="Courier New"/>
        </w:rPr>
        <w:t xml:space="preserve"> </w:t>
      </w:r>
      <w:r w:rsidR="00C411B6">
        <w:rPr>
          <w:rFonts w:ascii="Courier New" w:hAnsi="Courier New" w:cs="Courier New"/>
        </w:rPr>
        <w:t xml:space="preserve">who wish </w:t>
      </w:r>
      <w:r w:rsidR="0072256B">
        <w:rPr>
          <w:rFonts w:ascii="Courier New" w:hAnsi="Courier New" w:cs="Courier New"/>
        </w:rPr>
        <w:t>to design</w:t>
      </w:r>
      <w:r w:rsidR="00B05A27">
        <w:rPr>
          <w:rFonts w:ascii="Courier New" w:hAnsi="Courier New" w:cs="Courier New"/>
        </w:rPr>
        <w:t xml:space="preserve"> motion comics fo</w:t>
      </w:r>
      <w:r w:rsidR="00587323">
        <w:rPr>
          <w:rFonts w:ascii="Courier New" w:hAnsi="Courier New" w:cs="Courier New"/>
        </w:rPr>
        <w:t>r</w:t>
      </w:r>
      <w:r w:rsidR="00B05A27">
        <w:rPr>
          <w:rFonts w:ascii="Courier New" w:hAnsi="Courier New" w:cs="Courier New"/>
        </w:rPr>
        <w:t xml:space="preserve"> other </w:t>
      </w:r>
      <w:r w:rsidR="00073877">
        <w:rPr>
          <w:rFonts w:ascii="Courier New" w:hAnsi="Courier New" w:cs="Courier New"/>
        </w:rPr>
        <w:t xml:space="preserve">important </w:t>
      </w:r>
      <w:r w:rsidR="00B05A27">
        <w:rPr>
          <w:rFonts w:ascii="Courier New" w:hAnsi="Courier New" w:cs="Courier New"/>
        </w:rPr>
        <w:t>health topics</w:t>
      </w:r>
      <w:r w:rsidR="00C411B6">
        <w:rPr>
          <w:rFonts w:ascii="Courier New" w:hAnsi="Courier New" w:cs="Courier New"/>
        </w:rPr>
        <w:t>.  Third</w:t>
      </w:r>
      <w:r w:rsidR="00F26547">
        <w:rPr>
          <w:rFonts w:ascii="Courier New" w:hAnsi="Courier New" w:cs="Courier New"/>
        </w:rPr>
        <w:t>,</w:t>
      </w:r>
      <w:r w:rsidR="00C411B6">
        <w:rPr>
          <w:rFonts w:ascii="Courier New" w:hAnsi="Courier New" w:cs="Courier New"/>
        </w:rPr>
        <w:t xml:space="preserve"> the findings can be used </w:t>
      </w:r>
      <w:r w:rsidR="00E80819">
        <w:rPr>
          <w:rFonts w:ascii="Courier New" w:hAnsi="Courier New" w:cs="Courier New"/>
        </w:rPr>
        <w:t xml:space="preserve">to better </w:t>
      </w:r>
      <w:r w:rsidR="00B05A27">
        <w:rPr>
          <w:rFonts w:ascii="Courier New" w:hAnsi="Courier New" w:cs="Courier New"/>
        </w:rPr>
        <w:t xml:space="preserve">understand mental models about how to use new media to inform young people about HIV and </w:t>
      </w:r>
      <w:r w:rsidR="001E4309">
        <w:rPr>
          <w:rFonts w:ascii="Courier New" w:hAnsi="Courier New" w:cs="Courier New"/>
        </w:rPr>
        <w:t>STI</w:t>
      </w:r>
      <w:r w:rsidR="00C411B6">
        <w:rPr>
          <w:rFonts w:ascii="Courier New" w:hAnsi="Courier New" w:cs="Courier New"/>
        </w:rPr>
        <w:t>.</w:t>
      </w:r>
      <w:r w:rsidR="00B05A27">
        <w:rPr>
          <w:rFonts w:ascii="Courier New" w:hAnsi="Courier New" w:cs="Courier New"/>
        </w:rPr>
        <w:t xml:space="preserve"> </w:t>
      </w:r>
      <w:r w:rsidR="00C411B6">
        <w:rPr>
          <w:rFonts w:ascii="Courier New" w:hAnsi="Courier New" w:cs="Courier New"/>
        </w:rPr>
        <w:t>Finally, researchers can build on the results of this study</w:t>
      </w:r>
      <w:r w:rsidR="00E80819">
        <w:rPr>
          <w:rFonts w:ascii="Courier New" w:hAnsi="Courier New" w:cs="Courier New"/>
        </w:rPr>
        <w:t xml:space="preserve"> to create new, </w:t>
      </w:r>
      <w:r w:rsidR="00C411B6">
        <w:rPr>
          <w:rFonts w:ascii="Courier New" w:hAnsi="Courier New" w:cs="Courier New"/>
        </w:rPr>
        <w:t>youth-</w:t>
      </w:r>
      <w:r w:rsidR="00B05A27">
        <w:rPr>
          <w:rFonts w:ascii="Courier New" w:hAnsi="Courier New" w:cs="Courier New"/>
        </w:rPr>
        <w:t xml:space="preserve">focused interventions which </w:t>
      </w:r>
      <w:r w:rsidR="00C50260">
        <w:rPr>
          <w:rFonts w:ascii="Courier New" w:hAnsi="Courier New" w:cs="Courier New"/>
        </w:rPr>
        <w:t xml:space="preserve">are low-cost, </w:t>
      </w:r>
      <w:r w:rsidR="00B05A27">
        <w:rPr>
          <w:rFonts w:ascii="Courier New" w:hAnsi="Courier New" w:cs="Courier New"/>
        </w:rPr>
        <w:t>use</w:t>
      </w:r>
      <w:r w:rsidR="00BA0CD3">
        <w:rPr>
          <w:rFonts w:ascii="Courier New" w:hAnsi="Courier New" w:cs="Courier New"/>
        </w:rPr>
        <w:t xml:space="preserve"> new and emerging</w:t>
      </w:r>
      <w:r w:rsidR="00B05A27">
        <w:rPr>
          <w:rFonts w:ascii="Courier New" w:hAnsi="Courier New" w:cs="Courier New"/>
        </w:rPr>
        <w:t xml:space="preserve"> </w:t>
      </w:r>
      <w:r w:rsidR="00047285">
        <w:rPr>
          <w:rFonts w:ascii="Courier New" w:hAnsi="Courier New" w:cs="Courier New"/>
        </w:rPr>
        <w:t>technolog</w:t>
      </w:r>
      <w:r w:rsidR="00BA0CD3">
        <w:rPr>
          <w:rFonts w:ascii="Courier New" w:hAnsi="Courier New" w:cs="Courier New"/>
        </w:rPr>
        <w:t>ies</w:t>
      </w:r>
      <w:r w:rsidR="00C50260">
        <w:rPr>
          <w:rFonts w:ascii="Courier New" w:hAnsi="Courier New" w:cs="Courier New"/>
        </w:rPr>
        <w:t xml:space="preserve"> and can be widely disseminated</w:t>
      </w:r>
      <w:r w:rsidR="00D147BA">
        <w:rPr>
          <w:rFonts w:ascii="Courier New" w:hAnsi="Courier New" w:cs="Courier New"/>
        </w:rPr>
        <w:t xml:space="preserve">. </w:t>
      </w:r>
      <w:r>
        <w:rPr>
          <w:rFonts w:ascii="Courier New" w:hAnsi="Courier New" w:cs="Courier New"/>
        </w:rPr>
        <w:t xml:space="preserve">   </w:t>
      </w:r>
    </w:p>
    <w:p w:rsidR="00AD57F1" w:rsidRPr="002F3940" w:rsidRDefault="00AD57F1" w:rsidP="00AD57F1">
      <w:pPr>
        <w:autoSpaceDE w:val="0"/>
        <w:autoSpaceDN w:val="0"/>
        <w:adjustRightInd w:val="0"/>
        <w:rPr>
          <w:rFonts w:ascii="Courier New" w:hAnsi="Courier New" w:cs="Courier New"/>
        </w:rPr>
      </w:pPr>
    </w:p>
    <w:p w:rsidR="00F270AE" w:rsidRDefault="00390A01">
      <w:pPr>
        <w:ind w:firstLine="720"/>
        <w:rPr>
          <w:rFonts w:ascii="Courier New" w:hAnsi="Courier New" w:cs="Courier New"/>
        </w:rPr>
      </w:pPr>
      <w:r>
        <w:rPr>
          <w:rFonts w:ascii="Courier New" w:hAnsi="Courier New" w:cs="Courier New"/>
        </w:rPr>
        <w:t xml:space="preserve">In the US </w:t>
      </w:r>
      <w:r w:rsidR="00AB7CAF">
        <w:rPr>
          <w:rFonts w:ascii="Courier New" w:hAnsi="Courier New" w:cs="Courier New"/>
        </w:rPr>
        <w:t xml:space="preserve">United States </w:t>
      </w:r>
      <w:r>
        <w:rPr>
          <w:rFonts w:ascii="Courier New" w:hAnsi="Courier New" w:cs="Courier New"/>
        </w:rPr>
        <w:t>young people (</w:t>
      </w:r>
      <w:r w:rsidR="00423D52">
        <w:rPr>
          <w:rFonts w:ascii="Courier New" w:hAnsi="Courier New" w:cs="Courier New"/>
        </w:rPr>
        <w:t xml:space="preserve">ages </w:t>
      </w:r>
      <w:r>
        <w:rPr>
          <w:rFonts w:ascii="Courier New" w:hAnsi="Courier New" w:cs="Courier New"/>
        </w:rPr>
        <w:t>15</w:t>
      </w:r>
      <w:r w:rsidRPr="00390A01">
        <w:rPr>
          <w:rFonts w:ascii="Courier New" w:hAnsi="Courier New" w:cs="Courier New"/>
        </w:rPr>
        <w:t xml:space="preserve">-24) are significantly affected by </w:t>
      </w:r>
      <w:r w:rsidR="007B6A01">
        <w:rPr>
          <w:rFonts w:ascii="Courier New" w:hAnsi="Courier New" w:cs="Courier New"/>
        </w:rPr>
        <w:t>h</w:t>
      </w:r>
      <w:r w:rsidR="007B6A01" w:rsidRPr="00390A01">
        <w:rPr>
          <w:rFonts w:ascii="Courier New" w:hAnsi="Courier New" w:cs="Courier New"/>
        </w:rPr>
        <w:t xml:space="preserve">uman </w:t>
      </w:r>
      <w:r w:rsidR="007B6A01">
        <w:rPr>
          <w:rFonts w:ascii="Courier New" w:hAnsi="Courier New" w:cs="Courier New"/>
        </w:rPr>
        <w:t>i</w:t>
      </w:r>
      <w:r w:rsidR="007B6A01" w:rsidRPr="00390A01">
        <w:rPr>
          <w:rFonts w:ascii="Courier New" w:hAnsi="Courier New" w:cs="Courier New"/>
        </w:rPr>
        <w:t xml:space="preserve">mmunodeficiency </w:t>
      </w:r>
      <w:r w:rsidR="007B6A01">
        <w:rPr>
          <w:rFonts w:ascii="Courier New" w:hAnsi="Courier New" w:cs="Courier New"/>
        </w:rPr>
        <w:t>v</w:t>
      </w:r>
      <w:r w:rsidR="007B6A01" w:rsidRPr="00390A01">
        <w:rPr>
          <w:rFonts w:ascii="Courier New" w:hAnsi="Courier New" w:cs="Courier New"/>
        </w:rPr>
        <w:t xml:space="preserve">irus </w:t>
      </w:r>
      <w:r w:rsidRPr="00390A01">
        <w:rPr>
          <w:rFonts w:ascii="Courier New" w:hAnsi="Courier New" w:cs="Courier New"/>
        </w:rPr>
        <w:t xml:space="preserve">(HIV) and other sexually transmitted </w:t>
      </w:r>
      <w:r>
        <w:rPr>
          <w:rFonts w:ascii="Courier New" w:hAnsi="Courier New" w:cs="Courier New"/>
        </w:rPr>
        <w:t>di</w:t>
      </w:r>
      <w:r w:rsidR="00CA14F7">
        <w:rPr>
          <w:rFonts w:ascii="Courier New" w:hAnsi="Courier New" w:cs="Courier New"/>
        </w:rPr>
        <w:t>s</w:t>
      </w:r>
      <w:r>
        <w:rPr>
          <w:rFonts w:ascii="Courier New" w:hAnsi="Courier New" w:cs="Courier New"/>
        </w:rPr>
        <w:t>eases</w:t>
      </w:r>
      <w:r w:rsidR="00BA0CD3">
        <w:rPr>
          <w:rFonts w:ascii="Courier New" w:hAnsi="Courier New" w:cs="Courier New"/>
        </w:rPr>
        <w:t xml:space="preserve"> </w:t>
      </w:r>
      <w:r w:rsidRPr="00390A01">
        <w:rPr>
          <w:rFonts w:ascii="Courier New" w:hAnsi="Courier New" w:cs="Courier New"/>
        </w:rPr>
        <w:t>(</w:t>
      </w:r>
      <w:r w:rsidR="001E4309">
        <w:rPr>
          <w:rFonts w:ascii="Courier New" w:hAnsi="Courier New" w:cs="Courier New"/>
        </w:rPr>
        <w:t>STI</w:t>
      </w:r>
      <w:r w:rsidR="00BA0CD3">
        <w:rPr>
          <w:rFonts w:ascii="Courier New" w:hAnsi="Courier New" w:cs="Courier New"/>
        </w:rPr>
        <w:t>s</w:t>
      </w:r>
      <w:r w:rsidRPr="00390A01">
        <w:rPr>
          <w:rFonts w:ascii="Courier New" w:hAnsi="Courier New" w:cs="Courier New"/>
        </w:rPr>
        <w:t xml:space="preserve">). The disease burden shouldered by young people may be due to </w:t>
      </w:r>
      <w:r>
        <w:rPr>
          <w:rFonts w:ascii="Courier New" w:hAnsi="Courier New" w:cs="Courier New"/>
        </w:rPr>
        <w:t>deficits in HIV/</w:t>
      </w:r>
      <w:r w:rsidR="001E4309">
        <w:rPr>
          <w:rFonts w:ascii="Courier New" w:hAnsi="Courier New" w:cs="Courier New"/>
        </w:rPr>
        <w:t>STI</w:t>
      </w:r>
      <w:r w:rsidRPr="00390A01">
        <w:rPr>
          <w:rFonts w:ascii="Courier New" w:hAnsi="Courier New" w:cs="Courier New"/>
        </w:rPr>
        <w:t xml:space="preserve"> </w:t>
      </w:r>
      <w:r w:rsidR="00CA14F7">
        <w:rPr>
          <w:rFonts w:ascii="Courier New" w:hAnsi="Courier New" w:cs="Courier New"/>
        </w:rPr>
        <w:t>knowledge, attitudes,</w:t>
      </w:r>
      <w:r w:rsidRPr="00390A01">
        <w:rPr>
          <w:rFonts w:ascii="Courier New" w:hAnsi="Courier New" w:cs="Courier New"/>
        </w:rPr>
        <w:t xml:space="preserve"> beliefs</w:t>
      </w:r>
      <w:r w:rsidR="00CA14F7">
        <w:rPr>
          <w:rFonts w:ascii="Courier New" w:hAnsi="Courier New" w:cs="Courier New"/>
        </w:rPr>
        <w:t xml:space="preserve"> and intentions</w:t>
      </w:r>
      <w:r w:rsidRPr="00390A01">
        <w:rPr>
          <w:rFonts w:ascii="Courier New" w:hAnsi="Courier New" w:cs="Courier New"/>
        </w:rPr>
        <w:t xml:space="preserve"> (KAB</w:t>
      </w:r>
      <w:r w:rsidR="00CA14F7">
        <w:rPr>
          <w:rFonts w:ascii="Courier New" w:hAnsi="Courier New" w:cs="Courier New"/>
        </w:rPr>
        <w:t>I</w:t>
      </w:r>
      <w:r w:rsidRPr="00390A01">
        <w:rPr>
          <w:rFonts w:ascii="Courier New" w:hAnsi="Courier New" w:cs="Courier New"/>
        </w:rPr>
        <w:t>) that may influence risk and protective behaviors for HIV/</w:t>
      </w:r>
      <w:r w:rsidR="001E4309">
        <w:rPr>
          <w:rFonts w:ascii="Courier New" w:hAnsi="Courier New" w:cs="Courier New"/>
        </w:rPr>
        <w:t>STI</w:t>
      </w:r>
      <w:r w:rsidRPr="00390A01">
        <w:rPr>
          <w:rFonts w:ascii="Courier New" w:hAnsi="Courier New" w:cs="Courier New"/>
        </w:rPr>
        <w:t xml:space="preserve"> transmission. It is imperative that interventions targeting this population </w:t>
      </w:r>
      <w:r w:rsidR="00CA14F7">
        <w:rPr>
          <w:rFonts w:ascii="Courier New" w:hAnsi="Courier New" w:cs="Courier New"/>
        </w:rPr>
        <w:t>address gaps in knowledge,</w:t>
      </w:r>
      <w:r w:rsidRPr="00390A01">
        <w:rPr>
          <w:rFonts w:ascii="Courier New" w:hAnsi="Courier New" w:cs="Courier New"/>
        </w:rPr>
        <w:t xml:space="preserve"> instill attitud</w:t>
      </w:r>
      <w:r w:rsidR="00CA14F7">
        <w:rPr>
          <w:rFonts w:ascii="Courier New" w:hAnsi="Courier New" w:cs="Courier New"/>
        </w:rPr>
        <w:t>es and</w:t>
      </w:r>
      <w:r w:rsidRPr="00390A01">
        <w:rPr>
          <w:rFonts w:ascii="Courier New" w:hAnsi="Courier New" w:cs="Courier New"/>
        </w:rPr>
        <w:t xml:space="preserve"> beliefs </w:t>
      </w:r>
      <w:r w:rsidR="00CA14F7">
        <w:rPr>
          <w:rFonts w:ascii="Courier New" w:hAnsi="Courier New" w:cs="Courier New"/>
        </w:rPr>
        <w:t xml:space="preserve">as well as impact behavioral intentions </w:t>
      </w:r>
      <w:r w:rsidRPr="00390A01">
        <w:rPr>
          <w:rFonts w:ascii="Courier New" w:hAnsi="Courier New" w:cs="Courier New"/>
        </w:rPr>
        <w:t>that are consistent with HIV/</w:t>
      </w:r>
      <w:r w:rsidR="001E4309">
        <w:rPr>
          <w:rFonts w:ascii="Courier New" w:hAnsi="Courier New" w:cs="Courier New"/>
        </w:rPr>
        <w:t>STI</w:t>
      </w:r>
      <w:r w:rsidRPr="00390A01">
        <w:rPr>
          <w:rFonts w:ascii="Courier New" w:hAnsi="Courier New" w:cs="Courier New"/>
        </w:rPr>
        <w:t xml:space="preserve"> prevention.  </w:t>
      </w:r>
    </w:p>
    <w:p w:rsidR="00D105BD" w:rsidRDefault="00D105BD">
      <w:pPr>
        <w:ind w:firstLine="720"/>
        <w:rPr>
          <w:rFonts w:ascii="Courier New" w:hAnsi="Courier New" w:cs="Courier New"/>
        </w:rPr>
      </w:pPr>
    </w:p>
    <w:p w:rsidR="00F270AE" w:rsidRDefault="00CA14F7">
      <w:pPr>
        <w:ind w:firstLine="720"/>
        <w:rPr>
          <w:rFonts w:ascii="Courier New" w:hAnsi="Courier New" w:cs="Courier New"/>
        </w:rPr>
      </w:pPr>
      <w:r w:rsidRPr="001712DC">
        <w:rPr>
          <w:rFonts w:ascii="Courier New" w:hAnsi="Courier New" w:cs="Courier New"/>
        </w:rPr>
        <w:t xml:space="preserve">Story telling </w:t>
      </w:r>
      <w:r w:rsidR="00050CFD">
        <w:rPr>
          <w:rFonts w:ascii="Courier New" w:hAnsi="Courier New" w:cs="Courier New"/>
        </w:rPr>
        <w:t xml:space="preserve">is </w:t>
      </w:r>
      <w:r w:rsidRPr="001712DC">
        <w:rPr>
          <w:rFonts w:ascii="Courier New" w:hAnsi="Courier New" w:cs="Courier New"/>
        </w:rPr>
        <w:t>a useful method of HIV/</w:t>
      </w:r>
      <w:r w:rsidR="001E4309">
        <w:rPr>
          <w:rFonts w:ascii="Courier New" w:hAnsi="Courier New" w:cs="Courier New"/>
        </w:rPr>
        <w:t>STI</w:t>
      </w:r>
      <w:r w:rsidRPr="001712DC">
        <w:rPr>
          <w:rFonts w:ascii="Courier New" w:hAnsi="Courier New" w:cs="Courier New"/>
        </w:rPr>
        <w:t xml:space="preserve"> prevention communication</w:t>
      </w:r>
      <w:r w:rsidR="001712DC" w:rsidRPr="001712DC">
        <w:rPr>
          <w:rFonts w:ascii="Courier New" w:hAnsi="Courier New" w:cs="Courier New"/>
        </w:rPr>
        <w:t xml:space="preserve"> and capable of impacting KABI related to HIV/</w:t>
      </w:r>
      <w:r w:rsidR="001E4309">
        <w:rPr>
          <w:rFonts w:ascii="Courier New" w:hAnsi="Courier New" w:cs="Courier New"/>
        </w:rPr>
        <w:t>STI</w:t>
      </w:r>
      <w:r w:rsidR="001712DC" w:rsidRPr="001712DC">
        <w:rPr>
          <w:rFonts w:ascii="Courier New" w:hAnsi="Courier New" w:cs="Courier New"/>
        </w:rPr>
        <w:t xml:space="preserve"> prevention</w:t>
      </w:r>
      <w:r w:rsidR="001712DC">
        <w:rPr>
          <w:rFonts w:ascii="Courier New" w:hAnsi="Courier New" w:cs="Courier New"/>
        </w:rPr>
        <w:t xml:space="preserve">. </w:t>
      </w:r>
      <w:r w:rsidR="001712DC" w:rsidRPr="001712DC">
        <w:rPr>
          <w:rFonts w:ascii="Courier New" w:hAnsi="Courier New" w:cs="Courier New"/>
        </w:rPr>
        <w:t xml:space="preserve">Comic books </w:t>
      </w:r>
      <w:r w:rsidR="001712DC">
        <w:rPr>
          <w:rFonts w:ascii="Courier New" w:hAnsi="Courier New" w:cs="Courier New"/>
        </w:rPr>
        <w:t>are pragmatic means o</w:t>
      </w:r>
      <w:r w:rsidR="001712DC" w:rsidRPr="001712DC">
        <w:rPr>
          <w:rFonts w:ascii="Courier New" w:hAnsi="Courier New" w:cs="Courier New"/>
        </w:rPr>
        <w:t>f delivering HIV/</w:t>
      </w:r>
      <w:r w:rsidR="001E4309">
        <w:rPr>
          <w:rFonts w:ascii="Courier New" w:hAnsi="Courier New" w:cs="Courier New"/>
        </w:rPr>
        <w:t>STI</w:t>
      </w:r>
      <w:r w:rsidR="001712DC" w:rsidRPr="001712DC">
        <w:rPr>
          <w:rFonts w:ascii="Courier New" w:hAnsi="Courier New" w:cs="Courier New"/>
        </w:rPr>
        <w:t xml:space="preserve"> prevention messages</w:t>
      </w:r>
      <w:r w:rsidR="001712DC">
        <w:rPr>
          <w:rFonts w:ascii="Courier New" w:hAnsi="Courier New" w:cs="Courier New"/>
        </w:rPr>
        <w:t xml:space="preserve"> using storytelling</w:t>
      </w:r>
      <w:r w:rsidR="001712DC" w:rsidRPr="001712DC">
        <w:rPr>
          <w:rFonts w:ascii="Courier New" w:hAnsi="Courier New" w:cs="Courier New"/>
        </w:rPr>
        <w:t xml:space="preserve">.  </w:t>
      </w:r>
      <w:r w:rsidR="00092938" w:rsidRPr="00092938">
        <w:rPr>
          <w:rFonts w:ascii="Courier New" w:hAnsi="Courier New" w:cs="Courier New"/>
          <w:szCs w:val="22"/>
        </w:rPr>
        <w:t>As</w:t>
      </w:r>
      <w:r w:rsidR="00092938" w:rsidRPr="00092938">
        <w:rPr>
          <w:rFonts w:ascii="Courier New" w:hAnsi="Courier New" w:cs="Courier New"/>
          <w:sz w:val="22"/>
          <w:szCs w:val="22"/>
        </w:rPr>
        <w:t xml:space="preserve"> </w:t>
      </w:r>
      <w:r w:rsidR="00092938" w:rsidRPr="00092938">
        <w:rPr>
          <w:rFonts w:ascii="Courier New" w:hAnsi="Courier New" w:cs="Courier New"/>
          <w:szCs w:val="22"/>
        </w:rPr>
        <w:t>traditional comic books have gained increased popularity, modern technological advances in computerized graphics have provided new ways of presenting comic books and their application for HIV/</w:t>
      </w:r>
      <w:r w:rsidR="001E4309">
        <w:rPr>
          <w:rFonts w:ascii="Courier New" w:hAnsi="Courier New" w:cs="Courier New"/>
          <w:szCs w:val="22"/>
        </w:rPr>
        <w:t>STI</w:t>
      </w:r>
      <w:r w:rsidR="00092938" w:rsidRPr="00092938">
        <w:rPr>
          <w:rFonts w:ascii="Courier New" w:hAnsi="Courier New" w:cs="Courier New"/>
          <w:szCs w:val="22"/>
        </w:rPr>
        <w:t xml:space="preserve"> prevention. One promising approach is the “motion comic”, a technology that digitally animates traditional comics, making them more cinematic in tone and quality with voice actors and a musical score.</w:t>
      </w:r>
      <w:r w:rsidR="00436B6D">
        <w:rPr>
          <w:rFonts w:ascii="Courier New" w:hAnsi="Courier New" w:cs="Courier New"/>
          <w:szCs w:val="22"/>
        </w:rPr>
        <w:t xml:space="preserve"> </w:t>
      </w:r>
      <w:r w:rsidR="001712DC" w:rsidRPr="001712DC">
        <w:rPr>
          <w:rFonts w:ascii="Courier New" w:hAnsi="Courier New" w:cs="Courier New"/>
        </w:rPr>
        <w:t>While there are several examples of comics being used for HIV/</w:t>
      </w:r>
      <w:r w:rsidR="001E4309">
        <w:rPr>
          <w:rFonts w:ascii="Courier New" w:hAnsi="Courier New" w:cs="Courier New"/>
        </w:rPr>
        <w:t>STI</w:t>
      </w:r>
      <w:r w:rsidR="001712DC" w:rsidRPr="001712DC">
        <w:rPr>
          <w:rFonts w:ascii="Courier New" w:hAnsi="Courier New" w:cs="Courier New"/>
        </w:rPr>
        <w:t xml:space="preserve"> prevention in national and international settings, to date there are no “motion comics” which focus on HIV/</w:t>
      </w:r>
      <w:r w:rsidR="001E4309">
        <w:rPr>
          <w:rFonts w:ascii="Courier New" w:hAnsi="Courier New" w:cs="Courier New"/>
        </w:rPr>
        <w:t>STI</w:t>
      </w:r>
      <w:r w:rsidR="007B6A01" w:rsidRPr="001712DC">
        <w:rPr>
          <w:rFonts w:ascii="Courier New" w:hAnsi="Courier New" w:cs="Courier New"/>
        </w:rPr>
        <w:t xml:space="preserve"> </w:t>
      </w:r>
      <w:r w:rsidR="001712DC" w:rsidRPr="001712DC">
        <w:rPr>
          <w:rFonts w:ascii="Courier New" w:hAnsi="Courier New" w:cs="Courier New"/>
        </w:rPr>
        <w:t xml:space="preserve">prevention. </w:t>
      </w:r>
      <w:r w:rsidR="003E532A" w:rsidRPr="00390A01">
        <w:rPr>
          <w:rFonts w:ascii="Courier New" w:hAnsi="Courier New" w:cs="Courier New"/>
        </w:rPr>
        <w:t xml:space="preserve">While there are a number of interventions in CDC’s portfolio </w:t>
      </w:r>
      <w:r w:rsidR="007B6A01">
        <w:rPr>
          <w:rFonts w:ascii="Courier New" w:hAnsi="Courier New" w:cs="Courier New"/>
        </w:rPr>
        <w:t xml:space="preserve">designed </w:t>
      </w:r>
      <w:r w:rsidR="003E532A" w:rsidRPr="00390A01">
        <w:rPr>
          <w:rFonts w:ascii="Courier New" w:hAnsi="Courier New" w:cs="Courier New"/>
        </w:rPr>
        <w:t>to prevent HIV/</w:t>
      </w:r>
      <w:r w:rsidR="001E4309">
        <w:rPr>
          <w:rFonts w:ascii="Courier New" w:hAnsi="Courier New" w:cs="Courier New"/>
        </w:rPr>
        <w:t>STI</w:t>
      </w:r>
      <w:r w:rsidR="003E532A" w:rsidRPr="00390A01">
        <w:rPr>
          <w:rFonts w:ascii="Courier New" w:hAnsi="Courier New" w:cs="Courier New"/>
        </w:rPr>
        <w:t xml:space="preserve"> in this age group, there are </w:t>
      </w:r>
      <w:r w:rsidR="007B6A01">
        <w:rPr>
          <w:rFonts w:ascii="Courier New" w:hAnsi="Courier New" w:cs="Courier New"/>
        </w:rPr>
        <w:t>almost no</w:t>
      </w:r>
      <w:r w:rsidR="007B6A01" w:rsidRPr="00390A01">
        <w:rPr>
          <w:rFonts w:ascii="Courier New" w:hAnsi="Courier New" w:cs="Courier New"/>
        </w:rPr>
        <w:t xml:space="preserve"> </w:t>
      </w:r>
      <w:r w:rsidR="007B6A01">
        <w:rPr>
          <w:rFonts w:ascii="Courier New" w:hAnsi="Courier New" w:cs="Courier New"/>
        </w:rPr>
        <w:t xml:space="preserve">technologically-advanced </w:t>
      </w:r>
      <w:r w:rsidR="003E532A" w:rsidRPr="00390A01">
        <w:rPr>
          <w:rFonts w:ascii="Courier New" w:hAnsi="Courier New" w:cs="Courier New"/>
        </w:rPr>
        <w:t>health communication interventions designed speci</w:t>
      </w:r>
      <w:r w:rsidR="003E532A">
        <w:rPr>
          <w:rFonts w:ascii="Courier New" w:hAnsi="Courier New" w:cs="Courier New"/>
        </w:rPr>
        <w:t xml:space="preserve">fically for </w:t>
      </w:r>
      <w:r w:rsidR="007B6A01">
        <w:rPr>
          <w:rFonts w:ascii="Courier New" w:hAnsi="Courier New" w:cs="Courier New"/>
        </w:rPr>
        <w:t xml:space="preserve">young people </w:t>
      </w:r>
      <w:r w:rsidR="003E532A">
        <w:rPr>
          <w:rFonts w:ascii="Courier New" w:hAnsi="Courier New" w:cs="Courier New"/>
        </w:rPr>
        <w:t xml:space="preserve">between the ages of 15-24.  </w:t>
      </w:r>
    </w:p>
    <w:p w:rsidR="00BF0A66" w:rsidRDefault="00BF0A66" w:rsidP="00BF0A66">
      <w:pPr>
        <w:rPr>
          <w:rFonts w:ascii="Courier New" w:hAnsi="Courier New" w:cs="Courier New"/>
        </w:rPr>
      </w:pPr>
    </w:p>
    <w:p w:rsidR="001B7C8E" w:rsidRDefault="00050CFD">
      <w:pPr>
        <w:ind w:firstLine="720"/>
        <w:rPr>
          <w:rFonts w:ascii="Courier New" w:hAnsi="Courier New" w:cs="Courier New"/>
        </w:rPr>
      </w:pPr>
      <w:r>
        <w:rPr>
          <w:rFonts w:ascii="Courier New" w:hAnsi="Courier New" w:cs="Courier New"/>
        </w:rPr>
        <w:t>Given the current</w:t>
      </w:r>
      <w:r w:rsidR="00456C1D">
        <w:rPr>
          <w:rFonts w:ascii="Courier New" w:hAnsi="Courier New" w:cs="Courier New"/>
        </w:rPr>
        <w:t xml:space="preserve"> </w:t>
      </w:r>
      <w:r>
        <w:rPr>
          <w:rFonts w:ascii="Courier New" w:hAnsi="Courier New" w:cs="Courier New"/>
        </w:rPr>
        <w:t xml:space="preserve">shortfall of health </w:t>
      </w:r>
      <w:r w:rsidR="00423D52">
        <w:rPr>
          <w:rFonts w:ascii="Courier New" w:hAnsi="Courier New" w:cs="Courier New"/>
        </w:rPr>
        <w:t xml:space="preserve">communication tools and methods focused on </w:t>
      </w:r>
      <w:r w:rsidR="00456C1D">
        <w:rPr>
          <w:rFonts w:ascii="Courier New" w:hAnsi="Courier New" w:cs="Courier New"/>
        </w:rPr>
        <w:t>address</w:t>
      </w:r>
      <w:r w:rsidR="00423D52">
        <w:rPr>
          <w:rFonts w:ascii="Courier New" w:hAnsi="Courier New" w:cs="Courier New"/>
        </w:rPr>
        <w:t>ing</w:t>
      </w:r>
      <w:r w:rsidR="00456C1D">
        <w:rPr>
          <w:rFonts w:ascii="Courier New" w:hAnsi="Courier New" w:cs="Courier New"/>
        </w:rPr>
        <w:t xml:space="preserve"> HIV/</w:t>
      </w:r>
      <w:r w:rsidR="001E4309">
        <w:rPr>
          <w:rFonts w:ascii="Courier New" w:hAnsi="Courier New" w:cs="Courier New"/>
        </w:rPr>
        <w:t>STI</w:t>
      </w:r>
      <w:r w:rsidR="00456C1D">
        <w:rPr>
          <w:rFonts w:ascii="Courier New" w:hAnsi="Courier New" w:cs="Courier New"/>
        </w:rPr>
        <w:t xml:space="preserve"> prevention among youth</w:t>
      </w:r>
      <w:r w:rsidR="00423D52">
        <w:rPr>
          <w:rFonts w:ascii="Courier New" w:hAnsi="Courier New" w:cs="Courier New"/>
        </w:rPr>
        <w:t>,</w:t>
      </w:r>
      <w:r w:rsidR="00456C1D">
        <w:rPr>
          <w:rFonts w:ascii="Courier New" w:hAnsi="Courier New" w:cs="Courier New"/>
        </w:rPr>
        <w:t xml:space="preserve"> </w:t>
      </w:r>
      <w:r w:rsidR="00EC26BF">
        <w:rPr>
          <w:rFonts w:ascii="Courier New" w:hAnsi="Courier New" w:cs="Courier New"/>
        </w:rPr>
        <w:t xml:space="preserve">this study will produce a valuable </w:t>
      </w:r>
      <w:r w:rsidR="007B6A01">
        <w:rPr>
          <w:rFonts w:ascii="Courier New" w:hAnsi="Courier New" w:cs="Courier New"/>
        </w:rPr>
        <w:t xml:space="preserve">and technologically timely </w:t>
      </w:r>
      <w:r w:rsidR="00EC26BF">
        <w:rPr>
          <w:rFonts w:ascii="Courier New" w:hAnsi="Courier New" w:cs="Courier New"/>
        </w:rPr>
        <w:t>tool and methodology for preventing HIV/</w:t>
      </w:r>
      <w:r w:rsidR="001E4309">
        <w:rPr>
          <w:rFonts w:ascii="Courier New" w:hAnsi="Courier New" w:cs="Courier New"/>
        </w:rPr>
        <w:t>STI</w:t>
      </w:r>
      <w:r w:rsidR="00EC26BF">
        <w:rPr>
          <w:rFonts w:ascii="Courier New" w:hAnsi="Courier New" w:cs="Courier New"/>
        </w:rPr>
        <w:t xml:space="preserve"> among those between the ages of 15-24</w:t>
      </w:r>
      <w:r w:rsidR="009572CE">
        <w:rPr>
          <w:rFonts w:ascii="Courier New" w:hAnsi="Courier New" w:cs="Courier New"/>
        </w:rPr>
        <w:t xml:space="preserve"> that can be widely disseminated </w:t>
      </w:r>
      <w:r w:rsidR="007B6A01">
        <w:rPr>
          <w:rFonts w:ascii="Courier New" w:hAnsi="Courier New" w:cs="Courier New"/>
        </w:rPr>
        <w:t xml:space="preserve">after </w:t>
      </w:r>
      <w:r w:rsidR="00704531">
        <w:rPr>
          <w:rFonts w:ascii="Courier New" w:hAnsi="Courier New" w:cs="Courier New"/>
        </w:rPr>
        <w:t xml:space="preserve">further testing </w:t>
      </w:r>
      <w:r w:rsidR="007B6A01">
        <w:rPr>
          <w:rFonts w:ascii="Courier New" w:hAnsi="Courier New" w:cs="Courier New"/>
        </w:rPr>
        <w:t xml:space="preserve">occurs </w:t>
      </w:r>
      <w:r w:rsidR="00704531">
        <w:rPr>
          <w:rFonts w:ascii="Courier New" w:hAnsi="Courier New" w:cs="Courier New"/>
        </w:rPr>
        <w:t>with a larger sample</w:t>
      </w:r>
      <w:r>
        <w:rPr>
          <w:rFonts w:ascii="Courier New" w:hAnsi="Courier New" w:cs="Courier New"/>
        </w:rPr>
        <w:t xml:space="preserve">. </w:t>
      </w:r>
    </w:p>
    <w:p w:rsidR="00F270AE" w:rsidRDefault="00050CFD">
      <w:pPr>
        <w:ind w:firstLine="720"/>
        <w:rPr>
          <w:rFonts w:ascii="Courier New" w:hAnsi="Courier New" w:cs="Courier New"/>
        </w:rPr>
      </w:pPr>
      <w:r>
        <w:rPr>
          <w:rFonts w:ascii="Courier New" w:hAnsi="Courier New" w:cs="Courier New"/>
        </w:rPr>
        <w:t xml:space="preserve"> </w:t>
      </w:r>
      <w:r w:rsidR="00456C1D">
        <w:rPr>
          <w:rFonts w:ascii="Courier New" w:hAnsi="Courier New" w:cs="Courier New"/>
        </w:rPr>
        <w:t xml:space="preserve"> </w:t>
      </w:r>
      <w:r w:rsidR="004C5DC0">
        <w:rPr>
          <w:rFonts w:ascii="Courier New" w:hAnsi="Courier New" w:cs="Courier New"/>
        </w:rPr>
        <w:t xml:space="preserve"> </w:t>
      </w:r>
    </w:p>
    <w:p w:rsidR="00457126" w:rsidRDefault="00457126" w:rsidP="009077A8">
      <w:pPr>
        <w:ind w:firstLine="720"/>
        <w:rPr>
          <w:rFonts w:ascii="Courier New" w:hAnsi="Courier New" w:cs="Courier New"/>
        </w:rPr>
      </w:pPr>
      <w:r w:rsidRPr="007B5E5B">
        <w:rPr>
          <w:rFonts w:ascii="Courier New" w:hAnsi="Courier New" w:cs="Courier New"/>
        </w:rPr>
        <w:t xml:space="preserve">This </w:t>
      </w:r>
      <w:r w:rsidR="00B02A14" w:rsidRPr="007B5E5B">
        <w:rPr>
          <w:rFonts w:ascii="Courier New" w:hAnsi="Courier New" w:cs="Courier New"/>
        </w:rPr>
        <w:t xml:space="preserve">ICR </w:t>
      </w:r>
      <w:r w:rsidRPr="007B5E5B">
        <w:rPr>
          <w:rFonts w:ascii="Courier New" w:hAnsi="Courier New" w:cs="Courier New"/>
        </w:rPr>
        <w:t>request is</w:t>
      </w:r>
      <w:r w:rsidR="005864C3" w:rsidRPr="007B5E5B">
        <w:rPr>
          <w:rFonts w:ascii="Courier New" w:hAnsi="Courier New" w:cs="Courier New"/>
        </w:rPr>
        <w:t xml:space="preserve"> a </w:t>
      </w:r>
      <w:r w:rsidR="007B5E5B" w:rsidRPr="007B5E5B">
        <w:rPr>
          <w:rFonts w:ascii="Courier New" w:hAnsi="Courier New" w:cs="Courier New"/>
        </w:rPr>
        <w:t>derivative of</w:t>
      </w:r>
      <w:r w:rsidR="005864C3" w:rsidRPr="007B5E5B">
        <w:rPr>
          <w:rFonts w:ascii="Courier New" w:hAnsi="Courier New" w:cs="Courier New"/>
        </w:rPr>
        <w:t xml:space="preserve"> </w:t>
      </w:r>
      <w:r w:rsidRPr="007B5E5B">
        <w:rPr>
          <w:rFonts w:ascii="Courier New" w:hAnsi="Courier New" w:cs="Courier New"/>
        </w:rPr>
        <w:t xml:space="preserve">a previously approved </w:t>
      </w:r>
      <w:r w:rsidR="001B7C8E">
        <w:rPr>
          <w:rFonts w:ascii="Courier New" w:hAnsi="Courier New" w:cs="Courier New"/>
        </w:rPr>
        <w:t xml:space="preserve">Generic </w:t>
      </w:r>
      <w:r w:rsidR="00936AAD" w:rsidRPr="007B5E5B">
        <w:rPr>
          <w:rFonts w:ascii="Courier New" w:hAnsi="Courier New" w:cs="Courier New"/>
        </w:rPr>
        <w:t xml:space="preserve">ICR </w:t>
      </w:r>
      <w:r w:rsidRPr="007B5E5B">
        <w:rPr>
          <w:rFonts w:ascii="Courier New" w:hAnsi="Courier New" w:cs="Courier New"/>
        </w:rPr>
        <w:t>request</w:t>
      </w:r>
      <w:r w:rsidR="005864C3" w:rsidRPr="007B5E5B">
        <w:rPr>
          <w:rFonts w:ascii="Courier New" w:hAnsi="Courier New" w:cs="Courier New"/>
          <w:b/>
        </w:rPr>
        <w:t xml:space="preserve"> “Development of a Motion Comic for HIV/STI Prevention Among Young People – ages 15-24”</w:t>
      </w:r>
      <w:r w:rsidR="005864C3" w:rsidRPr="007B5E5B">
        <w:rPr>
          <w:rFonts w:ascii="Courier New" w:hAnsi="Courier New" w:cs="Courier New"/>
        </w:rPr>
        <w:t>.</w:t>
      </w:r>
      <w:r w:rsidR="005864C3">
        <w:rPr>
          <w:rFonts w:ascii="Courier New" w:hAnsi="Courier New" w:cs="Courier New"/>
        </w:rPr>
        <w:t xml:space="preserve"> </w:t>
      </w:r>
      <w:r w:rsidR="00B02A14">
        <w:rPr>
          <w:rFonts w:ascii="Courier New" w:hAnsi="Courier New" w:cs="Courier New"/>
        </w:rPr>
        <w:t>In this request we are seeking to collect additional information to inform the development of additional episodes of the motion comic series. W</w:t>
      </w:r>
      <w:r w:rsidR="00C002C2">
        <w:rPr>
          <w:rFonts w:ascii="Courier New" w:hAnsi="Courier New" w:cs="Courier New"/>
        </w:rPr>
        <w:t xml:space="preserve">e </w:t>
      </w:r>
      <w:r w:rsidR="00B93DE8">
        <w:rPr>
          <w:rFonts w:ascii="Courier New" w:hAnsi="Courier New" w:cs="Courier New"/>
        </w:rPr>
        <w:t xml:space="preserve">are </w:t>
      </w:r>
      <w:r w:rsidR="00C002C2">
        <w:rPr>
          <w:rFonts w:ascii="Courier New" w:hAnsi="Courier New" w:cs="Courier New"/>
        </w:rPr>
        <w:t xml:space="preserve">requesting a review of the </w:t>
      </w:r>
      <w:r w:rsidR="007B5E5B">
        <w:rPr>
          <w:rFonts w:ascii="Courier New" w:hAnsi="Courier New" w:cs="Courier New"/>
        </w:rPr>
        <w:t>following data</w:t>
      </w:r>
      <w:r w:rsidR="00C002C2">
        <w:rPr>
          <w:rFonts w:ascii="Courier New" w:hAnsi="Courier New" w:cs="Courier New"/>
        </w:rPr>
        <w:t xml:space="preserve"> collection instruments: </w:t>
      </w:r>
      <w:r w:rsidR="00C002C2" w:rsidRPr="00C002C2">
        <w:rPr>
          <w:rFonts w:ascii="Courier New" w:hAnsi="Courier New" w:cs="Courier New"/>
          <w:i/>
        </w:rPr>
        <w:t>focus group guide</w:t>
      </w:r>
      <w:r w:rsidR="00B02A14">
        <w:rPr>
          <w:rFonts w:ascii="Courier New" w:hAnsi="Courier New" w:cs="Courier New"/>
          <w:i/>
        </w:rPr>
        <w:t xml:space="preserve">s for two rounds of focus </w:t>
      </w:r>
      <w:r w:rsidR="009D306B">
        <w:rPr>
          <w:rFonts w:ascii="Courier New" w:hAnsi="Courier New" w:cs="Courier New"/>
          <w:i/>
        </w:rPr>
        <w:t xml:space="preserve">groups </w:t>
      </w:r>
      <w:r w:rsidR="009D306B" w:rsidRPr="009D306B">
        <w:rPr>
          <w:rFonts w:ascii="Courier New" w:hAnsi="Courier New" w:cs="Courier New"/>
          <w:i/>
          <w:u w:val="single"/>
        </w:rPr>
        <w:t>(</w:t>
      </w:r>
      <w:r w:rsidR="009D306B" w:rsidRPr="009D306B">
        <w:rPr>
          <w:rFonts w:ascii="Courier New" w:hAnsi="Courier New" w:cs="Courier New"/>
          <w:b/>
          <w:i/>
          <w:u w:val="single"/>
        </w:rPr>
        <w:t>Attachments 1a and 1b</w:t>
      </w:r>
      <w:r w:rsidR="009D306B" w:rsidRPr="009D306B">
        <w:rPr>
          <w:rFonts w:ascii="Courier New" w:hAnsi="Courier New" w:cs="Courier New"/>
          <w:i/>
          <w:u w:val="single"/>
        </w:rPr>
        <w:t>)</w:t>
      </w:r>
      <w:r w:rsidR="007B5E5B">
        <w:rPr>
          <w:rFonts w:ascii="Courier New" w:hAnsi="Courier New" w:cs="Courier New"/>
          <w:i/>
        </w:rPr>
        <w:t>,</w:t>
      </w:r>
      <w:r w:rsidR="00B02A14">
        <w:rPr>
          <w:rFonts w:ascii="Courier New" w:hAnsi="Courier New" w:cs="Courier New"/>
          <w:i/>
        </w:rPr>
        <w:t xml:space="preserve"> as well as a</w:t>
      </w:r>
      <w:r w:rsidR="00C002C2" w:rsidRPr="00C002C2">
        <w:rPr>
          <w:rFonts w:ascii="Courier New" w:hAnsi="Courier New" w:cs="Courier New"/>
          <w:i/>
        </w:rPr>
        <w:t xml:space="preserve"> pre-test survey and posttest survey</w:t>
      </w:r>
      <w:r w:rsidR="009D306B">
        <w:rPr>
          <w:rFonts w:ascii="Courier New" w:hAnsi="Courier New" w:cs="Courier New"/>
          <w:i/>
        </w:rPr>
        <w:t xml:space="preserve"> </w:t>
      </w:r>
      <w:r w:rsidR="009D306B" w:rsidRPr="009D306B">
        <w:rPr>
          <w:rFonts w:ascii="Courier New" w:hAnsi="Courier New" w:cs="Courier New"/>
          <w:i/>
          <w:u w:val="single"/>
        </w:rPr>
        <w:t>(</w:t>
      </w:r>
      <w:r w:rsidR="009D306B" w:rsidRPr="009D306B">
        <w:rPr>
          <w:rFonts w:ascii="Courier New" w:hAnsi="Courier New" w:cs="Courier New"/>
          <w:b/>
          <w:i/>
          <w:u w:val="single"/>
        </w:rPr>
        <w:t>Attachments 1d and 1e)</w:t>
      </w:r>
      <w:r w:rsidR="009077A8">
        <w:rPr>
          <w:rFonts w:ascii="Courier New" w:hAnsi="Courier New" w:cs="Courier New"/>
        </w:rPr>
        <w:t xml:space="preserve">. </w:t>
      </w:r>
      <w:r w:rsidR="0036113F">
        <w:rPr>
          <w:rFonts w:ascii="Courier New" w:hAnsi="Courier New" w:cs="Courier New"/>
        </w:rPr>
        <w:t xml:space="preserve">By </w:t>
      </w:r>
      <w:r w:rsidR="009077A8">
        <w:rPr>
          <w:rFonts w:ascii="Courier New" w:hAnsi="Courier New" w:cs="Courier New"/>
        </w:rPr>
        <w:t xml:space="preserve">using the measures proposed </w:t>
      </w:r>
      <w:r w:rsidR="00013BB0">
        <w:rPr>
          <w:rFonts w:ascii="Courier New" w:hAnsi="Courier New" w:cs="Courier New"/>
        </w:rPr>
        <w:t xml:space="preserve">we will be determining the feasibility and </w:t>
      </w:r>
      <w:r w:rsidR="007B5E5B">
        <w:rPr>
          <w:rFonts w:ascii="Courier New" w:hAnsi="Courier New" w:cs="Courier New"/>
        </w:rPr>
        <w:t>acceptability of</w:t>
      </w:r>
      <w:r w:rsidR="009077A8">
        <w:rPr>
          <w:rFonts w:ascii="Courier New" w:hAnsi="Courier New" w:cs="Courier New"/>
        </w:rPr>
        <w:t xml:space="preserve"> the proposed health communication </w:t>
      </w:r>
      <w:r w:rsidR="004205B3">
        <w:rPr>
          <w:rFonts w:ascii="Courier New" w:hAnsi="Courier New" w:cs="Courier New"/>
        </w:rPr>
        <w:t xml:space="preserve">intervention </w:t>
      </w:r>
      <w:r w:rsidR="009077A8">
        <w:rPr>
          <w:rFonts w:ascii="Courier New" w:hAnsi="Courier New" w:cs="Courier New"/>
        </w:rPr>
        <w:t xml:space="preserve">tool.  </w:t>
      </w:r>
    </w:p>
    <w:p w:rsidR="009D306B" w:rsidRDefault="009D306B" w:rsidP="004B2F26">
      <w:pPr>
        <w:autoSpaceDE w:val="0"/>
        <w:autoSpaceDN w:val="0"/>
        <w:adjustRightInd w:val="0"/>
        <w:rPr>
          <w:rFonts w:ascii="Courier New" w:hAnsi="Courier New" w:cs="Courier New"/>
          <w:b/>
        </w:rPr>
      </w:pPr>
    </w:p>
    <w:p w:rsidR="00A04127" w:rsidRPr="001F457A" w:rsidRDefault="001F457A" w:rsidP="004B2F26">
      <w:pPr>
        <w:autoSpaceDE w:val="0"/>
        <w:autoSpaceDN w:val="0"/>
        <w:adjustRightInd w:val="0"/>
        <w:rPr>
          <w:rFonts w:ascii="Courier New" w:hAnsi="Courier New" w:cs="Courier New"/>
          <w:b/>
          <w:color w:val="0000FF"/>
        </w:rPr>
      </w:pPr>
      <w:r w:rsidRPr="001F457A">
        <w:rPr>
          <w:rFonts w:ascii="Courier New" w:hAnsi="Courier New" w:cs="Courier New"/>
          <w:b/>
        </w:rPr>
        <w:t xml:space="preserve">A.1.2 </w:t>
      </w:r>
      <w:r w:rsidR="001A485D" w:rsidRPr="001F457A">
        <w:rPr>
          <w:rFonts w:ascii="Courier New" w:hAnsi="Courier New" w:cs="Courier New"/>
          <w:b/>
        </w:rPr>
        <w:t>Privacy Impact Assessment</w:t>
      </w:r>
      <w:r w:rsidR="004B2F26" w:rsidRPr="001F457A">
        <w:rPr>
          <w:rFonts w:ascii="Courier New" w:hAnsi="Courier New" w:cs="Courier New"/>
          <w:b/>
          <w:color w:val="0000FF"/>
        </w:rPr>
        <w:t xml:space="preserve"> </w:t>
      </w:r>
    </w:p>
    <w:p w:rsidR="00D36C59" w:rsidRDefault="00D36C59" w:rsidP="001A485D">
      <w:pPr>
        <w:autoSpaceDE w:val="0"/>
        <w:autoSpaceDN w:val="0"/>
        <w:adjustRightInd w:val="0"/>
        <w:rPr>
          <w:rFonts w:ascii="Courier New" w:eastAsia="SimSun" w:hAnsi="Courier New" w:cs="Courier New"/>
          <w:lang w:eastAsia="zh-CN"/>
        </w:rPr>
      </w:pPr>
    </w:p>
    <w:p w:rsidR="00F270AE" w:rsidRDefault="00D2741E">
      <w:pPr>
        <w:autoSpaceDE w:val="0"/>
        <w:autoSpaceDN w:val="0"/>
        <w:adjustRightInd w:val="0"/>
        <w:ind w:firstLine="720"/>
        <w:rPr>
          <w:rFonts w:ascii="Courier New" w:eastAsia="SimSun" w:hAnsi="Courier New" w:cs="Courier New"/>
          <w:lang w:eastAsia="zh-CN"/>
        </w:rPr>
      </w:pPr>
      <w:r w:rsidRPr="002F3940">
        <w:rPr>
          <w:rFonts w:ascii="Courier New" w:eastAsia="SimSun" w:hAnsi="Courier New" w:cs="Courier New"/>
          <w:lang w:eastAsia="zh-CN"/>
        </w:rPr>
        <w:t>The C</w:t>
      </w:r>
      <w:r w:rsidR="00710977">
        <w:rPr>
          <w:rFonts w:ascii="Courier New" w:eastAsia="SimSun" w:hAnsi="Courier New" w:cs="Courier New"/>
          <w:lang w:eastAsia="zh-CN"/>
        </w:rPr>
        <w:t>enters for Disease Control and Prevention</w:t>
      </w:r>
      <w:r w:rsidR="00D26B0D">
        <w:rPr>
          <w:rFonts w:ascii="Courier New" w:eastAsia="SimSun" w:hAnsi="Courier New" w:cs="Courier New"/>
          <w:lang w:eastAsia="zh-CN"/>
        </w:rPr>
        <w:t xml:space="preserve"> (CDC)</w:t>
      </w:r>
      <w:r w:rsidR="00710977">
        <w:rPr>
          <w:rFonts w:ascii="Courier New" w:eastAsia="SimSun" w:hAnsi="Courier New" w:cs="Courier New"/>
          <w:lang w:eastAsia="zh-CN"/>
        </w:rPr>
        <w:t xml:space="preserve"> </w:t>
      </w:r>
      <w:r>
        <w:rPr>
          <w:rFonts w:ascii="Courier New" w:eastAsia="SimSun" w:hAnsi="Courier New" w:cs="Courier New"/>
          <w:lang w:eastAsia="zh-CN"/>
        </w:rPr>
        <w:t>will collect</w:t>
      </w:r>
      <w:r w:rsidRPr="002F3940">
        <w:rPr>
          <w:rFonts w:ascii="Courier New" w:eastAsia="SimSun" w:hAnsi="Courier New" w:cs="Courier New"/>
          <w:lang w:eastAsia="zh-CN"/>
        </w:rPr>
        <w:t xml:space="preserve"> </w:t>
      </w:r>
      <w:r>
        <w:rPr>
          <w:rFonts w:ascii="Courier New" w:eastAsia="SimSun" w:hAnsi="Courier New" w:cs="Courier New"/>
          <w:lang w:eastAsia="zh-CN"/>
        </w:rPr>
        <w:t xml:space="preserve">information in identifiable form (IIF). </w:t>
      </w:r>
      <w:r w:rsidR="00E740CA">
        <w:rPr>
          <w:rFonts w:ascii="Courier New" w:eastAsia="SimSun" w:hAnsi="Courier New" w:cs="Courier New"/>
          <w:lang w:eastAsia="zh-CN"/>
        </w:rPr>
        <w:t>I</w:t>
      </w:r>
      <w:r>
        <w:rPr>
          <w:rFonts w:ascii="Courier New" w:eastAsia="SimSun" w:hAnsi="Courier New" w:cs="Courier New"/>
          <w:lang w:eastAsia="zh-CN"/>
        </w:rPr>
        <w:t>IF</w:t>
      </w:r>
      <w:r w:rsidR="00E740CA">
        <w:rPr>
          <w:rFonts w:ascii="Courier New" w:eastAsia="SimSun" w:hAnsi="Courier New" w:cs="Courier New"/>
          <w:lang w:eastAsia="zh-CN"/>
        </w:rPr>
        <w:t xml:space="preserve"> will </w:t>
      </w:r>
      <w:r w:rsidR="00503D6B">
        <w:rPr>
          <w:rFonts w:ascii="Courier New" w:eastAsia="SimSun" w:hAnsi="Courier New" w:cs="Courier New"/>
          <w:lang w:eastAsia="zh-CN"/>
        </w:rPr>
        <w:t xml:space="preserve">be </w:t>
      </w:r>
      <w:r w:rsidR="00E740CA">
        <w:rPr>
          <w:rFonts w:ascii="Courier New" w:eastAsia="SimSun" w:hAnsi="Courier New" w:cs="Courier New"/>
          <w:lang w:eastAsia="zh-CN"/>
        </w:rPr>
        <w:t>collected from participants using focus groups interviews and computer assisted self-interviews</w:t>
      </w:r>
      <w:r w:rsidR="006A340B">
        <w:rPr>
          <w:rFonts w:ascii="Courier New" w:eastAsia="SimSun" w:hAnsi="Courier New" w:cs="Courier New"/>
          <w:lang w:eastAsia="zh-CN"/>
        </w:rPr>
        <w:t xml:space="preserve"> by local study staff</w:t>
      </w:r>
      <w:r w:rsidR="00E740CA">
        <w:rPr>
          <w:rFonts w:ascii="Courier New" w:eastAsia="SimSun" w:hAnsi="Courier New" w:cs="Courier New"/>
          <w:lang w:eastAsia="zh-CN"/>
        </w:rPr>
        <w:t>.</w:t>
      </w:r>
      <w:r w:rsidR="0065444F">
        <w:rPr>
          <w:rFonts w:ascii="Courier New" w:eastAsia="SimSun" w:hAnsi="Courier New" w:cs="Courier New"/>
          <w:lang w:eastAsia="zh-CN"/>
        </w:rPr>
        <w:t xml:space="preserve">  </w:t>
      </w:r>
      <w:r w:rsidR="00681973">
        <w:rPr>
          <w:rFonts w:ascii="Courier New" w:hAnsi="Courier New" w:cs="Courier New"/>
        </w:rPr>
        <w:t>R</w:t>
      </w:r>
      <w:r w:rsidR="00681973" w:rsidRPr="002F3940">
        <w:rPr>
          <w:rFonts w:ascii="Courier New" w:hAnsi="Courier New" w:cs="Courier New"/>
        </w:rPr>
        <w:t xml:space="preserve">esearch staff at </w:t>
      </w:r>
      <w:r w:rsidR="00710977">
        <w:rPr>
          <w:rFonts w:ascii="Courier New" w:hAnsi="Courier New" w:cs="Courier New"/>
        </w:rPr>
        <w:t>CDC</w:t>
      </w:r>
      <w:r w:rsidR="00681973" w:rsidRPr="002F3940">
        <w:rPr>
          <w:rFonts w:ascii="Courier New" w:hAnsi="Courier New" w:cs="Courier New"/>
        </w:rPr>
        <w:t xml:space="preserve"> </w:t>
      </w:r>
      <w:r w:rsidR="00681973">
        <w:rPr>
          <w:rFonts w:ascii="Courier New" w:hAnsi="Courier New" w:cs="Courier New"/>
        </w:rPr>
        <w:t xml:space="preserve">will collect </w:t>
      </w:r>
      <w:r w:rsidR="00681973" w:rsidRPr="002F3940">
        <w:rPr>
          <w:rFonts w:ascii="Courier New" w:eastAsia="SimSun" w:hAnsi="Courier New" w:cs="Courier New"/>
          <w:lang w:eastAsia="zh-CN"/>
        </w:rPr>
        <w:t xml:space="preserve">phone numbers to contact participants to take part in the focus groups </w:t>
      </w:r>
      <w:r w:rsidR="00710977">
        <w:rPr>
          <w:rFonts w:ascii="Courier New" w:eastAsia="SimSun" w:hAnsi="Courier New" w:cs="Courier New"/>
          <w:lang w:eastAsia="zh-CN"/>
        </w:rPr>
        <w:t>and/</w:t>
      </w:r>
      <w:r w:rsidR="00681973" w:rsidRPr="002F3940">
        <w:rPr>
          <w:rFonts w:ascii="Courier New" w:eastAsia="SimSun" w:hAnsi="Courier New" w:cs="Courier New"/>
          <w:lang w:eastAsia="zh-CN"/>
        </w:rPr>
        <w:t>or survey, signatures on informed consent docum</w:t>
      </w:r>
      <w:r w:rsidR="00710977">
        <w:rPr>
          <w:rFonts w:ascii="Courier New" w:eastAsia="SimSun" w:hAnsi="Courier New" w:cs="Courier New"/>
          <w:lang w:eastAsia="zh-CN"/>
        </w:rPr>
        <w:t>ents, voices and names on digital recordings</w:t>
      </w:r>
      <w:r w:rsidR="00681973" w:rsidRPr="002F3940">
        <w:rPr>
          <w:rFonts w:ascii="Courier New" w:eastAsia="SimSun" w:hAnsi="Courier New" w:cs="Courier New"/>
          <w:lang w:eastAsia="zh-CN"/>
        </w:rPr>
        <w:t xml:space="preserve">, and transcripts of </w:t>
      </w:r>
      <w:r w:rsidR="00710977">
        <w:rPr>
          <w:rFonts w:ascii="Courier New" w:eastAsia="SimSun" w:hAnsi="Courier New" w:cs="Courier New"/>
          <w:lang w:eastAsia="zh-CN"/>
        </w:rPr>
        <w:t xml:space="preserve">digital </w:t>
      </w:r>
      <w:r w:rsidR="00710977">
        <w:rPr>
          <w:rFonts w:ascii="Courier New" w:eastAsia="SimSun" w:hAnsi="Courier New" w:cs="Courier New"/>
          <w:lang w:eastAsia="zh-CN"/>
        </w:rPr>
        <w:lastRenderedPageBreak/>
        <w:t>recordings</w:t>
      </w:r>
      <w:r w:rsidR="00681973" w:rsidRPr="002F3940">
        <w:rPr>
          <w:rFonts w:ascii="Courier New" w:eastAsia="SimSun" w:hAnsi="Courier New" w:cs="Courier New"/>
          <w:lang w:eastAsia="zh-CN"/>
        </w:rPr>
        <w:t xml:space="preserve">. </w:t>
      </w:r>
      <w:r w:rsidR="00C85CF1">
        <w:rPr>
          <w:rFonts w:ascii="Courier New" w:eastAsia="SimSun" w:hAnsi="Courier New" w:cs="Courier New"/>
          <w:lang w:eastAsia="zh-CN"/>
        </w:rPr>
        <w:t xml:space="preserve"> </w:t>
      </w:r>
      <w:r w:rsidR="00681973" w:rsidRPr="002F3940">
        <w:rPr>
          <w:rFonts w:ascii="Courier New" w:eastAsia="SimSun" w:hAnsi="Courier New" w:cs="Courier New"/>
          <w:lang w:eastAsia="zh-CN"/>
        </w:rPr>
        <w:t xml:space="preserve">Other </w:t>
      </w:r>
      <w:r w:rsidR="00681973">
        <w:rPr>
          <w:rFonts w:ascii="Courier New" w:eastAsia="SimSun" w:hAnsi="Courier New" w:cs="Courier New"/>
          <w:lang w:eastAsia="zh-CN"/>
        </w:rPr>
        <w:t xml:space="preserve">IIF </w:t>
      </w:r>
      <w:r w:rsidR="00681973" w:rsidRPr="002F3940">
        <w:rPr>
          <w:rFonts w:ascii="Courier New" w:eastAsia="SimSun" w:hAnsi="Courier New" w:cs="Courier New"/>
          <w:lang w:eastAsia="zh-CN"/>
        </w:rPr>
        <w:t>c</w:t>
      </w:r>
      <w:r w:rsidR="00710977">
        <w:rPr>
          <w:rFonts w:ascii="Courier New" w:eastAsia="SimSun" w:hAnsi="Courier New" w:cs="Courier New"/>
          <w:lang w:eastAsia="zh-CN"/>
        </w:rPr>
        <w:t>ollected include age, ethnicity, sexual orientation and</w:t>
      </w:r>
      <w:r w:rsidR="00681973" w:rsidRPr="002F3940">
        <w:rPr>
          <w:rFonts w:ascii="Courier New" w:eastAsia="SimSun" w:hAnsi="Courier New" w:cs="Courier New"/>
          <w:lang w:eastAsia="zh-CN"/>
        </w:rPr>
        <w:t xml:space="preserve"> gender. The main purpose of collecting this information is to characterize the participants in the study. Knowledge of participant characteristics will assist with the development of </w:t>
      </w:r>
      <w:r w:rsidR="00710977">
        <w:rPr>
          <w:rFonts w:ascii="Courier New" w:eastAsia="SimSun" w:hAnsi="Courier New" w:cs="Courier New"/>
          <w:lang w:eastAsia="zh-CN"/>
        </w:rPr>
        <w:t xml:space="preserve">the proposed and </w:t>
      </w:r>
      <w:r w:rsidR="00681973" w:rsidRPr="002F3940">
        <w:rPr>
          <w:rFonts w:ascii="Courier New" w:eastAsia="SimSun" w:hAnsi="Courier New" w:cs="Courier New"/>
          <w:lang w:eastAsia="zh-CN"/>
        </w:rPr>
        <w:t xml:space="preserve">future interventions. </w:t>
      </w:r>
      <w:r w:rsidR="00800A50">
        <w:rPr>
          <w:rFonts w:ascii="Courier New" w:eastAsia="SimSun" w:hAnsi="Courier New" w:cs="Courier New"/>
          <w:lang w:eastAsia="zh-CN"/>
        </w:rPr>
        <w:t>Respondents</w:t>
      </w:r>
      <w:r w:rsidR="00B203A9">
        <w:rPr>
          <w:rFonts w:ascii="Courier New" w:eastAsia="SimSun" w:hAnsi="Courier New" w:cs="Courier New"/>
          <w:lang w:eastAsia="zh-CN"/>
        </w:rPr>
        <w:t>’</w:t>
      </w:r>
      <w:r w:rsidR="00800A50">
        <w:rPr>
          <w:rFonts w:ascii="Courier New" w:eastAsia="SimSun" w:hAnsi="Courier New" w:cs="Courier New"/>
          <w:lang w:eastAsia="zh-CN"/>
        </w:rPr>
        <w:t xml:space="preserve"> names will not be used in data collected</w:t>
      </w:r>
      <w:r w:rsidR="004A060F" w:rsidRPr="002F3940">
        <w:rPr>
          <w:rFonts w:ascii="Courier New" w:eastAsia="SimSun" w:hAnsi="Courier New" w:cs="Courier New"/>
          <w:lang w:eastAsia="zh-CN"/>
        </w:rPr>
        <w:t>.</w:t>
      </w:r>
      <w:r w:rsidR="00800A50">
        <w:rPr>
          <w:rFonts w:ascii="Courier New" w:eastAsia="SimSun" w:hAnsi="Courier New" w:cs="Courier New"/>
          <w:lang w:eastAsia="zh-CN"/>
        </w:rPr>
        <w:t xml:space="preserve">  ID numbers wi</w:t>
      </w:r>
      <w:r w:rsidR="00FF7966">
        <w:rPr>
          <w:rFonts w:ascii="Courier New" w:eastAsia="SimSun" w:hAnsi="Courier New" w:cs="Courier New"/>
          <w:lang w:eastAsia="zh-CN"/>
        </w:rPr>
        <w:t xml:space="preserve">ll be used in place of names.  </w:t>
      </w:r>
      <w:r w:rsidR="00AB2994">
        <w:rPr>
          <w:rFonts w:ascii="Courier New" w:eastAsia="SimSun" w:hAnsi="Courier New" w:cs="Courier New"/>
          <w:lang w:eastAsia="zh-CN"/>
        </w:rPr>
        <w:t xml:space="preserve">This information will be kept </w:t>
      </w:r>
      <w:r w:rsidR="00CF2CE4">
        <w:rPr>
          <w:rFonts w:ascii="Courier New" w:eastAsia="SimSun" w:hAnsi="Courier New" w:cs="Courier New"/>
          <w:lang w:eastAsia="zh-CN"/>
        </w:rPr>
        <w:t xml:space="preserve">in a locked file cabinet, password protected computers </w:t>
      </w:r>
      <w:r w:rsidR="00AB2994">
        <w:rPr>
          <w:rFonts w:ascii="Courier New" w:eastAsia="SimSun" w:hAnsi="Courier New" w:cs="Courier New"/>
          <w:lang w:eastAsia="zh-CN"/>
        </w:rPr>
        <w:t>and will be accessib</w:t>
      </w:r>
      <w:r w:rsidR="00CF2CE4">
        <w:rPr>
          <w:rFonts w:ascii="Courier New" w:eastAsia="SimSun" w:hAnsi="Courier New" w:cs="Courier New"/>
          <w:lang w:eastAsia="zh-CN"/>
        </w:rPr>
        <w:t>le</w:t>
      </w:r>
      <w:r w:rsidR="00D01916">
        <w:rPr>
          <w:rFonts w:ascii="Courier New" w:eastAsia="SimSun" w:hAnsi="Courier New" w:cs="Courier New"/>
          <w:lang w:eastAsia="zh-CN"/>
        </w:rPr>
        <w:t xml:space="preserve"> only</w:t>
      </w:r>
      <w:r w:rsidR="00CF2CE4">
        <w:rPr>
          <w:rFonts w:ascii="Courier New" w:eastAsia="SimSun" w:hAnsi="Courier New" w:cs="Courier New"/>
          <w:lang w:eastAsia="zh-CN"/>
        </w:rPr>
        <w:t xml:space="preserve"> by the project staff.  </w:t>
      </w:r>
      <w:r w:rsidR="00484AE8">
        <w:rPr>
          <w:rFonts w:ascii="Courier New" w:eastAsia="SimSun" w:hAnsi="Courier New" w:cs="Courier New"/>
          <w:lang w:eastAsia="zh-CN"/>
        </w:rPr>
        <w:t>ACASI survey data will be stored on secure USB drives and the</w:t>
      </w:r>
      <w:r w:rsidR="00CC7766">
        <w:rPr>
          <w:rFonts w:ascii="Courier New" w:eastAsia="SimSun" w:hAnsi="Courier New" w:cs="Courier New"/>
          <w:lang w:eastAsia="zh-CN"/>
        </w:rPr>
        <w:t>n</w:t>
      </w:r>
      <w:r w:rsidR="00484AE8">
        <w:rPr>
          <w:rFonts w:ascii="Courier New" w:eastAsia="SimSun" w:hAnsi="Courier New" w:cs="Courier New"/>
          <w:lang w:eastAsia="zh-CN"/>
        </w:rPr>
        <w:t xml:space="preserve"> transferred to a secure </w:t>
      </w:r>
      <w:r w:rsidR="000D25AA">
        <w:rPr>
          <w:rFonts w:ascii="Courier New" w:eastAsia="SimSun" w:hAnsi="Courier New" w:cs="Courier New"/>
          <w:lang w:eastAsia="zh-CN"/>
        </w:rPr>
        <w:t xml:space="preserve">electronic </w:t>
      </w:r>
      <w:r w:rsidR="004A4165">
        <w:rPr>
          <w:rFonts w:ascii="Courier New" w:eastAsia="SimSun" w:hAnsi="Courier New" w:cs="Courier New"/>
          <w:lang w:eastAsia="zh-CN"/>
        </w:rPr>
        <w:t>database</w:t>
      </w:r>
      <w:r w:rsidR="00484AE8">
        <w:rPr>
          <w:rFonts w:ascii="Courier New" w:eastAsia="SimSun" w:hAnsi="Courier New" w:cs="Courier New"/>
          <w:lang w:eastAsia="zh-CN"/>
        </w:rPr>
        <w:t xml:space="preserve"> as a password protected file on a password protected computer in the PI’s office. Only the Project staff will have access to the password for the master data file. </w:t>
      </w:r>
      <w:r w:rsidR="00955B8D">
        <w:rPr>
          <w:rFonts w:ascii="Courier New" w:eastAsia="SimSun" w:hAnsi="Courier New" w:cs="Courier New"/>
          <w:lang w:eastAsia="zh-CN"/>
        </w:rPr>
        <w:t xml:space="preserve">The collected data is the property of </w:t>
      </w:r>
      <w:r w:rsidR="00D26B0D">
        <w:rPr>
          <w:rFonts w:ascii="Courier New" w:eastAsia="SimSun" w:hAnsi="Courier New" w:cs="Courier New"/>
          <w:lang w:eastAsia="zh-CN"/>
        </w:rPr>
        <w:t>CDC</w:t>
      </w:r>
      <w:r w:rsidR="00955B8D">
        <w:rPr>
          <w:rFonts w:ascii="Courier New" w:eastAsia="SimSun" w:hAnsi="Courier New" w:cs="Courier New"/>
          <w:lang w:eastAsia="zh-CN"/>
        </w:rPr>
        <w:t xml:space="preserve">.  </w:t>
      </w:r>
      <w:r w:rsidR="00CF2CE4">
        <w:rPr>
          <w:rFonts w:ascii="Courier New" w:eastAsia="SimSun" w:hAnsi="Courier New" w:cs="Courier New"/>
          <w:lang w:eastAsia="zh-CN"/>
        </w:rPr>
        <w:t>After data analysis is completed</w:t>
      </w:r>
      <w:r w:rsidR="00503D6B">
        <w:rPr>
          <w:rFonts w:ascii="Courier New" w:eastAsia="SimSun" w:hAnsi="Courier New" w:cs="Courier New"/>
          <w:lang w:eastAsia="zh-CN"/>
        </w:rPr>
        <w:t>,</w:t>
      </w:r>
      <w:r w:rsidR="00CF2CE4">
        <w:rPr>
          <w:rFonts w:ascii="Courier New" w:eastAsia="SimSun" w:hAnsi="Courier New" w:cs="Courier New"/>
          <w:lang w:eastAsia="zh-CN"/>
        </w:rPr>
        <w:t xml:space="preserve"> </w:t>
      </w:r>
      <w:r w:rsidR="00D26B0D">
        <w:rPr>
          <w:rFonts w:ascii="Courier New" w:eastAsia="SimSun" w:hAnsi="Courier New" w:cs="Courier New"/>
          <w:lang w:eastAsia="zh-CN"/>
        </w:rPr>
        <w:t>t</w:t>
      </w:r>
      <w:r w:rsidR="000D25AA">
        <w:rPr>
          <w:rFonts w:ascii="Courier New" w:eastAsia="SimSun" w:hAnsi="Courier New" w:cs="Courier New"/>
          <w:lang w:eastAsia="zh-CN"/>
        </w:rPr>
        <w:t>he C</w:t>
      </w:r>
      <w:r w:rsidR="00D26B0D">
        <w:rPr>
          <w:rFonts w:ascii="Courier New" w:eastAsia="SimSun" w:hAnsi="Courier New" w:cs="Courier New"/>
          <w:lang w:eastAsia="zh-CN"/>
        </w:rPr>
        <w:t>DC</w:t>
      </w:r>
      <w:r w:rsidR="000D25AA">
        <w:rPr>
          <w:rFonts w:ascii="Courier New" w:eastAsia="SimSun" w:hAnsi="Courier New" w:cs="Courier New"/>
          <w:lang w:eastAsia="zh-CN"/>
        </w:rPr>
        <w:t xml:space="preserve"> </w:t>
      </w:r>
      <w:r w:rsidR="00955B8D">
        <w:rPr>
          <w:rFonts w:ascii="Courier New" w:eastAsia="SimSun" w:hAnsi="Courier New" w:cs="Courier New"/>
          <w:lang w:eastAsia="zh-CN"/>
        </w:rPr>
        <w:t>will destroy all participant IIF and data</w:t>
      </w:r>
      <w:r w:rsidR="00CF2CE4">
        <w:rPr>
          <w:rFonts w:ascii="Courier New" w:eastAsia="SimSun" w:hAnsi="Courier New" w:cs="Courier New"/>
          <w:lang w:eastAsia="zh-CN"/>
        </w:rPr>
        <w:t xml:space="preserve">. </w:t>
      </w:r>
      <w:r w:rsidR="00AB2994">
        <w:rPr>
          <w:rFonts w:ascii="Courier New" w:eastAsia="SimSun" w:hAnsi="Courier New" w:cs="Courier New"/>
          <w:lang w:eastAsia="zh-CN"/>
        </w:rPr>
        <w:t xml:space="preserve">No </w:t>
      </w:r>
      <w:r>
        <w:rPr>
          <w:rFonts w:ascii="Courier New" w:eastAsia="SimSun" w:hAnsi="Courier New" w:cs="Courier New"/>
          <w:lang w:eastAsia="zh-CN"/>
        </w:rPr>
        <w:t>IIF</w:t>
      </w:r>
      <w:r w:rsidR="00AB2994">
        <w:rPr>
          <w:rFonts w:ascii="Courier New" w:eastAsia="SimSun" w:hAnsi="Courier New" w:cs="Courier New"/>
          <w:lang w:eastAsia="zh-CN"/>
        </w:rPr>
        <w:t xml:space="preserve"> will</w:t>
      </w:r>
      <w:r w:rsidR="00E740CA">
        <w:rPr>
          <w:rFonts w:ascii="Courier New" w:eastAsia="SimSun" w:hAnsi="Courier New" w:cs="Courier New"/>
          <w:lang w:eastAsia="zh-CN"/>
        </w:rPr>
        <w:t xml:space="preserve"> be</w:t>
      </w:r>
      <w:r w:rsidR="000D25AA">
        <w:rPr>
          <w:rFonts w:ascii="Courier New" w:eastAsia="SimSun" w:hAnsi="Courier New" w:cs="Courier New"/>
          <w:lang w:eastAsia="zh-CN"/>
        </w:rPr>
        <w:t xml:space="preserve"> transmitted to the contractor</w:t>
      </w:r>
      <w:r w:rsidR="00BC0F72">
        <w:rPr>
          <w:rFonts w:ascii="Courier New" w:eastAsia="SimSun" w:hAnsi="Courier New" w:cs="Courier New"/>
          <w:lang w:eastAsia="zh-CN"/>
        </w:rPr>
        <w:t xml:space="preserve"> for any aspect of the products development</w:t>
      </w:r>
      <w:r w:rsidR="00B06706" w:rsidRPr="002F3940">
        <w:rPr>
          <w:rFonts w:ascii="Courier New" w:eastAsia="SimSun" w:hAnsi="Courier New" w:cs="Courier New"/>
          <w:lang w:eastAsia="zh-CN"/>
        </w:rPr>
        <w:t xml:space="preserve">. </w:t>
      </w:r>
    </w:p>
    <w:p w:rsidR="00AB2994" w:rsidRPr="002F3940" w:rsidRDefault="00AB2994" w:rsidP="001A485D">
      <w:pPr>
        <w:autoSpaceDE w:val="0"/>
        <w:autoSpaceDN w:val="0"/>
        <w:adjustRightInd w:val="0"/>
        <w:rPr>
          <w:rFonts w:ascii="Courier New" w:hAnsi="Courier New" w:cs="Courier New"/>
          <w:u w:val="single"/>
        </w:rPr>
      </w:pPr>
    </w:p>
    <w:p w:rsidR="00A04127" w:rsidRPr="00930492" w:rsidRDefault="00FE3695" w:rsidP="001A485D">
      <w:pPr>
        <w:autoSpaceDE w:val="0"/>
        <w:autoSpaceDN w:val="0"/>
        <w:adjustRightInd w:val="0"/>
        <w:rPr>
          <w:rFonts w:ascii="Courier New" w:hAnsi="Courier New" w:cs="Courier New"/>
          <w:b/>
        </w:rPr>
      </w:pPr>
      <w:r w:rsidRPr="00FE3695">
        <w:rPr>
          <w:rFonts w:ascii="Courier New" w:hAnsi="Courier New" w:cs="Courier New"/>
          <w:b/>
        </w:rPr>
        <w:t>A.1.3</w:t>
      </w:r>
      <w:r w:rsidRPr="00FE3695">
        <w:rPr>
          <w:rFonts w:ascii="Courier New" w:hAnsi="Courier New" w:cs="Courier New"/>
          <w:b/>
        </w:rPr>
        <w:tab/>
      </w:r>
      <w:r w:rsidR="00A04127" w:rsidRPr="00930492">
        <w:rPr>
          <w:rFonts w:ascii="Courier New" w:hAnsi="Courier New" w:cs="Courier New"/>
          <w:b/>
        </w:rPr>
        <w:t>O</w:t>
      </w:r>
      <w:r w:rsidR="001A485D" w:rsidRPr="00930492">
        <w:rPr>
          <w:rFonts w:ascii="Courier New" w:hAnsi="Courier New" w:cs="Courier New"/>
          <w:b/>
        </w:rPr>
        <w:t>verview of the data collection system</w:t>
      </w:r>
    </w:p>
    <w:p w:rsidR="00930492" w:rsidRDefault="00930492" w:rsidP="00A922BE">
      <w:pPr>
        <w:autoSpaceDE w:val="0"/>
        <w:autoSpaceDN w:val="0"/>
        <w:adjustRightInd w:val="0"/>
        <w:rPr>
          <w:rFonts w:ascii="Courier New" w:hAnsi="Courier New" w:cs="Courier New"/>
          <w:highlight w:val="yellow"/>
        </w:rPr>
      </w:pPr>
    </w:p>
    <w:p w:rsidR="00F270AE" w:rsidRDefault="00930492">
      <w:pPr>
        <w:autoSpaceDE w:val="0"/>
        <w:autoSpaceDN w:val="0"/>
        <w:adjustRightInd w:val="0"/>
        <w:ind w:firstLine="360"/>
        <w:rPr>
          <w:rFonts w:ascii="Courier New" w:hAnsi="Courier New" w:cs="Courier New"/>
        </w:rPr>
      </w:pPr>
      <w:r w:rsidRPr="00930492">
        <w:rPr>
          <w:rFonts w:ascii="Courier New" w:hAnsi="Courier New" w:cs="Courier New"/>
        </w:rPr>
        <w:t>The</w:t>
      </w:r>
      <w:r w:rsidR="00D8383D">
        <w:rPr>
          <w:rFonts w:ascii="Courier New" w:hAnsi="Courier New" w:cs="Courier New"/>
        </w:rPr>
        <w:t xml:space="preserve"> study will be completed in three phases</w:t>
      </w:r>
      <w:r w:rsidR="00EA1462">
        <w:rPr>
          <w:rFonts w:ascii="Courier New" w:hAnsi="Courier New" w:cs="Courier New"/>
        </w:rPr>
        <w:t xml:space="preserve"> aimed at developing a HIV/</w:t>
      </w:r>
      <w:r w:rsidR="001E4309">
        <w:rPr>
          <w:rFonts w:ascii="Courier New" w:hAnsi="Courier New" w:cs="Courier New"/>
        </w:rPr>
        <w:t>STI</w:t>
      </w:r>
      <w:r w:rsidR="00EA1462">
        <w:rPr>
          <w:rFonts w:ascii="Courier New" w:hAnsi="Courier New" w:cs="Courier New"/>
        </w:rPr>
        <w:t xml:space="preserve"> themed motion comic</w:t>
      </w:r>
      <w:r w:rsidR="00262764">
        <w:rPr>
          <w:rFonts w:ascii="Courier New" w:hAnsi="Courier New" w:cs="Courier New"/>
        </w:rPr>
        <w:t xml:space="preserve"> designed to deliver health communication messages that will impact the </w:t>
      </w:r>
      <w:r w:rsidR="00006954">
        <w:rPr>
          <w:rFonts w:ascii="Courier New" w:hAnsi="Courier New" w:cs="Courier New"/>
        </w:rPr>
        <w:t xml:space="preserve">knowledge, attitudes, beliefs, and intentions </w:t>
      </w:r>
      <w:r w:rsidR="00BE45BD">
        <w:rPr>
          <w:rFonts w:ascii="Courier New" w:hAnsi="Courier New" w:cs="Courier New"/>
        </w:rPr>
        <w:t>about HIV/</w:t>
      </w:r>
      <w:r w:rsidR="001E4309">
        <w:rPr>
          <w:rFonts w:ascii="Courier New" w:hAnsi="Courier New" w:cs="Courier New"/>
        </w:rPr>
        <w:t>STI</w:t>
      </w:r>
      <w:r w:rsidR="00BE45BD">
        <w:rPr>
          <w:rFonts w:ascii="Courier New" w:hAnsi="Courier New" w:cs="Courier New"/>
        </w:rPr>
        <w:t xml:space="preserve"> </w:t>
      </w:r>
      <w:r w:rsidR="00262764">
        <w:rPr>
          <w:rFonts w:ascii="Courier New" w:hAnsi="Courier New" w:cs="Courier New"/>
        </w:rPr>
        <w:t>of young people ages 15-24</w:t>
      </w:r>
      <w:r w:rsidR="00B1666C">
        <w:rPr>
          <w:rFonts w:ascii="Courier New" w:hAnsi="Courier New" w:cs="Courier New"/>
        </w:rPr>
        <w:t xml:space="preserve"> in a manner that reduces their HIV/</w:t>
      </w:r>
      <w:r w:rsidR="001E4309">
        <w:rPr>
          <w:rFonts w:ascii="Courier New" w:hAnsi="Courier New" w:cs="Courier New"/>
        </w:rPr>
        <w:t>STI</w:t>
      </w:r>
      <w:r w:rsidR="00B1666C">
        <w:rPr>
          <w:rFonts w:ascii="Courier New" w:hAnsi="Courier New" w:cs="Courier New"/>
        </w:rPr>
        <w:t xml:space="preserve"> risk behavior.  </w:t>
      </w:r>
      <w:r w:rsidR="005B485F">
        <w:rPr>
          <w:rFonts w:ascii="Courier New" w:hAnsi="Courier New" w:cs="Courier New"/>
        </w:rPr>
        <w:t>Participants in e</w:t>
      </w:r>
      <w:r w:rsidR="00585A52">
        <w:rPr>
          <w:rFonts w:ascii="Courier New" w:hAnsi="Courier New" w:cs="Courier New"/>
        </w:rPr>
        <w:t xml:space="preserve">ach of the </w:t>
      </w:r>
      <w:r w:rsidR="005B485F">
        <w:rPr>
          <w:rFonts w:ascii="Courier New" w:hAnsi="Courier New" w:cs="Courier New"/>
        </w:rPr>
        <w:t>three phases will consist of</w:t>
      </w:r>
      <w:r w:rsidR="00585A52">
        <w:rPr>
          <w:rFonts w:ascii="Courier New" w:hAnsi="Courier New" w:cs="Courier New"/>
        </w:rPr>
        <w:t xml:space="preserve"> members of </w:t>
      </w:r>
      <w:r w:rsidR="00121932">
        <w:rPr>
          <w:rFonts w:ascii="Courier New" w:hAnsi="Courier New" w:cs="Courier New"/>
        </w:rPr>
        <w:t xml:space="preserve">the following </w:t>
      </w:r>
      <w:r w:rsidR="007B6A01">
        <w:rPr>
          <w:rFonts w:ascii="Courier New" w:hAnsi="Courier New" w:cs="Courier New"/>
        </w:rPr>
        <w:t xml:space="preserve">at-risk </w:t>
      </w:r>
      <w:r w:rsidR="00121932">
        <w:rPr>
          <w:rFonts w:ascii="Courier New" w:hAnsi="Courier New" w:cs="Courier New"/>
        </w:rPr>
        <w:t>groups</w:t>
      </w:r>
      <w:r w:rsidR="00585A52">
        <w:rPr>
          <w:rFonts w:ascii="Courier New" w:hAnsi="Courier New" w:cs="Courier New"/>
        </w:rPr>
        <w:t xml:space="preserve">, who are most at risk for contracting HIV and </w:t>
      </w:r>
      <w:r w:rsidR="001E4309">
        <w:rPr>
          <w:rFonts w:ascii="Courier New" w:hAnsi="Courier New" w:cs="Courier New"/>
        </w:rPr>
        <w:t>STI</w:t>
      </w:r>
      <w:r w:rsidR="00585A52">
        <w:rPr>
          <w:rFonts w:ascii="Courier New" w:hAnsi="Courier New" w:cs="Courier New"/>
        </w:rPr>
        <w:t>s based on CDC surveillance data:</w:t>
      </w:r>
    </w:p>
    <w:p w:rsidR="00E02BF8" w:rsidRDefault="007B6A01">
      <w:pPr>
        <w:pStyle w:val="ListParagraph"/>
        <w:autoSpaceDE w:val="0"/>
        <w:autoSpaceDN w:val="0"/>
        <w:adjustRightInd w:val="0"/>
        <w:rPr>
          <w:rFonts w:ascii="Courier New" w:hAnsi="Courier New" w:cs="Courier New"/>
        </w:rPr>
      </w:pPr>
      <w:r>
        <w:rPr>
          <w:rFonts w:ascii="Courier New" w:hAnsi="Courier New" w:cs="Courier New"/>
        </w:rPr>
        <w:t>1-</w:t>
      </w:r>
      <w:r w:rsidR="00585A52">
        <w:rPr>
          <w:rFonts w:ascii="Courier New" w:hAnsi="Courier New" w:cs="Courier New"/>
        </w:rPr>
        <w:t>Black Men who have sex with men</w:t>
      </w:r>
    </w:p>
    <w:p w:rsidR="00E02BF8" w:rsidRDefault="007B6A01">
      <w:pPr>
        <w:pStyle w:val="ListParagraph"/>
        <w:autoSpaceDE w:val="0"/>
        <w:autoSpaceDN w:val="0"/>
        <w:adjustRightInd w:val="0"/>
        <w:rPr>
          <w:rFonts w:ascii="Courier New" w:hAnsi="Courier New" w:cs="Courier New"/>
        </w:rPr>
      </w:pPr>
      <w:r>
        <w:rPr>
          <w:rFonts w:ascii="Courier New" w:hAnsi="Courier New" w:cs="Courier New"/>
        </w:rPr>
        <w:t>2-</w:t>
      </w:r>
      <w:r w:rsidR="00585A52">
        <w:rPr>
          <w:rFonts w:ascii="Courier New" w:hAnsi="Courier New" w:cs="Courier New"/>
        </w:rPr>
        <w:t>Black Heterosexuals</w:t>
      </w:r>
    </w:p>
    <w:p w:rsidR="00E02BF8" w:rsidRDefault="007B6A01">
      <w:pPr>
        <w:pStyle w:val="ListParagraph"/>
        <w:autoSpaceDE w:val="0"/>
        <w:autoSpaceDN w:val="0"/>
        <w:adjustRightInd w:val="0"/>
        <w:rPr>
          <w:rFonts w:ascii="Courier New" w:hAnsi="Courier New" w:cs="Courier New"/>
        </w:rPr>
      </w:pPr>
      <w:r>
        <w:rPr>
          <w:rFonts w:ascii="Courier New" w:hAnsi="Courier New" w:cs="Courier New"/>
        </w:rPr>
        <w:t>3-</w:t>
      </w:r>
      <w:r w:rsidR="00585A52">
        <w:rPr>
          <w:rFonts w:ascii="Courier New" w:hAnsi="Courier New" w:cs="Courier New"/>
        </w:rPr>
        <w:t>Latino Men who have sex with men</w:t>
      </w:r>
    </w:p>
    <w:p w:rsidR="00E02BF8" w:rsidRDefault="007B6A01">
      <w:pPr>
        <w:pStyle w:val="ListParagraph"/>
        <w:autoSpaceDE w:val="0"/>
        <w:autoSpaceDN w:val="0"/>
        <w:adjustRightInd w:val="0"/>
        <w:rPr>
          <w:rFonts w:ascii="Courier New" w:hAnsi="Courier New" w:cs="Courier New"/>
        </w:rPr>
      </w:pPr>
      <w:r>
        <w:rPr>
          <w:rFonts w:ascii="Courier New" w:hAnsi="Courier New" w:cs="Courier New"/>
        </w:rPr>
        <w:t>4-</w:t>
      </w:r>
      <w:r w:rsidR="00585A52">
        <w:rPr>
          <w:rFonts w:ascii="Courier New" w:hAnsi="Courier New" w:cs="Courier New"/>
        </w:rPr>
        <w:t>Latino Heterosexuals</w:t>
      </w:r>
    </w:p>
    <w:p w:rsidR="00E02BF8" w:rsidRDefault="007B6A01">
      <w:pPr>
        <w:pStyle w:val="ListParagraph"/>
        <w:autoSpaceDE w:val="0"/>
        <w:autoSpaceDN w:val="0"/>
        <w:adjustRightInd w:val="0"/>
        <w:rPr>
          <w:rFonts w:ascii="Courier New" w:hAnsi="Courier New" w:cs="Courier New"/>
        </w:rPr>
      </w:pPr>
      <w:r>
        <w:rPr>
          <w:rFonts w:ascii="Courier New" w:hAnsi="Courier New" w:cs="Courier New"/>
        </w:rPr>
        <w:t>5-</w:t>
      </w:r>
      <w:r w:rsidR="00585A52">
        <w:rPr>
          <w:rFonts w:ascii="Courier New" w:hAnsi="Courier New" w:cs="Courier New"/>
        </w:rPr>
        <w:t>White Men who have sex with men</w:t>
      </w:r>
    </w:p>
    <w:p w:rsidR="00585A52" w:rsidRDefault="00585A52" w:rsidP="00121932">
      <w:pPr>
        <w:autoSpaceDE w:val="0"/>
        <w:autoSpaceDN w:val="0"/>
        <w:adjustRightInd w:val="0"/>
        <w:rPr>
          <w:rFonts w:ascii="Courier New" w:hAnsi="Courier New" w:cs="Courier New"/>
        </w:rPr>
      </w:pPr>
    </w:p>
    <w:p w:rsidR="00F270AE" w:rsidRDefault="00784949">
      <w:pPr>
        <w:autoSpaceDE w:val="0"/>
        <w:autoSpaceDN w:val="0"/>
        <w:adjustRightInd w:val="0"/>
        <w:ind w:firstLine="360"/>
        <w:rPr>
          <w:rFonts w:ascii="Courier New" w:hAnsi="Courier New" w:cs="Courier New"/>
        </w:rPr>
      </w:pPr>
      <w:r>
        <w:rPr>
          <w:rFonts w:ascii="Courier New" w:hAnsi="Courier New" w:cs="Courier New"/>
        </w:rPr>
        <w:t>All p</w:t>
      </w:r>
      <w:r w:rsidR="00121932">
        <w:rPr>
          <w:rFonts w:ascii="Courier New" w:hAnsi="Courier New" w:cs="Courier New"/>
        </w:rPr>
        <w:t>articipants</w:t>
      </w:r>
      <w:r>
        <w:rPr>
          <w:rFonts w:ascii="Courier New" w:hAnsi="Courier New" w:cs="Courier New"/>
        </w:rPr>
        <w:t xml:space="preserve"> in all phases</w:t>
      </w:r>
      <w:r w:rsidR="00121932">
        <w:rPr>
          <w:rFonts w:ascii="Courier New" w:hAnsi="Courier New" w:cs="Courier New"/>
        </w:rPr>
        <w:t xml:space="preserve"> will be recruited and screened using convenience samples from different settings including universities, community based organizations, schools, </w:t>
      </w:r>
      <w:r w:rsidR="007B6A01">
        <w:rPr>
          <w:rFonts w:ascii="Courier New" w:hAnsi="Courier New" w:cs="Courier New"/>
        </w:rPr>
        <w:t xml:space="preserve">and </w:t>
      </w:r>
      <w:r w:rsidR="00121932">
        <w:rPr>
          <w:rFonts w:ascii="Courier New" w:hAnsi="Courier New" w:cs="Courier New"/>
        </w:rPr>
        <w:t>c</w:t>
      </w:r>
      <w:r w:rsidR="0006678D">
        <w:rPr>
          <w:rFonts w:ascii="Courier New" w:hAnsi="Courier New" w:cs="Courier New"/>
        </w:rPr>
        <w:t>ivic organizations that</w:t>
      </w:r>
      <w:r w:rsidR="00121932">
        <w:rPr>
          <w:rFonts w:ascii="Courier New" w:hAnsi="Courier New" w:cs="Courier New"/>
        </w:rPr>
        <w:t xml:space="preserve"> serve youth in the target age range</w:t>
      </w:r>
      <w:r>
        <w:rPr>
          <w:rFonts w:ascii="Courier New" w:hAnsi="Courier New" w:cs="Courier New"/>
        </w:rPr>
        <w:t xml:space="preserve"> (</w:t>
      </w:r>
      <w:r w:rsidRPr="004A2050">
        <w:rPr>
          <w:rFonts w:ascii="Courier New" w:hAnsi="Courier New" w:cs="Courier New"/>
          <w:b/>
        </w:rPr>
        <w:t>Attachment</w:t>
      </w:r>
      <w:r w:rsidR="004F62DA" w:rsidRPr="004A2050">
        <w:rPr>
          <w:rFonts w:ascii="Courier New" w:hAnsi="Courier New" w:cs="Courier New"/>
          <w:b/>
        </w:rPr>
        <w:t>s 4a and 4b</w:t>
      </w:r>
      <w:r>
        <w:rPr>
          <w:rFonts w:ascii="Courier New" w:hAnsi="Courier New" w:cs="Courier New"/>
        </w:rPr>
        <w:t>)</w:t>
      </w:r>
      <w:r w:rsidR="00D26B0D">
        <w:rPr>
          <w:rFonts w:ascii="Courier New" w:hAnsi="Courier New" w:cs="Courier New"/>
        </w:rPr>
        <w:t>.</w:t>
      </w:r>
      <w:r w:rsidR="00052A45">
        <w:rPr>
          <w:rFonts w:ascii="Courier New" w:hAnsi="Courier New" w:cs="Courier New"/>
        </w:rPr>
        <w:t xml:space="preserve"> </w:t>
      </w:r>
      <w:r w:rsidR="00DB76B2">
        <w:rPr>
          <w:rFonts w:ascii="Courier New" w:hAnsi="Courier New" w:cs="Courier New"/>
        </w:rPr>
        <w:t>In order to ensure that the identified at-risk groups are enrolled we will screen potential participants using a screening form (</w:t>
      </w:r>
      <w:r w:rsidR="00DB76B2" w:rsidRPr="004A2050">
        <w:rPr>
          <w:rFonts w:ascii="Courier New" w:hAnsi="Courier New" w:cs="Courier New"/>
          <w:b/>
        </w:rPr>
        <w:t>Attachment 1a</w:t>
      </w:r>
      <w:r w:rsidR="00DB76B2">
        <w:rPr>
          <w:rFonts w:ascii="Courier New" w:hAnsi="Courier New" w:cs="Courier New"/>
        </w:rPr>
        <w:t>)</w:t>
      </w:r>
      <w:r w:rsidR="00A00437">
        <w:rPr>
          <w:rFonts w:ascii="Courier New" w:hAnsi="Courier New" w:cs="Courier New"/>
        </w:rPr>
        <w:t>.</w:t>
      </w:r>
      <w:r w:rsidR="00DB76B2">
        <w:rPr>
          <w:rFonts w:ascii="Courier New" w:hAnsi="Courier New" w:cs="Courier New"/>
        </w:rPr>
        <w:t xml:space="preserve"> </w:t>
      </w:r>
      <w:r w:rsidR="00052A45">
        <w:rPr>
          <w:rFonts w:ascii="Courier New" w:hAnsi="Courier New" w:cs="Courier New"/>
        </w:rPr>
        <w:t xml:space="preserve">Based on similar research studies </w:t>
      </w:r>
      <w:r w:rsidR="0040350C">
        <w:rPr>
          <w:rFonts w:ascii="Courier New" w:hAnsi="Courier New" w:cs="Courier New"/>
        </w:rPr>
        <w:t xml:space="preserve">with the target populations </w:t>
      </w:r>
      <w:r w:rsidR="00052A45">
        <w:rPr>
          <w:rFonts w:ascii="Courier New" w:hAnsi="Courier New" w:cs="Courier New"/>
        </w:rPr>
        <w:t xml:space="preserve">approximately 300 people </w:t>
      </w:r>
      <w:r w:rsidR="000902F1">
        <w:rPr>
          <w:rFonts w:ascii="Courier New" w:hAnsi="Courier New" w:cs="Courier New"/>
        </w:rPr>
        <w:t xml:space="preserve">will need to be screened in order </w:t>
      </w:r>
      <w:r w:rsidR="00052A45">
        <w:rPr>
          <w:rFonts w:ascii="Courier New" w:hAnsi="Courier New" w:cs="Courier New"/>
        </w:rPr>
        <w:t>to reach our target enrollment</w:t>
      </w:r>
      <w:r w:rsidR="00752F30">
        <w:rPr>
          <w:rFonts w:ascii="Courier New" w:hAnsi="Courier New" w:cs="Courier New"/>
        </w:rPr>
        <w:t xml:space="preserve">.  </w:t>
      </w:r>
      <w:r w:rsidR="00DB76B2">
        <w:rPr>
          <w:rFonts w:ascii="Courier New" w:hAnsi="Courier New" w:cs="Courier New"/>
        </w:rPr>
        <w:t xml:space="preserve">We </w:t>
      </w:r>
      <w:r w:rsidR="004A2050">
        <w:rPr>
          <w:rFonts w:ascii="Courier New" w:hAnsi="Courier New" w:cs="Courier New"/>
        </w:rPr>
        <w:t xml:space="preserve">will </w:t>
      </w:r>
      <w:r w:rsidR="00DB76B2">
        <w:rPr>
          <w:rFonts w:ascii="Courier New" w:hAnsi="Courier New" w:cs="Courier New"/>
        </w:rPr>
        <w:t>obtain informed consent for t</w:t>
      </w:r>
      <w:r w:rsidR="00752F30">
        <w:rPr>
          <w:rFonts w:ascii="Courier New" w:hAnsi="Courier New" w:cs="Courier New"/>
        </w:rPr>
        <w:t>h</w:t>
      </w:r>
      <w:r w:rsidR="00DB76B2">
        <w:rPr>
          <w:rFonts w:ascii="Courier New" w:hAnsi="Courier New" w:cs="Courier New"/>
        </w:rPr>
        <w:t>e participants prior to beginning each data collection</w:t>
      </w:r>
      <w:r w:rsidR="00A00437">
        <w:rPr>
          <w:rFonts w:ascii="Courier New" w:hAnsi="Courier New" w:cs="Courier New"/>
        </w:rPr>
        <w:t xml:space="preserve"> (</w:t>
      </w:r>
      <w:r w:rsidR="00A00437">
        <w:rPr>
          <w:rFonts w:ascii="Courier New" w:hAnsi="Courier New" w:cs="Courier New"/>
          <w:b/>
        </w:rPr>
        <w:t>Attachments 2a, b &amp; c)</w:t>
      </w:r>
      <w:r w:rsidR="00DB76B2">
        <w:rPr>
          <w:rFonts w:ascii="Courier New" w:hAnsi="Courier New" w:cs="Courier New"/>
        </w:rPr>
        <w:t xml:space="preserve">.  </w:t>
      </w:r>
      <w:r w:rsidR="0040350C">
        <w:rPr>
          <w:rFonts w:ascii="Courier New" w:hAnsi="Courier New" w:cs="Courier New"/>
        </w:rPr>
        <w:t xml:space="preserve"> </w:t>
      </w:r>
      <w:r w:rsidR="00052A45">
        <w:rPr>
          <w:rFonts w:ascii="Courier New" w:hAnsi="Courier New" w:cs="Courier New"/>
        </w:rPr>
        <w:t xml:space="preserve"> </w:t>
      </w:r>
      <w:r w:rsidR="00121932">
        <w:rPr>
          <w:rFonts w:ascii="Courier New" w:hAnsi="Courier New" w:cs="Courier New"/>
        </w:rPr>
        <w:t xml:space="preserve"> </w:t>
      </w:r>
    </w:p>
    <w:p w:rsidR="00121932" w:rsidRPr="00121932" w:rsidRDefault="00121932" w:rsidP="00121932">
      <w:pPr>
        <w:autoSpaceDE w:val="0"/>
        <w:autoSpaceDN w:val="0"/>
        <w:adjustRightInd w:val="0"/>
        <w:rPr>
          <w:rFonts w:ascii="Courier New" w:hAnsi="Courier New" w:cs="Courier New"/>
        </w:rPr>
      </w:pPr>
    </w:p>
    <w:p w:rsidR="00F270AE" w:rsidRDefault="007E7B04" w:rsidP="007E7B04">
      <w:pPr>
        <w:autoSpaceDE w:val="0"/>
        <w:autoSpaceDN w:val="0"/>
        <w:adjustRightInd w:val="0"/>
        <w:ind w:firstLine="360"/>
        <w:rPr>
          <w:rFonts w:ascii="Courier New" w:hAnsi="Courier New" w:cs="Courier New"/>
        </w:rPr>
      </w:pPr>
      <w:r>
        <w:rPr>
          <w:rFonts w:ascii="Courier New" w:hAnsi="Courier New" w:cs="Courier New"/>
        </w:rPr>
        <w:t>Round 1</w:t>
      </w:r>
      <w:r w:rsidR="00D8383D" w:rsidRPr="00784949">
        <w:rPr>
          <w:rFonts w:ascii="Courier New" w:hAnsi="Courier New" w:cs="Courier New"/>
        </w:rPr>
        <w:t xml:space="preserve"> </w:t>
      </w:r>
      <w:r>
        <w:rPr>
          <w:rFonts w:ascii="Courier New" w:hAnsi="Courier New" w:cs="Courier New"/>
        </w:rPr>
        <w:t xml:space="preserve">will consist </w:t>
      </w:r>
      <w:r w:rsidR="007B5E5B">
        <w:rPr>
          <w:rFonts w:ascii="Courier New" w:hAnsi="Courier New" w:cs="Courier New"/>
        </w:rPr>
        <w:t>of 4</w:t>
      </w:r>
      <w:r>
        <w:rPr>
          <w:rFonts w:ascii="Courier New" w:hAnsi="Courier New" w:cs="Courier New"/>
        </w:rPr>
        <w:t xml:space="preserve"> to 6 focus groups, which will focus on obtaining feedback on the motion comic tool that will be created from </w:t>
      </w:r>
      <w:r>
        <w:rPr>
          <w:rFonts w:ascii="Courier New" w:hAnsi="Courier New" w:cs="Courier New"/>
        </w:rPr>
        <w:lastRenderedPageBreak/>
        <w:t>a previous ICR “</w:t>
      </w:r>
      <w:r w:rsidR="00B93DE8" w:rsidRPr="00B93DE8">
        <w:rPr>
          <w:rFonts w:ascii="Courier New" w:hAnsi="Courier New" w:cs="Courier New"/>
        </w:rPr>
        <w:t>Development of a Motion Comic for HIV/STI Prevention Among Young People – ages 15-24</w:t>
      </w:r>
      <w:r w:rsidR="00B93DE8">
        <w:rPr>
          <w:rFonts w:ascii="Courier New" w:hAnsi="Courier New" w:cs="Courier New"/>
        </w:rPr>
        <w:t>”</w:t>
      </w:r>
      <w:r>
        <w:rPr>
          <w:rFonts w:ascii="Courier New" w:hAnsi="Courier New" w:cs="Courier New"/>
        </w:rPr>
        <w:t xml:space="preserve"> In round 1, participants will receive </w:t>
      </w:r>
      <w:r w:rsidR="00B93DE8">
        <w:rPr>
          <w:rFonts w:ascii="Courier New" w:hAnsi="Courier New" w:cs="Courier New"/>
        </w:rPr>
        <w:t>surveys through A</w:t>
      </w:r>
      <w:r w:rsidR="00013BB0">
        <w:rPr>
          <w:rFonts w:ascii="Courier New" w:hAnsi="Courier New" w:cs="Courier New"/>
        </w:rPr>
        <w:t xml:space="preserve">udio </w:t>
      </w:r>
      <w:r w:rsidR="007B5E5B">
        <w:rPr>
          <w:rFonts w:ascii="Courier New" w:hAnsi="Courier New" w:cs="Courier New"/>
        </w:rPr>
        <w:t>Computer</w:t>
      </w:r>
      <w:r w:rsidR="00013BB0">
        <w:rPr>
          <w:rFonts w:ascii="Courier New" w:hAnsi="Courier New" w:cs="Courier New"/>
        </w:rPr>
        <w:t xml:space="preserve"> </w:t>
      </w:r>
      <w:r w:rsidR="00B93DE8">
        <w:rPr>
          <w:rFonts w:ascii="Courier New" w:hAnsi="Courier New" w:cs="Courier New"/>
        </w:rPr>
        <w:t>A</w:t>
      </w:r>
      <w:r w:rsidR="00013BB0">
        <w:rPr>
          <w:rFonts w:ascii="Courier New" w:hAnsi="Courier New" w:cs="Courier New"/>
        </w:rPr>
        <w:t xml:space="preserve">ssisted </w:t>
      </w:r>
      <w:r w:rsidR="00B93DE8">
        <w:rPr>
          <w:rFonts w:ascii="Courier New" w:hAnsi="Courier New" w:cs="Courier New"/>
        </w:rPr>
        <w:t>S</w:t>
      </w:r>
      <w:r w:rsidR="00013BB0">
        <w:rPr>
          <w:rFonts w:ascii="Courier New" w:hAnsi="Courier New" w:cs="Courier New"/>
        </w:rPr>
        <w:t xml:space="preserve">elf </w:t>
      </w:r>
      <w:r w:rsidR="007B5E5B">
        <w:rPr>
          <w:rFonts w:ascii="Courier New" w:hAnsi="Courier New" w:cs="Courier New"/>
        </w:rPr>
        <w:t>Interview</w:t>
      </w:r>
      <w:r w:rsidR="00013BB0">
        <w:rPr>
          <w:rFonts w:ascii="Courier New" w:hAnsi="Courier New" w:cs="Courier New"/>
        </w:rPr>
        <w:t xml:space="preserve"> (ACASI</w:t>
      </w:r>
      <w:r w:rsidR="007B5E5B">
        <w:rPr>
          <w:rFonts w:ascii="Courier New" w:hAnsi="Courier New" w:cs="Courier New"/>
        </w:rPr>
        <w:t>) assessing</w:t>
      </w:r>
      <w:r>
        <w:rPr>
          <w:rFonts w:ascii="Courier New" w:hAnsi="Courier New" w:cs="Courier New"/>
        </w:rPr>
        <w:t xml:space="preserve"> their KABI about HIV/</w:t>
      </w:r>
      <w:r w:rsidR="001E4309">
        <w:rPr>
          <w:rFonts w:ascii="Courier New" w:hAnsi="Courier New" w:cs="Courier New"/>
        </w:rPr>
        <w:t>STI</w:t>
      </w:r>
      <w:r>
        <w:rPr>
          <w:rFonts w:ascii="Courier New" w:hAnsi="Courier New" w:cs="Courier New"/>
        </w:rPr>
        <w:t xml:space="preserve"> before and after viewing the three motion comic episodes.  Subsequent data analysis will determine if the tool had any impact on KABI related to HIV/</w:t>
      </w:r>
      <w:r w:rsidR="001E4309">
        <w:rPr>
          <w:rFonts w:ascii="Courier New" w:hAnsi="Courier New" w:cs="Courier New"/>
        </w:rPr>
        <w:t>STI</w:t>
      </w:r>
      <w:r>
        <w:rPr>
          <w:rFonts w:ascii="Courier New" w:hAnsi="Courier New" w:cs="Courier New"/>
        </w:rPr>
        <w:t xml:space="preserve">. Qualitative </w:t>
      </w:r>
      <w:r w:rsidR="007B5E5B">
        <w:rPr>
          <w:rFonts w:ascii="Courier New" w:hAnsi="Courier New" w:cs="Courier New"/>
        </w:rPr>
        <w:t xml:space="preserve">questions </w:t>
      </w:r>
      <w:r w:rsidR="007B5E5B" w:rsidRPr="00784949">
        <w:rPr>
          <w:rFonts w:ascii="Courier New" w:hAnsi="Courier New" w:cs="Courier New"/>
        </w:rPr>
        <w:t>will</w:t>
      </w:r>
      <w:r w:rsidR="00EA1462" w:rsidRPr="00784949">
        <w:rPr>
          <w:rFonts w:ascii="Courier New" w:hAnsi="Courier New" w:cs="Courier New"/>
        </w:rPr>
        <w:t xml:space="preserve"> focus </w:t>
      </w:r>
      <w:r>
        <w:rPr>
          <w:rFonts w:ascii="Courier New" w:hAnsi="Courier New" w:cs="Courier New"/>
        </w:rPr>
        <w:t xml:space="preserve">on </w:t>
      </w:r>
      <w:r w:rsidR="007B5E5B">
        <w:rPr>
          <w:rFonts w:ascii="Courier New" w:hAnsi="Courier New" w:cs="Courier New"/>
        </w:rPr>
        <w:t xml:space="preserve">determining </w:t>
      </w:r>
      <w:r w:rsidR="007B5E5B" w:rsidRPr="00784949">
        <w:rPr>
          <w:rFonts w:ascii="Courier New" w:hAnsi="Courier New" w:cs="Courier New"/>
        </w:rPr>
        <w:t>the</w:t>
      </w:r>
      <w:r w:rsidR="00795037" w:rsidRPr="00784949">
        <w:rPr>
          <w:rFonts w:ascii="Courier New" w:hAnsi="Courier New" w:cs="Courier New"/>
        </w:rPr>
        <w:t xml:space="preserve"> feasibility, acceptability and the content development</w:t>
      </w:r>
      <w:r w:rsidR="00585A52" w:rsidRPr="00784949">
        <w:rPr>
          <w:rFonts w:ascii="Courier New" w:hAnsi="Courier New" w:cs="Courier New"/>
        </w:rPr>
        <w:t xml:space="preserve"> </w:t>
      </w:r>
      <w:r w:rsidR="0085680D">
        <w:rPr>
          <w:rFonts w:ascii="Courier New" w:hAnsi="Courier New" w:cs="Courier New"/>
        </w:rPr>
        <w:t xml:space="preserve">(storyline ideas, characters designs) </w:t>
      </w:r>
      <w:r w:rsidR="00585A52" w:rsidRPr="00784949">
        <w:rPr>
          <w:rFonts w:ascii="Courier New" w:hAnsi="Courier New" w:cs="Courier New"/>
        </w:rPr>
        <w:t>for the motion comic</w:t>
      </w:r>
      <w:r w:rsidR="00A00437">
        <w:rPr>
          <w:rFonts w:ascii="Courier New" w:hAnsi="Courier New" w:cs="Courier New"/>
        </w:rPr>
        <w:t xml:space="preserve"> </w:t>
      </w:r>
      <w:r w:rsidR="005B485F" w:rsidRPr="00784949">
        <w:rPr>
          <w:rFonts w:ascii="Courier New" w:hAnsi="Courier New" w:cs="Courier New"/>
        </w:rPr>
        <w:t>(</w:t>
      </w:r>
      <w:r w:rsidR="005B485F" w:rsidRPr="004A2050">
        <w:rPr>
          <w:rFonts w:ascii="Courier New" w:hAnsi="Courier New" w:cs="Courier New"/>
          <w:b/>
        </w:rPr>
        <w:t>Attachment 1b</w:t>
      </w:r>
      <w:r w:rsidR="005B485F" w:rsidRPr="00784949">
        <w:rPr>
          <w:rFonts w:ascii="Courier New" w:hAnsi="Courier New" w:cs="Courier New"/>
        </w:rPr>
        <w:t>)</w:t>
      </w:r>
      <w:r w:rsidR="00A00437">
        <w:rPr>
          <w:rFonts w:ascii="Courier New" w:hAnsi="Courier New" w:cs="Courier New"/>
        </w:rPr>
        <w:t>.</w:t>
      </w:r>
      <w:r w:rsidR="005B485F" w:rsidRPr="00784949">
        <w:rPr>
          <w:rFonts w:ascii="Courier New" w:hAnsi="Courier New" w:cs="Courier New"/>
        </w:rPr>
        <w:t xml:space="preserve"> </w:t>
      </w:r>
      <w:r w:rsidR="00E1311A">
        <w:rPr>
          <w:rFonts w:ascii="Courier New" w:hAnsi="Courier New" w:cs="Courier New"/>
        </w:rPr>
        <w:t>Separate f</w:t>
      </w:r>
      <w:r w:rsidR="00F54986" w:rsidRPr="00784949">
        <w:rPr>
          <w:rFonts w:ascii="Courier New" w:hAnsi="Courier New" w:cs="Courier New"/>
        </w:rPr>
        <w:t>ocus groups will be conducted with each at-risk group</w:t>
      </w:r>
      <w:r w:rsidR="007B6A01">
        <w:rPr>
          <w:rFonts w:ascii="Courier New" w:hAnsi="Courier New" w:cs="Courier New"/>
        </w:rPr>
        <w:t xml:space="preserve"> (groups 1-5 listed above)</w:t>
      </w:r>
      <w:r w:rsidR="00F54986" w:rsidRPr="00784949">
        <w:rPr>
          <w:rFonts w:ascii="Courier New" w:hAnsi="Courier New" w:cs="Courier New"/>
        </w:rPr>
        <w:t>. A</w:t>
      </w:r>
      <w:r w:rsidR="005B485F" w:rsidRPr="00784949">
        <w:rPr>
          <w:rFonts w:ascii="Courier New" w:hAnsi="Courier New" w:cs="Courier New"/>
        </w:rPr>
        <w:t>pproximately</w:t>
      </w:r>
      <w:r w:rsidR="00D51362" w:rsidRPr="00784949">
        <w:rPr>
          <w:rFonts w:ascii="Courier New" w:hAnsi="Courier New" w:cs="Courier New"/>
        </w:rPr>
        <w:t xml:space="preserve"> 60 participants will take part in the focus groups</w:t>
      </w:r>
      <w:r w:rsidR="00784949" w:rsidRPr="00784949">
        <w:rPr>
          <w:rFonts w:ascii="Courier New" w:hAnsi="Courier New" w:cs="Courier New"/>
        </w:rPr>
        <w:t xml:space="preserve"> (10</w:t>
      </w:r>
      <w:r w:rsidR="00254640">
        <w:rPr>
          <w:rFonts w:ascii="Courier New" w:hAnsi="Courier New" w:cs="Courier New"/>
        </w:rPr>
        <w:t xml:space="preserve"> to </w:t>
      </w:r>
      <w:r w:rsidR="00784949">
        <w:rPr>
          <w:rFonts w:ascii="Courier New" w:hAnsi="Courier New" w:cs="Courier New"/>
        </w:rPr>
        <w:t>12</w:t>
      </w:r>
      <w:r w:rsidR="00784949" w:rsidRPr="00784949">
        <w:rPr>
          <w:rFonts w:ascii="Courier New" w:hAnsi="Courier New" w:cs="Courier New"/>
        </w:rPr>
        <w:t xml:space="preserve"> Black Men who have sex with men, 10</w:t>
      </w:r>
      <w:r w:rsidR="00784949">
        <w:rPr>
          <w:rFonts w:ascii="Courier New" w:hAnsi="Courier New" w:cs="Courier New"/>
        </w:rPr>
        <w:t>-12</w:t>
      </w:r>
      <w:r w:rsidR="00784949" w:rsidRPr="00784949">
        <w:rPr>
          <w:rFonts w:ascii="Courier New" w:hAnsi="Courier New" w:cs="Courier New"/>
        </w:rPr>
        <w:t xml:space="preserve"> Black Heterosexuals, 10</w:t>
      </w:r>
      <w:r w:rsidR="00254640">
        <w:rPr>
          <w:rFonts w:ascii="Courier New" w:hAnsi="Courier New" w:cs="Courier New"/>
        </w:rPr>
        <w:t xml:space="preserve"> to </w:t>
      </w:r>
      <w:r w:rsidR="00784949">
        <w:rPr>
          <w:rFonts w:ascii="Courier New" w:hAnsi="Courier New" w:cs="Courier New"/>
        </w:rPr>
        <w:t>12</w:t>
      </w:r>
      <w:r w:rsidR="00784949" w:rsidRPr="00784949">
        <w:rPr>
          <w:rFonts w:ascii="Courier New" w:hAnsi="Courier New" w:cs="Courier New"/>
        </w:rPr>
        <w:t xml:space="preserve"> Latino Men who have sex with men, 10</w:t>
      </w:r>
      <w:r w:rsidR="00254640">
        <w:rPr>
          <w:rFonts w:ascii="Courier New" w:hAnsi="Courier New" w:cs="Courier New"/>
        </w:rPr>
        <w:t xml:space="preserve"> to </w:t>
      </w:r>
      <w:r w:rsidR="00784949">
        <w:rPr>
          <w:rFonts w:ascii="Courier New" w:hAnsi="Courier New" w:cs="Courier New"/>
        </w:rPr>
        <w:t>12</w:t>
      </w:r>
      <w:r w:rsidR="00784949" w:rsidRPr="00784949">
        <w:rPr>
          <w:rFonts w:ascii="Courier New" w:hAnsi="Courier New" w:cs="Courier New"/>
        </w:rPr>
        <w:t xml:space="preserve"> Latino Heterosexuals, 10</w:t>
      </w:r>
      <w:r w:rsidR="00254640">
        <w:rPr>
          <w:rFonts w:ascii="Courier New" w:hAnsi="Courier New" w:cs="Courier New"/>
        </w:rPr>
        <w:t xml:space="preserve"> to </w:t>
      </w:r>
      <w:r w:rsidR="00784949">
        <w:rPr>
          <w:rFonts w:ascii="Courier New" w:hAnsi="Courier New" w:cs="Courier New"/>
        </w:rPr>
        <w:t>12</w:t>
      </w:r>
      <w:r w:rsidR="00784949" w:rsidRPr="00784949">
        <w:rPr>
          <w:rFonts w:ascii="Courier New" w:hAnsi="Courier New" w:cs="Courier New"/>
        </w:rPr>
        <w:t xml:space="preserve"> White Men who have sex with men</w:t>
      </w:r>
      <w:r w:rsidR="00784949">
        <w:rPr>
          <w:rFonts w:ascii="Courier New" w:hAnsi="Courier New" w:cs="Courier New"/>
        </w:rPr>
        <w:t>)</w:t>
      </w:r>
      <w:r w:rsidR="00784949" w:rsidRPr="00784949">
        <w:rPr>
          <w:rFonts w:ascii="Courier New" w:hAnsi="Courier New" w:cs="Courier New"/>
        </w:rPr>
        <w:t>.</w:t>
      </w:r>
    </w:p>
    <w:p w:rsidR="00121932" w:rsidRDefault="00F54986" w:rsidP="00A922BE">
      <w:pPr>
        <w:autoSpaceDE w:val="0"/>
        <w:autoSpaceDN w:val="0"/>
        <w:adjustRightInd w:val="0"/>
        <w:rPr>
          <w:rFonts w:ascii="Courier New" w:hAnsi="Courier New" w:cs="Courier New"/>
        </w:rPr>
      </w:pPr>
      <w:r>
        <w:rPr>
          <w:rFonts w:ascii="Courier New" w:hAnsi="Courier New" w:cs="Courier New"/>
        </w:rPr>
        <w:t xml:space="preserve"> </w:t>
      </w:r>
    </w:p>
    <w:p w:rsidR="00F270AE" w:rsidRDefault="00B93DE8">
      <w:pPr>
        <w:autoSpaceDE w:val="0"/>
        <w:autoSpaceDN w:val="0"/>
        <w:adjustRightInd w:val="0"/>
        <w:ind w:firstLine="360"/>
        <w:rPr>
          <w:rFonts w:ascii="Courier New" w:hAnsi="Courier New" w:cs="Courier New"/>
        </w:rPr>
      </w:pPr>
      <w:r>
        <w:rPr>
          <w:rFonts w:ascii="Courier New" w:hAnsi="Courier New" w:cs="Courier New"/>
        </w:rPr>
        <w:t xml:space="preserve">Round </w:t>
      </w:r>
      <w:r w:rsidR="007E7B04">
        <w:rPr>
          <w:rFonts w:ascii="Courier New" w:hAnsi="Courier New" w:cs="Courier New"/>
        </w:rPr>
        <w:t>2</w:t>
      </w:r>
      <w:r w:rsidR="00ED6335">
        <w:rPr>
          <w:rFonts w:ascii="Courier New" w:hAnsi="Courier New" w:cs="Courier New"/>
        </w:rPr>
        <w:t xml:space="preserve"> will consist </w:t>
      </w:r>
      <w:r w:rsidR="007B5E5B">
        <w:rPr>
          <w:rFonts w:ascii="Courier New" w:hAnsi="Courier New" w:cs="Courier New"/>
        </w:rPr>
        <w:t>of 4</w:t>
      </w:r>
      <w:r w:rsidR="00254640">
        <w:rPr>
          <w:rFonts w:ascii="Courier New" w:hAnsi="Courier New" w:cs="Courier New"/>
        </w:rPr>
        <w:t xml:space="preserve"> to </w:t>
      </w:r>
      <w:r w:rsidR="00ED6335">
        <w:rPr>
          <w:rFonts w:ascii="Courier New" w:hAnsi="Courier New" w:cs="Courier New"/>
        </w:rPr>
        <w:t xml:space="preserve">6 focus groups, which will focus on testing the materials </w:t>
      </w:r>
      <w:r w:rsidR="0085680D">
        <w:rPr>
          <w:rFonts w:ascii="Courier New" w:hAnsi="Courier New" w:cs="Courier New"/>
        </w:rPr>
        <w:t xml:space="preserve">(story boards, scripts) </w:t>
      </w:r>
      <w:r w:rsidR="00ED6335">
        <w:rPr>
          <w:rFonts w:ascii="Courier New" w:hAnsi="Courier New" w:cs="Courier New"/>
        </w:rPr>
        <w:t>created from the information provided in t</w:t>
      </w:r>
      <w:r w:rsidR="00F54986">
        <w:rPr>
          <w:rFonts w:ascii="Courier New" w:hAnsi="Courier New" w:cs="Courier New"/>
        </w:rPr>
        <w:t xml:space="preserve">he </w:t>
      </w:r>
      <w:r w:rsidR="00353DED">
        <w:rPr>
          <w:rFonts w:ascii="Courier New" w:hAnsi="Courier New" w:cs="Courier New"/>
        </w:rPr>
        <w:t xml:space="preserve">round </w:t>
      </w:r>
      <w:r w:rsidR="00F54986">
        <w:rPr>
          <w:rFonts w:ascii="Courier New" w:hAnsi="Courier New" w:cs="Courier New"/>
        </w:rPr>
        <w:t>1 focus</w:t>
      </w:r>
      <w:r w:rsidR="00353DED">
        <w:rPr>
          <w:rFonts w:ascii="Courier New" w:hAnsi="Courier New" w:cs="Courier New"/>
        </w:rPr>
        <w:t xml:space="preserve"> </w:t>
      </w:r>
      <w:r w:rsidR="00F54986">
        <w:rPr>
          <w:rFonts w:ascii="Courier New" w:hAnsi="Courier New" w:cs="Courier New"/>
        </w:rPr>
        <w:t>groups</w:t>
      </w:r>
      <w:r w:rsidR="00A00437">
        <w:rPr>
          <w:rFonts w:ascii="Courier New" w:hAnsi="Courier New" w:cs="Courier New"/>
        </w:rPr>
        <w:t>(</w:t>
      </w:r>
      <w:r w:rsidR="00A00437" w:rsidRPr="004A2050">
        <w:rPr>
          <w:rFonts w:ascii="Courier New" w:hAnsi="Courier New" w:cs="Courier New"/>
          <w:b/>
        </w:rPr>
        <w:t>Attachment 1c</w:t>
      </w:r>
      <w:r w:rsidR="00A00437">
        <w:rPr>
          <w:rFonts w:ascii="Courier New" w:hAnsi="Courier New" w:cs="Courier New"/>
        </w:rPr>
        <w:t>)</w:t>
      </w:r>
      <w:r w:rsidR="00F54986">
        <w:rPr>
          <w:rFonts w:ascii="Courier New" w:hAnsi="Courier New" w:cs="Courier New"/>
        </w:rPr>
        <w:t xml:space="preserve">. </w:t>
      </w:r>
      <w:r w:rsidR="00E1311A">
        <w:rPr>
          <w:rFonts w:ascii="Courier New" w:hAnsi="Courier New" w:cs="Courier New"/>
        </w:rPr>
        <w:t xml:space="preserve">Identical to the </w:t>
      </w:r>
      <w:r w:rsidR="00E3318C">
        <w:rPr>
          <w:rFonts w:ascii="Courier New" w:hAnsi="Courier New" w:cs="Courier New"/>
        </w:rPr>
        <w:t>round 1 group</w:t>
      </w:r>
      <w:r w:rsidR="00E1311A">
        <w:rPr>
          <w:rFonts w:ascii="Courier New" w:hAnsi="Courier New" w:cs="Courier New"/>
        </w:rPr>
        <w:t xml:space="preserve">, </w:t>
      </w:r>
      <w:r w:rsidR="00E3318C">
        <w:rPr>
          <w:rFonts w:ascii="Courier New" w:hAnsi="Courier New" w:cs="Courier New"/>
        </w:rPr>
        <w:t xml:space="preserve">round </w:t>
      </w:r>
      <w:r w:rsidR="00E1311A">
        <w:rPr>
          <w:rFonts w:ascii="Courier New" w:hAnsi="Courier New" w:cs="Courier New"/>
        </w:rPr>
        <w:t>2 f</w:t>
      </w:r>
      <w:r w:rsidR="00F54986">
        <w:rPr>
          <w:rFonts w:ascii="Courier New" w:hAnsi="Courier New" w:cs="Courier New"/>
        </w:rPr>
        <w:t xml:space="preserve">ocus groups will be conducted with each at-risk group.  </w:t>
      </w:r>
      <w:r w:rsidR="007B6A01">
        <w:rPr>
          <w:rFonts w:ascii="Courier New" w:hAnsi="Courier New" w:cs="Courier New"/>
        </w:rPr>
        <w:t xml:space="preserve">As in </w:t>
      </w:r>
      <w:r w:rsidR="00E3318C">
        <w:rPr>
          <w:rFonts w:ascii="Courier New" w:hAnsi="Courier New" w:cs="Courier New"/>
        </w:rPr>
        <w:t xml:space="preserve">round </w:t>
      </w:r>
      <w:r w:rsidR="007B6A01">
        <w:rPr>
          <w:rFonts w:ascii="Courier New" w:hAnsi="Courier New" w:cs="Courier New"/>
        </w:rPr>
        <w:t>1, a</w:t>
      </w:r>
      <w:r w:rsidR="00F54986">
        <w:rPr>
          <w:rFonts w:ascii="Courier New" w:hAnsi="Courier New" w:cs="Courier New"/>
        </w:rPr>
        <w:t>pproximately 60 participants will take part in these focus groups</w:t>
      </w:r>
      <w:r w:rsidR="007B6A01">
        <w:rPr>
          <w:rFonts w:ascii="Courier New" w:hAnsi="Courier New" w:cs="Courier New"/>
        </w:rPr>
        <w:t>, stratified by at-risk category.</w:t>
      </w:r>
      <w:r w:rsidR="00656195">
        <w:rPr>
          <w:rFonts w:ascii="Courier New" w:hAnsi="Courier New" w:cs="Courier New"/>
        </w:rPr>
        <w:t xml:space="preserve">  The content created from this data collection will be tested at</w:t>
      </w:r>
      <w:r w:rsidR="00893DE5">
        <w:rPr>
          <w:rFonts w:ascii="Courier New" w:hAnsi="Courier New" w:cs="Courier New"/>
        </w:rPr>
        <w:t xml:space="preserve"> a</w:t>
      </w:r>
      <w:r w:rsidR="00656195">
        <w:rPr>
          <w:rFonts w:ascii="Courier New" w:hAnsi="Courier New" w:cs="Courier New"/>
        </w:rPr>
        <w:t xml:space="preserve"> later date.</w:t>
      </w:r>
    </w:p>
    <w:p w:rsidR="00764E1D" w:rsidRDefault="00764E1D" w:rsidP="00A922BE">
      <w:pPr>
        <w:autoSpaceDE w:val="0"/>
        <w:autoSpaceDN w:val="0"/>
        <w:adjustRightInd w:val="0"/>
        <w:rPr>
          <w:rFonts w:ascii="Courier New" w:hAnsi="Courier New" w:cs="Courier New"/>
        </w:rPr>
      </w:pPr>
    </w:p>
    <w:p w:rsidR="0058459A" w:rsidRPr="002F3940" w:rsidRDefault="0058459A" w:rsidP="005148A5"/>
    <w:p w:rsidR="00A04127" w:rsidRPr="002D3A3B" w:rsidRDefault="002D3A3B" w:rsidP="001A485D">
      <w:pPr>
        <w:autoSpaceDE w:val="0"/>
        <w:autoSpaceDN w:val="0"/>
        <w:adjustRightInd w:val="0"/>
        <w:rPr>
          <w:rFonts w:ascii="Courier New" w:hAnsi="Courier New" w:cs="Courier New"/>
          <w:b/>
        </w:rPr>
      </w:pPr>
      <w:r w:rsidRPr="002D3A3B">
        <w:rPr>
          <w:rFonts w:ascii="Courier New" w:hAnsi="Courier New" w:cs="Courier New"/>
          <w:b/>
        </w:rPr>
        <w:t xml:space="preserve">A.1.4 </w:t>
      </w:r>
      <w:r w:rsidR="00A04127" w:rsidRPr="002D3A3B">
        <w:rPr>
          <w:rFonts w:ascii="Courier New" w:hAnsi="Courier New" w:cs="Courier New"/>
          <w:b/>
        </w:rPr>
        <w:t>Items of Information to be collected</w:t>
      </w:r>
    </w:p>
    <w:p w:rsidR="00A922BE" w:rsidRDefault="00A922BE" w:rsidP="00A31418">
      <w:pPr>
        <w:autoSpaceDE w:val="0"/>
        <w:autoSpaceDN w:val="0"/>
        <w:adjustRightInd w:val="0"/>
        <w:rPr>
          <w:rFonts w:ascii="Courier New" w:hAnsi="Courier New" w:cs="Courier New"/>
        </w:rPr>
      </w:pPr>
    </w:p>
    <w:p w:rsidR="00F270AE" w:rsidRDefault="00A922BE">
      <w:pPr>
        <w:autoSpaceDE w:val="0"/>
        <w:autoSpaceDN w:val="0"/>
        <w:adjustRightInd w:val="0"/>
        <w:ind w:firstLine="360"/>
        <w:rPr>
          <w:rFonts w:ascii="Courier New" w:hAnsi="Courier New" w:cs="Courier New"/>
        </w:rPr>
      </w:pPr>
      <w:r w:rsidRPr="009A21DD">
        <w:rPr>
          <w:rFonts w:ascii="Courier New" w:hAnsi="Courier New" w:cs="Courier New"/>
        </w:rPr>
        <w:t xml:space="preserve">The focus groups </w:t>
      </w:r>
      <w:r w:rsidR="009A3CB1">
        <w:rPr>
          <w:rFonts w:ascii="Courier New" w:hAnsi="Courier New" w:cs="Courier New"/>
        </w:rPr>
        <w:t xml:space="preserve">for </w:t>
      </w:r>
      <w:r w:rsidR="00656195">
        <w:rPr>
          <w:rFonts w:ascii="Courier New" w:hAnsi="Courier New" w:cs="Courier New"/>
        </w:rPr>
        <w:t xml:space="preserve">rounds </w:t>
      </w:r>
      <w:r w:rsidR="009A3CB1">
        <w:rPr>
          <w:rFonts w:ascii="Courier New" w:hAnsi="Courier New" w:cs="Courier New"/>
        </w:rPr>
        <w:t>1</w:t>
      </w:r>
      <w:r w:rsidR="00656195">
        <w:rPr>
          <w:rFonts w:ascii="Courier New" w:hAnsi="Courier New" w:cs="Courier New"/>
        </w:rPr>
        <w:t xml:space="preserve"> </w:t>
      </w:r>
      <w:r w:rsidR="007B5E5B">
        <w:rPr>
          <w:rFonts w:ascii="Courier New" w:hAnsi="Courier New" w:cs="Courier New"/>
        </w:rPr>
        <w:t>and 2 will</w:t>
      </w:r>
      <w:r w:rsidRPr="009A21DD">
        <w:rPr>
          <w:rFonts w:ascii="Courier New" w:hAnsi="Courier New" w:cs="Courier New"/>
        </w:rPr>
        <w:t xml:space="preserve"> be comprised of approximately </w:t>
      </w:r>
      <w:r w:rsidR="00920BBE">
        <w:rPr>
          <w:rFonts w:ascii="Courier New" w:hAnsi="Courier New" w:cs="Courier New"/>
        </w:rPr>
        <w:t>10-12</w:t>
      </w:r>
      <w:r w:rsidR="009A21DD">
        <w:rPr>
          <w:rFonts w:ascii="Courier New" w:hAnsi="Courier New" w:cs="Courier New"/>
        </w:rPr>
        <w:t xml:space="preserve"> participants each.  </w:t>
      </w:r>
      <w:r w:rsidR="0053072F" w:rsidRPr="009A21DD">
        <w:rPr>
          <w:rFonts w:ascii="Courier New" w:hAnsi="Courier New" w:cs="Courier New"/>
        </w:rPr>
        <w:t xml:space="preserve">Focus groups </w:t>
      </w:r>
      <w:r w:rsidR="0003648B" w:rsidRPr="009A21DD">
        <w:rPr>
          <w:rFonts w:ascii="Courier New" w:hAnsi="Courier New" w:cs="Courier New"/>
        </w:rPr>
        <w:t>are expected to last between 90 and 120</w:t>
      </w:r>
      <w:r w:rsidR="0053072F" w:rsidRPr="009A21DD">
        <w:rPr>
          <w:rFonts w:ascii="Courier New" w:hAnsi="Courier New" w:cs="Courier New"/>
        </w:rPr>
        <w:t xml:space="preserve"> minutes.  </w:t>
      </w:r>
      <w:r w:rsidR="00493474">
        <w:rPr>
          <w:rFonts w:ascii="Courier New" w:hAnsi="Courier New" w:cs="Courier New"/>
        </w:rPr>
        <w:t xml:space="preserve">The focus group moderator guides are included here as </w:t>
      </w:r>
      <w:r w:rsidR="003C0762">
        <w:rPr>
          <w:rFonts w:ascii="Courier New" w:hAnsi="Courier New" w:cs="Courier New"/>
        </w:rPr>
        <w:t>(</w:t>
      </w:r>
      <w:r w:rsidR="00493474" w:rsidRPr="004A2050">
        <w:rPr>
          <w:rFonts w:ascii="Courier New" w:hAnsi="Courier New" w:cs="Courier New"/>
          <w:b/>
        </w:rPr>
        <w:t>Attachments 1b, 1c, and 1d</w:t>
      </w:r>
      <w:r w:rsidR="003C0762">
        <w:rPr>
          <w:rFonts w:ascii="Courier New" w:hAnsi="Courier New" w:cs="Courier New"/>
          <w:b/>
        </w:rPr>
        <w:t>)</w:t>
      </w:r>
      <w:r w:rsidR="00493474">
        <w:rPr>
          <w:rFonts w:ascii="Courier New" w:hAnsi="Courier New" w:cs="Courier New"/>
        </w:rPr>
        <w:t xml:space="preserve">. </w:t>
      </w:r>
      <w:r w:rsidRPr="009A21DD">
        <w:rPr>
          <w:rFonts w:ascii="Courier New" w:hAnsi="Courier New" w:cs="Courier New"/>
        </w:rPr>
        <w:t xml:space="preserve">The </w:t>
      </w:r>
      <w:r w:rsidR="002E4C65" w:rsidRPr="009A21DD">
        <w:rPr>
          <w:rFonts w:ascii="Courier New" w:hAnsi="Courier New" w:cs="Courier New"/>
        </w:rPr>
        <w:t>focus groups include questions</w:t>
      </w:r>
      <w:r w:rsidRPr="009A21DD">
        <w:rPr>
          <w:rFonts w:ascii="Courier New" w:hAnsi="Courier New" w:cs="Courier New"/>
        </w:rPr>
        <w:t xml:space="preserve"> </w:t>
      </w:r>
      <w:r w:rsidR="00E3318C">
        <w:rPr>
          <w:rFonts w:ascii="Courier New" w:hAnsi="Courier New" w:cs="Courier New"/>
        </w:rPr>
        <w:t>regarding</w:t>
      </w:r>
      <w:r w:rsidRPr="009A21DD">
        <w:rPr>
          <w:rFonts w:ascii="Courier New" w:hAnsi="Courier New" w:cs="Courier New"/>
        </w:rPr>
        <w:t>:</w:t>
      </w:r>
    </w:p>
    <w:p w:rsidR="0053072F" w:rsidRPr="009A21DD" w:rsidRDefault="00A922BE" w:rsidP="00A31418">
      <w:pPr>
        <w:autoSpaceDE w:val="0"/>
        <w:autoSpaceDN w:val="0"/>
        <w:adjustRightInd w:val="0"/>
        <w:rPr>
          <w:rFonts w:ascii="Courier New" w:hAnsi="Courier New" w:cs="Courier New"/>
        </w:rPr>
      </w:pPr>
      <w:r w:rsidRPr="009A21DD">
        <w:rPr>
          <w:rFonts w:ascii="Courier New" w:hAnsi="Courier New" w:cs="Courier New"/>
        </w:rPr>
        <w:t xml:space="preserve"> </w:t>
      </w:r>
    </w:p>
    <w:p w:rsidR="0053072F" w:rsidRPr="009A21DD" w:rsidRDefault="009A21DD" w:rsidP="0053072F">
      <w:pPr>
        <w:numPr>
          <w:ilvl w:val="0"/>
          <w:numId w:val="45"/>
        </w:numPr>
        <w:autoSpaceDE w:val="0"/>
        <w:autoSpaceDN w:val="0"/>
        <w:adjustRightInd w:val="0"/>
        <w:rPr>
          <w:rFonts w:ascii="Courier New" w:hAnsi="Courier New" w:cs="Courier New"/>
        </w:rPr>
      </w:pPr>
      <w:r w:rsidRPr="009A21DD">
        <w:rPr>
          <w:rFonts w:ascii="Courier New" w:hAnsi="Courier New" w:cs="Courier New"/>
        </w:rPr>
        <w:t>HIV/</w:t>
      </w:r>
      <w:r w:rsidR="001E4309">
        <w:rPr>
          <w:rFonts w:ascii="Courier New" w:hAnsi="Courier New" w:cs="Courier New"/>
        </w:rPr>
        <w:t>STI</w:t>
      </w:r>
      <w:r w:rsidRPr="009A21DD">
        <w:rPr>
          <w:rFonts w:ascii="Courier New" w:hAnsi="Courier New" w:cs="Courier New"/>
        </w:rPr>
        <w:t xml:space="preserve"> Knowledge</w:t>
      </w:r>
      <w:r w:rsidR="00A922BE" w:rsidRPr="009A21DD">
        <w:rPr>
          <w:rFonts w:ascii="Courier New" w:hAnsi="Courier New" w:cs="Courier New"/>
        </w:rPr>
        <w:t xml:space="preserve"> </w:t>
      </w:r>
    </w:p>
    <w:p w:rsidR="009A21DD" w:rsidRPr="009A21DD" w:rsidRDefault="009A21DD" w:rsidP="0053072F">
      <w:pPr>
        <w:numPr>
          <w:ilvl w:val="0"/>
          <w:numId w:val="45"/>
        </w:numPr>
        <w:autoSpaceDE w:val="0"/>
        <w:autoSpaceDN w:val="0"/>
        <w:adjustRightInd w:val="0"/>
        <w:rPr>
          <w:rFonts w:ascii="Courier New" w:hAnsi="Courier New" w:cs="Courier New"/>
        </w:rPr>
      </w:pPr>
      <w:r w:rsidRPr="009A21DD">
        <w:rPr>
          <w:rFonts w:ascii="Courier New" w:hAnsi="Courier New" w:cs="Courier New"/>
        </w:rPr>
        <w:t>Condom Use</w:t>
      </w:r>
    </w:p>
    <w:p w:rsidR="009A21DD" w:rsidRPr="009A21DD" w:rsidRDefault="009A21DD" w:rsidP="0053072F">
      <w:pPr>
        <w:numPr>
          <w:ilvl w:val="0"/>
          <w:numId w:val="45"/>
        </w:numPr>
        <w:autoSpaceDE w:val="0"/>
        <w:autoSpaceDN w:val="0"/>
        <w:adjustRightInd w:val="0"/>
        <w:rPr>
          <w:rFonts w:ascii="Courier New" w:hAnsi="Courier New" w:cs="Courier New"/>
        </w:rPr>
      </w:pPr>
      <w:r w:rsidRPr="009A21DD">
        <w:rPr>
          <w:rFonts w:ascii="Courier New" w:hAnsi="Courier New" w:cs="Courier New"/>
        </w:rPr>
        <w:t>HIV Testing</w:t>
      </w:r>
    </w:p>
    <w:p w:rsidR="009A21DD" w:rsidRPr="009A21DD" w:rsidRDefault="009A21DD" w:rsidP="0053072F">
      <w:pPr>
        <w:numPr>
          <w:ilvl w:val="0"/>
          <w:numId w:val="45"/>
        </w:numPr>
        <w:autoSpaceDE w:val="0"/>
        <w:autoSpaceDN w:val="0"/>
        <w:adjustRightInd w:val="0"/>
        <w:rPr>
          <w:rFonts w:ascii="Courier New" w:hAnsi="Courier New" w:cs="Courier New"/>
        </w:rPr>
      </w:pPr>
      <w:r w:rsidRPr="009A21DD">
        <w:rPr>
          <w:rFonts w:ascii="Courier New" w:hAnsi="Courier New" w:cs="Courier New"/>
        </w:rPr>
        <w:t>Health Information Seeking</w:t>
      </w:r>
    </w:p>
    <w:p w:rsidR="009A21DD" w:rsidRPr="009A21DD" w:rsidRDefault="009A21DD" w:rsidP="0053072F">
      <w:pPr>
        <w:numPr>
          <w:ilvl w:val="0"/>
          <w:numId w:val="45"/>
        </w:numPr>
        <w:autoSpaceDE w:val="0"/>
        <w:autoSpaceDN w:val="0"/>
        <w:adjustRightInd w:val="0"/>
        <w:rPr>
          <w:rFonts w:ascii="Courier New" w:hAnsi="Courier New" w:cs="Courier New"/>
        </w:rPr>
      </w:pPr>
      <w:r w:rsidRPr="009A21DD">
        <w:rPr>
          <w:rFonts w:ascii="Courier New" w:hAnsi="Courier New" w:cs="Courier New"/>
        </w:rPr>
        <w:t>Feasibility and acceptability of a motion comic tool for HIV/</w:t>
      </w:r>
      <w:r w:rsidR="001E4309">
        <w:rPr>
          <w:rFonts w:ascii="Courier New" w:hAnsi="Courier New" w:cs="Courier New"/>
        </w:rPr>
        <w:t>STI</w:t>
      </w:r>
      <w:r w:rsidRPr="009A21DD">
        <w:rPr>
          <w:rFonts w:ascii="Courier New" w:hAnsi="Courier New" w:cs="Courier New"/>
        </w:rPr>
        <w:t xml:space="preserve"> Prevention</w:t>
      </w:r>
    </w:p>
    <w:p w:rsidR="009A21DD" w:rsidRPr="009A21DD" w:rsidRDefault="009A21DD" w:rsidP="0053072F">
      <w:pPr>
        <w:numPr>
          <w:ilvl w:val="0"/>
          <w:numId w:val="45"/>
        </w:numPr>
        <w:autoSpaceDE w:val="0"/>
        <w:autoSpaceDN w:val="0"/>
        <w:adjustRightInd w:val="0"/>
        <w:rPr>
          <w:rFonts w:ascii="Courier New" w:hAnsi="Courier New" w:cs="Courier New"/>
        </w:rPr>
      </w:pPr>
      <w:r w:rsidRPr="009A21DD">
        <w:rPr>
          <w:rFonts w:ascii="Courier New" w:hAnsi="Courier New" w:cs="Courier New"/>
        </w:rPr>
        <w:t>Content development for the motion comic tool</w:t>
      </w:r>
    </w:p>
    <w:p w:rsidR="009A21DD" w:rsidRPr="009A21DD" w:rsidRDefault="009A21DD" w:rsidP="009A21DD">
      <w:pPr>
        <w:numPr>
          <w:ilvl w:val="1"/>
          <w:numId w:val="45"/>
        </w:numPr>
        <w:autoSpaceDE w:val="0"/>
        <w:autoSpaceDN w:val="0"/>
        <w:adjustRightInd w:val="0"/>
        <w:rPr>
          <w:rFonts w:ascii="Courier New" w:hAnsi="Courier New" w:cs="Courier New"/>
        </w:rPr>
      </w:pPr>
      <w:r w:rsidRPr="009A21DD">
        <w:rPr>
          <w:rFonts w:ascii="Courier New" w:hAnsi="Courier New" w:cs="Courier New"/>
        </w:rPr>
        <w:t>Proper look and tone</w:t>
      </w:r>
    </w:p>
    <w:p w:rsidR="009A21DD" w:rsidRPr="0085680D" w:rsidRDefault="009A21DD" w:rsidP="0085680D">
      <w:pPr>
        <w:numPr>
          <w:ilvl w:val="1"/>
          <w:numId w:val="45"/>
        </w:numPr>
        <w:autoSpaceDE w:val="0"/>
        <w:autoSpaceDN w:val="0"/>
        <w:adjustRightInd w:val="0"/>
        <w:rPr>
          <w:rFonts w:ascii="Courier New" w:hAnsi="Courier New" w:cs="Courier New"/>
        </w:rPr>
      </w:pPr>
      <w:r w:rsidRPr="0085680D">
        <w:rPr>
          <w:rFonts w:ascii="Courier New" w:hAnsi="Courier New" w:cs="Courier New"/>
        </w:rPr>
        <w:t xml:space="preserve">Story &amp; character development </w:t>
      </w:r>
    </w:p>
    <w:p w:rsidR="00A922BE" w:rsidRPr="009A21DD" w:rsidRDefault="009A21DD" w:rsidP="0053072F">
      <w:pPr>
        <w:numPr>
          <w:ilvl w:val="0"/>
          <w:numId w:val="45"/>
        </w:numPr>
        <w:autoSpaceDE w:val="0"/>
        <w:autoSpaceDN w:val="0"/>
        <w:adjustRightInd w:val="0"/>
        <w:rPr>
          <w:rFonts w:ascii="Courier New" w:hAnsi="Courier New" w:cs="Courier New"/>
        </w:rPr>
      </w:pPr>
      <w:r w:rsidRPr="0085680D">
        <w:rPr>
          <w:rFonts w:ascii="Courier New" w:hAnsi="Courier New" w:cs="Courier New"/>
        </w:rPr>
        <w:t>Future distribution</w:t>
      </w:r>
      <w:r w:rsidR="00F748D3" w:rsidRPr="0085680D">
        <w:rPr>
          <w:rFonts w:ascii="Courier New" w:hAnsi="Courier New" w:cs="Courier New"/>
        </w:rPr>
        <w:t xml:space="preserve"> methods of </w:t>
      </w:r>
      <w:r w:rsidRPr="0085680D">
        <w:rPr>
          <w:rFonts w:ascii="Courier New" w:hAnsi="Courier New" w:cs="Courier New"/>
        </w:rPr>
        <w:t>motion comic tool</w:t>
      </w:r>
      <w:r w:rsidR="00A922BE" w:rsidRPr="0085680D">
        <w:rPr>
          <w:rFonts w:ascii="Courier New" w:hAnsi="Courier New" w:cs="Courier New"/>
        </w:rPr>
        <w:t xml:space="preserve">. </w:t>
      </w:r>
    </w:p>
    <w:p w:rsidR="0053072F" w:rsidRPr="009A21DD" w:rsidRDefault="0053072F" w:rsidP="00A31418">
      <w:pPr>
        <w:autoSpaceDE w:val="0"/>
        <w:autoSpaceDN w:val="0"/>
        <w:adjustRightInd w:val="0"/>
        <w:rPr>
          <w:rFonts w:ascii="Courier New" w:hAnsi="Courier New" w:cs="Courier New"/>
        </w:rPr>
      </w:pPr>
    </w:p>
    <w:p w:rsidR="00563236" w:rsidRPr="009A21DD" w:rsidRDefault="00493474" w:rsidP="00A31418">
      <w:pPr>
        <w:autoSpaceDE w:val="0"/>
        <w:autoSpaceDN w:val="0"/>
        <w:adjustRightInd w:val="0"/>
        <w:rPr>
          <w:rFonts w:ascii="Courier New" w:hAnsi="Courier New" w:cs="Courier New"/>
        </w:rPr>
      </w:pPr>
      <w:r>
        <w:rPr>
          <w:rFonts w:ascii="Courier New" w:hAnsi="Courier New" w:cs="Courier New"/>
        </w:rPr>
        <w:t xml:space="preserve">The pre-and post-test surveys </w:t>
      </w:r>
      <w:r w:rsidR="000E54DA">
        <w:rPr>
          <w:rFonts w:ascii="Courier New" w:hAnsi="Courier New" w:cs="Courier New"/>
        </w:rPr>
        <w:t xml:space="preserve">which will be administered to the </w:t>
      </w:r>
      <w:r w:rsidR="00893DE5">
        <w:rPr>
          <w:rFonts w:ascii="Courier New" w:hAnsi="Courier New" w:cs="Courier New"/>
        </w:rPr>
        <w:t>60</w:t>
      </w:r>
      <w:r w:rsidR="000E54DA">
        <w:rPr>
          <w:rFonts w:ascii="Courier New" w:hAnsi="Courier New" w:cs="Courier New"/>
        </w:rPr>
        <w:t xml:space="preserve"> participants in </w:t>
      </w:r>
      <w:r w:rsidR="00656195">
        <w:rPr>
          <w:rFonts w:ascii="Courier New" w:hAnsi="Courier New" w:cs="Courier New"/>
        </w:rPr>
        <w:t>round 1</w:t>
      </w:r>
      <w:r w:rsidR="000E54DA">
        <w:rPr>
          <w:rFonts w:ascii="Courier New" w:hAnsi="Courier New" w:cs="Courier New"/>
        </w:rPr>
        <w:t xml:space="preserve"> </w:t>
      </w:r>
      <w:r>
        <w:rPr>
          <w:rFonts w:ascii="Courier New" w:hAnsi="Courier New" w:cs="Courier New"/>
        </w:rPr>
        <w:t>will</w:t>
      </w:r>
      <w:r w:rsidR="0053072F" w:rsidRPr="009A21DD">
        <w:rPr>
          <w:rFonts w:ascii="Courier New" w:hAnsi="Courier New" w:cs="Courier New"/>
        </w:rPr>
        <w:t xml:space="preserve"> assess</w:t>
      </w:r>
      <w:r w:rsidR="00563236" w:rsidRPr="009A21DD">
        <w:rPr>
          <w:rFonts w:ascii="Courier New" w:hAnsi="Courier New" w:cs="Courier New"/>
        </w:rPr>
        <w:t>:</w:t>
      </w:r>
    </w:p>
    <w:p w:rsidR="00563236" w:rsidRPr="003853E0" w:rsidRDefault="002970F3" w:rsidP="00563236">
      <w:pPr>
        <w:numPr>
          <w:ilvl w:val="0"/>
          <w:numId w:val="46"/>
        </w:numPr>
        <w:autoSpaceDE w:val="0"/>
        <w:autoSpaceDN w:val="0"/>
        <w:adjustRightInd w:val="0"/>
        <w:rPr>
          <w:rFonts w:ascii="Courier New" w:hAnsi="Courier New" w:cs="Courier New"/>
        </w:rPr>
      </w:pPr>
      <w:r w:rsidRPr="003853E0">
        <w:rPr>
          <w:rFonts w:ascii="Courier New" w:hAnsi="Courier New" w:cs="Courier New"/>
        </w:rPr>
        <w:t>D</w:t>
      </w:r>
      <w:r w:rsidR="00563236" w:rsidRPr="003853E0">
        <w:rPr>
          <w:rFonts w:ascii="Courier New" w:hAnsi="Courier New" w:cs="Courier New"/>
        </w:rPr>
        <w:t>emographics</w:t>
      </w:r>
    </w:p>
    <w:p w:rsidR="003853E0" w:rsidRDefault="003853E0" w:rsidP="00563236">
      <w:pPr>
        <w:numPr>
          <w:ilvl w:val="0"/>
          <w:numId w:val="46"/>
        </w:numPr>
        <w:autoSpaceDE w:val="0"/>
        <w:autoSpaceDN w:val="0"/>
        <w:adjustRightInd w:val="0"/>
        <w:rPr>
          <w:rFonts w:ascii="Courier New" w:hAnsi="Courier New" w:cs="Courier New"/>
        </w:rPr>
      </w:pPr>
      <w:r>
        <w:rPr>
          <w:rFonts w:ascii="Courier New" w:hAnsi="Courier New" w:cs="Courier New"/>
        </w:rPr>
        <w:lastRenderedPageBreak/>
        <w:t>HIV/</w:t>
      </w:r>
      <w:r w:rsidR="001E4309">
        <w:rPr>
          <w:rFonts w:ascii="Courier New" w:hAnsi="Courier New" w:cs="Courier New"/>
        </w:rPr>
        <w:t>STI</w:t>
      </w:r>
      <w:r>
        <w:rPr>
          <w:rFonts w:ascii="Courier New" w:hAnsi="Courier New" w:cs="Courier New"/>
        </w:rPr>
        <w:t xml:space="preserve"> knowledge</w:t>
      </w:r>
    </w:p>
    <w:p w:rsidR="003853E0" w:rsidRDefault="00D74B5E" w:rsidP="00563236">
      <w:pPr>
        <w:numPr>
          <w:ilvl w:val="0"/>
          <w:numId w:val="46"/>
        </w:numPr>
        <w:autoSpaceDE w:val="0"/>
        <w:autoSpaceDN w:val="0"/>
        <w:adjustRightInd w:val="0"/>
        <w:rPr>
          <w:rFonts w:ascii="Courier New" w:hAnsi="Courier New" w:cs="Courier New"/>
        </w:rPr>
      </w:pPr>
      <w:r>
        <w:rPr>
          <w:rFonts w:ascii="Courier New" w:hAnsi="Courier New" w:cs="Courier New"/>
        </w:rPr>
        <w:t>HIV/</w:t>
      </w:r>
      <w:r w:rsidR="001E4309">
        <w:rPr>
          <w:rFonts w:ascii="Courier New" w:hAnsi="Courier New" w:cs="Courier New"/>
        </w:rPr>
        <w:t>STI</w:t>
      </w:r>
      <w:r>
        <w:rPr>
          <w:rFonts w:ascii="Courier New" w:hAnsi="Courier New" w:cs="Courier New"/>
        </w:rPr>
        <w:t xml:space="preserve"> attitudes </w:t>
      </w:r>
      <w:r w:rsidR="003853E0">
        <w:rPr>
          <w:rFonts w:ascii="Courier New" w:hAnsi="Courier New" w:cs="Courier New"/>
        </w:rPr>
        <w:t>(Including HIV/</w:t>
      </w:r>
      <w:r w:rsidR="001E4309">
        <w:rPr>
          <w:rFonts w:ascii="Courier New" w:hAnsi="Courier New" w:cs="Courier New"/>
        </w:rPr>
        <w:t>STI</w:t>
      </w:r>
      <w:r w:rsidR="003853E0">
        <w:rPr>
          <w:rFonts w:ascii="Courier New" w:hAnsi="Courier New" w:cs="Courier New"/>
        </w:rPr>
        <w:t xml:space="preserve"> testing and safe sex practices)</w:t>
      </w:r>
    </w:p>
    <w:p w:rsidR="003853E0" w:rsidRDefault="00D74B5E" w:rsidP="00563236">
      <w:pPr>
        <w:numPr>
          <w:ilvl w:val="0"/>
          <w:numId w:val="46"/>
        </w:numPr>
        <w:autoSpaceDE w:val="0"/>
        <w:autoSpaceDN w:val="0"/>
        <w:adjustRightInd w:val="0"/>
        <w:rPr>
          <w:rFonts w:ascii="Courier New" w:hAnsi="Courier New" w:cs="Courier New"/>
        </w:rPr>
      </w:pPr>
      <w:r>
        <w:rPr>
          <w:rFonts w:ascii="Courier New" w:hAnsi="Courier New" w:cs="Courier New"/>
        </w:rPr>
        <w:t>HIV/</w:t>
      </w:r>
      <w:r w:rsidR="001E4309">
        <w:rPr>
          <w:rFonts w:ascii="Courier New" w:hAnsi="Courier New" w:cs="Courier New"/>
        </w:rPr>
        <w:t>STI</w:t>
      </w:r>
      <w:r>
        <w:rPr>
          <w:rFonts w:ascii="Courier New" w:hAnsi="Courier New" w:cs="Courier New"/>
        </w:rPr>
        <w:t xml:space="preserve"> beliefs </w:t>
      </w:r>
      <w:r w:rsidR="003853E0">
        <w:rPr>
          <w:rFonts w:ascii="Courier New" w:hAnsi="Courier New" w:cs="Courier New"/>
        </w:rPr>
        <w:t>(Including stigma and myths)</w:t>
      </w:r>
    </w:p>
    <w:p w:rsidR="003853E0" w:rsidRDefault="003853E0" w:rsidP="00563236">
      <w:pPr>
        <w:numPr>
          <w:ilvl w:val="0"/>
          <w:numId w:val="46"/>
        </w:numPr>
        <w:autoSpaceDE w:val="0"/>
        <w:autoSpaceDN w:val="0"/>
        <w:adjustRightInd w:val="0"/>
        <w:rPr>
          <w:rFonts w:ascii="Courier New" w:hAnsi="Courier New" w:cs="Courier New"/>
        </w:rPr>
      </w:pPr>
      <w:r>
        <w:rPr>
          <w:rFonts w:ascii="Courier New" w:hAnsi="Courier New" w:cs="Courier New"/>
        </w:rPr>
        <w:t xml:space="preserve">HIV Related intentions </w:t>
      </w:r>
      <w:r w:rsidR="00C9780B">
        <w:rPr>
          <w:rFonts w:ascii="Courier New" w:hAnsi="Courier New" w:cs="Courier New"/>
        </w:rPr>
        <w:t xml:space="preserve">to engage in </w:t>
      </w:r>
      <w:r w:rsidR="0085680D">
        <w:rPr>
          <w:rFonts w:ascii="Courier New" w:hAnsi="Courier New" w:cs="Courier New"/>
        </w:rPr>
        <w:t>behaviors that will reduce the risk of contracting HIV/</w:t>
      </w:r>
      <w:r w:rsidR="001E4309">
        <w:rPr>
          <w:rFonts w:ascii="Courier New" w:hAnsi="Courier New" w:cs="Courier New"/>
        </w:rPr>
        <w:t>STI</w:t>
      </w:r>
      <w:r w:rsidR="00C9780B">
        <w:rPr>
          <w:rFonts w:ascii="Courier New" w:hAnsi="Courier New" w:cs="Courier New"/>
        </w:rPr>
        <w:t>.  The questionnaire will include items about condom use, abstinence, negotiating safe sex and HIV/</w:t>
      </w:r>
      <w:r w:rsidR="001E4309">
        <w:rPr>
          <w:rFonts w:ascii="Courier New" w:hAnsi="Courier New" w:cs="Courier New"/>
        </w:rPr>
        <w:t>STI</w:t>
      </w:r>
      <w:r w:rsidR="00C9780B">
        <w:rPr>
          <w:rFonts w:ascii="Courier New" w:hAnsi="Courier New" w:cs="Courier New"/>
        </w:rPr>
        <w:t xml:space="preserve"> testing.</w:t>
      </w:r>
    </w:p>
    <w:p w:rsidR="00A922BE" w:rsidRDefault="00A922BE" w:rsidP="00A31418">
      <w:pPr>
        <w:autoSpaceDE w:val="0"/>
        <w:autoSpaceDN w:val="0"/>
        <w:adjustRightInd w:val="0"/>
        <w:rPr>
          <w:rFonts w:ascii="Courier New" w:hAnsi="Courier New" w:cs="Courier New"/>
        </w:rPr>
      </w:pPr>
    </w:p>
    <w:p w:rsidR="00D30836" w:rsidRPr="002F3940" w:rsidRDefault="00D30836" w:rsidP="00A31418">
      <w:pPr>
        <w:autoSpaceDE w:val="0"/>
        <w:autoSpaceDN w:val="0"/>
        <w:adjustRightInd w:val="0"/>
        <w:rPr>
          <w:rFonts w:ascii="Courier New" w:hAnsi="Courier New" w:cs="Courier New"/>
          <w:u w:val="single"/>
        </w:rPr>
      </w:pPr>
    </w:p>
    <w:p w:rsidR="00D30836" w:rsidRDefault="003E02FD" w:rsidP="00A31418">
      <w:pPr>
        <w:autoSpaceDE w:val="0"/>
        <w:autoSpaceDN w:val="0"/>
        <w:adjustRightInd w:val="0"/>
        <w:rPr>
          <w:rFonts w:ascii="Courier New" w:hAnsi="Courier New" w:cs="Courier New"/>
          <w:b/>
        </w:rPr>
      </w:pPr>
      <w:r>
        <w:rPr>
          <w:rFonts w:ascii="Courier New" w:hAnsi="Courier New" w:cs="Courier New"/>
          <w:b/>
        </w:rPr>
        <w:t>A.1.5</w:t>
      </w:r>
      <w:r>
        <w:rPr>
          <w:rFonts w:ascii="Courier New" w:hAnsi="Courier New" w:cs="Courier New"/>
          <w:b/>
        </w:rPr>
        <w:tab/>
      </w:r>
      <w:r w:rsidR="00D30836" w:rsidRPr="0053072F">
        <w:rPr>
          <w:rFonts w:ascii="Courier New" w:hAnsi="Courier New" w:cs="Courier New"/>
          <w:b/>
        </w:rPr>
        <w:t>Identification of Website(s) and Website Content Directed at Children Under 13 Years of Age</w:t>
      </w:r>
    </w:p>
    <w:p w:rsidR="00752F30" w:rsidRPr="0053072F" w:rsidRDefault="00752F30" w:rsidP="00A31418">
      <w:pPr>
        <w:autoSpaceDE w:val="0"/>
        <w:autoSpaceDN w:val="0"/>
        <w:adjustRightInd w:val="0"/>
        <w:rPr>
          <w:rFonts w:ascii="Courier New" w:hAnsi="Courier New" w:cs="Courier New"/>
          <w:b/>
          <w:color w:val="000000"/>
        </w:rPr>
      </w:pPr>
    </w:p>
    <w:p w:rsidR="00F270AE" w:rsidRDefault="000623E4">
      <w:pPr>
        <w:autoSpaceDE w:val="0"/>
        <w:autoSpaceDN w:val="0"/>
        <w:adjustRightInd w:val="0"/>
        <w:ind w:firstLine="720"/>
        <w:rPr>
          <w:rFonts w:ascii="Courier New" w:hAnsi="Courier New" w:cs="Courier New"/>
          <w:color w:val="000000"/>
        </w:rPr>
      </w:pPr>
      <w:r>
        <w:rPr>
          <w:rFonts w:ascii="Courier New" w:hAnsi="Courier New" w:cs="Courier New"/>
          <w:color w:val="000000"/>
        </w:rPr>
        <w:t xml:space="preserve">This information collection does not involve websites or website content directed at children </w:t>
      </w:r>
      <w:r w:rsidR="007B5E5B">
        <w:rPr>
          <w:rFonts w:ascii="Courier New" w:hAnsi="Courier New" w:cs="Courier New"/>
          <w:color w:val="000000"/>
        </w:rPr>
        <w:t>less than</w:t>
      </w:r>
      <w:r>
        <w:rPr>
          <w:rFonts w:ascii="Courier New" w:hAnsi="Courier New" w:cs="Courier New"/>
          <w:color w:val="000000"/>
        </w:rPr>
        <w:t xml:space="preserve"> 13 years of age.</w:t>
      </w:r>
    </w:p>
    <w:p w:rsidR="00A31418" w:rsidRPr="002F3940" w:rsidRDefault="00A31418" w:rsidP="001A485D">
      <w:pPr>
        <w:autoSpaceDE w:val="0"/>
        <w:autoSpaceDN w:val="0"/>
        <w:adjustRightInd w:val="0"/>
        <w:rPr>
          <w:rFonts w:ascii="Courier New" w:hAnsi="Courier New" w:cs="Courier New"/>
          <w:color w:val="000000"/>
        </w:rPr>
      </w:pPr>
    </w:p>
    <w:p w:rsidR="00AD720D" w:rsidRDefault="003E02FD" w:rsidP="00146F6B">
      <w:pPr>
        <w:spacing w:before="120"/>
        <w:rPr>
          <w:rFonts w:ascii="Courier New" w:hAnsi="Courier New" w:cs="Courier New"/>
          <w:b/>
        </w:rPr>
      </w:pPr>
      <w:r>
        <w:rPr>
          <w:rFonts w:ascii="Courier New" w:hAnsi="Courier New" w:cs="Courier New"/>
          <w:b/>
        </w:rPr>
        <w:t>A.2.</w:t>
      </w:r>
      <w:r>
        <w:rPr>
          <w:rFonts w:ascii="Courier New" w:hAnsi="Courier New" w:cs="Courier New"/>
          <w:b/>
        </w:rPr>
        <w:tab/>
      </w:r>
      <w:r w:rsidR="00C1154E" w:rsidRPr="0040350C">
        <w:rPr>
          <w:rFonts w:ascii="Courier New" w:hAnsi="Courier New" w:cs="Courier New"/>
          <w:b/>
        </w:rPr>
        <w:t>Purpose and Use of Information Collection</w:t>
      </w:r>
    </w:p>
    <w:p w:rsidR="00752F30" w:rsidRPr="00EF369E" w:rsidRDefault="00752F30" w:rsidP="00146F6B">
      <w:pPr>
        <w:spacing w:before="120"/>
        <w:rPr>
          <w:rFonts w:ascii="Courier New" w:hAnsi="Courier New" w:cs="Courier New"/>
          <w:b/>
        </w:rPr>
      </w:pPr>
    </w:p>
    <w:p w:rsidR="00F270AE" w:rsidRDefault="0030660D">
      <w:pPr>
        <w:ind w:firstLine="720"/>
        <w:rPr>
          <w:rFonts w:ascii="Courier New" w:hAnsi="Courier New" w:cs="Courier New"/>
        </w:rPr>
      </w:pPr>
      <w:r w:rsidRPr="00EF369E">
        <w:rPr>
          <w:rFonts w:ascii="Courier New" w:hAnsi="Courier New" w:cs="Courier New"/>
        </w:rPr>
        <w:t>The purpose of</w:t>
      </w:r>
      <w:r w:rsidR="008420B9" w:rsidRPr="00EF369E">
        <w:rPr>
          <w:rFonts w:ascii="Courier New" w:hAnsi="Courier New" w:cs="Courier New"/>
        </w:rPr>
        <w:t xml:space="preserve"> </w:t>
      </w:r>
      <w:r w:rsidR="003F4FBF" w:rsidRPr="00EF369E">
        <w:rPr>
          <w:rFonts w:ascii="Courier New" w:hAnsi="Courier New" w:cs="Courier New"/>
        </w:rPr>
        <w:t>the</w:t>
      </w:r>
      <w:r w:rsidR="005426D9" w:rsidRPr="00EF369E">
        <w:rPr>
          <w:rFonts w:ascii="Courier New" w:hAnsi="Courier New" w:cs="Courier New"/>
        </w:rPr>
        <w:t xml:space="preserve"> project </w:t>
      </w:r>
      <w:r w:rsidR="008420B9" w:rsidRPr="00EF369E">
        <w:rPr>
          <w:rFonts w:ascii="Courier New" w:hAnsi="Courier New" w:cs="Courier New"/>
        </w:rPr>
        <w:t xml:space="preserve">is to </w:t>
      </w:r>
      <w:r w:rsidR="00D06503" w:rsidRPr="00EF369E">
        <w:rPr>
          <w:rFonts w:ascii="Courier New" w:hAnsi="Courier New" w:cs="Courier New"/>
        </w:rPr>
        <w:t>conduct formative research for develop</w:t>
      </w:r>
      <w:r w:rsidR="005426D9" w:rsidRPr="00EF369E">
        <w:rPr>
          <w:rFonts w:ascii="Courier New" w:hAnsi="Courier New" w:cs="Courier New"/>
        </w:rPr>
        <w:t xml:space="preserve">ment </w:t>
      </w:r>
      <w:r w:rsidR="005A2DFE">
        <w:rPr>
          <w:rFonts w:ascii="Courier New" w:hAnsi="Courier New" w:cs="Courier New"/>
        </w:rPr>
        <w:t xml:space="preserve">and </w:t>
      </w:r>
      <w:r w:rsidR="005A2DFE" w:rsidRPr="004C5932">
        <w:rPr>
          <w:rFonts w:ascii="Courier New" w:hAnsi="Courier New" w:cs="Courier New"/>
        </w:rPr>
        <w:t>pilot testing</w:t>
      </w:r>
      <w:r w:rsidR="005A2DFE">
        <w:rPr>
          <w:rFonts w:ascii="Courier New" w:hAnsi="Courier New" w:cs="Courier New"/>
        </w:rPr>
        <w:t xml:space="preserve"> </w:t>
      </w:r>
      <w:r w:rsidR="005426D9" w:rsidRPr="00EF369E">
        <w:rPr>
          <w:rFonts w:ascii="Courier New" w:hAnsi="Courier New" w:cs="Courier New"/>
        </w:rPr>
        <w:t xml:space="preserve">of a motion comic tool </w:t>
      </w:r>
      <w:r w:rsidR="006E49F4" w:rsidRPr="00EF369E">
        <w:rPr>
          <w:rFonts w:ascii="Courier New" w:hAnsi="Courier New" w:cs="Courier New"/>
        </w:rPr>
        <w:t xml:space="preserve">designed </w:t>
      </w:r>
      <w:r w:rsidR="005426D9" w:rsidRPr="00EF369E">
        <w:rPr>
          <w:rFonts w:ascii="Courier New" w:hAnsi="Courier New" w:cs="Courier New"/>
        </w:rPr>
        <w:t xml:space="preserve">to impact the </w:t>
      </w:r>
      <w:r w:rsidR="006E49F4" w:rsidRPr="00EF369E">
        <w:rPr>
          <w:rFonts w:ascii="Courier New" w:hAnsi="Courier New" w:cs="Courier New"/>
        </w:rPr>
        <w:t>HIV/</w:t>
      </w:r>
      <w:r w:rsidR="001E4309">
        <w:rPr>
          <w:rFonts w:ascii="Courier New" w:hAnsi="Courier New" w:cs="Courier New"/>
        </w:rPr>
        <w:t>STI</w:t>
      </w:r>
      <w:r w:rsidR="006E49F4" w:rsidRPr="00EF369E">
        <w:rPr>
          <w:rFonts w:ascii="Courier New" w:hAnsi="Courier New" w:cs="Courier New"/>
        </w:rPr>
        <w:t xml:space="preserve"> related </w:t>
      </w:r>
      <w:r w:rsidR="005426D9" w:rsidRPr="00EF369E">
        <w:rPr>
          <w:rFonts w:ascii="Courier New" w:hAnsi="Courier New" w:cs="Courier New"/>
        </w:rPr>
        <w:t xml:space="preserve">knowledge, attitudes, beliefs and </w:t>
      </w:r>
      <w:r w:rsidR="006E49F4" w:rsidRPr="00EF369E">
        <w:rPr>
          <w:rFonts w:ascii="Courier New" w:hAnsi="Courier New" w:cs="Courier New"/>
        </w:rPr>
        <w:t xml:space="preserve">behavioral </w:t>
      </w:r>
      <w:r w:rsidR="005426D9" w:rsidRPr="00EF369E">
        <w:rPr>
          <w:rFonts w:ascii="Courier New" w:hAnsi="Courier New" w:cs="Courier New"/>
        </w:rPr>
        <w:t>intentions of young people (ages 15-24)</w:t>
      </w:r>
      <w:r w:rsidR="006E49F4" w:rsidRPr="00EF369E">
        <w:rPr>
          <w:rFonts w:ascii="Courier New" w:hAnsi="Courier New" w:cs="Courier New"/>
        </w:rPr>
        <w:t xml:space="preserve"> in a manner that will lower their risk of contracting HIV/</w:t>
      </w:r>
      <w:r w:rsidR="001E4309">
        <w:rPr>
          <w:rFonts w:ascii="Courier New" w:hAnsi="Courier New" w:cs="Courier New"/>
        </w:rPr>
        <w:t>STI</w:t>
      </w:r>
      <w:r w:rsidR="006E49F4" w:rsidRPr="00EF369E">
        <w:rPr>
          <w:rFonts w:ascii="Courier New" w:hAnsi="Courier New" w:cs="Courier New"/>
        </w:rPr>
        <w:t>.</w:t>
      </w:r>
      <w:r w:rsidR="006E49F4" w:rsidRPr="00EF369E">
        <w:rPr>
          <w:rFonts w:ascii="Courier New" w:hAnsi="Courier New" w:cs="Courier New"/>
          <w:color w:val="000000"/>
        </w:rPr>
        <w:t xml:space="preserve"> </w:t>
      </w:r>
      <w:r w:rsidR="003C2447" w:rsidRPr="00EF369E">
        <w:rPr>
          <w:rFonts w:ascii="Courier New" w:hAnsi="Courier New" w:cs="Courier New"/>
          <w:color w:val="000000"/>
        </w:rPr>
        <w:t xml:space="preserve">The information </w:t>
      </w:r>
      <w:r w:rsidR="00783828" w:rsidRPr="00EF369E">
        <w:rPr>
          <w:rFonts w:ascii="Courier New" w:hAnsi="Courier New" w:cs="Courier New"/>
          <w:color w:val="000000"/>
        </w:rPr>
        <w:t>collected</w:t>
      </w:r>
      <w:r w:rsidR="003C2447" w:rsidRPr="00EF369E">
        <w:rPr>
          <w:rFonts w:ascii="Courier New" w:hAnsi="Courier New" w:cs="Courier New"/>
          <w:color w:val="000000"/>
        </w:rPr>
        <w:t xml:space="preserve"> from thi</w:t>
      </w:r>
      <w:r w:rsidR="006E49F4" w:rsidRPr="00EF369E">
        <w:rPr>
          <w:rFonts w:ascii="Courier New" w:hAnsi="Courier New" w:cs="Courier New"/>
          <w:color w:val="000000"/>
        </w:rPr>
        <w:t xml:space="preserve">s study will be used to develop </w:t>
      </w:r>
      <w:r w:rsidR="00656195">
        <w:rPr>
          <w:rFonts w:ascii="Courier New" w:hAnsi="Courier New" w:cs="Courier New"/>
          <w:color w:val="000000"/>
        </w:rPr>
        <w:t xml:space="preserve">content </w:t>
      </w:r>
      <w:r w:rsidR="006E49F4" w:rsidRPr="00EF369E">
        <w:rPr>
          <w:rFonts w:ascii="Courier New" w:hAnsi="Courier New" w:cs="Courier New"/>
          <w:color w:val="000000"/>
        </w:rPr>
        <w:t xml:space="preserve">and pilot test </w:t>
      </w:r>
      <w:r w:rsidR="00656195">
        <w:rPr>
          <w:rFonts w:ascii="Courier New" w:hAnsi="Courier New" w:cs="Courier New"/>
          <w:color w:val="000000"/>
        </w:rPr>
        <w:t xml:space="preserve">for </w:t>
      </w:r>
      <w:r w:rsidR="006E49F4" w:rsidRPr="00EF369E">
        <w:rPr>
          <w:rFonts w:ascii="Courier New" w:hAnsi="Courier New" w:cs="Courier New"/>
          <w:color w:val="000000"/>
        </w:rPr>
        <w:t xml:space="preserve">an </w:t>
      </w:r>
      <w:r w:rsidR="003C2447" w:rsidRPr="00EF369E">
        <w:rPr>
          <w:rFonts w:ascii="Courier New" w:hAnsi="Courier New" w:cs="Courier New"/>
          <w:color w:val="000000"/>
        </w:rPr>
        <w:t xml:space="preserve">innovative </w:t>
      </w:r>
      <w:r w:rsidR="006E49F4" w:rsidRPr="00EF369E">
        <w:rPr>
          <w:rFonts w:ascii="Courier New" w:hAnsi="Courier New" w:cs="Courier New"/>
          <w:color w:val="000000"/>
        </w:rPr>
        <w:t xml:space="preserve">health communication tool </w:t>
      </w:r>
      <w:r w:rsidR="00010B27" w:rsidRPr="00EF369E">
        <w:rPr>
          <w:rFonts w:ascii="Courier New" w:hAnsi="Courier New" w:cs="Courier New"/>
          <w:color w:val="000000"/>
        </w:rPr>
        <w:t>t</w:t>
      </w:r>
      <w:r w:rsidR="006E49F4" w:rsidRPr="00EF369E">
        <w:rPr>
          <w:rFonts w:ascii="Courier New" w:hAnsi="Courier New" w:cs="Courier New"/>
          <w:color w:val="000000"/>
        </w:rPr>
        <w:t xml:space="preserve">hat </w:t>
      </w:r>
      <w:r w:rsidR="00010B27" w:rsidRPr="00EF369E">
        <w:rPr>
          <w:rFonts w:ascii="Courier New" w:hAnsi="Courier New" w:cs="Courier New"/>
          <w:color w:val="000000"/>
        </w:rPr>
        <w:t>can</w:t>
      </w:r>
      <w:r w:rsidR="00E93F86" w:rsidRPr="00EF369E">
        <w:rPr>
          <w:rFonts w:ascii="Courier New" w:hAnsi="Courier New" w:cs="Courier New"/>
          <w:color w:val="000000"/>
        </w:rPr>
        <w:t xml:space="preserve"> </w:t>
      </w:r>
      <w:r w:rsidR="005A2DFE">
        <w:rPr>
          <w:rFonts w:ascii="Courier New" w:hAnsi="Courier New" w:cs="Courier New"/>
          <w:color w:val="000000"/>
        </w:rPr>
        <w:t xml:space="preserve">be an </w:t>
      </w:r>
      <w:r w:rsidR="00E93F86" w:rsidRPr="00EF369E">
        <w:rPr>
          <w:rFonts w:ascii="Courier New" w:hAnsi="Courier New" w:cs="Courier New"/>
          <w:color w:val="000000"/>
        </w:rPr>
        <w:t>add</w:t>
      </w:r>
      <w:r w:rsidR="005A2DFE">
        <w:rPr>
          <w:rFonts w:ascii="Courier New" w:hAnsi="Courier New" w:cs="Courier New"/>
          <w:color w:val="000000"/>
        </w:rPr>
        <w:t>ition</w:t>
      </w:r>
      <w:r w:rsidR="00E93F86" w:rsidRPr="00EF369E">
        <w:rPr>
          <w:rFonts w:ascii="Courier New" w:hAnsi="Courier New" w:cs="Courier New"/>
          <w:color w:val="000000"/>
        </w:rPr>
        <w:t xml:space="preserve"> to CDC’s portfolio of HIV prevention materials</w:t>
      </w:r>
      <w:r w:rsidR="00F73D02">
        <w:rPr>
          <w:rFonts w:ascii="Courier New" w:hAnsi="Courier New" w:cs="Courier New"/>
          <w:color w:val="000000"/>
        </w:rPr>
        <w:t xml:space="preserve">. </w:t>
      </w:r>
      <w:r w:rsidR="00893DE5">
        <w:rPr>
          <w:rFonts w:ascii="Courier New" w:hAnsi="Courier New" w:cs="Courier New"/>
          <w:color w:val="000000"/>
        </w:rPr>
        <w:t>The content created from this data collection will be tested at a later date</w:t>
      </w:r>
      <w:r w:rsidR="00013BB0">
        <w:rPr>
          <w:rFonts w:ascii="Courier New" w:hAnsi="Courier New" w:cs="Courier New"/>
          <w:color w:val="000000"/>
        </w:rPr>
        <w:t xml:space="preserve">. </w:t>
      </w:r>
      <w:r w:rsidR="006C0CC1" w:rsidRPr="00EF369E">
        <w:rPr>
          <w:rFonts w:ascii="Courier New" w:hAnsi="Courier New" w:cs="Courier New"/>
        </w:rPr>
        <w:t xml:space="preserve">The types of data collection activities used are the following: </w:t>
      </w:r>
      <w:r w:rsidRPr="00EF369E">
        <w:rPr>
          <w:rFonts w:ascii="Courier New" w:hAnsi="Courier New" w:cs="Courier New"/>
        </w:rPr>
        <w:t xml:space="preserve"> </w:t>
      </w:r>
    </w:p>
    <w:p w:rsidR="0030660D" w:rsidRPr="00EF369E" w:rsidRDefault="0030660D" w:rsidP="008F1468">
      <w:pPr>
        <w:autoSpaceDE w:val="0"/>
        <w:autoSpaceDN w:val="0"/>
        <w:adjustRightInd w:val="0"/>
        <w:rPr>
          <w:rFonts w:ascii="Courier New" w:hAnsi="Courier New" w:cs="Courier New"/>
        </w:rPr>
      </w:pPr>
    </w:p>
    <w:p w:rsidR="0030660D" w:rsidRPr="00EF369E" w:rsidRDefault="0030660D" w:rsidP="008F1468">
      <w:pPr>
        <w:autoSpaceDE w:val="0"/>
        <w:autoSpaceDN w:val="0"/>
        <w:adjustRightInd w:val="0"/>
        <w:rPr>
          <w:rFonts w:ascii="Courier New" w:hAnsi="Courier New" w:cs="Courier New"/>
        </w:rPr>
      </w:pPr>
    </w:p>
    <w:p w:rsidR="00BE0F20" w:rsidRPr="00EF369E" w:rsidRDefault="003C2447" w:rsidP="00BE0F20">
      <w:pPr>
        <w:tabs>
          <w:tab w:val="left" w:pos="-1440"/>
        </w:tabs>
        <w:ind w:left="720" w:hanging="720"/>
        <w:rPr>
          <w:rFonts w:ascii="Courier New" w:hAnsi="Courier New" w:cs="Courier New"/>
          <w:b/>
        </w:rPr>
      </w:pPr>
      <w:r w:rsidRPr="003C0762">
        <w:rPr>
          <w:rFonts w:ascii="Courier New" w:hAnsi="Courier New" w:cs="Courier New"/>
          <w:bCs/>
        </w:rPr>
        <w:t>A.2.1</w:t>
      </w:r>
      <w:r w:rsidRPr="00EF369E">
        <w:rPr>
          <w:rFonts w:ascii="Courier New" w:hAnsi="Courier New" w:cs="Courier New"/>
          <w:b/>
          <w:bCs/>
        </w:rPr>
        <w:t xml:space="preserve"> </w:t>
      </w:r>
      <w:r w:rsidR="00BE0F20" w:rsidRPr="003C0762">
        <w:rPr>
          <w:rFonts w:ascii="Courier New" w:hAnsi="Courier New" w:cs="Courier New"/>
        </w:rPr>
        <w:t>Qualitative interviewing for surveillance,</w:t>
      </w:r>
      <w:r w:rsidR="00547960" w:rsidRPr="003C0762">
        <w:rPr>
          <w:rFonts w:ascii="Courier New" w:hAnsi="Courier New" w:cs="Courier New"/>
        </w:rPr>
        <w:t xml:space="preserve"> </w:t>
      </w:r>
      <w:r w:rsidR="00BE0F20" w:rsidRPr="003C0762">
        <w:rPr>
          <w:rFonts w:ascii="Courier New" w:hAnsi="Courier New" w:cs="Courier New"/>
        </w:rPr>
        <w:t>research and</w:t>
      </w:r>
      <w:r w:rsidR="00547960" w:rsidRPr="003C0762">
        <w:rPr>
          <w:rFonts w:ascii="Courier New" w:hAnsi="Courier New" w:cs="Courier New"/>
        </w:rPr>
        <w:t xml:space="preserve"> </w:t>
      </w:r>
      <w:r w:rsidR="00BE0F20" w:rsidRPr="003C0762">
        <w:rPr>
          <w:rFonts w:ascii="Courier New" w:hAnsi="Courier New" w:cs="Courier New"/>
        </w:rPr>
        <w:t>intervention methods and material development</w:t>
      </w:r>
      <w:r w:rsidR="00BE0F20" w:rsidRPr="00EF369E">
        <w:rPr>
          <w:rFonts w:ascii="Courier New" w:hAnsi="Courier New" w:cs="Courier New"/>
          <w:b/>
        </w:rPr>
        <w:t xml:space="preserve"> </w:t>
      </w:r>
    </w:p>
    <w:p w:rsidR="00BE0F20" w:rsidRPr="00EF369E" w:rsidRDefault="00BE0F20" w:rsidP="008F1468">
      <w:pPr>
        <w:autoSpaceDE w:val="0"/>
        <w:autoSpaceDN w:val="0"/>
        <w:adjustRightInd w:val="0"/>
        <w:rPr>
          <w:rFonts w:ascii="Courier New" w:hAnsi="Courier New" w:cs="Courier New"/>
        </w:rPr>
      </w:pPr>
      <w:r w:rsidRPr="00EF369E">
        <w:rPr>
          <w:rFonts w:ascii="Courier New" w:hAnsi="Courier New" w:cs="Courier New"/>
        </w:rPr>
        <w:t xml:space="preserve"> </w:t>
      </w:r>
    </w:p>
    <w:p w:rsidR="00F270AE" w:rsidRDefault="002E792A">
      <w:pPr>
        <w:autoSpaceDE w:val="0"/>
        <w:autoSpaceDN w:val="0"/>
        <w:adjustRightInd w:val="0"/>
        <w:ind w:firstLine="720"/>
        <w:rPr>
          <w:rFonts w:ascii="Courier New" w:hAnsi="Courier New" w:cs="Courier New"/>
        </w:rPr>
      </w:pPr>
      <w:r w:rsidRPr="002E792A">
        <w:rPr>
          <w:rFonts w:ascii="Courier New" w:hAnsi="Courier New" w:cs="Courier New"/>
        </w:rPr>
        <w:t xml:space="preserve">Qualitative interviewing will be used with volunteer respondents between the ages of 15-24 (Black Men who have sex with men, Black Heterosexuals, Latino Men who have sex with men, Latino Heterosexuals, White Men who have sex with men) to test the acceptability and feasibility of </w:t>
      </w:r>
      <w:r w:rsidR="00493474">
        <w:rPr>
          <w:rFonts w:ascii="Courier New" w:hAnsi="Courier New" w:cs="Courier New"/>
        </w:rPr>
        <w:t>this motion comic health communication</w:t>
      </w:r>
      <w:r w:rsidRPr="002E792A">
        <w:rPr>
          <w:rFonts w:ascii="Courier New" w:hAnsi="Courier New" w:cs="Courier New"/>
        </w:rPr>
        <w:t xml:space="preserve"> tool, to develop the intervention content</w:t>
      </w:r>
      <w:r w:rsidR="00493474">
        <w:rPr>
          <w:rFonts w:ascii="Courier New" w:hAnsi="Courier New" w:cs="Courier New"/>
        </w:rPr>
        <w:t>,</w:t>
      </w:r>
      <w:r w:rsidRPr="002E792A">
        <w:rPr>
          <w:rFonts w:ascii="Courier New" w:hAnsi="Courier New" w:cs="Courier New"/>
        </w:rPr>
        <w:t xml:space="preserve"> and to test its</w:t>
      </w:r>
      <w:r w:rsidR="00493474">
        <w:rPr>
          <w:rFonts w:ascii="Courier New" w:hAnsi="Courier New" w:cs="Courier New"/>
        </w:rPr>
        <w:t>’</w:t>
      </w:r>
      <w:r w:rsidRPr="002E792A">
        <w:rPr>
          <w:rFonts w:ascii="Courier New" w:hAnsi="Courier New" w:cs="Courier New"/>
        </w:rPr>
        <w:t xml:space="preserve"> impact of HIV/</w:t>
      </w:r>
      <w:r w:rsidR="001E4309">
        <w:rPr>
          <w:rFonts w:ascii="Courier New" w:hAnsi="Courier New" w:cs="Courier New"/>
        </w:rPr>
        <w:t>STI</w:t>
      </w:r>
      <w:r w:rsidRPr="002E792A">
        <w:rPr>
          <w:rFonts w:ascii="Courier New" w:hAnsi="Courier New" w:cs="Courier New"/>
        </w:rPr>
        <w:t xml:space="preserve"> related KABI among young people.  Results from the </w:t>
      </w:r>
      <w:r w:rsidR="00EA2E16">
        <w:rPr>
          <w:rFonts w:ascii="Courier New" w:hAnsi="Courier New" w:cs="Courier New"/>
        </w:rPr>
        <w:t xml:space="preserve">two </w:t>
      </w:r>
      <w:r w:rsidR="00F73D02">
        <w:rPr>
          <w:rFonts w:ascii="Courier New" w:hAnsi="Courier New" w:cs="Courier New"/>
        </w:rPr>
        <w:t xml:space="preserve">rounds </w:t>
      </w:r>
      <w:r w:rsidR="00F73D02" w:rsidRPr="002E792A">
        <w:rPr>
          <w:rFonts w:ascii="Courier New" w:hAnsi="Courier New" w:cs="Courier New"/>
        </w:rPr>
        <w:t>of</w:t>
      </w:r>
      <w:r w:rsidRPr="002E792A">
        <w:rPr>
          <w:rFonts w:ascii="Courier New" w:hAnsi="Courier New" w:cs="Courier New"/>
        </w:rPr>
        <w:t xml:space="preserve"> focus groups will be used to develop and refine the intervention content for use in future full-scale intervention trials</w:t>
      </w:r>
      <w:r w:rsidR="00493474">
        <w:rPr>
          <w:rFonts w:ascii="Courier New" w:hAnsi="Courier New" w:cs="Courier New"/>
        </w:rPr>
        <w:t xml:space="preserve"> with larger samples of young people</w:t>
      </w:r>
      <w:r w:rsidRPr="002E792A">
        <w:rPr>
          <w:rFonts w:ascii="Courier New" w:hAnsi="Courier New" w:cs="Courier New"/>
        </w:rPr>
        <w:t>.</w:t>
      </w:r>
    </w:p>
    <w:p w:rsidR="00CD18B8" w:rsidRPr="00EA1462" w:rsidRDefault="00CD18B8" w:rsidP="008F1468">
      <w:pPr>
        <w:autoSpaceDE w:val="0"/>
        <w:autoSpaceDN w:val="0"/>
        <w:adjustRightInd w:val="0"/>
        <w:rPr>
          <w:rFonts w:ascii="Courier New" w:hAnsi="Courier New" w:cs="Courier New"/>
          <w:highlight w:val="yellow"/>
        </w:rPr>
      </w:pPr>
    </w:p>
    <w:p w:rsidR="00CD18B8" w:rsidRPr="00DC173D" w:rsidRDefault="003A55B2" w:rsidP="008F1468">
      <w:pPr>
        <w:autoSpaceDE w:val="0"/>
        <w:autoSpaceDN w:val="0"/>
        <w:adjustRightInd w:val="0"/>
        <w:rPr>
          <w:rFonts w:ascii="Courier New" w:hAnsi="Courier New" w:cs="Courier New"/>
        </w:rPr>
      </w:pPr>
      <w:r w:rsidRPr="00DC173D">
        <w:rPr>
          <w:rFonts w:ascii="Courier New" w:hAnsi="Courier New" w:cs="Courier New"/>
        </w:rPr>
        <w:t>A.2.</w:t>
      </w:r>
      <w:r w:rsidR="00DC173D">
        <w:rPr>
          <w:rFonts w:ascii="Courier New" w:hAnsi="Courier New" w:cs="Courier New"/>
        </w:rPr>
        <w:t>2</w:t>
      </w:r>
      <w:r w:rsidR="00DC173D" w:rsidRPr="00DC173D">
        <w:rPr>
          <w:rFonts w:ascii="Courier New" w:hAnsi="Courier New" w:cs="Courier New"/>
        </w:rPr>
        <w:t xml:space="preserve"> </w:t>
      </w:r>
      <w:r w:rsidRPr="00DC173D">
        <w:rPr>
          <w:rFonts w:ascii="Courier New" w:hAnsi="Courier New" w:cs="Courier New"/>
        </w:rPr>
        <w:t>Field Testing of N</w:t>
      </w:r>
      <w:r w:rsidR="00CD18B8" w:rsidRPr="00DC173D">
        <w:rPr>
          <w:rFonts w:ascii="Courier New" w:hAnsi="Courier New" w:cs="Courier New"/>
        </w:rPr>
        <w:t>ew methodologies and Materials</w:t>
      </w:r>
    </w:p>
    <w:p w:rsidR="00CD18B8" w:rsidRPr="00EF369E" w:rsidRDefault="00CD18B8" w:rsidP="008F1468">
      <w:pPr>
        <w:autoSpaceDE w:val="0"/>
        <w:autoSpaceDN w:val="0"/>
        <w:adjustRightInd w:val="0"/>
        <w:rPr>
          <w:rFonts w:ascii="Courier New" w:hAnsi="Courier New" w:cs="Courier New"/>
        </w:rPr>
      </w:pPr>
    </w:p>
    <w:p w:rsidR="00F270AE" w:rsidRDefault="00CD18B8">
      <w:pPr>
        <w:autoSpaceDE w:val="0"/>
        <w:autoSpaceDN w:val="0"/>
        <w:adjustRightInd w:val="0"/>
        <w:ind w:firstLine="720"/>
        <w:rPr>
          <w:rFonts w:ascii="Courier New" w:hAnsi="Courier New" w:cs="Courier New"/>
        </w:rPr>
      </w:pPr>
      <w:r w:rsidRPr="00EF369E">
        <w:rPr>
          <w:rFonts w:ascii="Courier New" w:hAnsi="Courier New" w:cs="Courier New"/>
        </w:rPr>
        <w:lastRenderedPageBreak/>
        <w:t>T</w:t>
      </w:r>
      <w:r w:rsidR="0025739E" w:rsidRPr="00EF369E">
        <w:rPr>
          <w:rFonts w:ascii="Courier New" w:hAnsi="Courier New" w:cs="Courier New"/>
        </w:rPr>
        <w:t>he purpose of t</w:t>
      </w:r>
      <w:r w:rsidRPr="00EF369E">
        <w:rPr>
          <w:rFonts w:ascii="Courier New" w:hAnsi="Courier New" w:cs="Courier New"/>
        </w:rPr>
        <w:t>his data collection</w:t>
      </w:r>
      <w:r w:rsidR="0025739E" w:rsidRPr="00EF369E">
        <w:rPr>
          <w:rFonts w:ascii="Courier New" w:hAnsi="Courier New" w:cs="Courier New"/>
        </w:rPr>
        <w:t xml:space="preserve"> is to conduct </w:t>
      </w:r>
      <w:r w:rsidRPr="00EF369E">
        <w:rPr>
          <w:rFonts w:ascii="Courier New" w:hAnsi="Courier New" w:cs="Courier New"/>
        </w:rPr>
        <w:t>field test</w:t>
      </w:r>
      <w:r w:rsidR="0025739E" w:rsidRPr="00EF369E">
        <w:rPr>
          <w:rFonts w:ascii="Courier New" w:hAnsi="Courier New" w:cs="Courier New"/>
        </w:rPr>
        <w:t>s</w:t>
      </w:r>
      <w:r w:rsidRPr="00EF369E">
        <w:rPr>
          <w:rFonts w:ascii="Courier New" w:hAnsi="Courier New" w:cs="Courier New"/>
        </w:rPr>
        <w:t xml:space="preserve"> of new methods</w:t>
      </w:r>
      <w:r w:rsidR="0025739E" w:rsidRPr="00EF369E">
        <w:rPr>
          <w:rFonts w:ascii="Courier New" w:hAnsi="Courier New" w:cs="Courier New"/>
        </w:rPr>
        <w:t xml:space="preserve"> and </w:t>
      </w:r>
      <w:r w:rsidR="008C59D9" w:rsidRPr="00EF369E">
        <w:rPr>
          <w:rFonts w:ascii="Courier New" w:hAnsi="Courier New" w:cs="Courier New"/>
        </w:rPr>
        <w:t>interventions</w:t>
      </w:r>
      <w:r w:rsidRPr="00EF369E">
        <w:rPr>
          <w:rFonts w:ascii="Courier New" w:hAnsi="Courier New" w:cs="Courier New"/>
        </w:rPr>
        <w:t>.</w:t>
      </w:r>
      <w:r w:rsidR="005D4734" w:rsidRPr="00EF369E">
        <w:rPr>
          <w:rFonts w:ascii="Courier New" w:hAnsi="Courier New" w:cs="Courier New"/>
        </w:rPr>
        <w:t xml:space="preserve">  The objective of such testing is to evaluate the feasibility of the “new” strategies in CDC-funded projects.  </w:t>
      </w:r>
      <w:r w:rsidR="00EF369E" w:rsidRPr="00EF369E">
        <w:rPr>
          <w:rFonts w:ascii="Courier New" w:hAnsi="Courier New" w:cs="Courier New"/>
        </w:rPr>
        <w:t>Specifically</w:t>
      </w:r>
      <w:r w:rsidR="00EF369E">
        <w:rPr>
          <w:rFonts w:ascii="Courier New" w:hAnsi="Courier New" w:cs="Courier New"/>
        </w:rPr>
        <w:t xml:space="preserve">, this project is </w:t>
      </w:r>
      <w:r w:rsidR="00BE2EE2">
        <w:rPr>
          <w:rFonts w:ascii="Courier New" w:hAnsi="Courier New" w:cs="Courier New"/>
        </w:rPr>
        <w:t xml:space="preserve">new and </w:t>
      </w:r>
      <w:r w:rsidR="00EF369E">
        <w:rPr>
          <w:rFonts w:ascii="Courier New" w:hAnsi="Courier New" w:cs="Courier New"/>
        </w:rPr>
        <w:t>innovative because it</w:t>
      </w:r>
      <w:r w:rsidR="00EF369E" w:rsidRPr="00EF369E">
        <w:rPr>
          <w:rFonts w:ascii="Courier New" w:hAnsi="Courier New" w:cs="Courier New"/>
        </w:rPr>
        <w:t xml:space="preserve"> is </w:t>
      </w:r>
      <w:r w:rsidR="005A2DFE">
        <w:rPr>
          <w:rFonts w:ascii="Courier New" w:hAnsi="Courier New" w:cs="Courier New"/>
        </w:rPr>
        <w:t xml:space="preserve">the </w:t>
      </w:r>
      <w:r w:rsidR="00EF369E" w:rsidRPr="00EF369E">
        <w:rPr>
          <w:rFonts w:ascii="Courier New" w:hAnsi="Courier New" w:cs="Courier New"/>
        </w:rPr>
        <w:t xml:space="preserve">first </w:t>
      </w:r>
      <w:r w:rsidR="00EF369E">
        <w:rPr>
          <w:rFonts w:ascii="Courier New" w:hAnsi="Courier New" w:cs="Courier New"/>
        </w:rPr>
        <w:t xml:space="preserve">attempt to develop and test </w:t>
      </w:r>
      <w:r w:rsidR="00493474">
        <w:rPr>
          <w:rFonts w:ascii="Courier New" w:hAnsi="Courier New" w:cs="Courier New"/>
        </w:rPr>
        <w:t xml:space="preserve">a new youth-focused technological intervention, </w:t>
      </w:r>
      <w:r w:rsidR="008C59D9" w:rsidRPr="00EF369E">
        <w:rPr>
          <w:rFonts w:ascii="Courier New" w:hAnsi="Courier New" w:cs="Courier New"/>
        </w:rPr>
        <w:t>a</w:t>
      </w:r>
      <w:r w:rsidR="00493474">
        <w:rPr>
          <w:rFonts w:ascii="Courier New" w:hAnsi="Courier New" w:cs="Courier New"/>
        </w:rPr>
        <w:t xml:space="preserve">n </w:t>
      </w:r>
      <w:r w:rsidR="00EF369E" w:rsidRPr="00EF369E">
        <w:rPr>
          <w:rFonts w:ascii="Courier New" w:hAnsi="Courier New" w:cs="Courier New"/>
        </w:rPr>
        <w:t>HIV/</w:t>
      </w:r>
      <w:r w:rsidR="001E4309">
        <w:rPr>
          <w:rFonts w:ascii="Courier New" w:hAnsi="Courier New" w:cs="Courier New"/>
        </w:rPr>
        <w:t>STI</w:t>
      </w:r>
      <w:r w:rsidR="00EF369E" w:rsidRPr="00EF369E">
        <w:rPr>
          <w:rFonts w:ascii="Courier New" w:hAnsi="Courier New" w:cs="Courier New"/>
        </w:rPr>
        <w:t xml:space="preserve"> </w:t>
      </w:r>
      <w:r w:rsidR="008C59D9" w:rsidRPr="00EF369E">
        <w:rPr>
          <w:rFonts w:ascii="Courier New" w:hAnsi="Courier New" w:cs="Courier New"/>
        </w:rPr>
        <w:t>focused motion comic</w:t>
      </w:r>
      <w:r w:rsidR="00EF369E">
        <w:rPr>
          <w:rFonts w:ascii="Courier New" w:hAnsi="Courier New" w:cs="Courier New"/>
        </w:rPr>
        <w:t xml:space="preserve">.  </w:t>
      </w:r>
    </w:p>
    <w:p w:rsidR="005E5879" w:rsidRPr="00A94936" w:rsidRDefault="005E5879" w:rsidP="005E5879">
      <w:pPr>
        <w:tabs>
          <w:tab w:val="left" w:pos="-1440"/>
        </w:tabs>
        <w:rPr>
          <w:rFonts w:ascii="Courier New" w:hAnsi="Courier New" w:cs="Courier New"/>
          <w:b/>
        </w:rPr>
      </w:pPr>
    </w:p>
    <w:p w:rsidR="005E5879" w:rsidRPr="00C4615A" w:rsidRDefault="005E5879" w:rsidP="005E5879">
      <w:pPr>
        <w:tabs>
          <w:tab w:val="left" w:pos="-1440"/>
        </w:tabs>
        <w:rPr>
          <w:rFonts w:ascii="Courier New" w:hAnsi="Courier New" w:cs="Courier New"/>
        </w:rPr>
      </w:pPr>
      <w:r w:rsidRPr="00C4615A">
        <w:rPr>
          <w:rFonts w:ascii="Courier New" w:hAnsi="Courier New" w:cs="Courier New"/>
        </w:rPr>
        <w:t>A.2.</w:t>
      </w:r>
      <w:r w:rsidR="00C4615A" w:rsidRPr="00C4615A">
        <w:rPr>
          <w:rFonts w:ascii="Courier New" w:hAnsi="Courier New" w:cs="Courier New"/>
        </w:rPr>
        <w:t xml:space="preserve">3 </w:t>
      </w:r>
      <w:r w:rsidRPr="00C4615A">
        <w:rPr>
          <w:rFonts w:ascii="Courier New" w:hAnsi="Courier New" w:cs="Courier New"/>
        </w:rPr>
        <w:t>Testing of Communication Mental Models</w:t>
      </w:r>
    </w:p>
    <w:p w:rsidR="003C2447" w:rsidRPr="00A94936" w:rsidRDefault="003C2447" w:rsidP="00260B31">
      <w:pPr>
        <w:tabs>
          <w:tab w:val="left" w:pos="-1440"/>
        </w:tabs>
        <w:rPr>
          <w:rFonts w:ascii="Courier New" w:hAnsi="Courier New" w:cs="Courier New"/>
        </w:rPr>
      </w:pPr>
    </w:p>
    <w:p w:rsidR="005E5879" w:rsidRPr="0059004E" w:rsidRDefault="00547960" w:rsidP="00260B31">
      <w:pPr>
        <w:tabs>
          <w:tab w:val="left" w:pos="-1440"/>
        </w:tabs>
        <w:rPr>
          <w:rFonts w:ascii="Courier New" w:hAnsi="Courier New" w:cs="Courier New"/>
        </w:rPr>
      </w:pPr>
      <w:r>
        <w:rPr>
          <w:rFonts w:ascii="Courier New" w:hAnsi="Courier New" w:cs="Courier New"/>
        </w:rPr>
        <w:tab/>
      </w:r>
      <w:r w:rsidR="005E5879" w:rsidRPr="00A94936">
        <w:rPr>
          <w:rFonts w:ascii="Courier New" w:hAnsi="Courier New" w:cs="Courier New"/>
        </w:rPr>
        <w:t>The purpose of this data collection is to develop and tes</w:t>
      </w:r>
      <w:r w:rsidR="00260B31" w:rsidRPr="00A94936">
        <w:rPr>
          <w:rFonts w:ascii="Courier New" w:hAnsi="Courier New" w:cs="Courier New"/>
        </w:rPr>
        <w:t xml:space="preserve">t mental modeling methodologies.  </w:t>
      </w:r>
      <w:r w:rsidR="00642E34" w:rsidRPr="00A94936">
        <w:rPr>
          <w:rFonts w:ascii="Courier New" w:hAnsi="Courier New" w:cs="Courier New"/>
        </w:rPr>
        <w:t>The information that will be collected i</w:t>
      </w:r>
      <w:r w:rsidR="00FF03CA" w:rsidRPr="00A94936">
        <w:rPr>
          <w:rFonts w:ascii="Courier New" w:hAnsi="Courier New" w:cs="Courier New"/>
        </w:rPr>
        <w:t>n the focus groups and the quantitative surveys</w:t>
      </w:r>
      <w:r w:rsidR="00642E34" w:rsidRPr="00A94936">
        <w:rPr>
          <w:rFonts w:ascii="Courier New" w:hAnsi="Courier New" w:cs="Courier New"/>
        </w:rPr>
        <w:t xml:space="preserve"> will be </w:t>
      </w:r>
      <w:r w:rsidR="005E5879" w:rsidRPr="00A94936">
        <w:rPr>
          <w:rFonts w:ascii="Courier New" w:hAnsi="Courier New" w:cs="Courier New"/>
        </w:rPr>
        <w:t xml:space="preserve">used to </w:t>
      </w:r>
      <w:r w:rsidR="00FF03CA" w:rsidRPr="00A94936">
        <w:rPr>
          <w:rFonts w:ascii="Courier New" w:hAnsi="Courier New" w:cs="Courier New"/>
        </w:rPr>
        <w:t xml:space="preserve">develop, </w:t>
      </w:r>
      <w:r w:rsidR="005A2DFE">
        <w:rPr>
          <w:rFonts w:ascii="Courier New" w:hAnsi="Courier New" w:cs="Courier New"/>
        </w:rPr>
        <w:t>revise, augment and</w:t>
      </w:r>
      <w:r w:rsidR="005E5879" w:rsidRPr="00A94936">
        <w:rPr>
          <w:rFonts w:ascii="Courier New" w:hAnsi="Courier New" w:cs="Courier New"/>
        </w:rPr>
        <w:t xml:space="preserve"> finalize</w:t>
      </w:r>
      <w:r w:rsidR="005A2DFE">
        <w:rPr>
          <w:rFonts w:ascii="Courier New" w:hAnsi="Courier New" w:cs="Courier New"/>
        </w:rPr>
        <w:t xml:space="preserve"> a pilot</w:t>
      </w:r>
      <w:r w:rsidR="005E5879" w:rsidRPr="00A94936">
        <w:rPr>
          <w:rFonts w:ascii="Courier New" w:hAnsi="Courier New" w:cs="Courier New"/>
        </w:rPr>
        <w:t xml:space="preserve"> </w:t>
      </w:r>
      <w:r w:rsidR="00493474">
        <w:rPr>
          <w:rFonts w:ascii="Courier New" w:hAnsi="Courier New" w:cs="Courier New"/>
        </w:rPr>
        <w:t xml:space="preserve">health </w:t>
      </w:r>
      <w:r w:rsidR="005E5879" w:rsidRPr="00A94936">
        <w:rPr>
          <w:rFonts w:ascii="Courier New" w:hAnsi="Courier New" w:cs="Courier New"/>
        </w:rPr>
        <w:t>communication campaign</w:t>
      </w:r>
      <w:r w:rsidR="00A94936" w:rsidRPr="00A94936">
        <w:rPr>
          <w:rFonts w:ascii="Courier New" w:hAnsi="Courier New" w:cs="Courier New"/>
        </w:rPr>
        <w:t xml:space="preserve"> in the form of three serial HIV/</w:t>
      </w:r>
      <w:r w:rsidR="001E4309">
        <w:rPr>
          <w:rFonts w:ascii="Courier New" w:hAnsi="Courier New" w:cs="Courier New"/>
        </w:rPr>
        <w:t>STI</w:t>
      </w:r>
      <w:r w:rsidR="00A94936" w:rsidRPr="00A94936">
        <w:rPr>
          <w:rFonts w:ascii="Courier New" w:hAnsi="Courier New" w:cs="Courier New"/>
        </w:rPr>
        <w:t xml:space="preserve"> prevention </w:t>
      </w:r>
      <w:r w:rsidR="00BA4A96">
        <w:rPr>
          <w:rFonts w:ascii="Courier New" w:hAnsi="Courier New" w:cs="Courier New"/>
        </w:rPr>
        <w:t xml:space="preserve">motion comic </w:t>
      </w:r>
      <w:r w:rsidR="00A94936" w:rsidRPr="00A94936">
        <w:rPr>
          <w:rFonts w:ascii="Courier New" w:hAnsi="Courier New" w:cs="Courier New"/>
        </w:rPr>
        <w:t xml:space="preserve">vignettes.  </w:t>
      </w:r>
    </w:p>
    <w:p w:rsidR="0030660D" w:rsidRDefault="0030660D" w:rsidP="008F1468">
      <w:pPr>
        <w:autoSpaceDE w:val="0"/>
        <w:autoSpaceDN w:val="0"/>
        <w:adjustRightInd w:val="0"/>
        <w:rPr>
          <w:rFonts w:ascii="Courier New" w:hAnsi="Courier New" w:cs="Courier New"/>
        </w:rPr>
      </w:pPr>
    </w:p>
    <w:p w:rsidR="00BE5AF7" w:rsidRPr="002F3940" w:rsidRDefault="00BE5AF7" w:rsidP="00272E0F">
      <w:pPr>
        <w:autoSpaceDE w:val="0"/>
        <w:autoSpaceDN w:val="0"/>
        <w:adjustRightInd w:val="0"/>
        <w:rPr>
          <w:rFonts w:ascii="Courier New" w:hAnsi="Courier New" w:cs="Courier New"/>
        </w:rPr>
      </w:pPr>
    </w:p>
    <w:p w:rsidR="00AD720D" w:rsidRPr="002F3940" w:rsidRDefault="003C2447" w:rsidP="003C2447">
      <w:pPr>
        <w:spacing w:before="120"/>
        <w:rPr>
          <w:rFonts w:ascii="Courier New" w:hAnsi="Courier New" w:cs="Courier New"/>
          <w:b/>
        </w:rPr>
      </w:pPr>
      <w:r>
        <w:rPr>
          <w:rFonts w:ascii="Courier New" w:hAnsi="Courier New" w:cs="Courier New"/>
          <w:b/>
        </w:rPr>
        <w:t>A.3</w:t>
      </w:r>
      <w:r w:rsidR="003E02FD">
        <w:rPr>
          <w:rFonts w:ascii="Courier New" w:hAnsi="Courier New" w:cs="Courier New"/>
          <w:b/>
        </w:rPr>
        <w:t>.</w:t>
      </w:r>
      <w:r>
        <w:rPr>
          <w:rFonts w:ascii="Courier New" w:hAnsi="Courier New" w:cs="Courier New"/>
          <w:b/>
        </w:rPr>
        <w:tab/>
      </w:r>
      <w:r w:rsidR="00C1154E" w:rsidRPr="00C1154E">
        <w:rPr>
          <w:rFonts w:ascii="Courier New" w:hAnsi="Courier New" w:cs="Courier New"/>
          <w:b/>
          <w:u w:val="single"/>
        </w:rPr>
        <w:t>Use of Improved Information Technology and Burden Reduction</w:t>
      </w:r>
      <w:r w:rsidR="00AD720D" w:rsidRPr="003C2447">
        <w:rPr>
          <w:rFonts w:ascii="Courier New" w:hAnsi="Courier New" w:cs="Courier New"/>
          <w:b/>
          <w:u w:val="single"/>
        </w:rPr>
        <w:t xml:space="preserve"> </w:t>
      </w:r>
    </w:p>
    <w:p w:rsidR="00F9217B" w:rsidRPr="002F3940" w:rsidRDefault="00F9217B" w:rsidP="003D4CF7">
      <w:pPr>
        <w:autoSpaceDE w:val="0"/>
        <w:autoSpaceDN w:val="0"/>
        <w:adjustRightInd w:val="0"/>
        <w:rPr>
          <w:rFonts w:ascii="Courier New" w:eastAsia="SimSun" w:hAnsi="Courier New" w:cs="Courier New"/>
          <w:bCs/>
          <w:iCs/>
          <w:lang w:eastAsia="zh-CN"/>
        </w:rPr>
      </w:pPr>
    </w:p>
    <w:p w:rsidR="00F270AE" w:rsidRDefault="00104696">
      <w:pPr>
        <w:autoSpaceDE w:val="0"/>
        <w:autoSpaceDN w:val="0"/>
        <w:adjustRightInd w:val="0"/>
        <w:ind w:firstLine="720"/>
        <w:rPr>
          <w:rFonts w:ascii="Courier New" w:eastAsia="SimSun" w:hAnsi="Courier New" w:cs="Courier New"/>
          <w:bCs/>
          <w:iCs/>
          <w:lang w:eastAsia="zh-CN"/>
        </w:rPr>
      </w:pPr>
      <w:bookmarkStart w:id="1" w:name="OLE_LINK3"/>
      <w:bookmarkStart w:id="2" w:name="OLE_LINK4"/>
      <w:r>
        <w:rPr>
          <w:rFonts w:ascii="Courier New" w:eastAsia="SimSun" w:hAnsi="Courier New" w:cs="Courier New"/>
          <w:bCs/>
          <w:iCs/>
          <w:lang w:eastAsia="zh-CN"/>
        </w:rPr>
        <w:t>All of the</w:t>
      </w:r>
      <w:r w:rsidR="00F50B7E">
        <w:rPr>
          <w:rFonts w:ascii="Courier New" w:eastAsia="SimSun" w:hAnsi="Courier New" w:cs="Courier New"/>
          <w:bCs/>
          <w:iCs/>
          <w:lang w:eastAsia="zh-CN"/>
        </w:rPr>
        <w:t xml:space="preserve"> f</w:t>
      </w:r>
      <w:r w:rsidR="003D4CF7" w:rsidRPr="002F3940">
        <w:rPr>
          <w:rFonts w:ascii="Courier New" w:eastAsia="SimSun" w:hAnsi="Courier New" w:cs="Courier New"/>
          <w:bCs/>
          <w:iCs/>
          <w:lang w:eastAsia="zh-CN"/>
        </w:rPr>
        <w:t>ocus groups</w:t>
      </w:r>
      <w:r w:rsidR="00AD7D5D" w:rsidRPr="002F3940">
        <w:rPr>
          <w:rFonts w:ascii="Courier New" w:eastAsia="SimSun" w:hAnsi="Courier New" w:cs="Courier New"/>
          <w:bCs/>
          <w:iCs/>
          <w:lang w:eastAsia="zh-CN"/>
        </w:rPr>
        <w:t xml:space="preserve"> will be recorded on</w:t>
      </w:r>
      <w:r w:rsidR="003D4CF7" w:rsidRPr="002F3940">
        <w:rPr>
          <w:rFonts w:ascii="Courier New" w:eastAsia="SimSun" w:hAnsi="Courier New" w:cs="Courier New"/>
          <w:bCs/>
          <w:iCs/>
          <w:lang w:eastAsia="zh-CN"/>
        </w:rPr>
        <w:t xml:space="preserve"> </w:t>
      </w:r>
      <w:r w:rsidR="00F50B7E">
        <w:rPr>
          <w:rFonts w:ascii="Courier New" w:eastAsia="SimSun" w:hAnsi="Courier New" w:cs="Courier New"/>
          <w:bCs/>
          <w:iCs/>
          <w:lang w:eastAsia="zh-CN"/>
        </w:rPr>
        <w:t>digital recorders</w:t>
      </w:r>
      <w:r w:rsidR="00F9217B" w:rsidRPr="002F3940">
        <w:rPr>
          <w:rFonts w:ascii="Courier New" w:eastAsia="SimSun" w:hAnsi="Courier New" w:cs="Courier New"/>
          <w:bCs/>
          <w:iCs/>
          <w:lang w:eastAsia="zh-CN"/>
        </w:rPr>
        <w:t>.</w:t>
      </w:r>
      <w:r w:rsidR="005C1FFD">
        <w:rPr>
          <w:rFonts w:ascii="Courier New" w:eastAsia="SimSun" w:hAnsi="Courier New" w:cs="Courier New"/>
          <w:bCs/>
          <w:iCs/>
          <w:lang w:eastAsia="zh-CN"/>
        </w:rPr>
        <w:t xml:space="preserve"> Upon completion of each group</w:t>
      </w:r>
      <w:r w:rsidR="009E43D9">
        <w:rPr>
          <w:rFonts w:ascii="Courier New" w:eastAsia="SimSun" w:hAnsi="Courier New" w:cs="Courier New"/>
          <w:bCs/>
          <w:iCs/>
          <w:lang w:eastAsia="zh-CN"/>
        </w:rPr>
        <w:t>, the</w:t>
      </w:r>
      <w:r w:rsidR="005C1FFD">
        <w:rPr>
          <w:rFonts w:ascii="Courier New" w:eastAsia="SimSun" w:hAnsi="Courier New" w:cs="Courier New"/>
          <w:bCs/>
          <w:iCs/>
          <w:lang w:eastAsia="zh-CN"/>
        </w:rPr>
        <w:t xml:space="preserve"> digital reco</w:t>
      </w:r>
      <w:r w:rsidR="009E43D9">
        <w:rPr>
          <w:rFonts w:ascii="Courier New" w:eastAsia="SimSun" w:hAnsi="Courier New" w:cs="Courier New"/>
          <w:bCs/>
          <w:iCs/>
          <w:lang w:eastAsia="zh-CN"/>
        </w:rPr>
        <w:t>r</w:t>
      </w:r>
      <w:r w:rsidR="005C1FFD">
        <w:rPr>
          <w:rFonts w:ascii="Courier New" w:eastAsia="SimSun" w:hAnsi="Courier New" w:cs="Courier New"/>
          <w:bCs/>
          <w:iCs/>
          <w:lang w:eastAsia="zh-CN"/>
        </w:rPr>
        <w:t>ding will be downloaded to a computer.</w:t>
      </w:r>
      <w:r w:rsidR="00F9217B" w:rsidRPr="002F3940">
        <w:rPr>
          <w:rFonts w:ascii="Courier New" w:eastAsia="SimSun" w:hAnsi="Courier New" w:cs="Courier New"/>
          <w:bCs/>
          <w:iCs/>
          <w:lang w:eastAsia="zh-CN"/>
        </w:rPr>
        <w:t xml:space="preserve"> Each focus group will be transcribed </w:t>
      </w:r>
      <w:r w:rsidR="00E93F86">
        <w:rPr>
          <w:rFonts w:ascii="Courier New" w:eastAsia="SimSun" w:hAnsi="Courier New" w:cs="Courier New"/>
          <w:bCs/>
          <w:iCs/>
          <w:lang w:eastAsia="zh-CN"/>
        </w:rPr>
        <w:t>professionally</w:t>
      </w:r>
      <w:r w:rsidR="00F9217B" w:rsidRPr="002F3940">
        <w:rPr>
          <w:rFonts w:ascii="Courier New" w:eastAsia="SimSun" w:hAnsi="Courier New" w:cs="Courier New"/>
          <w:bCs/>
          <w:iCs/>
          <w:lang w:eastAsia="zh-CN"/>
        </w:rPr>
        <w:t xml:space="preserve"> from the digi</w:t>
      </w:r>
      <w:r w:rsidR="00AD7D5D" w:rsidRPr="002F3940">
        <w:rPr>
          <w:rFonts w:ascii="Courier New" w:eastAsia="SimSun" w:hAnsi="Courier New" w:cs="Courier New"/>
          <w:bCs/>
          <w:iCs/>
          <w:lang w:eastAsia="zh-CN"/>
        </w:rPr>
        <w:t xml:space="preserve">tal recording into a </w:t>
      </w:r>
      <w:r w:rsidR="006330E9">
        <w:rPr>
          <w:rFonts w:ascii="Courier New" w:eastAsia="SimSun" w:hAnsi="Courier New" w:cs="Courier New"/>
          <w:bCs/>
          <w:iCs/>
          <w:lang w:eastAsia="zh-CN"/>
        </w:rPr>
        <w:t>word processing file</w:t>
      </w:r>
      <w:r w:rsidR="005C1FFD">
        <w:rPr>
          <w:rFonts w:ascii="Courier New" w:eastAsia="SimSun" w:hAnsi="Courier New" w:cs="Courier New"/>
          <w:bCs/>
          <w:iCs/>
          <w:lang w:eastAsia="zh-CN"/>
        </w:rPr>
        <w:t xml:space="preserve">.  </w:t>
      </w:r>
      <w:r w:rsidR="00B250E6">
        <w:rPr>
          <w:rFonts w:ascii="Courier New" w:hAnsi="Courier New" w:cs="Courier New"/>
        </w:rPr>
        <w:t>For the</w:t>
      </w:r>
      <w:r w:rsidR="00BA4A96">
        <w:rPr>
          <w:rFonts w:ascii="Courier New" w:hAnsi="Courier New" w:cs="Courier New"/>
        </w:rPr>
        <w:t xml:space="preserve"> pre- and post-test surveys</w:t>
      </w:r>
      <w:r w:rsidR="00F50B7E">
        <w:rPr>
          <w:rFonts w:ascii="Courier New" w:hAnsi="Courier New" w:cs="Courier New"/>
        </w:rPr>
        <w:t xml:space="preserve">, </w:t>
      </w:r>
      <w:r w:rsidR="0002764F">
        <w:rPr>
          <w:rFonts w:ascii="Courier New" w:hAnsi="Courier New" w:cs="Courier New"/>
        </w:rPr>
        <w:t xml:space="preserve">data will be collected using audio-computer assisted </w:t>
      </w:r>
      <w:r w:rsidR="00561128">
        <w:rPr>
          <w:rFonts w:ascii="Courier New" w:hAnsi="Courier New" w:cs="Courier New"/>
        </w:rPr>
        <w:t>self-interview</w:t>
      </w:r>
      <w:r w:rsidR="0002764F">
        <w:rPr>
          <w:rFonts w:ascii="Courier New" w:hAnsi="Courier New" w:cs="Courier New"/>
        </w:rPr>
        <w:t xml:space="preserve"> (ACASI)</w:t>
      </w:r>
      <w:r w:rsidR="005C1FFD">
        <w:rPr>
          <w:rFonts w:ascii="Courier New" w:hAnsi="Courier New" w:cs="Courier New"/>
        </w:rPr>
        <w:t xml:space="preserve"> </w:t>
      </w:r>
      <w:r w:rsidR="0006678D">
        <w:rPr>
          <w:rFonts w:ascii="Courier New" w:hAnsi="Courier New" w:cs="Courier New"/>
        </w:rPr>
        <w:t>that</w:t>
      </w:r>
      <w:r w:rsidR="005C1FFD">
        <w:rPr>
          <w:rFonts w:ascii="Courier New" w:hAnsi="Courier New" w:cs="Courier New"/>
        </w:rPr>
        <w:t xml:space="preserve"> will be entered into an electronic database.  </w:t>
      </w:r>
      <w:r w:rsidR="003D4CF7" w:rsidRPr="002F3940">
        <w:rPr>
          <w:rFonts w:ascii="Courier New" w:hAnsi="Courier New" w:cs="Courier New"/>
        </w:rPr>
        <w:t xml:space="preserve"> </w:t>
      </w:r>
    </w:p>
    <w:bookmarkEnd w:id="1"/>
    <w:bookmarkEnd w:id="2"/>
    <w:p w:rsidR="00792BDF" w:rsidRPr="002F3940" w:rsidRDefault="00792BDF" w:rsidP="00792BDF">
      <w:pPr>
        <w:ind w:left="720"/>
        <w:rPr>
          <w:rFonts w:ascii="Courier New" w:hAnsi="Courier New" w:cs="Courier New"/>
          <w:b/>
          <w:color w:val="FF0000"/>
        </w:rPr>
      </w:pPr>
    </w:p>
    <w:p w:rsidR="00AD720D" w:rsidRPr="002F3940" w:rsidRDefault="00684B57" w:rsidP="00684B57">
      <w:pPr>
        <w:spacing w:before="120"/>
        <w:rPr>
          <w:rFonts w:ascii="Courier New" w:hAnsi="Courier New" w:cs="Courier New"/>
          <w:b/>
        </w:rPr>
      </w:pPr>
      <w:r>
        <w:rPr>
          <w:rFonts w:ascii="Courier New" w:hAnsi="Courier New" w:cs="Courier New"/>
          <w:b/>
        </w:rPr>
        <w:t>A.4.</w:t>
      </w:r>
      <w:r>
        <w:rPr>
          <w:rFonts w:ascii="Courier New" w:hAnsi="Courier New" w:cs="Courier New"/>
          <w:b/>
        </w:rPr>
        <w:tab/>
      </w:r>
      <w:r w:rsidR="00C1154E" w:rsidRPr="00C1154E">
        <w:rPr>
          <w:rFonts w:ascii="Courier New" w:hAnsi="Courier New" w:cs="Courier New"/>
          <w:b/>
          <w:u w:val="single"/>
        </w:rPr>
        <w:t>Efforts to Identify Duplication and Use of Similar Information</w:t>
      </w:r>
      <w:r w:rsidR="00AD720D" w:rsidRPr="002F3940">
        <w:rPr>
          <w:rFonts w:ascii="Courier New" w:hAnsi="Courier New" w:cs="Courier New"/>
          <w:b/>
        </w:rPr>
        <w:t xml:space="preserve"> </w:t>
      </w:r>
    </w:p>
    <w:p w:rsidR="008049B8" w:rsidRPr="002F3940" w:rsidRDefault="008049B8" w:rsidP="005B704B">
      <w:pPr>
        <w:autoSpaceDE w:val="0"/>
        <w:autoSpaceDN w:val="0"/>
        <w:adjustRightInd w:val="0"/>
        <w:rPr>
          <w:rFonts w:ascii="Courier New" w:hAnsi="Courier New" w:cs="Courier New"/>
          <w:color w:val="000000"/>
        </w:rPr>
      </w:pPr>
    </w:p>
    <w:p w:rsidR="00F270AE" w:rsidRDefault="00345680">
      <w:pPr>
        <w:autoSpaceDE w:val="0"/>
        <w:autoSpaceDN w:val="0"/>
        <w:adjustRightInd w:val="0"/>
        <w:ind w:firstLine="720"/>
        <w:rPr>
          <w:rFonts w:ascii="Courier New" w:hAnsi="Courier New" w:cs="Courier New"/>
          <w:b/>
          <w:bCs/>
        </w:rPr>
      </w:pPr>
      <w:r>
        <w:rPr>
          <w:rFonts w:ascii="Courier New" w:hAnsi="Courier New" w:cs="Courier New"/>
          <w:color w:val="000000"/>
        </w:rPr>
        <w:t>NCHHSTP has verified that there are no other federal collections that duplicate the data collection tools and methods included in this request.</w:t>
      </w:r>
      <w:r w:rsidR="00200864">
        <w:rPr>
          <w:rFonts w:ascii="Courier New" w:hAnsi="Courier New" w:cs="Courier New"/>
          <w:color w:val="000000"/>
        </w:rPr>
        <w:t xml:space="preserve"> </w:t>
      </w:r>
    </w:p>
    <w:p w:rsidR="00CC642F" w:rsidRPr="002F3940" w:rsidRDefault="00CC642F" w:rsidP="00CC642F">
      <w:pPr>
        <w:autoSpaceDE w:val="0"/>
        <w:autoSpaceDN w:val="0"/>
        <w:adjustRightInd w:val="0"/>
        <w:spacing w:before="120"/>
        <w:rPr>
          <w:rFonts w:ascii="Courier New" w:hAnsi="Courier New" w:cs="Courier New"/>
        </w:rPr>
      </w:pPr>
    </w:p>
    <w:p w:rsidR="00AD720D" w:rsidRPr="002F3940" w:rsidRDefault="00A65B62" w:rsidP="00A65B62">
      <w:pPr>
        <w:spacing w:before="120"/>
        <w:rPr>
          <w:rFonts w:ascii="Courier New" w:hAnsi="Courier New" w:cs="Courier New"/>
          <w:b/>
        </w:rPr>
      </w:pPr>
      <w:r>
        <w:rPr>
          <w:rFonts w:ascii="Courier New" w:hAnsi="Courier New" w:cs="Courier New"/>
          <w:b/>
        </w:rPr>
        <w:t>A.5</w:t>
      </w:r>
      <w:r w:rsidR="003E02FD">
        <w:rPr>
          <w:rFonts w:ascii="Courier New" w:hAnsi="Courier New" w:cs="Courier New"/>
          <w:b/>
        </w:rPr>
        <w:t>.</w:t>
      </w:r>
      <w:r>
        <w:rPr>
          <w:rFonts w:ascii="Courier New" w:hAnsi="Courier New" w:cs="Courier New"/>
          <w:b/>
        </w:rPr>
        <w:tab/>
      </w:r>
      <w:r w:rsidR="00C1154E" w:rsidRPr="00C1154E">
        <w:rPr>
          <w:rFonts w:ascii="Courier New" w:hAnsi="Courier New" w:cs="Courier New"/>
          <w:b/>
          <w:u w:val="single"/>
        </w:rPr>
        <w:t>Impact on Small Business</w:t>
      </w:r>
      <w:r w:rsidR="00A260CD">
        <w:rPr>
          <w:rFonts w:ascii="Courier New" w:hAnsi="Courier New" w:cs="Courier New"/>
          <w:b/>
          <w:u w:val="single"/>
        </w:rPr>
        <w:t>es</w:t>
      </w:r>
      <w:r w:rsidR="00C1154E" w:rsidRPr="00C1154E">
        <w:rPr>
          <w:rFonts w:ascii="Courier New" w:hAnsi="Courier New" w:cs="Courier New"/>
          <w:b/>
          <w:u w:val="single"/>
        </w:rPr>
        <w:t xml:space="preserve"> </w:t>
      </w:r>
      <w:r w:rsidR="00A260CD">
        <w:rPr>
          <w:rFonts w:ascii="Courier New" w:hAnsi="Courier New" w:cs="Courier New"/>
          <w:b/>
          <w:u w:val="single"/>
        </w:rPr>
        <w:t>and</w:t>
      </w:r>
      <w:r w:rsidR="00C1154E" w:rsidRPr="00C1154E">
        <w:rPr>
          <w:rFonts w:ascii="Courier New" w:hAnsi="Courier New" w:cs="Courier New"/>
          <w:b/>
          <w:u w:val="single"/>
        </w:rPr>
        <w:t xml:space="preserve"> Other Small Entities</w:t>
      </w:r>
    </w:p>
    <w:p w:rsidR="00F270AE" w:rsidRDefault="00981518">
      <w:pPr>
        <w:autoSpaceDE w:val="0"/>
        <w:autoSpaceDN w:val="0"/>
        <w:adjustRightInd w:val="0"/>
        <w:ind w:firstLine="720"/>
        <w:rPr>
          <w:rFonts w:ascii="Courier New" w:hAnsi="Courier New" w:cs="Courier New"/>
          <w:color w:val="000000"/>
        </w:rPr>
      </w:pPr>
      <w:r>
        <w:rPr>
          <w:rFonts w:ascii="Courier New" w:hAnsi="Courier New" w:cs="Courier New"/>
          <w:color w:val="000000"/>
        </w:rPr>
        <w:t>No small businesses will be involved in this data collection.</w:t>
      </w:r>
    </w:p>
    <w:p w:rsidR="00CC642F" w:rsidRPr="002F3940" w:rsidRDefault="00CC642F" w:rsidP="00CC642F">
      <w:pPr>
        <w:spacing w:before="120"/>
        <w:rPr>
          <w:rFonts w:ascii="Courier New" w:hAnsi="Courier New" w:cs="Courier New"/>
          <w:b/>
          <w:color w:val="FF0000"/>
        </w:rPr>
      </w:pPr>
    </w:p>
    <w:p w:rsidR="00AD720D" w:rsidRPr="002F3940" w:rsidRDefault="00A65B62" w:rsidP="00A65B62">
      <w:pPr>
        <w:spacing w:before="120"/>
        <w:rPr>
          <w:rFonts w:ascii="Courier New" w:hAnsi="Courier New" w:cs="Courier New"/>
          <w:b/>
        </w:rPr>
      </w:pPr>
      <w:r>
        <w:rPr>
          <w:rFonts w:ascii="Courier New" w:hAnsi="Courier New" w:cs="Courier New"/>
          <w:b/>
        </w:rPr>
        <w:t>A.6</w:t>
      </w:r>
      <w:r w:rsidR="003E02FD">
        <w:rPr>
          <w:rFonts w:ascii="Courier New" w:hAnsi="Courier New" w:cs="Courier New"/>
          <w:b/>
        </w:rPr>
        <w:t>.</w:t>
      </w:r>
      <w:r>
        <w:rPr>
          <w:rFonts w:ascii="Courier New" w:hAnsi="Courier New" w:cs="Courier New"/>
          <w:b/>
        </w:rPr>
        <w:tab/>
      </w:r>
      <w:r w:rsidR="00C1154E" w:rsidRPr="00C1154E">
        <w:rPr>
          <w:rFonts w:ascii="Courier New" w:hAnsi="Courier New" w:cs="Courier New"/>
          <w:b/>
          <w:u w:val="single"/>
        </w:rPr>
        <w:t>Consequences of Collecting the Information Less Frequently</w:t>
      </w:r>
    </w:p>
    <w:p w:rsidR="00F270AE" w:rsidRDefault="00F50B7E">
      <w:pPr>
        <w:ind w:firstLine="720"/>
        <w:rPr>
          <w:rFonts w:ascii="Courier New" w:hAnsi="Courier New" w:cs="Courier New"/>
        </w:rPr>
      </w:pPr>
      <w:r w:rsidRPr="00E351A4">
        <w:rPr>
          <w:rFonts w:ascii="Courier New" w:hAnsi="Courier New" w:cs="Courier New"/>
        </w:rPr>
        <w:t>The activities involve a one-time collection of data.  There are no legal obstacles to reducing the burden.</w:t>
      </w:r>
    </w:p>
    <w:p w:rsidR="000D2B3E" w:rsidRPr="002F3940" w:rsidRDefault="000D2B3E" w:rsidP="00CC642F">
      <w:pPr>
        <w:spacing w:before="120"/>
        <w:rPr>
          <w:rFonts w:ascii="Courier New" w:hAnsi="Courier New" w:cs="Courier New"/>
          <w:b/>
          <w:color w:val="FF0000"/>
        </w:rPr>
      </w:pPr>
    </w:p>
    <w:p w:rsidR="00AD720D" w:rsidRPr="002F3940" w:rsidRDefault="003E02FD" w:rsidP="00CC642F">
      <w:pPr>
        <w:spacing w:before="120"/>
        <w:rPr>
          <w:rFonts w:ascii="Courier New" w:hAnsi="Courier New" w:cs="Courier New"/>
        </w:rPr>
      </w:pPr>
      <w:r>
        <w:rPr>
          <w:rFonts w:ascii="Courier New" w:hAnsi="Courier New" w:cs="Courier New"/>
          <w:b/>
        </w:rPr>
        <w:t>A.7.</w:t>
      </w:r>
      <w:r>
        <w:rPr>
          <w:rFonts w:ascii="Courier New" w:hAnsi="Courier New" w:cs="Courier New"/>
          <w:b/>
        </w:rPr>
        <w:tab/>
      </w:r>
      <w:r w:rsidR="00C1154E" w:rsidRPr="00C1154E">
        <w:rPr>
          <w:rFonts w:ascii="Courier New" w:hAnsi="Courier New" w:cs="Courier New"/>
          <w:b/>
          <w:u w:val="single"/>
        </w:rPr>
        <w:t xml:space="preserve">Special Circumstances Relating to Guidelines of </w:t>
      </w:r>
      <w:hyperlink r:id="rId9" w:history="1">
        <w:r w:rsidR="00C1154E" w:rsidRPr="00C1154E">
          <w:rPr>
            <w:b/>
            <w:u w:val="single"/>
          </w:rPr>
          <w:t>5 CFR 1320.5</w:t>
        </w:r>
      </w:hyperlink>
      <w:r w:rsidR="00B97728" w:rsidRPr="002F3940">
        <w:rPr>
          <w:rFonts w:ascii="Courier New" w:hAnsi="Courier New" w:cs="Courier New"/>
        </w:rPr>
        <w:t xml:space="preserve"> </w:t>
      </w:r>
    </w:p>
    <w:p w:rsidR="00F270AE" w:rsidRDefault="00CC642F">
      <w:pPr>
        <w:spacing w:before="120"/>
        <w:ind w:firstLine="720"/>
        <w:rPr>
          <w:rFonts w:ascii="Courier New" w:hAnsi="Courier New" w:cs="Courier New"/>
        </w:rPr>
      </w:pPr>
      <w:r w:rsidRPr="002F3940">
        <w:rPr>
          <w:rFonts w:ascii="Courier New" w:hAnsi="Courier New" w:cs="Courier New"/>
        </w:rPr>
        <w:t>Th</w:t>
      </w:r>
      <w:r w:rsidR="00CB69DB">
        <w:rPr>
          <w:rFonts w:ascii="Courier New" w:hAnsi="Courier New" w:cs="Courier New"/>
        </w:rPr>
        <w:t>is</w:t>
      </w:r>
      <w:r w:rsidRPr="002F3940">
        <w:rPr>
          <w:rFonts w:ascii="Courier New" w:hAnsi="Courier New" w:cs="Courier New"/>
        </w:rPr>
        <w:t xml:space="preserve"> request fully complies with the </w:t>
      </w:r>
      <w:r w:rsidR="00CB69DB">
        <w:rPr>
          <w:rFonts w:ascii="Courier New" w:hAnsi="Courier New" w:cs="Courier New"/>
        </w:rPr>
        <w:t>regulation</w:t>
      </w:r>
      <w:r w:rsidRPr="002F3940">
        <w:rPr>
          <w:rFonts w:ascii="Courier New" w:hAnsi="Courier New" w:cs="Courier New"/>
        </w:rPr>
        <w:t xml:space="preserve"> 5 CFR 1320.5.</w:t>
      </w:r>
    </w:p>
    <w:p w:rsidR="00CC642F" w:rsidRPr="002F3940" w:rsidRDefault="00CC642F" w:rsidP="00CC642F">
      <w:pPr>
        <w:spacing w:before="120"/>
        <w:rPr>
          <w:rFonts w:ascii="Courier New" w:hAnsi="Courier New" w:cs="Courier New"/>
        </w:rPr>
      </w:pPr>
    </w:p>
    <w:p w:rsidR="00AD720D" w:rsidRPr="002F3940" w:rsidRDefault="003E02FD" w:rsidP="00257236">
      <w:pPr>
        <w:spacing w:before="120"/>
        <w:ind w:left="720" w:hanging="720"/>
        <w:rPr>
          <w:rFonts w:ascii="Courier New" w:hAnsi="Courier New" w:cs="Courier New"/>
          <w:b/>
        </w:rPr>
      </w:pPr>
      <w:r>
        <w:rPr>
          <w:rFonts w:ascii="Courier New" w:hAnsi="Courier New" w:cs="Courier New"/>
          <w:b/>
        </w:rPr>
        <w:lastRenderedPageBreak/>
        <w:t>A.</w:t>
      </w:r>
      <w:r w:rsidR="00EE3E03" w:rsidRPr="002F3940">
        <w:rPr>
          <w:rFonts w:ascii="Courier New" w:hAnsi="Courier New" w:cs="Courier New"/>
          <w:b/>
        </w:rPr>
        <w:t>8.</w:t>
      </w:r>
      <w:r w:rsidR="00EE3E03" w:rsidRPr="002F3940">
        <w:rPr>
          <w:rFonts w:ascii="Courier New" w:hAnsi="Courier New" w:cs="Courier New"/>
          <w:b/>
        </w:rPr>
        <w:tab/>
      </w:r>
      <w:r w:rsidR="00C1154E" w:rsidRPr="00C1154E">
        <w:rPr>
          <w:rFonts w:ascii="Courier New" w:hAnsi="Courier New" w:cs="Courier New"/>
          <w:b/>
          <w:u w:val="single"/>
        </w:rPr>
        <w:t xml:space="preserve">Comments in Response to the </w:t>
      </w:r>
      <w:hyperlink r:id="rId10" w:history="1">
        <w:r w:rsidR="006112BE">
          <w:rPr>
            <w:rStyle w:val="Hyperlink"/>
            <w:rFonts w:ascii="Courier New" w:hAnsi="Courier New" w:cs="Courier New"/>
            <w:b/>
            <w:color w:val="auto"/>
          </w:rPr>
          <w:t>Federal Register</w:t>
        </w:r>
      </w:hyperlink>
      <w:r w:rsidR="00C1154E" w:rsidRPr="00C1154E">
        <w:rPr>
          <w:rFonts w:ascii="Courier New" w:hAnsi="Courier New" w:cs="Courier New"/>
          <w:b/>
          <w:u w:val="single"/>
        </w:rPr>
        <w:t xml:space="preserve"> Notice and Efforts to Consult Outside Agencies</w:t>
      </w:r>
    </w:p>
    <w:p w:rsidR="00CC642F" w:rsidRPr="002F3940" w:rsidRDefault="00CC642F" w:rsidP="00CC642F">
      <w:pPr>
        <w:rPr>
          <w:rFonts w:ascii="Courier New" w:hAnsi="Courier New" w:cs="Courier New"/>
        </w:rPr>
      </w:pPr>
    </w:p>
    <w:p w:rsidR="00F50B7E" w:rsidRDefault="00547960" w:rsidP="00F50B7E">
      <w:pPr>
        <w:tabs>
          <w:tab w:val="left" w:pos="-1440"/>
        </w:tabs>
        <w:rPr>
          <w:rFonts w:ascii="Courier New" w:hAnsi="Courier New" w:cs="Courier New"/>
          <w:bCs/>
        </w:rPr>
      </w:pPr>
      <w:r>
        <w:rPr>
          <w:rFonts w:ascii="Courier New" w:hAnsi="Courier New" w:cs="Courier New"/>
          <w:bCs/>
        </w:rPr>
        <w:tab/>
      </w:r>
      <w:r w:rsidR="001853C0" w:rsidRPr="001853C0">
        <w:rPr>
          <w:rFonts w:ascii="Courier New" w:hAnsi="Courier New" w:cs="Courier New"/>
          <w:bCs/>
        </w:rPr>
        <w:t xml:space="preserve">The Federal Register notice was published for </w:t>
      </w:r>
      <w:r w:rsidR="00FD2440">
        <w:rPr>
          <w:rFonts w:ascii="Courier New" w:hAnsi="Courier New" w:cs="Courier New"/>
          <w:bCs/>
        </w:rPr>
        <w:t xml:space="preserve">the Generic Clearance 0920-0840 </w:t>
      </w:r>
      <w:r w:rsidR="001853C0" w:rsidRPr="001853C0">
        <w:rPr>
          <w:rFonts w:ascii="Courier New" w:hAnsi="Courier New" w:cs="Courier New"/>
          <w:bCs/>
        </w:rPr>
        <w:t>on August 2, 2012 (Vol</w:t>
      </w:r>
      <w:r w:rsidR="00FD2440">
        <w:rPr>
          <w:rFonts w:ascii="Courier New" w:hAnsi="Courier New" w:cs="Courier New"/>
          <w:bCs/>
        </w:rPr>
        <w:t xml:space="preserve">. 77, No. 149, pp. 4604-46095. </w:t>
      </w:r>
      <w:r w:rsidR="001853C0" w:rsidRPr="001853C0">
        <w:rPr>
          <w:rFonts w:ascii="Courier New" w:hAnsi="Courier New" w:cs="Courier New"/>
          <w:bCs/>
        </w:rPr>
        <w:t xml:space="preserve"> There were no comments received from the public.  </w:t>
      </w:r>
    </w:p>
    <w:p w:rsidR="00191FDF" w:rsidRPr="002F3940" w:rsidRDefault="00191FDF" w:rsidP="00EE3E03">
      <w:pPr>
        <w:autoSpaceDE w:val="0"/>
        <w:autoSpaceDN w:val="0"/>
        <w:adjustRightInd w:val="0"/>
        <w:ind w:left="360"/>
        <w:rPr>
          <w:rFonts w:ascii="Courier New" w:hAnsi="Courier New" w:cs="Courier New"/>
          <w:color w:val="0000FF"/>
        </w:rPr>
      </w:pPr>
    </w:p>
    <w:p w:rsidR="00AD720D" w:rsidRPr="002F3940" w:rsidRDefault="003E02FD" w:rsidP="003E02FD">
      <w:pPr>
        <w:spacing w:before="120"/>
        <w:rPr>
          <w:rFonts w:ascii="Courier New" w:hAnsi="Courier New" w:cs="Courier New"/>
          <w:b/>
        </w:rPr>
      </w:pPr>
      <w:r>
        <w:rPr>
          <w:rFonts w:ascii="Courier New" w:hAnsi="Courier New" w:cs="Courier New"/>
          <w:b/>
        </w:rPr>
        <w:t>A.9.</w:t>
      </w:r>
      <w:r>
        <w:rPr>
          <w:rFonts w:ascii="Courier New" w:hAnsi="Courier New" w:cs="Courier New"/>
          <w:b/>
        </w:rPr>
        <w:tab/>
      </w:r>
      <w:r w:rsidR="00C1154E" w:rsidRPr="00C1154E">
        <w:rPr>
          <w:rFonts w:ascii="Courier New" w:hAnsi="Courier New" w:cs="Courier New"/>
          <w:b/>
          <w:u w:val="single"/>
        </w:rPr>
        <w:t>Explanation of Any Payment or Gift to Respondents</w:t>
      </w:r>
      <w:r w:rsidR="00AD720D" w:rsidRPr="002F3940">
        <w:rPr>
          <w:rFonts w:ascii="Courier New" w:hAnsi="Courier New" w:cs="Courier New"/>
          <w:b/>
        </w:rPr>
        <w:t xml:space="preserve"> </w:t>
      </w:r>
    </w:p>
    <w:p w:rsidR="000D2B3E" w:rsidRPr="002F3940" w:rsidRDefault="000D2B3E" w:rsidP="00CC642F">
      <w:pPr>
        <w:autoSpaceDE w:val="0"/>
        <w:autoSpaceDN w:val="0"/>
        <w:adjustRightInd w:val="0"/>
        <w:rPr>
          <w:rFonts w:eastAsia="SimSun"/>
          <w:bCs/>
          <w:iCs/>
          <w:lang w:eastAsia="zh-CN"/>
        </w:rPr>
      </w:pPr>
    </w:p>
    <w:p w:rsidR="00051032" w:rsidRDefault="00F57F7D">
      <w:pPr>
        <w:autoSpaceDE w:val="0"/>
        <w:autoSpaceDN w:val="0"/>
        <w:adjustRightInd w:val="0"/>
        <w:ind w:firstLine="720"/>
        <w:rPr>
          <w:rFonts w:ascii="Courier New" w:eastAsia="SimSun" w:hAnsi="Courier New" w:cs="Courier New"/>
          <w:bCs/>
          <w:iCs/>
          <w:lang w:eastAsia="zh-CN"/>
        </w:rPr>
      </w:pPr>
      <w:r w:rsidRPr="00561128">
        <w:rPr>
          <w:rFonts w:ascii="Courier New" w:eastAsia="SimSun" w:hAnsi="Courier New" w:cs="Courier New"/>
          <w:bCs/>
          <w:iCs/>
          <w:lang w:eastAsia="zh-CN"/>
        </w:rPr>
        <w:t xml:space="preserve">Project participants will </w:t>
      </w:r>
      <w:r w:rsidR="003B064F" w:rsidRPr="00561128">
        <w:rPr>
          <w:rFonts w:ascii="Courier New" w:eastAsia="SimSun" w:hAnsi="Courier New" w:cs="Courier New"/>
          <w:bCs/>
          <w:iCs/>
          <w:lang w:eastAsia="zh-CN"/>
        </w:rPr>
        <w:t>receive tokens of appreciation</w:t>
      </w:r>
      <w:r w:rsidR="004A2050" w:rsidRPr="00561128">
        <w:rPr>
          <w:rFonts w:ascii="Courier New" w:eastAsia="SimSun" w:hAnsi="Courier New" w:cs="Courier New"/>
          <w:bCs/>
          <w:iCs/>
          <w:lang w:eastAsia="zh-CN"/>
        </w:rPr>
        <w:t xml:space="preserve"> for participation in the study</w:t>
      </w:r>
      <w:r w:rsidR="00B250E6" w:rsidRPr="00561128">
        <w:rPr>
          <w:rFonts w:ascii="Courier New" w:eastAsia="SimSun" w:hAnsi="Courier New" w:cs="Courier New"/>
          <w:bCs/>
          <w:iCs/>
          <w:lang w:eastAsia="zh-CN"/>
        </w:rPr>
        <w:t xml:space="preserve">. Each participant will receive </w:t>
      </w:r>
      <w:r w:rsidR="003B064F" w:rsidRPr="00561128">
        <w:rPr>
          <w:rFonts w:ascii="Courier New" w:eastAsia="SimSun" w:hAnsi="Courier New" w:cs="Courier New"/>
          <w:bCs/>
          <w:iCs/>
          <w:lang w:eastAsia="zh-CN"/>
        </w:rPr>
        <w:t>$</w:t>
      </w:r>
      <w:r w:rsidR="00884416" w:rsidRPr="00561128">
        <w:rPr>
          <w:rFonts w:ascii="Courier New" w:eastAsia="SimSun" w:hAnsi="Courier New" w:cs="Courier New"/>
          <w:bCs/>
          <w:iCs/>
          <w:lang w:eastAsia="zh-CN"/>
        </w:rPr>
        <w:t>3</w:t>
      </w:r>
      <w:r w:rsidR="003B064F" w:rsidRPr="00561128">
        <w:rPr>
          <w:rFonts w:ascii="Courier New" w:eastAsia="SimSun" w:hAnsi="Courier New" w:cs="Courier New"/>
          <w:bCs/>
          <w:iCs/>
          <w:lang w:eastAsia="zh-CN"/>
        </w:rPr>
        <w:t xml:space="preserve">5 for the focus groups </w:t>
      </w:r>
      <w:r w:rsidR="00884416" w:rsidRPr="00561128">
        <w:rPr>
          <w:rFonts w:ascii="Courier New" w:eastAsia="SimSun" w:hAnsi="Courier New" w:cs="Courier New"/>
          <w:bCs/>
          <w:iCs/>
          <w:lang w:eastAsia="zh-CN"/>
        </w:rPr>
        <w:t>which include a pre- and post-test</w:t>
      </w:r>
      <w:r w:rsidR="00E43739" w:rsidRPr="00561128">
        <w:rPr>
          <w:rFonts w:ascii="Courier New" w:eastAsia="SimSun" w:hAnsi="Courier New" w:cs="Courier New"/>
          <w:bCs/>
          <w:iCs/>
          <w:lang w:eastAsia="zh-CN"/>
        </w:rPr>
        <w:t xml:space="preserve"> survey</w:t>
      </w:r>
      <w:r w:rsidR="00561128" w:rsidRPr="00561128">
        <w:rPr>
          <w:rFonts w:ascii="Courier New" w:eastAsia="SimSun" w:hAnsi="Courier New" w:cs="Courier New"/>
          <w:bCs/>
          <w:iCs/>
          <w:lang w:eastAsia="zh-CN"/>
        </w:rPr>
        <w:t xml:space="preserve">.  </w:t>
      </w:r>
      <w:r w:rsidR="003B064F" w:rsidRPr="00561128">
        <w:rPr>
          <w:rFonts w:ascii="Courier New" w:eastAsia="SimSun" w:hAnsi="Courier New" w:cs="Courier New"/>
          <w:bCs/>
          <w:iCs/>
          <w:lang w:eastAsia="zh-CN"/>
        </w:rPr>
        <w:t>This token is needed to facilitate the timely and adequate recruitment of participants which will improve the quality of the results.</w:t>
      </w:r>
      <w:r w:rsidR="00B250E6">
        <w:rPr>
          <w:rFonts w:ascii="Courier New" w:eastAsia="SimSun" w:hAnsi="Courier New" w:cs="Courier New"/>
          <w:bCs/>
          <w:iCs/>
          <w:lang w:eastAsia="zh-CN"/>
        </w:rPr>
        <w:t xml:space="preserve"> </w:t>
      </w:r>
      <w:r w:rsidR="00051032" w:rsidRPr="00051032">
        <w:rPr>
          <w:rFonts w:ascii="Courier New" w:eastAsia="SimSun" w:hAnsi="Courier New" w:cs="Courier New"/>
          <w:bCs/>
          <w:iCs/>
          <w:lang w:eastAsia="zh-CN"/>
        </w:rPr>
        <w:t>OMB (2006</w:t>
      </w:r>
      <w:r w:rsidR="00561128" w:rsidRPr="00051032">
        <w:rPr>
          <w:rFonts w:ascii="Courier New" w:eastAsia="SimSun" w:hAnsi="Courier New" w:cs="Courier New"/>
          <w:bCs/>
          <w:iCs/>
          <w:lang w:eastAsia="zh-CN"/>
        </w:rPr>
        <w:t>) stated</w:t>
      </w:r>
      <w:r w:rsidR="00051032" w:rsidRPr="00051032">
        <w:rPr>
          <w:rFonts w:ascii="Courier New" w:eastAsia="SimSun" w:hAnsi="Courier New" w:cs="Courier New"/>
          <w:bCs/>
          <w:iCs/>
          <w:lang w:eastAsia="zh-CN"/>
        </w:rPr>
        <w:t xml:space="preserve"> that Agencies may justify the use of incentives by “relating past survey experience.” In the previous IC</w:t>
      </w:r>
      <w:r w:rsidR="000C4226">
        <w:rPr>
          <w:rFonts w:ascii="Courier New" w:eastAsia="SimSun" w:hAnsi="Courier New" w:cs="Courier New"/>
          <w:bCs/>
          <w:iCs/>
          <w:lang w:eastAsia="zh-CN"/>
        </w:rPr>
        <w:t>R</w:t>
      </w:r>
      <w:r w:rsidR="00051032" w:rsidRPr="00051032">
        <w:rPr>
          <w:rFonts w:ascii="Courier New" w:eastAsia="SimSun" w:hAnsi="Courier New" w:cs="Courier New"/>
          <w:bCs/>
          <w:iCs/>
          <w:lang w:eastAsia="zh-CN"/>
        </w:rPr>
        <w:t xml:space="preserve"> (</w:t>
      </w:r>
      <w:r w:rsidR="000A10CA" w:rsidRPr="00F62975">
        <w:rPr>
          <w:rFonts w:ascii="Courier New" w:hAnsi="Courier New" w:cs="Courier New"/>
          <w:b/>
        </w:rPr>
        <w:t>Development of a Motion Comic for HIV/STI Prevention Among Young People – ages 15-24</w:t>
      </w:r>
      <w:r w:rsidR="004C5932">
        <w:rPr>
          <w:rFonts w:ascii="Courier New" w:hAnsi="Courier New" w:cs="Courier New"/>
          <w:b/>
        </w:rPr>
        <w:t xml:space="preserve">, </w:t>
      </w:r>
      <w:r w:rsidR="00051032" w:rsidRPr="00051032">
        <w:rPr>
          <w:rFonts w:ascii="Courier New" w:eastAsia="SimSun" w:hAnsi="Courier New" w:cs="Courier New"/>
          <w:bCs/>
          <w:iCs/>
          <w:lang w:eastAsia="zh-CN"/>
        </w:rPr>
        <w:t xml:space="preserve">220 participants were recruited due to the use of </w:t>
      </w:r>
      <w:r w:rsidR="008D5B03">
        <w:rPr>
          <w:rFonts w:ascii="Courier New" w:eastAsia="SimSun" w:hAnsi="Courier New" w:cs="Courier New"/>
          <w:bCs/>
          <w:iCs/>
          <w:lang w:eastAsia="zh-CN"/>
        </w:rPr>
        <w:t>tokens</w:t>
      </w:r>
      <w:r w:rsidR="00051032" w:rsidRPr="00051032">
        <w:rPr>
          <w:rFonts w:ascii="Courier New" w:eastAsia="SimSun" w:hAnsi="Courier New" w:cs="Courier New"/>
          <w:bCs/>
          <w:iCs/>
          <w:lang w:eastAsia="zh-CN"/>
        </w:rPr>
        <w:t>.</w:t>
      </w:r>
      <w:r w:rsidR="00051032">
        <w:rPr>
          <w:rFonts w:ascii="Courier New" w:eastAsia="SimSun" w:hAnsi="Courier New" w:cs="Courier New"/>
          <w:bCs/>
          <w:iCs/>
          <w:lang w:eastAsia="zh-CN"/>
        </w:rPr>
        <w:t xml:space="preserve"> </w:t>
      </w:r>
    </w:p>
    <w:p w:rsidR="007A693D" w:rsidRDefault="007A693D">
      <w:pPr>
        <w:autoSpaceDE w:val="0"/>
        <w:autoSpaceDN w:val="0"/>
        <w:adjustRightInd w:val="0"/>
        <w:ind w:firstLine="720"/>
        <w:rPr>
          <w:rFonts w:ascii="Courier New" w:eastAsia="SimSun" w:hAnsi="Courier New" w:cs="Courier New"/>
          <w:bCs/>
          <w:iCs/>
          <w:lang w:eastAsia="zh-CN"/>
        </w:rPr>
      </w:pPr>
    </w:p>
    <w:p w:rsidR="00F270AE" w:rsidRDefault="00B250E6">
      <w:pPr>
        <w:autoSpaceDE w:val="0"/>
        <w:autoSpaceDN w:val="0"/>
        <w:adjustRightInd w:val="0"/>
        <w:ind w:firstLine="720"/>
        <w:rPr>
          <w:rFonts w:ascii="Courier New" w:eastAsia="SimSun" w:hAnsi="Courier New" w:cs="Courier New"/>
          <w:bCs/>
          <w:iCs/>
          <w:lang w:eastAsia="zh-CN"/>
        </w:rPr>
      </w:pPr>
      <w:r>
        <w:rPr>
          <w:rFonts w:ascii="Courier New" w:eastAsia="SimSun" w:hAnsi="Courier New" w:cs="Courier New"/>
          <w:bCs/>
          <w:iCs/>
          <w:lang w:eastAsia="zh-CN"/>
        </w:rPr>
        <w:t xml:space="preserve">Although there has been some debate on the necessity of offering </w:t>
      </w:r>
      <w:r w:rsidR="008D5B03">
        <w:rPr>
          <w:rFonts w:ascii="Courier New" w:eastAsia="SimSun" w:hAnsi="Courier New" w:cs="Courier New"/>
          <w:bCs/>
          <w:iCs/>
          <w:lang w:eastAsia="zh-CN"/>
        </w:rPr>
        <w:t>tokens</w:t>
      </w:r>
      <w:r>
        <w:rPr>
          <w:rFonts w:ascii="Courier New" w:eastAsia="SimSun" w:hAnsi="Courier New" w:cs="Courier New"/>
          <w:bCs/>
          <w:iCs/>
          <w:lang w:eastAsia="zh-CN"/>
        </w:rPr>
        <w:t>, n</w:t>
      </w:r>
      <w:r w:rsidRPr="00B250E6">
        <w:rPr>
          <w:rFonts w:ascii="Courier New" w:eastAsia="SimSun" w:hAnsi="Courier New" w:cs="Courier New"/>
          <w:bCs/>
          <w:iCs/>
          <w:lang w:eastAsia="zh-CN"/>
        </w:rPr>
        <w:t xml:space="preserve">umerous empirical studies have shown that incentives can significantly increase response rates (e.g., Abreu &amp; Winters, 1999; </w:t>
      </w:r>
      <w:proofErr w:type="spellStart"/>
      <w:r w:rsidRPr="00B250E6">
        <w:rPr>
          <w:rFonts w:ascii="Courier New" w:eastAsia="SimSun" w:hAnsi="Courier New" w:cs="Courier New"/>
          <w:bCs/>
          <w:iCs/>
          <w:lang w:eastAsia="zh-CN"/>
        </w:rPr>
        <w:t>Shettle</w:t>
      </w:r>
      <w:proofErr w:type="spellEnd"/>
      <w:r w:rsidRPr="00B250E6">
        <w:rPr>
          <w:rFonts w:ascii="Courier New" w:eastAsia="SimSun" w:hAnsi="Courier New" w:cs="Courier New"/>
          <w:bCs/>
          <w:iCs/>
          <w:lang w:eastAsia="zh-CN"/>
        </w:rPr>
        <w:t xml:space="preserve"> &amp; Mooney, 1999) and the use of modest incentives is expected to enhance survey response rates without biasing responses.</w:t>
      </w:r>
      <w:r>
        <w:rPr>
          <w:rFonts w:ascii="Courier New" w:eastAsia="SimSun" w:hAnsi="Courier New" w:cs="Courier New"/>
          <w:bCs/>
          <w:iCs/>
          <w:lang w:eastAsia="zh-CN"/>
        </w:rPr>
        <w:t xml:space="preserve"> In addition, HIV has a stigma that other health issues do not have, which makes it difficult to recruit participants for research when compared to other diseases</w:t>
      </w:r>
      <w:r w:rsidR="000A10CA">
        <w:rPr>
          <w:rFonts w:ascii="Courier New" w:eastAsia="SimSun" w:hAnsi="Courier New" w:cs="Courier New"/>
          <w:bCs/>
          <w:iCs/>
          <w:lang w:eastAsia="zh-CN"/>
        </w:rPr>
        <w:t>, (</w:t>
      </w:r>
      <w:proofErr w:type="spellStart"/>
      <w:r w:rsidR="000A10CA">
        <w:rPr>
          <w:rFonts w:ascii="Courier New" w:eastAsia="SimSun" w:hAnsi="Courier New" w:cs="Courier New"/>
          <w:bCs/>
          <w:iCs/>
          <w:lang w:eastAsia="zh-CN"/>
        </w:rPr>
        <w:t>e.g</w:t>
      </w:r>
      <w:proofErr w:type="spellEnd"/>
      <w:r w:rsidR="000A10CA">
        <w:rPr>
          <w:rFonts w:ascii="Courier New" w:eastAsia="SimSun" w:hAnsi="Courier New" w:cs="Courier New"/>
          <w:bCs/>
          <w:iCs/>
          <w:lang w:eastAsia="zh-CN"/>
        </w:rPr>
        <w:t xml:space="preserve"> cancer, diabetes, obesity)</w:t>
      </w:r>
      <w:r>
        <w:rPr>
          <w:rFonts w:ascii="Courier New" w:eastAsia="SimSun" w:hAnsi="Courier New" w:cs="Courier New"/>
          <w:bCs/>
          <w:iCs/>
          <w:lang w:eastAsia="zh-CN"/>
        </w:rPr>
        <w:t xml:space="preserve">. One study </w:t>
      </w:r>
      <w:r w:rsidRPr="00B250E6">
        <w:rPr>
          <w:rFonts w:ascii="Courier New" w:eastAsia="SimSun" w:hAnsi="Courier New" w:cs="Courier New"/>
          <w:bCs/>
          <w:iCs/>
          <w:lang w:eastAsia="zh-CN"/>
        </w:rPr>
        <w:t>on research participant recruitment in Hispanic communities, researchers noted that the stigma related to HIV/AIDS is a major barrier in subject recruitment for HIV/AIDS behavioral research (</w:t>
      </w:r>
      <w:proofErr w:type="spellStart"/>
      <w:r w:rsidRPr="00B250E6">
        <w:rPr>
          <w:rFonts w:ascii="Courier New" w:eastAsia="SimSun" w:hAnsi="Courier New" w:cs="Courier New"/>
          <w:bCs/>
          <w:iCs/>
          <w:lang w:eastAsia="zh-CN"/>
        </w:rPr>
        <w:t>Shedlin</w:t>
      </w:r>
      <w:proofErr w:type="spellEnd"/>
      <w:r w:rsidRPr="00B250E6">
        <w:rPr>
          <w:rFonts w:ascii="Courier New" w:eastAsia="SimSun" w:hAnsi="Courier New" w:cs="Courier New"/>
          <w:bCs/>
          <w:iCs/>
          <w:lang w:eastAsia="zh-CN"/>
        </w:rPr>
        <w:t>,</w:t>
      </w:r>
      <w:r w:rsidR="00445BC8">
        <w:rPr>
          <w:rFonts w:ascii="Courier New" w:eastAsia="SimSun" w:hAnsi="Courier New" w:cs="Courier New"/>
          <w:bCs/>
          <w:iCs/>
          <w:lang w:eastAsia="zh-CN"/>
        </w:rPr>
        <w:t xml:space="preserve"> </w:t>
      </w:r>
      <w:proofErr w:type="spellStart"/>
      <w:r w:rsidR="000C4226">
        <w:rPr>
          <w:rFonts w:ascii="Courier New" w:eastAsia="SimSun" w:hAnsi="Courier New" w:cs="Courier New"/>
          <w:bCs/>
          <w:iCs/>
          <w:lang w:eastAsia="zh-CN"/>
        </w:rPr>
        <w:t>Decena</w:t>
      </w:r>
      <w:proofErr w:type="spellEnd"/>
      <w:r w:rsidR="000C4226">
        <w:rPr>
          <w:rFonts w:ascii="Courier New" w:eastAsia="SimSun" w:hAnsi="Courier New" w:cs="Courier New"/>
          <w:bCs/>
          <w:iCs/>
          <w:lang w:eastAsia="zh-CN"/>
        </w:rPr>
        <w:t xml:space="preserve">, </w:t>
      </w:r>
      <w:proofErr w:type="spellStart"/>
      <w:r w:rsidR="000C4226">
        <w:rPr>
          <w:rFonts w:ascii="Courier New" w:eastAsia="SimSun" w:hAnsi="Courier New" w:cs="Courier New"/>
          <w:bCs/>
          <w:iCs/>
          <w:lang w:eastAsia="zh-CN"/>
        </w:rPr>
        <w:t>Mangadu</w:t>
      </w:r>
      <w:proofErr w:type="spellEnd"/>
      <w:r w:rsidR="000C4226">
        <w:rPr>
          <w:rFonts w:ascii="Courier New" w:eastAsia="SimSun" w:hAnsi="Courier New" w:cs="Courier New"/>
          <w:bCs/>
          <w:iCs/>
          <w:lang w:eastAsia="zh-CN"/>
        </w:rPr>
        <w:t>, &amp; Martinez,</w:t>
      </w:r>
      <w:r w:rsidR="00445BC8">
        <w:rPr>
          <w:rFonts w:ascii="Courier New" w:eastAsia="SimSun" w:hAnsi="Courier New" w:cs="Courier New"/>
          <w:bCs/>
          <w:iCs/>
          <w:lang w:eastAsia="zh-CN"/>
        </w:rPr>
        <w:t xml:space="preserve"> </w:t>
      </w:r>
      <w:r w:rsidR="00A7436B">
        <w:rPr>
          <w:rFonts w:ascii="Courier New" w:eastAsia="SimSun" w:hAnsi="Courier New" w:cs="Courier New"/>
          <w:bCs/>
          <w:iCs/>
          <w:lang w:eastAsia="zh-CN"/>
        </w:rPr>
        <w:t>2011).</w:t>
      </w:r>
      <w:r w:rsidR="00A7436B" w:rsidRPr="00A7436B">
        <w:t xml:space="preserve"> </w:t>
      </w:r>
    </w:p>
    <w:p w:rsidR="007A693D" w:rsidRDefault="007A693D" w:rsidP="00A7436B">
      <w:pPr>
        <w:autoSpaceDE w:val="0"/>
        <w:autoSpaceDN w:val="0"/>
        <w:adjustRightInd w:val="0"/>
        <w:ind w:firstLine="720"/>
        <w:rPr>
          <w:rFonts w:ascii="Courier New" w:eastAsia="SimSun" w:hAnsi="Courier New" w:cs="Courier New"/>
          <w:bCs/>
          <w:iCs/>
          <w:lang w:eastAsia="zh-CN"/>
        </w:rPr>
      </w:pPr>
    </w:p>
    <w:p w:rsidR="00B730A4" w:rsidRDefault="00051032" w:rsidP="00A7436B">
      <w:pPr>
        <w:autoSpaceDE w:val="0"/>
        <w:autoSpaceDN w:val="0"/>
        <w:adjustRightInd w:val="0"/>
        <w:ind w:firstLine="720"/>
        <w:rPr>
          <w:rFonts w:ascii="Courier New" w:eastAsia="SimSun" w:hAnsi="Courier New" w:cs="Courier New"/>
          <w:bCs/>
          <w:iCs/>
          <w:lang w:eastAsia="zh-CN"/>
        </w:rPr>
      </w:pPr>
      <w:r w:rsidRPr="00051032">
        <w:rPr>
          <w:rFonts w:ascii="Courier New" w:eastAsia="SimSun" w:hAnsi="Courier New" w:cs="Courier New"/>
          <w:bCs/>
          <w:iCs/>
          <w:lang w:eastAsia="zh-CN"/>
        </w:rPr>
        <w:t>OMB offers justification which supports the use of incentives, in this case “to improve coverage of specialized respondents, rare groups, or minority populations” (OMB, 2006).</w:t>
      </w:r>
      <w:r w:rsidR="00B730A4">
        <w:rPr>
          <w:rFonts w:ascii="Courier New" w:eastAsia="SimSun" w:hAnsi="Courier New" w:cs="Courier New"/>
          <w:bCs/>
          <w:iCs/>
          <w:lang w:eastAsia="zh-CN"/>
        </w:rPr>
        <w:t xml:space="preserve">This study seeks to recruit minorities in order to </w:t>
      </w:r>
      <w:r w:rsidR="00B730A4" w:rsidRPr="00B730A4">
        <w:rPr>
          <w:rFonts w:ascii="Courier New" w:eastAsia="SimSun" w:hAnsi="Courier New" w:cs="Courier New"/>
          <w:bCs/>
          <w:iCs/>
          <w:lang w:eastAsia="zh-CN"/>
        </w:rPr>
        <w:t xml:space="preserve">conduct formative research for </w:t>
      </w:r>
      <w:r w:rsidR="00B730A4">
        <w:rPr>
          <w:rFonts w:ascii="Courier New" w:eastAsia="SimSun" w:hAnsi="Courier New" w:cs="Courier New"/>
          <w:bCs/>
          <w:iCs/>
          <w:lang w:eastAsia="zh-CN"/>
        </w:rPr>
        <w:t xml:space="preserve">the </w:t>
      </w:r>
      <w:r w:rsidR="00B730A4" w:rsidRPr="00B730A4">
        <w:rPr>
          <w:rFonts w:ascii="Courier New" w:eastAsia="SimSun" w:hAnsi="Courier New" w:cs="Courier New"/>
          <w:bCs/>
          <w:iCs/>
          <w:lang w:eastAsia="zh-CN"/>
        </w:rPr>
        <w:t>d</w:t>
      </w:r>
      <w:r w:rsidR="00B730A4">
        <w:rPr>
          <w:rFonts w:ascii="Courier New" w:eastAsia="SimSun" w:hAnsi="Courier New" w:cs="Courier New"/>
          <w:bCs/>
          <w:iCs/>
          <w:lang w:eastAsia="zh-CN"/>
        </w:rPr>
        <w:t xml:space="preserve">evelopment and </w:t>
      </w:r>
      <w:r w:rsidR="00B730A4" w:rsidRPr="00B730A4">
        <w:rPr>
          <w:rFonts w:ascii="Courier New" w:eastAsia="SimSun" w:hAnsi="Courier New" w:cs="Courier New"/>
          <w:bCs/>
          <w:iCs/>
          <w:lang w:eastAsia="zh-CN"/>
        </w:rPr>
        <w:t>of a motion comic tool designed to impact the HIV/</w:t>
      </w:r>
      <w:r w:rsidR="001E4309">
        <w:rPr>
          <w:rFonts w:ascii="Courier New" w:eastAsia="SimSun" w:hAnsi="Courier New" w:cs="Courier New"/>
          <w:bCs/>
          <w:iCs/>
          <w:lang w:eastAsia="zh-CN"/>
        </w:rPr>
        <w:t>STI</w:t>
      </w:r>
      <w:r w:rsidR="00B730A4" w:rsidRPr="00B730A4">
        <w:rPr>
          <w:rFonts w:ascii="Courier New" w:eastAsia="SimSun" w:hAnsi="Courier New" w:cs="Courier New"/>
          <w:bCs/>
          <w:iCs/>
          <w:lang w:eastAsia="zh-CN"/>
        </w:rPr>
        <w:t xml:space="preserve"> related knowledge, attitudes, beliefs and behavioral intentions of young people (ages 15-24) in a manner that will lower their risk of contracting HIV/</w:t>
      </w:r>
      <w:r w:rsidR="001E4309">
        <w:rPr>
          <w:rFonts w:ascii="Courier New" w:eastAsia="SimSun" w:hAnsi="Courier New" w:cs="Courier New"/>
          <w:bCs/>
          <w:iCs/>
          <w:lang w:eastAsia="zh-CN"/>
        </w:rPr>
        <w:t>STI</w:t>
      </w:r>
      <w:r w:rsidR="00B730A4">
        <w:rPr>
          <w:rFonts w:ascii="Courier New" w:eastAsia="SimSun" w:hAnsi="Courier New" w:cs="Courier New"/>
          <w:bCs/>
          <w:iCs/>
          <w:lang w:eastAsia="zh-CN"/>
        </w:rPr>
        <w:t>. Offering incentives is necessary to recruit minorities and historically underrepresented groups in to research</w:t>
      </w:r>
      <w:r w:rsidR="00445BC8">
        <w:rPr>
          <w:rFonts w:ascii="Courier New" w:eastAsia="SimSun" w:hAnsi="Courier New" w:cs="Courier New"/>
          <w:bCs/>
          <w:iCs/>
          <w:lang w:eastAsia="zh-CN"/>
        </w:rPr>
        <w:t>.</w:t>
      </w:r>
      <w:r w:rsidR="00B730A4">
        <w:rPr>
          <w:rFonts w:ascii="Courier New" w:eastAsia="SimSun" w:hAnsi="Courier New" w:cs="Courier New"/>
          <w:bCs/>
          <w:iCs/>
          <w:lang w:eastAsia="zh-CN"/>
        </w:rPr>
        <w:t xml:space="preserve"> </w:t>
      </w:r>
      <w:r w:rsidR="00445BC8">
        <w:rPr>
          <w:rFonts w:ascii="Courier New" w:eastAsia="SimSun" w:hAnsi="Courier New" w:cs="Courier New"/>
          <w:bCs/>
          <w:iCs/>
          <w:lang w:eastAsia="zh-CN"/>
        </w:rPr>
        <w:t xml:space="preserve">Barriers cited related to </w:t>
      </w:r>
      <w:r w:rsidR="00B730A4">
        <w:rPr>
          <w:rFonts w:ascii="Courier New" w:eastAsia="SimSun" w:hAnsi="Courier New" w:cs="Courier New"/>
          <w:bCs/>
          <w:iCs/>
          <w:lang w:eastAsia="zh-CN"/>
        </w:rPr>
        <w:t>rec</w:t>
      </w:r>
      <w:r w:rsidR="00445BC8">
        <w:rPr>
          <w:rFonts w:ascii="Courier New" w:eastAsia="SimSun" w:hAnsi="Courier New" w:cs="Courier New"/>
          <w:bCs/>
          <w:iCs/>
          <w:lang w:eastAsia="zh-CN"/>
        </w:rPr>
        <w:t xml:space="preserve">ruitment of minorities </w:t>
      </w:r>
      <w:r w:rsidR="00A7436B">
        <w:rPr>
          <w:rFonts w:ascii="Courier New" w:eastAsia="SimSun" w:hAnsi="Courier New" w:cs="Courier New"/>
          <w:bCs/>
          <w:iCs/>
          <w:lang w:eastAsia="zh-CN"/>
        </w:rPr>
        <w:t>included</w:t>
      </w:r>
      <w:r w:rsidR="00A7436B" w:rsidRPr="00B730A4">
        <w:rPr>
          <w:rFonts w:ascii="Courier New" w:eastAsia="SimSun" w:hAnsi="Courier New" w:cs="Courier New"/>
          <w:bCs/>
          <w:iCs/>
          <w:lang w:eastAsia="zh-CN"/>
        </w:rPr>
        <w:t xml:space="preserve"> (</w:t>
      </w:r>
      <w:r w:rsidR="00B730A4" w:rsidRPr="00B730A4">
        <w:rPr>
          <w:rFonts w:ascii="Courier New" w:eastAsia="SimSun" w:hAnsi="Courier New" w:cs="Courier New"/>
          <w:bCs/>
          <w:iCs/>
          <w:lang w:eastAsia="zh-CN"/>
        </w:rPr>
        <w:t xml:space="preserve">1) lack of trust among minority communities towards </w:t>
      </w:r>
      <w:r w:rsidR="000A10CA">
        <w:rPr>
          <w:rFonts w:ascii="Courier New" w:eastAsia="SimSun" w:hAnsi="Courier New" w:cs="Courier New"/>
          <w:bCs/>
          <w:iCs/>
          <w:lang w:eastAsia="zh-CN"/>
        </w:rPr>
        <w:t xml:space="preserve">the medical </w:t>
      </w:r>
      <w:r w:rsidR="00B730A4" w:rsidRPr="00B730A4">
        <w:rPr>
          <w:rFonts w:ascii="Courier New" w:eastAsia="SimSun" w:hAnsi="Courier New" w:cs="Courier New"/>
          <w:bCs/>
          <w:iCs/>
          <w:lang w:eastAsia="zh-CN"/>
        </w:rPr>
        <w:t>research process and research</w:t>
      </w:r>
      <w:r w:rsidR="00445BC8">
        <w:rPr>
          <w:rFonts w:ascii="Courier New" w:eastAsia="SimSun" w:hAnsi="Courier New" w:cs="Courier New"/>
          <w:bCs/>
          <w:iCs/>
          <w:lang w:eastAsia="zh-CN"/>
        </w:rPr>
        <w:t xml:space="preserve"> (</w:t>
      </w:r>
      <w:r w:rsidR="008B18A6">
        <w:rPr>
          <w:rFonts w:ascii="Courier New" w:eastAsia="SimSun" w:hAnsi="Courier New" w:cs="Courier New"/>
          <w:bCs/>
          <w:iCs/>
          <w:lang w:eastAsia="zh-CN"/>
        </w:rPr>
        <w:t xml:space="preserve">Quinn, 1997; </w:t>
      </w:r>
      <w:proofErr w:type="spellStart"/>
      <w:r w:rsidR="00445BC8">
        <w:rPr>
          <w:rFonts w:ascii="Courier New" w:eastAsia="SimSun" w:hAnsi="Courier New" w:cs="Courier New"/>
          <w:bCs/>
          <w:iCs/>
          <w:lang w:eastAsia="zh-CN"/>
        </w:rPr>
        <w:t>Wrobel</w:t>
      </w:r>
      <w:proofErr w:type="spellEnd"/>
      <w:r w:rsidR="00445BC8">
        <w:rPr>
          <w:rFonts w:ascii="Courier New" w:eastAsia="SimSun" w:hAnsi="Courier New" w:cs="Courier New"/>
          <w:bCs/>
          <w:iCs/>
          <w:lang w:eastAsia="zh-CN"/>
        </w:rPr>
        <w:t xml:space="preserve"> &amp; Shapiro, 1999; Gauthier&amp; Clarke, 1999</w:t>
      </w:r>
      <w:r w:rsidR="000A10CA">
        <w:rPr>
          <w:rFonts w:ascii="Courier New" w:eastAsia="SimSun" w:hAnsi="Courier New" w:cs="Courier New"/>
          <w:bCs/>
          <w:iCs/>
          <w:lang w:eastAsia="zh-CN"/>
        </w:rPr>
        <w:t>; Wash</w:t>
      </w:r>
      <w:r w:rsidR="008B18A6">
        <w:rPr>
          <w:rFonts w:ascii="Courier New" w:eastAsia="SimSun" w:hAnsi="Courier New" w:cs="Courier New"/>
          <w:bCs/>
          <w:iCs/>
          <w:lang w:eastAsia="zh-CN"/>
        </w:rPr>
        <w:t>ington</w:t>
      </w:r>
      <w:r w:rsidR="00C17A3A">
        <w:rPr>
          <w:rFonts w:ascii="Courier New" w:eastAsia="SimSun" w:hAnsi="Courier New" w:cs="Courier New"/>
          <w:bCs/>
          <w:iCs/>
          <w:lang w:eastAsia="zh-CN"/>
        </w:rPr>
        <w:t>, 2006</w:t>
      </w:r>
      <w:r w:rsidR="00445BC8">
        <w:rPr>
          <w:rFonts w:ascii="Courier New" w:eastAsia="SimSun" w:hAnsi="Courier New" w:cs="Courier New"/>
          <w:bCs/>
          <w:iCs/>
          <w:lang w:eastAsia="zh-CN"/>
        </w:rPr>
        <w:t>)</w:t>
      </w:r>
      <w:r w:rsidR="00B730A4" w:rsidRPr="00B730A4">
        <w:rPr>
          <w:rFonts w:ascii="Courier New" w:eastAsia="SimSun" w:hAnsi="Courier New" w:cs="Courier New"/>
          <w:bCs/>
          <w:iCs/>
          <w:lang w:eastAsia="zh-CN"/>
        </w:rPr>
        <w:t>(2) a lack of competence among researchers to use culturally competent approaches for recruitment and</w:t>
      </w:r>
      <w:r w:rsidR="00445BC8">
        <w:rPr>
          <w:rFonts w:ascii="Courier New" w:eastAsia="SimSun" w:hAnsi="Courier New" w:cs="Courier New"/>
          <w:bCs/>
          <w:iCs/>
          <w:lang w:eastAsia="zh-CN"/>
        </w:rPr>
        <w:t xml:space="preserve"> (</w:t>
      </w:r>
      <w:r w:rsidR="00A7436B">
        <w:rPr>
          <w:rFonts w:ascii="Courier New" w:eastAsia="SimSun" w:hAnsi="Courier New" w:cs="Courier New"/>
          <w:bCs/>
          <w:iCs/>
          <w:lang w:eastAsia="zh-CN"/>
        </w:rPr>
        <w:t>Brown et al., 2000; Dilworth-Anderson &amp; Williams, 2004)</w:t>
      </w:r>
      <w:r w:rsidR="00B730A4" w:rsidRPr="00B730A4">
        <w:rPr>
          <w:rFonts w:ascii="Courier New" w:eastAsia="SimSun" w:hAnsi="Courier New" w:cs="Courier New"/>
          <w:bCs/>
          <w:iCs/>
          <w:lang w:eastAsia="zh-CN"/>
        </w:rPr>
        <w:t xml:space="preserve">(3) </w:t>
      </w:r>
      <w:r w:rsidR="00B730A4" w:rsidRPr="00B730A4">
        <w:rPr>
          <w:rFonts w:ascii="Courier New" w:eastAsia="SimSun" w:hAnsi="Courier New" w:cs="Courier New"/>
          <w:bCs/>
          <w:iCs/>
          <w:lang w:eastAsia="zh-CN"/>
        </w:rPr>
        <w:lastRenderedPageBreak/>
        <w:t>reluctance to participate due to inconvenience and a lack of tim</w:t>
      </w:r>
      <w:r w:rsidR="00B730A4">
        <w:rPr>
          <w:rFonts w:ascii="Courier New" w:eastAsia="SimSun" w:hAnsi="Courier New" w:cs="Courier New"/>
          <w:bCs/>
          <w:iCs/>
          <w:lang w:eastAsia="zh-CN"/>
        </w:rPr>
        <w:t>e</w:t>
      </w:r>
      <w:r w:rsidR="00A7436B">
        <w:rPr>
          <w:rFonts w:ascii="Courier New" w:eastAsia="SimSun" w:hAnsi="Courier New" w:cs="Courier New"/>
          <w:bCs/>
          <w:iCs/>
          <w:lang w:eastAsia="zh-CN"/>
        </w:rPr>
        <w:t xml:space="preserve"> (</w:t>
      </w:r>
      <w:r w:rsidR="00A7436B" w:rsidRPr="00A7436B">
        <w:rPr>
          <w:rFonts w:ascii="Courier New" w:eastAsia="SimSun" w:hAnsi="Courier New" w:cs="Courier New"/>
          <w:bCs/>
          <w:iCs/>
          <w:lang w:eastAsia="zh-CN"/>
        </w:rPr>
        <w:t>Brown et al., 2000</w:t>
      </w:r>
      <w:r w:rsidR="00A7436B">
        <w:rPr>
          <w:rFonts w:ascii="Courier New" w:eastAsia="SimSun" w:hAnsi="Courier New" w:cs="Courier New"/>
          <w:bCs/>
          <w:iCs/>
          <w:lang w:eastAsia="zh-CN"/>
        </w:rPr>
        <w:t xml:space="preserve">; Brown et al., 2000; </w:t>
      </w:r>
      <w:proofErr w:type="spellStart"/>
      <w:r w:rsidR="00A7436B">
        <w:rPr>
          <w:rFonts w:ascii="Courier New" w:eastAsia="SimSun" w:hAnsi="Courier New" w:cs="Courier New"/>
          <w:bCs/>
          <w:iCs/>
          <w:lang w:eastAsia="zh-CN"/>
        </w:rPr>
        <w:t>Schoenfeld</w:t>
      </w:r>
      <w:proofErr w:type="spellEnd"/>
      <w:r w:rsidR="00A7436B">
        <w:rPr>
          <w:rFonts w:ascii="Courier New" w:eastAsia="SimSun" w:hAnsi="Courier New" w:cs="Courier New"/>
          <w:bCs/>
          <w:iCs/>
          <w:lang w:eastAsia="zh-CN"/>
        </w:rPr>
        <w:t xml:space="preserve"> et al., 2000</w:t>
      </w:r>
      <w:r w:rsidR="008B18A6">
        <w:rPr>
          <w:rFonts w:ascii="Courier New" w:eastAsia="SimSun" w:hAnsi="Courier New" w:cs="Courier New"/>
          <w:bCs/>
          <w:iCs/>
          <w:lang w:eastAsia="zh-CN"/>
        </w:rPr>
        <w:t>)</w:t>
      </w:r>
      <w:r w:rsidR="00B730A4">
        <w:rPr>
          <w:rFonts w:ascii="Courier New" w:eastAsia="SimSun" w:hAnsi="Courier New" w:cs="Courier New"/>
          <w:bCs/>
          <w:iCs/>
          <w:lang w:eastAsia="zh-CN"/>
        </w:rPr>
        <w:t xml:space="preserve">. </w:t>
      </w:r>
      <w:r w:rsidR="00893DE5">
        <w:rPr>
          <w:rFonts w:ascii="Courier New" w:eastAsia="SimSun" w:hAnsi="Courier New" w:cs="Courier New"/>
          <w:bCs/>
          <w:iCs/>
          <w:lang w:eastAsia="zh-CN"/>
        </w:rPr>
        <w:t>I</w:t>
      </w:r>
      <w:r w:rsidR="00B730A4">
        <w:rPr>
          <w:rFonts w:ascii="Courier New" w:eastAsia="SimSun" w:hAnsi="Courier New" w:cs="Courier New"/>
          <w:bCs/>
          <w:iCs/>
          <w:lang w:eastAsia="zh-CN"/>
        </w:rPr>
        <w:t>n a recent study of recruitment and retention of BMSM by a Community Based Organization (CBO),</w:t>
      </w:r>
      <w:r w:rsidR="00B730A4" w:rsidRPr="00B730A4">
        <w:t xml:space="preserve"> </w:t>
      </w:r>
      <w:r w:rsidR="00B730A4" w:rsidRPr="00B730A4">
        <w:rPr>
          <w:rFonts w:ascii="Courier New" w:eastAsia="SimSun" w:hAnsi="Courier New" w:cs="Courier New"/>
          <w:bCs/>
          <w:iCs/>
          <w:lang w:eastAsia="zh-CN"/>
        </w:rPr>
        <w:t xml:space="preserve">recruiters found it difficult to retain information from the BMSM because </w:t>
      </w:r>
      <w:r w:rsidR="00B730A4">
        <w:rPr>
          <w:rFonts w:ascii="Courier New" w:eastAsia="SimSun" w:hAnsi="Courier New" w:cs="Courier New"/>
          <w:bCs/>
          <w:iCs/>
          <w:lang w:eastAsia="zh-CN"/>
        </w:rPr>
        <w:t>m</w:t>
      </w:r>
      <w:r w:rsidR="00B730A4" w:rsidRPr="00B730A4">
        <w:rPr>
          <w:rFonts w:ascii="Courier New" w:eastAsia="SimSun" w:hAnsi="Courier New" w:cs="Courier New"/>
          <w:bCs/>
          <w:iCs/>
          <w:lang w:eastAsia="zh-CN"/>
        </w:rPr>
        <w:t>any were reluctant to provide their names and contact information because of concerns about being seen giving these personal details to an HIV prevention program</w:t>
      </w:r>
      <w:r w:rsidR="00B730A4">
        <w:rPr>
          <w:rFonts w:ascii="Courier New" w:eastAsia="SimSun" w:hAnsi="Courier New" w:cs="Courier New"/>
          <w:bCs/>
          <w:iCs/>
          <w:lang w:eastAsia="zh-CN"/>
        </w:rPr>
        <w:t xml:space="preserve"> (Painter</w:t>
      </w:r>
      <w:r w:rsidR="00A7436B">
        <w:rPr>
          <w:rFonts w:ascii="Courier New" w:eastAsia="SimSun" w:hAnsi="Courier New" w:cs="Courier New"/>
          <w:bCs/>
          <w:iCs/>
          <w:lang w:eastAsia="zh-CN"/>
        </w:rPr>
        <w:t xml:space="preserve"> et al., 2010</w:t>
      </w:r>
      <w:r w:rsidR="00B730A4">
        <w:rPr>
          <w:rFonts w:ascii="Courier New" w:eastAsia="SimSun" w:hAnsi="Courier New" w:cs="Courier New"/>
          <w:bCs/>
          <w:iCs/>
          <w:lang w:eastAsia="zh-CN"/>
        </w:rPr>
        <w:t>)</w:t>
      </w:r>
      <w:r w:rsidR="00B730A4" w:rsidRPr="00B730A4">
        <w:rPr>
          <w:rFonts w:ascii="Courier New" w:eastAsia="SimSun" w:hAnsi="Courier New" w:cs="Courier New"/>
          <w:bCs/>
          <w:iCs/>
          <w:lang w:eastAsia="zh-CN"/>
        </w:rPr>
        <w:t>. Concern with potential</w:t>
      </w:r>
      <w:r w:rsidR="00B730A4">
        <w:rPr>
          <w:rFonts w:ascii="Courier New" w:eastAsia="SimSun" w:hAnsi="Courier New" w:cs="Courier New"/>
          <w:bCs/>
          <w:iCs/>
          <w:lang w:eastAsia="zh-CN"/>
        </w:rPr>
        <w:t xml:space="preserve"> </w:t>
      </w:r>
      <w:r w:rsidR="00B730A4" w:rsidRPr="00B730A4">
        <w:rPr>
          <w:rFonts w:ascii="Courier New" w:eastAsia="SimSun" w:hAnsi="Courier New" w:cs="Courier New"/>
          <w:bCs/>
          <w:iCs/>
          <w:lang w:eastAsia="zh-CN"/>
        </w:rPr>
        <w:t>social labeling and HIV-related stigma also may have contributed to their hesitation (Painter</w:t>
      </w:r>
      <w:r w:rsidR="00A7436B">
        <w:rPr>
          <w:rFonts w:ascii="Courier New" w:eastAsia="SimSun" w:hAnsi="Courier New" w:cs="Courier New"/>
          <w:bCs/>
          <w:iCs/>
          <w:lang w:eastAsia="zh-CN"/>
        </w:rPr>
        <w:t xml:space="preserve"> et al., 2010</w:t>
      </w:r>
      <w:r w:rsidR="00B730A4" w:rsidRPr="00B730A4">
        <w:rPr>
          <w:rFonts w:ascii="Courier New" w:eastAsia="SimSun" w:hAnsi="Courier New" w:cs="Courier New"/>
          <w:bCs/>
          <w:iCs/>
          <w:lang w:eastAsia="zh-CN"/>
        </w:rPr>
        <w:t>). Some of those who were screened provided incorrect contact information, making</w:t>
      </w:r>
      <w:r w:rsidR="00A7436B">
        <w:rPr>
          <w:rFonts w:ascii="Courier New" w:eastAsia="SimSun" w:hAnsi="Courier New" w:cs="Courier New"/>
          <w:bCs/>
          <w:iCs/>
          <w:lang w:eastAsia="zh-CN"/>
        </w:rPr>
        <w:t xml:space="preserve"> </w:t>
      </w:r>
      <w:r w:rsidR="00B730A4" w:rsidRPr="00B730A4">
        <w:rPr>
          <w:rFonts w:ascii="Courier New" w:eastAsia="SimSun" w:hAnsi="Courier New" w:cs="Courier New"/>
          <w:bCs/>
          <w:iCs/>
          <w:lang w:eastAsia="zh-CN"/>
        </w:rPr>
        <w:t xml:space="preserve">it difficult or impossible to locate them </w:t>
      </w:r>
      <w:r w:rsidR="00893DE5" w:rsidRPr="00B730A4">
        <w:rPr>
          <w:rFonts w:ascii="Courier New" w:eastAsia="SimSun" w:hAnsi="Courier New" w:cs="Courier New"/>
          <w:bCs/>
          <w:iCs/>
          <w:lang w:eastAsia="zh-CN"/>
        </w:rPr>
        <w:t>later</w:t>
      </w:r>
      <w:r w:rsidR="00893DE5" w:rsidRPr="00893DE5">
        <w:rPr>
          <w:rFonts w:ascii="Courier New" w:eastAsia="SimSun" w:hAnsi="Courier New" w:cs="Courier New"/>
          <w:bCs/>
          <w:iCs/>
          <w:lang w:eastAsia="zh-CN"/>
        </w:rPr>
        <w:t xml:space="preserve"> (Painter et al., 2010)</w:t>
      </w:r>
      <w:r w:rsidR="00B730A4" w:rsidRPr="00B730A4">
        <w:rPr>
          <w:rFonts w:ascii="Courier New" w:eastAsia="SimSun" w:hAnsi="Courier New" w:cs="Courier New"/>
          <w:bCs/>
          <w:iCs/>
          <w:lang w:eastAsia="zh-CN"/>
        </w:rPr>
        <w:t xml:space="preserve">. </w:t>
      </w:r>
      <w:r w:rsidR="003600C4">
        <w:rPr>
          <w:rFonts w:ascii="Courier New" w:eastAsia="SimSun" w:hAnsi="Courier New" w:cs="Courier New"/>
          <w:bCs/>
          <w:iCs/>
          <w:lang w:eastAsia="zh-CN"/>
        </w:rPr>
        <w:t xml:space="preserve">In this study, some </w:t>
      </w:r>
      <w:r w:rsidR="00B730A4" w:rsidRPr="00B730A4">
        <w:rPr>
          <w:rFonts w:ascii="Courier New" w:eastAsia="SimSun" w:hAnsi="Courier New" w:cs="Courier New"/>
          <w:bCs/>
          <w:iCs/>
          <w:lang w:eastAsia="zh-CN"/>
        </w:rPr>
        <w:t>agreed to participate in the</w:t>
      </w:r>
      <w:r w:rsidR="00B730A4">
        <w:rPr>
          <w:rFonts w:ascii="Courier New" w:eastAsia="SimSun" w:hAnsi="Courier New" w:cs="Courier New"/>
          <w:bCs/>
          <w:iCs/>
          <w:lang w:eastAsia="zh-CN"/>
        </w:rPr>
        <w:t xml:space="preserve"> </w:t>
      </w:r>
      <w:r w:rsidR="00B730A4" w:rsidRPr="00B730A4">
        <w:rPr>
          <w:rFonts w:ascii="Courier New" w:eastAsia="SimSun" w:hAnsi="Courier New" w:cs="Courier New"/>
          <w:bCs/>
          <w:iCs/>
          <w:lang w:eastAsia="zh-CN"/>
        </w:rPr>
        <w:t>evaluation because of t</w:t>
      </w:r>
      <w:r w:rsidR="00B730A4">
        <w:rPr>
          <w:rFonts w:ascii="Courier New" w:eastAsia="SimSun" w:hAnsi="Courier New" w:cs="Courier New"/>
          <w:bCs/>
          <w:iCs/>
          <w:lang w:eastAsia="zh-CN"/>
        </w:rPr>
        <w:t>he incentives that were offered</w:t>
      </w:r>
      <w:r w:rsidR="003600C4">
        <w:rPr>
          <w:rFonts w:ascii="Courier New" w:eastAsia="SimSun" w:hAnsi="Courier New" w:cs="Courier New"/>
          <w:bCs/>
          <w:iCs/>
          <w:lang w:eastAsia="zh-CN"/>
        </w:rPr>
        <w:t xml:space="preserve"> </w:t>
      </w:r>
      <w:r w:rsidR="003600C4" w:rsidRPr="003600C4">
        <w:rPr>
          <w:rFonts w:ascii="Courier New" w:eastAsia="SimSun" w:hAnsi="Courier New" w:cs="Courier New"/>
          <w:bCs/>
          <w:iCs/>
          <w:lang w:eastAsia="zh-CN"/>
        </w:rPr>
        <w:t>(Painter et al., 2010).</w:t>
      </w:r>
    </w:p>
    <w:p w:rsidR="00051032" w:rsidRDefault="00051032" w:rsidP="00282E57">
      <w:pPr>
        <w:spacing w:before="120"/>
        <w:ind w:left="720" w:hanging="720"/>
        <w:rPr>
          <w:rFonts w:ascii="Courier New" w:hAnsi="Courier New" w:cs="Courier New"/>
          <w:b/>
        </w:rPr>
      </w:pPr>
    </w:p>
    <w:p w:rsidR="005E1126" w:rsidRPr="00A1212C" w:rsidRDefault="00FC5775" w:rsidP="00282E57">
      <w:pPr>
        <w:spacing w:before="120"/>
        <w:ind w:left="720" w:hanging="7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10. </w:t>
      </w:r>
      <w:r w:rsidR="00C1154E" w:rsidRPr="00A1212C">
        <w:rPr>
          <w:rFonts w:ascii="Courier New" w:hAnsi="Courier New" w:cs="Courier New"/>
          <w:b/>
          <w:u w:val="single"/>
        </w:rPr>
        <w:t>Assurance of Confidentiality Provided to Respondents</w:t>
      </w:r>
      <w:r w:rsidR="00AD720D" w:rsidRPr="00A1212C">
        <w:rPr>
          <w:rFonts w:ascii="Courier New" w:hAnsi="Courier New" w:cs="Courier New"/>
          <w:b/>
        </w:rPr>
        <w:t xml:space="preserve"> </w:t>
      </w:r>
    </w:p>
    <w:p w:rsidR="003E02FD" w:rsidRPr="00A1212C" w:rsidRDefault="003E02FD" w:rsidP="002A7D4C">
      <w:pPr>
        <w:autoSpaceDE w:val="0"/>
        <w:autoSpaceDN w:val="0"/>
        <w:adjustRightInd w:val="0"/>
        <w:rPr>
          <w:rFonts w:ascii="Courier New" w:hAnsi="Courier New" w:cs="Courier New"/>
        </w:rPr>
      </w:pPr>
    </w:p>
    <w:p w:rsidR="00F270AE" w:rsidRDefault="002A7D4C">
      <w:pPr>
        <w:autoSpaceDE w:val="0"/>
        <w:autoSpaceDN w:val="0"/>
        <w:adjustRightInd w:val="0"/>
        <w:ind w:firstLine="720"/>
        <w:rPr>
          <w:rFonts w:ascii="Courier New" w:eastAsia="SimSun" w:hAnsi="Courier New" w:cs="Courier New"/>
          <w:lang w:eastAsia="zh-CN"/>
        </w:rPr>
      </w:pPr>
      <w:r w:rsidRPr="00A1212C">
        <w:rPr>
          <w:rFonts w:ascii="Courier New" w:eastAsia="SimSun" w:hAnsi="Courier New" w:cs="Courier New"/>
          <w:lang w:eastAsia="zh-CN"/>
        </w:rPr>
        <w:t>After the focus group</w:t>
      </w:r>
      <w:r w:rsidR="004B0CEC" w:rsidRPr="00A1212C">
        <w:rPr>
          <w:rFonts w:ascii="Courier New" w:eastAsia="SimSun" w:hAnsi="Courier New" w:cs="Courier New"/>
          <w:lang w:eastAsia="zh-CN"/>
        </w:rPr>
        <w:t xml:space="preserve"> or survey</w:t>
      </w:r>
      <w:r w:rsidRPr="00A1212C">
        <w:rPr>
          <w:rFonts w:ascii="Courier New" w:eastAsia="SimSun" w:hAnsi="Courier New" w:cs="Courier New"/>
          <w:lang w:eastAsia="zh-CN"/>
        </w:rPr>
        <w:t xml:space="preserve"> is completed, all contact information of the</w:t>
      </w:r>
      <w:r w:rsidR="00987D76" w:rsidRPr="00A1212C">
        <w:rPr>
          <w:rFonts w:ascii="Courier New" w:eastAsia="SimSun" w:hAnsi="Courier New" w:cs="Courier New"/>
          <w:lang w:eastAsia="zh-CN"/>
        </w:rPr>
        <w:t xml:space="preserve"> participants will be destroyed.  </w:t>
      </w:r>
      <w:r w:rsidRPr="00A1212C">
        <w:rPr>
          <w:rFonts w:ascii="Courier New" w:eastAsia="SimSun" w:hAnsi="Courier New" w:cs="Courier New"/>
          <w:lang w:eastAsia="zh-CN"/>
        </w:rPr>
        <w:t>After the audio tapes have been transcribed, they will be deleted from the computer and erased from the recorder. Each name on the audio tapes will</w:t>
      </w:r>
      <w:r w:rsidR="004B0CEC" w:rsidRPr="00A1212C">
        <w:rPr>
          <w:rFonts w:ascii="Courier New" w:eastAsia="SimSun" w:hAnsi="Courier New" w:cs="Courier New"/>
          <w:lang w:eastAsia="zh-CN"/>
        </w:rPr>
        <w:t xml:space="preserve"> be changed to a general name, such as</w:t>
      </w:r>
      <w:r w:rsidRPr="00A1212C">
        <w:rPr>
          <w:rFonts w:ascii="Courier New" w:eastAsia="SimSun" w:hAnsi="Courier New" w:cs="Courier New"/>
          <w:lang w:eastAsia="zh-CN"/>
        </w:rPr>
        <w:t xml:space="preserve"> participant #1, #2, etc… </w:t>
      </w:r>
      <w:r w:rsidR="0014270E" w:rsidRPr="00A1212C">
        <w:rPr>
          <w:rFonts w:ascii="Courier New" w:eastAsia="SimSun" w:hAnsi="Courier New" w:cs="Courier New"/>
          <w:lang w:eastAsia="zh-CN"/>
        </w:rPr>
        <w:t xml:space="preserve">in the </w:t>
      </w:r>
      <w:r w:rsidR="00987D76" w:rsidRPr="00A1212C">
        <w:rPr>
          <w:rFonts w:ascii="Courier New" w:eastAsia="SimSun" w:hAnsi="Courier New" w:cs="Courier New"/>
          <w:lang w:eastAsia="zh-CN"/>
        </w:rPr>
        <w:t>typed</w:t>
      </w:r>
      <w:r w:rsidR="0014270E" w:rsidRPr="00A1212C">
        <w:rPr>
          <w:rFonts w:ascii="Courier New" w:eastAsia="SimSun" w:hAnsi="Courier New" w:cs="Courier New"/>
          <w:lang w:eastAsia="zh-CN"/>
        </w:rPr>
        <w:t xml:space="preserve"> transcripts. </w:t>
      </w:r>
      <w:r w:rsidR="00AC5382" w:rsidRPr="00A1212C">
        <w:rPr>
          <w:rFonts w:ascii="Courier New" w:eastAsia="SimSun" w:hAnsi="Courier New" w:cs="Courier New"/>
          <w:lang w:eastAsia="zh-CN"/>
        </w:rPr>
        <w:t xml:space="preserve"> </w:t>
      </w:r>
    </w:p>
    <w:p w:rsidR="00CC203C" w:rsidRPr="00EA1462" w:rsidRDefault="00CC203C" w:rsidP="002A7D4C">
      <w:pPr>
        <w:autoSpaceDE w:val="0"/>
        <w:autoSpaceDN w:val="0"/>
        <w:adjustRightInd w:val="0"/>
        <w:rPr>
          <w:rFonts w:ascii="Courier New" w:eastAsia="SimSun" w:hAnsi="Courier New" w:cs="Courier New"/>
          <w:highlight w:val="yellow"/>
          <w:lang w:eastAsia="zh-CN"/>
        </w:rPr>
      </w:pPr>
    </w:p>
    <w:p w:rsidR="00F270AE" w:rsidRDefault="002A7D4C">
      <w:pPr>
        <w:ind w:firstLine="720"/>
        <w:rPr>
          <w:rFonts w:ascii="Courier New" w:hAnsi="Courier New" w:cs="Courier New"/>
        </w:rPr>
      </w:pPr>
      <w:r w:rsidRPr="007A3B87">
        <w:rPr>
          <w:rFonts w:ascii="Courier New" w:hAnsi="Courier New" w:cs="Courier New"/>
        </w:rPr>
        <w:t xml:space="preserve">Survey data collected </w:t>
      </w:r>
      <w:r w:rsidR="0077497C" w:rsidRPr="007A3B87">
        <w:rPr>
          <w:rFonts w:ascii="Courier New" w:hAnsi="Courier New" w:cs="Courier New"/>
        </w:rPr>
        <w:t>wi</w:t>
      </w:r>
      <w:r w:rsidR="00BF6E07">
        <w:rPr>
          <w:rFonts w:ascii="Courier New" w:hAnsi="Courier New" w:cs="Courier New"/>
        </w:rPr>
        <w:t>ll be stored in locked file box</w:t>
      </w:r>
      <w:r w:rsidR="0077497C" w:rsidRPr="007A3B87">
        <w:rPr>
          <w:rFonts w:ascii="Courier New" w:hAnsi="Courier New" w:cs="Courier New"/>
        </w:rPr>
        <w:t xml:space="preserve"> and transported to the CDC for data entry.</w:t>
      </w:r>
      <w:r w:rsidRPr="007A3B87">
        <w:rPr>
          <w:rFonts w:ascii="Courier New" w:hAnsi="Courier New" w:cs="Courier New"/>
        </w:rPr>
        <w:t xml:space="preserve"> After each</w:t>
      </w:r>
      <w:r w:rsidR="0077497C" w:rsidRPr="007A3B87">
        <w:rPr>
          <w:rFonts w:ascii="Courier New" w:hAnsi="Courier New" w:cs="Courier New"/>
        </w:rPr>
        <w:t xml:space="preserve"> data survey is entered into an electronic database</w:t>
      </w:r>
      <w:r w:rsidR="007A3B87" w:rsidRPr="007A3B87">
        <w:rPr>
          <w:rFonts w:ascii="Courier New" w:hAnsi="Courier New" w:cs="Courier New"/>
        </w:rPr>
        <w:t xml:space="preserve"> it will</w:t>
      </w:r>
      <w:r w:rsidRPr="007A3B87">
        <w:rPr>
          <w:rFonts w:ascii="Courier New" w:hAnsi="Courier New" w:cs="Courier New"/>
        </w:rPr>
        <w:t xml:space="preserve"> be compiled with data t</w:t>
      </w:r>
      <w:r w:rsidR="0014270E" w:rsidRPr="007A3B87">
        <w:rPr>
          <w:rFonts w:ascii="Courier New" w:hAnsi="Courier New" w:cs="Courier New"/>
        </w:rPr>
        <w:t>hat has already been collected.</w:t>
      </w:r>
      <w:r w:rsidRPr="007A3B87">
        <w:rPr>
          <w:rFonts w:ascii="Courier New" w:hAnsi="Courier New" w:cs="Courier New"/>
        </w:rPr>
        <w:t xml:space="preserve"> Compiled data will be backed up on a password-protected server. </w:t>
      </w:r>
    </w:p>
    <w:p w:rsidR="002A7D4C" w:rsidRPr="00EA1462" w:rsidRDefault="002A7D4C" w:rsidP="00157839">
      <w:pPr>
        <w:autoSpaceDE w:val="0"/>
        <w:autoSpaceDN w:val="0"/>
        <w:adjustRightInd w:val="0"/>
        <w:rPr>
          <w:rFonts w:ascii="Courier New" w:hAnsi="Courier New" w:cs="Courier New"/>
          <w:color w:val="000000"/>
          <w:highlight w:val="yellow"/>
        </w:rPr>
      </w:pPr>
    </w:p>
    <w:p w:rsidR="00F270AE" w:rsidRDefault="009A54F2">
      <w:pPr>
        <w:ind w:firstLine="720"/>
        <w:rPr>
          <w:rFonts w:ascii="Courier New" w:hAnsi="Courier New" w:cs="Courier New"/>
        </w:rPr>
      </w:pPr>
      <w:r w:rsidRPr="00A1212C">
        <w:rPr>
          <w:rFonts w:ascii="Courier New" w:hAnsi="Courier New" w:cs="Courier New"/>
        </w:rPr>
        <w:t>Respondents will be told that n</w:t>
      </w:r>
      <w:r w:rsidR="004D1CE3" w:rsidRPr="00A1212C">
        <w:rPr>
          <w:rFonts w:ascii="Courier New" w:hAnsi="Courier New" w:cs="Courier New"/>
        </w:rPr>
        <w:t xml:space="preserve">o </w:t>
      </w:r>
      <w:r w:rsidRPr="00A1212C">
        <w:rPr>
          <w:rFonts w:ascii="Courier New" w:hAnsi="Courier New" w:cs="Courier New"/>
        </w:rPr>
        <w:t>information in identifiable form</w:t>
      </w:r>
      <w:r w:rsidR="004D1CE3" w:rsidRPr="00A1212C">
        <w:rPr>
          <w:rFonts w:ascii="Courier New" w:hAnsi="Courier New" w:cs="Courier New"/>
        </w:rPr>
        <w:t xml:space="preserve"> will be available to or shared with</w:t>
      </w:r>
      <w:r w:rsidR="00A1212C" w:rsidRPr="00A1212C">
        <w:rPr>
          <w:rFonts w:ascii="Courier New" w:hAnsi="Courier New" w:cs="Courier New"/>
        </w:rPr>
        <w:t xml:space="preserve"> anyone outside of</w:t>
      </w:r>
      <w:r w:rsidR="004D1CE3" w:rsidRPr="00A1212C">
        <w:rPr>
          <w:rFonts w:ascii="Courier New" w:hAnsi="Courier New" w:cs="Courier New"/>
        </w:rPr>
        <w:t xml:space="preserve"> the CDC. </w:t>
      </w:r>
      <w:r w:rsidR="005638C6" w:rsidRPr="00A1212C">
        <w:rPr>
          <w:rFonts w:ascii="Courier New" w:hAnsi="Courier New" w:cs="Courier New"/>
        </w:rPr>
        <w:t xml:space="preserve"> </w:t>
      </w:r>
      <w:r w:rsidR="004D1CE3" w:rsidRPr="00A1212C">
        <w:rPr>
          <w:rFonts w:ascii="Courier New" w:hAnsi="Courier New" w:cs="Courier New"/>
        </w:rPr>
        <w:t>Analysis of the datase</w:t>
      </w:r>
      <w:r w:rsidR="00A1212C" w:rsidRPr="00A1212C">
        <w:rPr>
          <w:rFonts w:ascii="Courier New" w:hAnsi="Courier New" w:cs="Courier New"/>
        </w:rPr>
        <w:t>t will take place at the CDC</w:t>
      </w:r>
      <w:r w:rsidR="004D1CE3" w:rsidRPr="00A1212C">
        <w:rPr>
          <w:rFonts w:ascii="Courier New" w:hAnsi="Courier New" w:cs="Courier New"/>
        </w:rPr>
        <w:t xml:space="preserve">. </w:t>
      </w:r>
      <w:r w:rsidR="00BF6E07">
        <w:rPr>
          <w:rFonts w:ascii="Courier New" w:hAnsi="Courier New" w:cs="Courier New"/>
        </w:rPr>
        <w:t xml:space="preserve">The information </w:t>
      </w:r>
      <w:r w:rsidR="00CF152C" w:rsidRPr="00A1212C">
        <w:rPr>
          <w:rFonts w:ascii="Courier New" w:hAnsi="Courier New" w:cs="Courier New"/>
        </w:rPr>
        <w:t xml:space="preserve">collected in this project </w:t>
      </w:r>
      <w:r w:rsidR="00022FD7" w:rsidRPr="00A1212C">
        <w:rPr>
          <w:rFonts w:ascii="Courier New" w:hAnsi="Courier New" w:cs="Courier New"/>
        </w:rPr>
        <w:t>will be</w:t>
      </w:r>
      <w:r w:rsidR="00CF152C" w:rsidRPr="00A1212C">
        <w:rPr>
          <w:rFonts w:ascii="Courier New" w:hAnsi="Courier New" w:cs="Courier New"/>
        </w:rPr>
        <w:t xml:space="preserve"> </w:t>
      </w:r>
      <w:r w:rsidR="001035F8" w:rsidRPr="00A1212C">
        <w:rPr>
          <w:rFonts w:ascii="Courier New" w:hAnsi="Courier New" w:cs="Courier New"/>
        </w:rPr>
        <w:t>own</w:t>
      </w:r>
      <w:r w:rsidR="0099590F" w:rsidRPr="00A1212C">
        <w:rPr>
          <w:rFonts w:ascii="Courier New" w:hAnsi="Courier New" w:cs="Courier New"/>
        </w:rPr>
        <w:t xml:space="preserve">ed </w:t>
      </w:r>
      <w:r w:rsidR="001035F8" w:rsidRPr="00A1212C">
        <w:rPr>
          <w:rFonts w:ascii="Courier New" w:hAnsi="Courier New" w:cs="Courier New"/>
        </w:rPr>
        <w:t>by</w:t>
      </w:r>
      <w:r w:rsidR="0099590F" w:rsidRPr="00A1212C">
        <w:rPr>
          <w:rFonts w:ascii="Courier New" w:hAnsi="Courier New" w:cs="Courier New"/>
        </w:rPr>
        <w:t xml:space="preserve"> </w:t>
      </w:r>
      <w:r w:rsidR="00CF152C" w:rsidRPr="00A1212C">
        <w:rPr>
          <w:rFonts w:ascii="Courier New" w:hAnsi="Courier New" w:cs="Courier New"/>
        </w:rPr>
        <w:t xml:space="preserve">the </w:t>
      </w:r>
      <w:r w:rsidR="00A1212C" w:rsidRPr="00A1212C">
        <w:rPr>
          <w:rFonts w:ascii="Courier New" w:hAnsi="Courier New" w:cs="Courier New"/>
        </w:rPr>
        <w:t>CDC</w:t>
      </w:r>
      <w:r w:rsidR="0099590F" w:rsidRPr="00A1212C">
        <w:rPr>
          <w:rFonts w:ascii="Courier New" w:hAnsi="Courier New" w:cs="Courier New"/>
        </w:rPr>
        <w:t>.  CD</w:t>
      </w:r>
      <w:r w:rsidR="00A1212C" w:rsidRPr="00A1212C">
        <w:rPr>
          <w:rFonts w:ascii="Courier New" w:hAnsi="Courier New" w:cs="Courier New"/>
        </w:rPr>
        <w:t>C</w:t>
      </w:r>
      <w:r w:rsidR="00DE0334" w:rsidRPr="00A1212C">
        <w:rPr>
          <w:rFonts w:ascii="Courier New" w:hAnsi="Courier New" w:cs="Courier New"/>
        </w:rPr>
        <w:t xml:space="preserve"> will be the only entity with access to the IIF and information collected</w:t>
      </w:r>
      <w:r w:rsidR="00CF152C" w:rsidRPr="00A1212C">
        <w:rPr>
          <w:rFonts w:ascii="Courier New" w:hAnsi="Courier New" w:cs="Courier New"/>
        </w:rPr>
        <w:t xml:space="preserve">. </w:t>
      </w:r>
      <w:r w:rsidR="004D1CE3" w:rsidRPr="00A1212C">
        <w:rPr>
          <w:rFonts w:ascii="Courier New" w:hAnsi="Courier New" w:cs="Courier New"/>
        </w:rPr>
        <w:t xml:space="preserve">If any data </w:t>
      </w:r>
      <w:r w:rsidR="00B81E6E" w:rsidRPr="00A1212C">
        <w:rPr>
          <w:rFonts w:ascii="Courier New" w:hAnsi="Courier New" w:cs="Courier New"/>
        </w:rPr>
        <w:t>is</w:t>
      </w:r>
      <w:r w:rsidR="00A1212C" w:rsidRPr="00A1212C">
        <w:rPr>
          <w:rFonts w:ascii="Courier New" w:hAnsi="Courier New" w:cs="Courier New"/>
        </w:rPr>
        <w:t xml:space="preserve"> shared with anyone outside of the CDC</w:t>
      </w:r>
      <w:r w:rsidR="004D1CE3" w:rsidRPr="00A1212C">
        <w:rPr>
          <w:rFonts w:ascii="Courier New" w:hAnsi="Courier New" w:cs="Courier New"/>
        </w:rPr>
        <w:t xml:space="preserve">, it will be de-identified and transferred securely to CDC </w:t>
      </w:r>
      <w:r w:rsidR="004A2050">
        <w:rPr>
          <w:rFonts w:ascii="Courier New" w:hAnsi="Courier New" w:cs="Courier New"/>
        </w:rPr>
        <w:t xml:space="preserve">on </w:t>
      </w:r>
      <w:r w:rsidR="00A1212C" w:rsidRPr="00A1212C">
        <w:rPr>
          <w:rFonts w:ascii="Courier New" w:hAnsi="Courier New" w:cs="Courier New"/>
        </w:rPr>
        <w:t>an encrypted SFTP site or on an encrypted, password protected flash drive.</w:t>
      </w:r>
      <w:r w:rsidR="00BA7BA4" w:rsidRPr="00A1212C">
        <w:rPr>
          <w:rFonts w:ascii="Courier New" w:hAnsi="Courier New" w:cs="Courier New"/>
        </w:rPr>
        <w:t xml:space="preserve">  </w:t>
      </w:r>
    </w:p>
    <w:p w:rsidR="00DE0334" w:rsidRPr="00EA1462" w:rsidRDefault="00DE0334" w:rsidP="004D1CE3">
      <w:pPr>
        <w:rPr>
          <w:rFonts w:ascii="Courier New" w:hAnsi="Courier New" w:cs="Courier New"/>
          <w:highlight w:val="yellow"/>
        </w:rPr>
      </w:pPr>
    </w:p>
    <w:p w:rsidR="00F270AE" w:rsidRDefault="00987D76">
      <w:pPr>
        <w:ind w:firstLine="720"/>
        <w:rPr>
          <w:rFonts w:ascii="Courier New" w:hAnsi="Courier New" w:cs="Courier New"/>
        </w:rPr>
      </w:pPr>
      <w:r w:rsidRPr="0077497C">
        <w:rPr>
          <w:rFonts w:ascii="Courier New" w:hAnsi="Courier New" w:cs="Courier New"/>
        </w:rPr>
        <w:t>Prior to particip</w:t>
      </w:r>
      <w:r w:rsidR="00FE239D">
        <w:rPr>
          <w:rFonts w:ascii="Courier New" w:hAnsi="Courier New" w:cs="Courier New"/>
        </w:rPr>
        <w:t>ating in any phase of the study</w:t>
      </w:r>
      <w:r w:rsidRPr="0077497C">
        <w:rPr>
          <w:rFonts w:ascii="Courier New" w:hAnsi="Courier New" w:cs="Courier New"/>
        </w:rPr>
        <w:t xml:space="preserve"> </w:t>
      </w:r>
      <w:r w:rsidR="00A1212C" w:rsidRPr="0077497C">
        <w:rPr>
          <w:rFonts w:ascii="Courier New" w:hAnsi="Courier New" w:cs="Courier New"/>
        </w:rPr>
        <w:t xml:space="preserve">adults, </w:t>
      </w:r>
      <w:r w:rsidRPr="0077497C">
        <w:rPr>
          <w:rFonts w:ascii="Courier New" w:hAnsi="Courier New" w:cs="Courier New"/>
        </w:rPr>
        <w:t>the parents</w:t>
      </w:r>
      <w:r w:rsidR="00A1212C" w:rsidRPr="0077497C">
        <w:rPr>
          <w:rFonts w:ascii="Courier New" w:hAnsi="Courier New" w:cs="Courier New"/>
        </w:rPr>
        <w:t xml:space="preserve"> of teens and </w:t>
      </w:r>
      <w:r w:rsidRPr="0077497C">
        <w:rPr>
          <w:rFonts w:ascii="Courier New" w:hAnsi="Courier New" w:cs="Courier New"/>
        </w:rPr>
        <w:t>teens will be required to give informed consent</w:t>
      </w:r>
      <w:r w:rsidR="009D4F44" w:rsidRPr="0077497C">
        <w:rPr>
          <w:rFonts w:ascii="Courier New" w:hAnsi="Courier New" w:cs="Courier New"/>
        </w:rPr>
        <w:t xml:space="preserve"> and assent</w:t>
      </w:r>
      <w:r w:rsidRPr="0077497C">
        <w:rPr>
          <w:rFonts w:ascii="Courier New" w:hAnsi="Courier New" w:cs="Courier New"/>
        </w:rPr>
        <w:t xml:space="preserve">.  </w:t>
      </w:r>
      <w:r w:rsidR="004D1CE3" w:rsidRPr="0077497C">
        <w:rPr>
          <w:rFonts w:ascii="Courier New" w:hAnsi="Courier New" w:cs="Courier New"/>
        </w:rPr>
        <w:t>Written consent</w:t>
      </w:r>
      <w:r w:rsidR="009D4F44" w:rsidRPr="0077497C">
        <w:rPr>
          <w:rFonts w:ascii="Courier New" w:hAnsi="Courier New" w:cs="Courier New"/>
        </w:rPr>
        <w:t xml:space="preserve"> and assent</w:t>
      </w:r>
      <w:r w:rsidR="002A60B3">
        <w:rPr>
          <w:rFonts w:ascii="Courier New" w:hAnsi="Courier New" w:cs="Courier New"/>
        </w:rPr>
        <w:t xml:space="preserve"> will be </w:t>
      </w:r>
      <w:r w:rsidR="004D1CE3" w:rsidRPr="0077497C">
        <w:rPr>
          <w:rFonts w:ascii="Courier New" w:hAnsi="Courier New" w:cs="Courier New"/>
        </w:rPr>
        <w:t xml:space="preserve">obtained when </w:t>
      </w:r>
      <w:r w:rsidR="00286B3D" w:rsidRPr="0077497C">
        <w:rPr>
          <w:rFonts w:ascii="Courier New" w:hAnsi="Courier New" w:cs="Courier New"/>
        </w:rPr>
        <w:t>the participants</w:t>
      </w:r>
      <w:r w:rsidR="004D1CE3" w:rsidRPr="0077497C">
        <w:rPr>
          <w:rFonts w:ascii="Courier New" w:hAnsi="Courier New" w:cs="Courier New"/>
        </w:rPr>
        <w:t xml:space="preserve"> arrive at the </w:t>
      </w:r>
      <w:r w:rsidR="00A1212C" w:rsidRPr="0077497C">
        <w:rPr>
          <w:rFonts w:ascii="Courier New" w:hAnsi="Courier New" w:cs="Courier New"/>
        </w:rPr>
        <w:t xml:space="preserve">various </w:t>
      </w:r>
      <w:r w:rsidR="00B53258">
        <w:rPr>
          <w:rFonts w:ascii="Courier New" w:hAnsi="Courier New" w:cs="Courier New"/>
        </w:rPr>
        <w:t xml:space="preserve">focus group </w:t>
      </w:r>
      <w:r w:rsidR="004D1CE3" w:rsidRPr="0077497C">
        <w:rPr>
          <w:rFonts w:ascii="Courier New" w:hAnsi="Courier New" w:cs="Courier New"/>
        </w:rPr>
        <w:t>site</w:t>
      </w:r>
      <w:r w:rsidR="00A1212C" w:rsidRPr="0077497C">
        <w:rPr>
          <w:rFonts w:ascii="Courier New" w:hAnsi="Courier New" w:cs="Courier New"/>
        </w:rPr>
        <w:t>s (e.g. CDC campus, local CBO</w:t>
      </w:r>
      <w:r w:rsidR="004D1CE3" w:rsidRPr="0077497C">
        <w:rPr>
          <w:rFonts w:ascii="Courier New" w:hAnsi="Courier New" w:cs="Courier New"/>
        </w:rPr>
        <w:t>)</w:t>
      </w:r>
      <w:r w:rsidR="00286B3D" w:rsidRPr="0077497C">
        <w:rPr>
          <w:rFonts w:ascii="Courier New" w:hAnsi="Courier New" w:cs="Courier New"/>
        </w:rPr>
        <w:t>.</w:t>
      </w:r>
      <w:r w:rsidR="00FE239D">
        <w:rPr>
          <w:rFonts w:ascii="Courier New" w:hAnsi="Courier New" w:cs="Courier New"/>
        </w:rPr>
        <w:t xml:space="preserve">  </w:t>
      </w:r>
    </w:p>
    <w:p w:rsidR="00FE239D" w:rsidRDefault="00FE239D" w:rsidP="000256F6">
      <w:pPr>
        <w:rPr>
          <w:rFonts w:ascii="Courier New" w:hAnsi="Courier New" w:cs="Courier New"/>
        </w:rPr>
      </w:pPr>
    </w:p>
    <w:p w:rsidR="00F270AE" w:rsidRDefault="00FE239D">
      <w:pPr>
        <w:ind w:firstLine="720"/>
        <w:rPr>
          <w:rFonts w:ascii="Courier New" w:hAnsi="Courier New" w:cs="Courier New"/>
        </w:rPr>
      </w:pPr>
      <w:r w:rsidRPr="00A83E1E">
        <w:rPr>
          <w:rFonts w:ascii="Courier New" w:hAnsi="Courier New" w:cs="Courier New"/>
        </w:rPr>
        <w:lastRenderedPageBreak/>
        <w:t>For adults, written consent will be obtained</w:t>
      </w:r>
      <w:r w:rsidR="00A83E1E" w:rsidRPr="00566608">
        <w:rPr>
          <w:rFonts w:ascii="Courier New" w:hAnsi="Courier New" w:cs="Courier New"/>
        </w:rPr>
        <w:t xml:space="preserve">. Once the adults read the consent or have the consent forms read to them aloud, </w:t>
      </w:r>
      <w:r w:rsidRPr="00566608">
        <w:rPr>
          <w:rFonts w:ascii="Courier New" w:hAnsi="Courier New" w:cs="Courier New"/>
        </w:rPr>
        <w:t xml:space="preserve">they </w:t>
      </w:r>
      <w:r w:rsidR="00A83E1E" w:rsidRPr="00566608">
        <w:rPr>
          <w:rFonts w:ascii="Courier New" w:hAnsi="Courier New" w:cs="Courier New"/>
        </w:rPr>
        <w:t xml:space="preserve">will </w:t>
      </w:r>
      <w:r w:rsidRPr="00566608">
        <w:rPr>
          <w:rFonts w:ascii="Courier New" w:hAnsi="Courier New" w:cs="Courier New"/>
        </w:rPr>
        <w:t>have the opportunity to ask questions in each of the phases.</w:t>
      </w:r>
      <w:r>
        <w:rPr>
          <w:rFonts w:ascii="Courier New" w:hAnsi="Courier New" w:cs="Courier New"/>
        </w:rPr>
        <w:t xml:space="preserve"> (</w:t>
      </w:r>
      <w:r w:rsidRPr="000417AC">
        <w:rPr>
          <w:rFonts w:ascii="Courier New" w:hAnsi="Courier New" w:cs="Courier New"/>
          <w:b/>
        </w:rPr>
        <w:t>Attachment 2a</w:t>
      </w:r>
      <w:r>
        <w:rPr>
          <w:rFonts w:ascii="Courier New" w:hAnsi="Courier New" w:cs="Courier New"/>
        </w:rPr>
        <w:t xml:space="preserve">). </w:t>
      </w:r>
      <w:r w:rsidR="00A1212C" w:rsidRPr="0077497C">
        <w:rPr>
          <w:rFonts w:ascii="Courier New" w:hAnsi="Courier New" w:cs="Courier New"/>
        </w:rPr>
        <w:t>In all phases</w:t>
      </w:r>
      <w:r w:rsidR="000417AC">
        <w:rPr>
          <w:rFonts w:ascii="Courier New" w:hAnsi="Courier New" w:cs="Courier New"/>
        </w:rPr>
        <w:t>,</w:t>
      </w:r>
      <w:r w:rsidR="000C1424">
        <w:rPr>
          <w:rFonts w:ascii="Courier New" w:hAnsi="Courier New" w:cs="Courier New"/>
        </w:rPr>
        <w:t xml:space="preserve"> </w:t>
      </w:r>
      <w:r w:rsidR="00A1212C" w:rsidRPr="0077497C">
        <w:rPr>
          <w:rFonts w:ascii="Courier New" w:hAnsi="Courier New" w:cs="Courier New"/>
        </w:rPr>
        <w:t xml:space="preserve">the parents of teens will sign </w:t>
      </w:r>
      <w:r w:rsidR="004D1CE3" w:rsidRPr="0077497C">
        <w:rPr>
          <w:rFonts w:ascii="Courier New" w:hAnsi="Courier New" w:cs="Courier New"/>
        </w:rPr>
        <w:t>the consent form first</w:t>
      </w:r>
      <w:r w:rsidR="0077497C" w:rsidRPr="0077497C">
        <w:rPr>
          <w:rFonts w:ascii="Courier New" w:hAnsi="Courier New" w:cs="Courier New"/>
        </w:rPr>
        <w:t xml:space="preserve"> and send it with their child to the focus group</w:t>
      </w:r>
      <w:r w:rsidR="00286B3D" w:rsidRPr="0077497C">
        <w:rPr>
          <w:rFonts w:ascii="Courier New" w:hAnsi="Courier New" w:cs="Courier New"/>
        </w:rPr>
        <w:t xml:space="preserve"> </w:t>
      </w:r>
      <w:r>
        <w:rPr>
          <w:rFonts w:ascii="Courier New" w:hAnsi="Courier New" w:cs="Courier New"/>
        </w:rPr>
        <w:t>(</w:t>
      </w:r>
      <w:r w:rsidRPr="000417AC">
        <w:rPr>
          <w:rFonts w:ascii="Courier New" w:hAnsi="Courier New" w:cs="Courier New"/>
          <w:b/>
        </w:rPr>
        <w:t>Attachment 2b</w:t>
      </w:r>
      <w:r w:rsidR="00286B3D" w:rsidRPr="0077497C">
        <w:rPr>
          <w:rFonts w:ascii="Courier New" w:hAnsi="Courier New" w:cs="Courier New"/>
        </w:rPr>
        <w:t>)</w:t>
      </w:r>
      <w:r w:rsidR="00861FBC">
        <w:rPr>
          <w:rFonts w:ascii="Courier New" w:hAnsi="Courier New" w:cs="Courier New"/>
        </w:rPr>
        <w:t xml:space="preserve">.  The parent will be provided with an opportunity to ask the PI </w:t>
      </w:r>
      <w:r w:rsidR="00AB4CB9">
        <w:rPr>
          <w:rFonts w:ascii="Courier New" w:hAnsi="Courier New" w:cs="Courier New"/>
        </w:rPr>
        <w:t>questions by calling a number</w:t>
      </w:r>
      <w:r w:rsidR="00861FBC">
        <w:rPr>
          <w:rFonts w:ascii="Courier New" w:hAnsi="Courier New" w:cs="Courier New"/>
        </w:rPr>
        <w:t xml:space="preserve"> provided on the consent form.  </w:t>
      </w:r>
      <w:r w:rsidR="00861FBC" w:rsidRPr="00AB4CB9">
        <w:rPr>
          <w:rFonts w:ascii="Courier New" w:hAnsi="Courier New" w:cs="Courier New"/>
        </w:rPr>
        <w:t>T</w:t>
      </w:r>
      <w:r w:rsidR="004D1CE3" w:rsidRPr="00AB4CB9">
        <w:rPr>
          <w:rFonts w:ascii="Courier New" w:hAnsi="Courier New" w:cs="Courier New"/>
        </w:rPr>
        <w:t xml:space="preserve">he </w:t>
      </w:r>
      <w:r w:rsidR="00AB4CB9" w:rsidRPr="00AB4CB9">
        <w:rPr>
          <w:rFonts w:ascii="Courier New" w:hAnsi="Courier New" w:cs="Courier New"/>
        </w:rPr>
        <w:t xml:space="preserve">adolescent </w:t>
      </w:r>
      <w:r w:rsidR="00AF0156" w:rsidRPr="00AB4CB9">
        <w:rPr>
          <w:rFonts w:ascii="Courier New" w:hAnsi="Courier New" w:cs="Courier New"/>
        </w:rPr>
        <w:t>assent</w:t>
      </w:r>
      <w:r w:rsidR="009D4F44" w:rsidRPr="00AB4CB9">
        <w:rPr>
          <w:rFonts w:ascii="Courier New" w:hAnsi="Courier New" w:cs="Courier New"/>
        </w:rPr>
        <w:t xml:space="preserve"> </w:t>
      </w:r>
      <w:r w:rsidR="00AB4CB9" w:rsidRPr="00AB4CB9">
        <w:rPr>
          <w:rFonts w:ascii="Courier New" w:hAnsi="Courier New" w:cs="Courier New"/>
        </w:rPr>
        <w:t>fo</w:t>
      </w:r>
      <w:r w:rsidR="009D4F44" w:rsidRPr="00AB4CB9">
        <w:rPr>
          <w:rFonts w:ascii="Courier New" w:hAnsi="Courier New" w:cs="Courier New"/>
        </w:rPr>
        <w:t>rm</w:t>
      </w:r>
      <w:r w:rsidR="004D1CE3" w:rsidRPr="00AB4CB9">
        <w:rPr>
          <w:rFonts w:ascii="Courier New" w:hAnsi="Courier New" w:cs="Courier New"/>
        </w:rPr>
        <w:t xml:space="preserve"> will be read aloud</w:t>
      </w:r>
      <w:r w:rsidR="002A60B3">
        <w:rPr>
          <w:rFonts w:ascii="Courier New" w:hAnsi="Courier New" w:cs="Courier New"/>
        </w:rPr>
        <w:t xml:space="preserve"> if necessary</w:t>
      </w:r>
      <w:r w:rsidR="00AB4CB9">
        <w:rPr>
          <w:rFonts w:ascii="Courier New" w:hAnsi="Courier New" w:cs="Courier New"/>
        </w:rPr>
        <w:t xml:space="preserve"> (</w:t>
      </w:r>
      <w:r w:rsidR="00AB4CB9" w:rsidRPr="000417AC">
        <w:rPr>
          <w:rFonts w:ascii="Courier New" w:hAnsi="Courier New" w:cs="Courier New"/>
          <w:b/>
        </w:rPr>
        <w:t>Attachment 2c</w:t>
      </w:r>
      <w:r w:rsidR="00AB4CB9">
        <w:rPr>
          <w:rFonts w:ascii="Courier New" w:hAnsi="Courier New" w:cs="Courier New"/>
        </w:rPr>
        <w:t xml:space="preserve">).  </w:t>
      </w:r>
      <w:r w:rsidR="00CC203C" w:rsidRPr="00AB4CB9">
        <w:rPr>
          <w:rFonts w:ascii="Courier New" w:hAnsi="Courier New" w:cs="Courier New"/>
        </w:rPr>
        <w:t xml:space="preserve">After </w:t>
      </w:r>
      <w:r w:rsidR="00DB6EFC">
        <w:rPr>
          <w:rFonts w:ascii="Courier New" w:hAnsi="Courier New" w:cs="Courier New"/>
        </w:rPr>
        <w:t>they read</w:t>
      </w:r>
      <w:r w:rsidR="002A60B3">
        <w:rPr>
          <w:rFonts w:ascii="Courier New" w:hAnsi="Courier New" w:cs="Courier New"/>
        </w:rPr>
        <w:t xml:space="preserve"> the </w:t>
      </w:r>
      <w:r w:rsidR="00861FBC" w:rsidRPr="00AB4CB9">
        <w:rPr>
          <w:rFonts w:ascii="Courier New" w:hAnsi="Courier New" w:cs="Courier New"/>
        </w:rPr>
        <w:t xml:space="preserve">consent </w:t>
      </w:r>
      <w:r w:rsidR="009D4F44" w:rsidRPr="00AB4CB9">
        <w:rPr>
          <w:rFonts w:ascii="Courier New" w:hAnsi="Courier New" w:cs="Courier New"/>
        </w:rPr>
        <w:t xml:space="preserve">forms </w:t>
      </w:r>
      <w:r w:rsidR="00DB6EFC">
        <w:rPr>
          <w:rFonts w:ascii="Courier New" w:hAnsi="Courier New" w:cs="Courier New"/>
        </w:rPr>
        <w:t>or the</w:t>
      </w:r>
      <w:r w:rsidR="002A60B3">
        <w:rPr>
          <w:rFonts w:ascii="Courier New" w:hAnsi="Courier New" w:cs="Courier New"/>
        </w:rPr>
        <w:t xml:space="preserve"> consent forms </w:t>
      </w:r>
      <w:r w:rsidR="00CC203C" w:rsidRPr="00AB4CB9">
        <w:rPr>
          <w:rFonts w:ascii="Courier New" w:hAnsi="Courier New" w:cs="Courier New"/>
        </w:rPr>
        <w:t>have been read</w:t>
      </w:r>
      <w:r w:rsidR="00DB6EFC">
        <w:rPr>
          <w:rFonts w:ascii="Courier New" w:hAnsi="Courier New" w:cs="Courier New"/>
        </w:rPr>
        <w:t xml:space="preserve"> for them</w:t>
      </w:r>
      <w:r w:rsidR="00CC203C" w:rsidRPr="00AB4CB9">
        <w:rPr>
          <w:rFonts w:ascii="Courier New" w:hAnsi="Courier New" w:cs="Courier New"/>
        </w:rPr>
        <w:t>, the child will be allowed to ask as many qu</w:t>
      </w:r>
      <w:r w:rsidR="007B2BE4">
        <w:rPr>
          <w:rFonts w:ascii="Courier New" w:hAnsi="Courier New" w:cs="Courier New"/>
        </w:rPr>
        <w:t>estions as needed to ensure they understand what they</w:t>
      </w:r>
      <w:r w:rsidR="00CC203C" w:rsidRPr="00AB4CB9">
        <w:rPr>
          <w:rFonts w:ascii="Courier New" w:hAnsi="Courier New" w:cs="Courier New"/>
        </w:rPr>
        <w:t xml:space="preserve"> will be asked to do as part of the study prior to signing </w:t>
      </w:r>
      <w:r w:rsidR="00AB4CB9" w:rsidRPr="00AB4CB9">
        <w:rPr>
          <w:rFonts w:ascii="Courier New" w:hAnsi="Courier New" w:cs="Courier New"/>
        </w:rPr>
        <w:t xml:space="preserve">the </w:t>
      </w:r>
      <w:r w:rsidR="00CC203C" w:rsidRPr="00AB4CB9">
        <w:rPr>
          <w:rFonts w:ascii="Courier New" w:hAnsi="Courier New" w:cs="Courier New"/>
        </w:rPr>
        <w:t>assent form.</w:t>
      </w:r>
      <w:r w:rsidR="00AB4CB9">
        <w:rPr>
          <w:rFonts w:ascii="Courier New" w:hAnsi="Courier New" w:cs="Courier New"/>
        </w:rPr>
        <w:t xml:space="preserve">  </w:t>
      </w:r>
    </w:p>
    <w:p w:rsidR="00745C42" w:rsidRDefault="00745C42" w:rsidP="000256F6">
      <w:pPr>
        <w:rPr>
          <w:rFonts w:ascii="Courier New" w:hAnsi="Courier New" w:cs="Courier New"/>
        </w:rPr>
      </w:pPr>
    </w:p>
    <w:p w:rsidR="00F270AE" w:rsidRDefault="00CC203C">
      <w:pPr>
        <w:ind w:firstLine="720"/>
        <w:rPr>
          <w:rFonts w:ascii="Courier New" w:hAnsi="Courier New" w:cs="Courier New"/>
        </w:rPr>
      </w:pPr>
      <w:r w:rsidRPr="007A3B87">
        <w:rPr>
          <w:rFonts w:ascii="Courier New" w:eastAsia="SimSun" w:hAnsi="Courier New" w:cs="Courier New"/>
          <w:lang w:eastAsia="zh-CN"/>
        </w:rPr>
        <w:t>All consent</w:t>
      </w:r>
      <w:r w:rsidR="009D4F44" w:rsidRPr="007A3B87">
        <w:rPr>
          <w:rFonts w:ascii="Courier New" w:eastAsia="SimSun" w:hAnsi="Courier New" w:cs="Courier New"/>
          <w:lang w:eastAsia="zh-CN"/>
        </w:rPr>
        <w:t xml:space="preserve"> and assent</w:t>
      </w:r>
      <w:r w:rsidRPr="007A3B87">
        <w:rPr>
          <w:rFonts w:ascii="Courier New" w:eastAsia="SimSun" w:hAnsi="Courier New" w:cs="Courier New"/>
          <w:lang w:eastAsia="zh-CN"/>
        </w:rPr>
        <w:t xml:space="preserve"> forms with participant names and signatures will be kept in a locked file cabinet in a locked room, separate from the data files.  They will be taken to this location promptly after they have been collected. </w:t>
      </w:r>
      <w:r w:rsidR="00745C42">
        <w:rPr>
          <w:rFonts w:ascii="Courier New" w:hAnsi="Courier New" w:cs="Courier New"/>
        </w:rPr>
        <w:t>Adult, adolescent</w:t>
      </w:r>
      <w:r w:rsidR="0077497C" w:rsidRPr="0077497C">
        <w:rPr>
          <w:rFonts w:ascii="Courier New" w:hAnsi="Courier New" w:cs="Courier New"/>
        </w:rPr>
        <w:t xml:space="preserve"> </w:t>
      </w:r>
      <w:r w:rsidR="004D1CE3" w:rsidRPr="0077497C">
        <w:rPr>
          <w:rFonts w:ascii="Courier New" w:hAnsi="Courier New" w:cs="Courier New"/>
        </w:rPr>
        <w:t>part</w:t>
      </w:r>
      <w:r w:rsidR="00286B3D" w:rsidRPr="0077497C">
        <w:rPr>
          <w:rFonts w:ascii="Courier New" w:hAnsi="Courier New" w:cs="Courier New"/>
        </w:rPr>
        <w:t xml:space="preserve">icipants </w:t>
      </w:r>
      <w:r w:rsidR="0077497C" w:rsidRPr="0077497C">
        <w:rPr>
          <w:rFonts w:ascii="Courier New" w:hAnsi="Courier New" w:cs="Courier New"/>
        </w:rPr>
        <w:t xml:space="preserve">and their parents </w:t>
      </w:r>
      <w:r w:rsidR="00286B3D" w:rsidRPr="0077497C">
        <w:rPr>
          <w:rFonts w:ascii="Courier New" w:hAnsi="Courier New" w:cs="Courier New"/>
        </w:rPr>
        <w:t>will be provided with copies</w:t>
      </w:r>
      <w:r w:rsidR="004D1CE3" w:rsidRPr="0077497C">
        <w:rPr>
          <w:rFonts w:ascii="Courier New" w:hAnsi="Courier New" w:cs="Courier New"/>
        </w:rPr>
        <w:t xml:space="preserve"> of their </w:t>
      </w:r>
      <w:r w:rsidR="00286B3D" w:rsidRPr="0077497C">
        <w:rPr>
          <w:rFonts w:ascii="Courier New" w:hAnsi="Courier New" w:cs="Courier New"/>
        </w:rPr>
        <w:t xml:space="preserve">consent and </w:t>
      </w:r>
      <w:r w:rsidR="004D1CE3" w:rsidRPr="0077497C">
        <w:rPr>
          <w:rFonts w:ascii="Courier New" w:hAnsi="Courier New" w:cs="Courier New"/>
        </w:rPr>
        <w:t xml:space="preserve">assent forms.  </w:t>
      </w:r>
    </w:p>
    <w:p w:rsidR="004D1CE3" w:rsidRPr="00EA1462" w:rsidRDefault="004D1CE3" w:rsidP="004D1CE3">
      <w:pPr>
        <w:rPr>
          <w:rFonts w:ascii="Courier New" w:hAnsi="Courier New" w:cs="Courier New"/>
          <w:highlight w:val="yellow"/>
        </w:rPr>
      </w:pPr>
    </w:p>
    <w:p w:rsidR="00FF2F09" w:rsidRPr="001770ED" w:rsidRDefault="00FC5775" w:rsidP="00257236">
      <w:pPr>
        <w:spacing w:before="120"/>
        <w:ind w:left="720" w:hanging="720"/>
        <w:rPr>
          <w:rFonts w:ascii="Courier New" w:hAnsi="Courier New" w:cs="Courier New"/>
          <w:b/>
        </w:rPr>
      </w:pPr>
      <w:r w:rsidRPr="001770ED">
        <w:rPr>
          <w:rFonts w:ascii="Courier New" w:hAnsi="Courier New" w:cs="Courier New"/>
          <w:b/>
        </w:rPr>
        <w:t>A.</w:t>
      </w:r>
      <w:r w:rsidR="00AD720D" w:rsidRPr="001770ED">
        <w:rPr>
          <w:rFonts w:ascii="Courier New" w:hAnsi="Courier New" w:cs="Courier New"/>
          <w:b/>
        </w:rPr>
        <w:t xml:space="preserve">11. </w:t>
      </w:r>
      <w:r w:rsidR="00C1154E" w:rsidRPr="001770ED">
        <w:rPr>
          <w:rFonts w:ascii="Courier New" w:hAnsi="Courier New" w:cs="Courier New"/>
          <w:b/>
          <w:u w:val="single"/>
        </w:rPr>
        <w:t>Justification for Sensitive Questions</w:t>
      </w:r>
    </w:p>
    <w:p w:rsidR="002A7D4C" w:rsidRPr="001770ED" w:rsidRDefault="002A7D4C" w:rsidP="002A7D4C">
      <w:pPr>
        <w:rPr>
          <w:rFonts w:ascii="Courier New" w:hAnsi="Courier New" w:cs="Courier New"/>
          <w:b/>
          <w:color w:val="FF0000"/>
        </w:rPr>
      </w:pPr>
    </w:p>
    <w:p w:rsidR="00F270AE" w:rsidRDefault="001770ED">
      <w:pPr>
        <w:ind w:firstLine="720"/>
        <w:rPr>
          <w:rFonts w:ascii="Courier New" w:hAnsi="Courier New" w:cs="Courier New"/>
        </w:rPr>
      </w:pPr>
      <w:r w:rsidRPr="001770ED">
        <w:rPr>
          <w:rFonts w:ascii="Courier New" w:hAnsi="Courier New" w:cs="Courier New"/>
          <w:bCs/>
          <w:iCs/>
        </w:rPr>
        <w:t>The study asks adult</w:t>
      </w:r>
      <w:r w:rsidR="00730244" w:rsidRPr="001770ED">
        <w:rPr>
          <w:rFonts w:ascii="Courier New" w:hAnsi="Courier New" w:cs="Courier New"/>
          <w:bCs/>
          <w:iCs/>
        </w:rPr>
        <w:t xml:space="preserve"> and adolescent participants questions of a sensitive nature.</w:t>
      </w:r>
      <w:r w:rsidR="00CC203C" w:rsidRPr="001770ED">
        <w:rPr>
          <w:rFonts w:ascii="Courier New" w:hAnsi="Courier New" w:cs="Courier New"/>
          <w:bCs/>
          <w:iCs/>
        </w:rPr>
        <w:t xml:space="preserve">  </w:t>
      </w:r>
      <w:r w:rsidR="00730244" w:rsidRPr="001770ED">
        <w:rPr>
          <w:rFonts w:ascii="Courier New" w:hAnsi="Courier New" w:cs="Courier New"/>
        </w:rPr>
        <w:t>Questions concerning sexual behavior</w:t>
      </w:r>
      <w:r>
        <w:rPr>
          <w:rFonts w:ascii="Courier New" w:hAnsi="Courier New" w:cs="Courier New"/>
        </w:rPr>
        <w:t xml:space="preserve"> and intentions</w:t>
      </w:r>
      <w:r w:rsidR="00730244" w:rsidRPr="001770ED">
        <w:rPr>
          <w:rFonts w:ascii="Courier New" w:hAnsi="Courier New" w:cs="Courier New"/>
        </w:rPr>
        <w:t xml:space="preserve"> will be asked of </w:t>
      </w:r>
      <w:r w:rsidRPr="001770ED">
        <w:rPr>
          <w:rFonts w:ascii="Courier New" w:hAnsi="Courier New" w:cs="Courier New"/>
        </w:rPr>
        <w:t>all</w:t>
      </w:r>
      <w:r w:rsidR="00730244" w:rsidRPr="001770ED">
        <w:rPr>
          <w:rFonts w:ascii="Courier New" w:hAnsi="Courier New" w:cs="Courier New"/>
        </w:rPr>
        <w:t xml:space="preserve"> participants. </w:t>
      </w:r>
      <w:r w:rsidR="00056C7D" w:rsidRPr="001770ED">
        <w:rPr>
          <w:rFonts w:ascii="Courier New" w:hAnsi="Courier New" w:cs="Courier New"/>
        </w:rPr>
        <w:t xml:space="preserve"> </w:t>
      </w:r>
      <w:r w:rsidR="00730244" w:rsidRPr="001770ED">
        <w:rPr>
          <w:rFonts w:ascii="Courier New" w:hAnsi="Courier New" w:cs="Courier New"/>
        </w:rPr>
        <w:t xml:space="preserve">These questions are necessary to </w:t>
      </w:r>
      <w:r w:rsidRPr="001770ED">
        <w:rPr>
          <w:rFonts w:ascii="Courier New" w:hAnsi="Courier New" w:cs="Courier New"/>
        </w:rPr>
        <w:t xml:space="preserve">understand and </w:t>
      </w:r>
      <w:r w:rsidR="00730244" w:rsidRPr="001770ED">
        <w:rPr>
          <w:rFonts w:ascii="Courier New" w:hAnsi="Courier New" w:cs="Courier New"/>
        </w:rPr>
        <w:t xml:space="preserve">assess levels of </w:t>
      </w:r>
      <w:r w:rsidR="001E4309">
        <w:rPr>
          <w:rFonts w:ascii="Courier New" w:hAnsi="Courier New" w:cs="Courier New"/>
        </w:rPr>
        <w:t>STI</w:t>
      </w:r>
      <w:r w:rsidR="00730244" w:rsidRPr="001770ED">
        <w:rPr>
          <w:rFonts w:ascii="Courier New" w:hAnsi="Courier New" w:cs="Courier New"/>
        </w:rPr>
        <w:t>/HIV risk behaviors</w:t>
      </w:r>
      <w:r w:rsidR="00AF15D4" w:rsidRPr="001770ED">
        <w:rPr>
          <w:rFonts w:ascii="Courier New" w:hAnsi="Courier New" w:cs="Courier New"/>
        </w:rPr>
        <w:t xml:space="preserve"> in order to </w:t>
      </w:r>
      <w:r w:rsidRPr="001770ED">
        <w:rPr>
          <w:rFonts w:ascii="Courier New" w:hAnsi="Courier New" w:cs="Courier New"/>
        </w:rPr>
        <w:t xml:space="preserve">develop the appropriate </w:t>
      </w:r>
      <w:r w:rsidR="00AF15D4" w:rsidRPr="001770ED">
        <w:rPr>
          <w:rFonts w:ascii="Courier New" w:hAnsi="Courier New" w:cs="Courier New"/>
        </w:rPr>
        <w:t xml:space="preserve">intervention content </w:t>
      </w:r>
      <w:r w:rsidRPr="001770ED">
        <w:rPr>
          <w:rFonts w:ascii="Courier New" w:hAnsi="Courier New" w:cs="Courier New"/>
        </w:rPr>
        <w:t xml:space="preserve">and health communication messages.  </w:t>
      </w:r>
      <w:r w:rsidR="00BA609F" w:rsidRPr="001770ED">
        <w:rPr>
          <w:rFonts w:ascii="Courier New" w:hAnsi="Courier New" w:cs="Courier New"/>
        </w:rPr>
        <w:t>The</w:t>
      </w:r>
      <w:r w:rsidR="00056C7D" w:rsidRPr="001770ED">
        <w:rPr>
          <w:rFonts w:ascii="Courier New" w:hAnsi="Courier New" w:cs="Courier New"/>
        </w:rPr>
        <w:t xml:space="preserve"> questions used in this project are</w:t>
      </w:r>
      <w:r w:rsidR="00284AC6">
        <w:rPr>
          <w:rFonts w:ascii="Courier New" w:hAnsi="Courier New" w:cs="Courier New"/>
        </w:rPr>
        <w:t xml:space="preserve"> similar to</w:t>
      </w:r>
      <w:r w:rsidR="00056C7D" w:rsidRPr="001770ED">
        <w:rPr>
          <w:rFonts w:ascii="Courier New" w:hAnsi="Courier New" w:cs="Courier New"/>
        </w:rPr>
        <w:t xml:space="preserve"> the Youth Risk Behavior Surveillance System</w:t>
      </w:r>
      <w:r w:rsidR="00DB5C5F">
        <w:rPr>
          <w:rFonts w:ascii="Courier New" w:hAnsi="Courier New" w:cs="Courier New"/>
        </w:rPr>
        <w:t xml:space="preserve"> (YRBSS)</w:t>
      </w:r>
      <w:r w:rsidR="00284AC6">
        <w:rPr>
          <w:rFonts w:ascii="Courier New" w:hAnsi="Courier New" w:cs="Courier New"/>
        </w:rPr>
        <w:t xml:space="preserve"> and the National HIV Behavioral </w:t>
      </w:r>
      <w:r w:rsidR="00284AC6" w:rsidRPr="001770ED">
        <w:rPr>
          <w:rFonts w:ascii="Courier New" w:hAnsi="Courier New" w:cs="Courier New"/>
        </w:rPr>
        <w:t>Surveillance System</w:t>
      </w:r>
      <w:r w:rsidR="00DB5C5F">
        <w:rPr>
          <w:rFonts w:ascii="Courier New" w:hAnsi="Courier New" w:cs="Courier New"/>
        </w:rPr>
        <w:t xml:space="preserve"> (NHBS)</w:t>
      </w:r>
      <w:r w:rsidR="00284AC6">
        <w:rPr>
          <w:rFonts w:ascii="Courier New" w:hAnsi="Courier New" w:cs="Courier New"/>
        </w:rPr>
        <w:t xml:space="preserve">, which are both </w:t>
      </w:r>
      <w:r w:rsidR="00056C7D" w:rsidRPr="001770ED">
        <w:rPr>
          <w:rFonts w:ascii="Courier New" w:hAnsi="Courier New" w:cs="Courier New"/>
        </w:rPr>
        <w:t>conducted by the CDC</w:t>
      </w:r>
      <w:r w:rsidR="000417AC">
        <w:rPr>
          <w:rFonts w:ascii="Courier New" w:hAnsi="Courier New" w:cs="Courier New"/>
        </w:rPr>
        <w:t>,</w:t>
      </w:r>
      <w:r w:rsidR="00284AC6">
        <w:rPr>
          <w:rFonts w:ascii="Courier New" w:hAnsi="Courier New" w:cs="Courier New"/>
        </w:rPr>
        <w:t xml:space="preserve"> measure the risk behaviors of adolescent and adults respectively.</w:t>
      </w:r>
      <w:r w:rsidR="00056C7D" w:rsidRPr="001770ED">
        <w:rPr>
          <w:rFonts w:ascii="Courier New" w:hAnsi="Courier New" w:cs="Courier New"/>
        </w:rPr>
        <w:t xml:space="preserve">  Similar to d</w:t>
      </w:r>
      <w:r w:rsidR="00443F28" w:rsidRPr="001770ED">
        <w:rPr>
          <w:rFonts w:ascii="Courier New" w:hAnsi="Courier New" w:cs="Courier New"/>
        </w:rPr>
        <w:t>ata collected in the YRBSS</w:t>
      </w:r>
      <w:r w:rsidR="00DB5C5F">
        <w:rPr>
          <w:rFonts w:ascii="Courier New" w:hAnsi="Courier New" w:cs="Courier New"/>
        </w:rPr>
        <w:t xml:space="preserve"> and NHBS</w:t>
      </w:r>
      <w:r w:rsidR="00443F28" w:rsidRPr="001770ED">
        <w:rPr>
          <w:rFonts w:ascii="Courier New" w:hAnsi="Courier New" w:cs="Courier New"/>
        </w:rPr>
        <w:t>,</w:t>
      </w:r>
      <w:r w:rsidR="004545F3" w:rsidRPr="001770ED">
        <w:rPr>
          <w:rFonts w:ascii="Courier New" w:hAnsi="Courier New" w:cs="Courier New"/>
        </w:rPr>
        <w:t xml:space="preserve"> t</w:t>
      </w:r>
      <w:r w:rsidR="00333164" w:rsidRPr="001770ED">
        <w:rPr>
          <w:rFonts w:ascii="Courier New" w:hAnsi="Courier New" w:cs="Courier New"/>
        </w:rPr>
        <w:t xml:space="preserve">he questions refer to past behaviors rather than current behaviors </w:t>
      </w:r>
      <w:r w:rsidR="007A7E14" w:rsidRPr="001770ED">
        <w:rPr>
          <w:rFonts w:ascii="Courier New" w:hAnsi="Courier New" w:cs="Courier New"/>
        </w:rPr>
        <w:t>so there a</w:t>
      </w:r>
      <w:r w:rsidR="0006678D">
        <w:rPr>
          <w:rFonts w:ascii="Courier New" w:hAnsi="Courier New" w:cs="Courier New"/>
        </w:rPr>
        <w:t>re no questions that</w:t>
      </w:r>
      <w:r w:rsidR="00333164" w:rsidRPr="001770ED">
        <w:rPr>
          <w:rFonts w:ascii="Courier New" w:hAnsi="Courier New" w:cs="Courier New"/>
        </w:rPr>
        <w:t xml:space="preserve"> mandate </w:t>
      </w:r>
      <w:r w:rsidR="0006678D" w:rsidRPr="001770ED">
        <w:rPr>
          <w:rFonts w:ascii="Courier New" w:hAnsi="Courier New" w:cs="Courier New"/>
        </w:rPr>
        <w:t>parents’</w:t>
      </w:r>
      <w:r w:rsidR="00333164" w:rsidRPr="001770ED">
        <w:rPr>
          <w:rFonts w:ascii="Courier New" w:hAnsi="Courier New" w:cs="Courier New"/>
        </w:rPr>
        <w:t xml:space="preserve"> knowledge</w:t>
      </w:r>
      <w:r w:rsidR="007A7E14" w:rsidRPr="001770ED">
        <w:rPr>
          <w:rFonts w:ascii="Courier New" w:hAnsi="Courier New" w:cs="Courier New"/>
        </w:rPr>
        <w:t xml:space="preserve">. </w:t>
      </w:r>
      <w:r w:rsidR="00E30605" w:rsidRPr="001770ED">
        <w:rPr>
          <w:rFonts w:ascii="Courier New" w:hAnsi="Courier New" w:cs="Courier New"/>
        </w:rPr>
        <w:t xml:space="preserve"> </w:t>
      </w:r>
      <w:r w:rsidR="00FA4A8F" w:rsidRPr="001770ED">
        <w:rPr>
          <w:rFonts w:ascii="Courier New" w:hAnsi="Courier New" w:cs="Courier New"/>
        </w:rPr>
        <w:t xml:space="preserve">The </w:t>
      </w:r>
      <w:r w:rsidR="00BA4A96">
        <w:rPr>
          <w:rFonts w:ascii="Courier New" w:hAnsi="Courier New" w:cs="Courier New"/>
        </w:rPr>
        <w:t xml:space="preserve">verbal </w:t>
      </w:r>
      <w:r w:rsidR="00FA4A8F" w:rsidRPr="001770ED">
        <w:rPr>
          <w:rFonts w:ascii="Courier New" w:hAnsi="Courier New" w:cs="Courier New"/>
        </w:rPr>
        <w:t xml:space="preserve">consent </w:t>
      </w:r>
      <w:r w:rsidR="00BA4A96">
        <w:rPr>
          <w:rFonts w:ascii="Courier New" w:hAnsi="Courier New" w:cs="Courier New"/>
        </w:rPr>
        <w:t xml:space="preserve">process </w:t>
      </w:r>
      <w:r w:rsidR="00FA4A8F" w:rsidRPr="001770ED">
        <w:rPr>
          <w:rFonts w:ascii="Courier New" w:hAnsi="Courier New" w:cs="Courier New"/>
        </w:rPr>
        <w:t xml:space="preserve">will inform parents </w:t>
      </w:r>
      <w:r w:rsidR="007A7E14" w:rsidRPr="001770ED">
        <w:rPr>
          <w:rFonts w:ascii="Courier New" w:hAnsi="Courier New" w:cs="Courier New"/>
        </w:rPr>
        <w:t xml:space="preserve">that their children will be asked these questions and that the researcher does not plan to share </w:t>
      </w:r>
      <w:r w:rsidR="00BA4A96" w:rsidRPr="001770ED">
        <w:rPr>
          <w:rFonts w:ascii="Courier New" w:hAnsi="Courier New" w:cs="Courier New"/>
        </w:rPr>
        <w:t>th</w:t>
      </w:r>
      <w:r w:rsidR="00BA4A96">
        <w:rPr>
          <w:rFonts w:ascii="Courier New" w:hAnsi="Courier New" w:cs="Courier New"/>
        </w:rPr>
        <w:t>e specific</w:t>
      </w:r>
      <w:r w:rsidR="00BA4A96" w:rsidRPr="001770ED">
        <w:rPr>
          <w:rFonts w:ascii="Courier New" w:hAnsi="Courier New" w:cs="Courier New"/>
        </w:rPr>
        <w:t xml:space="preserve"> </w:t>
      </w:r>
      <w:r w:rsidR="007A7E14" w:rsidRPr="001770ED">
        <w:rPr>
          <w:rFonts w:ascii="Courier New" w:hAnsi="Courier New" w:cs="Courier New"/>
        </w:rPr>
        <w:t xml:space="preserve">information with the parent.  </w:t>
      </w:r>
      <w:r w:rsidR="0071189A">
        <w:rPr>
          <w:rFonts w:ascii="Courier New" w:hAnsi="Courier New" w:cs="Courier New"/>
        </w:rPr>
        <w:t>However, the overall findings of the study</w:t>
      </w:r>
      <w:r w:rsidR="000417AC">
        <w:rPr>
          <w:rFonts w:ascii="Courier New" w:hAnsi="Courier New" w:cs="Courier New"/>
        </w:rPr>
        <w:t xml:space="preserve"> will be shared</w:t>
      </w:r>
      <w:r w:rsidR="0071189A">
        <w:rPr>
          <w:rFonts w:ascii="Courier New" w:hAnsi="Courier New" w:cs="Courier New"/>
        </w:rPr>
        <w:t xml:space="preserve"> with pa</w:t>
      </w:r>
      <w:r w:rsidR="004908B0">
        <w:rPr>
          <w:rFonts w:ascii="Courier New" w:hAnsi="Courier New" w:cs="Courier New"/>
        </w:rPr>
        <w:t>rents if</w:t>
      </w:r>
      <w:r w:rsidR="000417AC">
        <w:rPr>
          <w:rFonts w:ascii="Courier New" w:hAnsi="Courier New" w:cs="Courier New"/>
        </w:rPr>
        <w:t xml:space="preserve"> they</w:t>
      </w:r>
      <w:r w:rsidR="004908B0">
        <w:rPr>
          <w:rFonts w:ascii="Courier New" w:hAnsi="Courier New" w:cs="Courier New"/>
        </w:rPr>
        <w:t xml:space="preserve"> ask for them</w:t>
      </w:r>
      <w:r w:rsidR="0071189A">
        <w:rPr>
          <w:rFonts w:ascii="Courier New" w:hAnsi="Courier New" w:cs="Courier New"/>
        </w:rPr>
        <w:t>.</w:t>
      </w:r>
      <w:r w:rsidR="004908B0">
        <w:rPr>
          <w:rFonts w:ascii="Courier New" w:hAnsi="Courier New" w:cs="Courier New"/>
        </w:rPr>
        <w:t xml:space="preserve">  </w:t>
      </w:r>
      <w:r w:rsidR="00F03EB8" w:rsidRPr="001770ED">
        <w:rPr>
          <w:rFonts w:ascii="Courier New" w:hAnsi="Courier New" w:cs="Courier New"/>
        </w:rPr>
        <w:t>If this makes the parent uncomfortable, they have the option of refusing to participate in the study.</w:t>
      </w:r>
      <w:r w:rsidR="004545F3" w:rsidRPr="001770ED">
        <w:rPr>
          <w:rFonts w:ascii="Courier New" w:hAnsi="Courier New" w:cs="Courier New"/>
        </w:rPr>
        <w:t xml:space="preserve">  </w:t>
      </w:r>
      <w:r w:rsidR="0006678D">
        <w:rPr>
          <w:rFonts w:ascii="Courier New" w:hAnsi="Courier New" w:cs="Courier New"/>
        </w:rPr>
        <w:t xml:space="preserve">In no </w:t>
      </w:r>
      <w:r w:rsidR="006678A0">
        <w:rPr>
          <w:rFonts w:ascii="Courier New" w:hAnsi="Courier New" w:cs="Courier New"/>
        </w:rPr>
        <w:t>instance</w:t>
      </w:r>
      <w:r w:rsidR="0006678D">
        <w:rPr>
          <w:rFonts w:ascii="Courier New" w:hAnsi="Courier New" w:cs="Courier New"/>
        </w:rPr>
        <w:t xml:space="preserve"> will a member of the research staff obtain</w:t>
      </w:r>
      <w:r w:rsidR="00356A7F" w:rsidRPr="00284AC6">
        <w:rPr>
          <w:rFonts w:ascii="Courier New" w:hAnsi="Courier New" w:cs="Courier New"/>
        </w:rPr>
        <w:t xml:space="preserve"> </w:t>
      </w:r>
      <w:r w:rsidR="0006678D">
        <w:rPr>
          <w:rFonts w:ascii="Courier New" w:hAnsi="Courier New" w:cs="Courier New"/>
        </w:rPr>
        <w:t xml:space="preserve">a </w:t>
      </w:r>
      <w:r w:rsidR="00356A7F" w:rsidRPr="00284AC6">
        <w:rPr>
          <w:rFonts w:ascii="Courier New" w:hAnsi="Courier New" w:cs="Courier New"/>
        </w:rPr>
        <w:t xml:space="preserve">participant’s </w:t>
      </w:r>
      <w:r w:rsidR="00BA4A96">
        <w:rPr>
          <w:rFonts w:ascii="Courier New" w:hAnsi="Courier New" w:cs="Courier New"/>
        </w:rPr>
        <w:t xml:space="preserve">(adult or adolescent) </w:t>
      </w:r>
      <w:r w:rsidR="00356A7F" w:rsidRPr="00284AC6">
        <w:rPr>
          <w:rFonts w:ascii="Courier New" w:hAnsi="Courier New" w:cs="Courier New"/>
        </w:rPr>
        <w:t>social secur</w:t>
      </w:r>
      <w:r w:rsidR="00284AC6" w:rsidRPr="00284AC6">
        <w:rPr>
          <w:rFonts w:ascii="Courier New" w:hAnsi="Courier New" w:cs="Courier New"/>
        </w:rPr>
        <w:t>ity number</w:t>
      </w:r>
      <w:r w:rsidR="0006678D">
        <w:rPr>
          <w:rFonts w:ascii="Courier New" w:hAnsi="Courier New" w:cs="Courier New"/>
        </w:rPr>
        <w:t>.</w:t>
      </w:r>
      <w:r w:rsidR="00284AC6" w:rsidRPr="00284AC6">
        <w:rPr>
          <w:rFonts w:ascii="Courier New" w:hAnsi="Courier New" w:cs="Courier New"/>
        </w:rPr>
        <w:t xml:space="preserve"> </w:t>
      </w:r>
    </w:p>
    <w:p w:rsidR="00730244" w:rsidRPr="002F3940" w:rsidRDefault="00730244" w:rsidP="00730244">
      <w:pPr>
        <w:rPr>
          <w:rFonts w:ascii="Courier New" w:hAnsi="Courier New" w:cs="Courier New"/>
        </w:rPr>
      </w:pPr>
    </w:p>
    <w:p w:rsidR="00AD720D" w:rsidRDefault="00C4754D" w:rsidP="00257236">
      <w:pPr>
        <w:spacing w:before="120"/>
        <w:ind w:left="720" w:hanging="7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12. </w:t>
      </w:r>
      <w:r w:rsidR="00C1154E" w:rsidRPr="00C1154E">
        <w:rPr>
          <w:rFonts w:ascii="Courier New" w:hAnsi="Courier New" w:cs="Courier New"/>
          <w:b/>
          <w:u w:val="single"/>
        </w:rPr>
        <w:t>Estimates of Annualized Burden Hours and Costs</w:t>
      </w:r>
    </w:p>
    <w:p w:rsidR="00B9431F" w:rsidRPr="002F3940" w:rsidRDefault="00B9431F" w:rsidP="00257236">
      <w:pPr>
        <w:spacing w:before="120"/>
        <w:ind w:left="720" w:hanging="720"/>
        <w:rPr>
          <w:rFonts w:ascii="Courier New" w:hAnsi="Courier New" w:cs="Courier New"/>
          <w:b/>
        </w:rPr>
      </w:pPr>
    </w:p>
    <w:p w:rsidR="00B9431F" w:rsidRDefault="00B9431F" w:rsidP="00B9431F">
      <w:pPr>
        <w:pStyle w:val="BodyText1"/>
        <w:spacing w:after="0" w:line="240" w:lineRule="auto"/>
        <w:ind w:firstLine="0"/>
        <w:rPr>
          <w:rFonts w:ascii="Courier New" w:hAnsi="Courier New" w:cs="Courier New"/>
          <w:i/>
        </w:rPr>
      </w:pPr>
      <w:r w:rsidRPr="00681C8F">
        <w:rPr>
          <w:rFonts w:ascii="Courier New" w:hAnsi="Courier New" w:cs="Courier New"/>
          <w:b/>
        </w:rPr>
        <w:t>A.12.</w:t>
      </w:r>
      <w:r>
        <w:rPr>
          <w:rFonts w:ascii="Courier New" w:hAnsi="Courier New" w:cs="Courier New"/>
          <w:b/>
        </w:rPr>
        <w:t>A</w:t>
      </w:r>
      <w:r w:rsidRPr="00681C8F">
        <w:rPr>
          <w:rFonts w:ascii="Courier New" w:hAnsi="Courier New" w:cs="Courier New"/>
          <w:b/>
        </w:rPr>
        <w:t>.</w:t>
      </w:r>
      <w:r w:rsidRPr="00681C8F">
        <w:rPr>
          <w:rFonts w:ascii="Courier New" w:hAnsi="Courier New" w:cs="Courier New"/>
        </w:rPr>
        <w:t xml:space="preserve">  </w:t>
      </w:r>
      <w:r w:rsidRPr="00681C8F">
        <w:rPr>
          <w:rFonts w:ascii="Courier New" w:hAnsi="Courier New" w:cs="Courier New"/>
        </w:rPr>
        <w:tab/>
      </w:r>
      <w:r w:rsidRPr="00681C8F">
        <w:rPr>
          <w:rFonts w:ascii="Courier New" w:hAnsi="Courier New" w:cs="Courier New"/>
          <w:b/>
        </w:rPr>
        <w:t xml:space="preserve">Estimated </w:t>
      </w:r>
      <w:r w:rsidRPr="00681C8F">
        <w:rPr>
          <w:rFonts w:ascii="Courier New" w:hAnsi="Courier New" w:cs="Courier New"/>
          <w:b/>
          <w:szCs w:val="24"/>
        </w:rPr>
        <w:t>Annualized Burden Hours</w:t>
      </w:r>
      <w:r w:rsidRPr="00681C8F">
        <w:rPr>
          <w:rFonts w:ascii="Courier New" w:hAnsi="Courier New" w:cs="Courier New"/>
          <w:i/>
        </w:rPr>
        <w:t xml:space="preserve"> </w:t>
      </w:r>
    </w:p>
    <w:p w:rsidR="00F270AE" w:rsidRDefault="00291455">
      <w:pPr>
        <w:ind w:firstLine="720"/>
        <w:rPr>
          <w:rFonts w:ascii="Courier New" w:hAnsi="Courier New" w:cs="Courier New"/>
        </w:rPr>
      </w:pPr>
      <w:r w:rsidRPr="002F3940">
        <w:rPr>
          <w:rFonts w:ascii="Courier New" w:hAnsi="Courier New" w:cs="Courier New"/>
        </w:rPr>
        <w:lastRenderedPageBreak/>
        <w:t>T</w:t>
      </w:r>
      <w:r w:rsidR="00DB5C5F">
        <w:rPr>
          <w:rFonts w:ascii="Courier New" w:hAnsi="Courier New" w:cs="Courier New"/>
        </w:rPr>
        <w:t xml:space="preserve">here are several types of respondents who will participate in the </w:t>
      </w:r>
      <w:r w:rsidR="005465BE">
        <w:rPr>
          <w:rFonts w:ascii="Courier New" w:hAnsi="Courier New" w:cs="Courier New"/>
        </w:rPr>
        <w:t>study. They</w:t>
      </w:r>
      <w:r w:rsidR="00DB5C5F">
        <w:rPr>
          <w:rFonts w:ascii="Courier New" w:hAnsi="Courier New" w:cs="Courier New"/>
        </w:rPr>
        <w:t xml:space="preserve"> include </w:t>
      </w:r>
      <w:r w:rsidR="00DB5C5F" w:rsidRPr="00784949">
        <w:rPr>
          <w:rFonts w:ascii="Courier New" w:hAnsi="Courier New" w:cs="Courier New"/>
        </w:rPr>
        <w:t>Black Men who have sex with men, Black Heterosexuals, La</w:t>
      </w:r>
      <w:r w:rsidR="00DB5C5F">
        <w:rPr>
          <w:rFonts w:ascii="Courier New" w:hAnsi="Courier New" w:cs="Courier New"/>
        </w:rPr>
        <w:t>tino Men who have sex with men, Latino Heterosexuals and</w:t>
      </w:r>
      <w:r w:rsidR="00DB5C5F" w:rsidRPr="00784949">
        <w:rPr>
          <w:rFonts w:ascii="Courier New" w:hAnsi="Courier New" w:cs="Courier New"/>
        </w:rPr>
        <w:t xml:space="preserve"> White Men who have sex with men</w:t>
      </w:r>
      <w:r w:rsidR="00DB5C5F">
        <w:rPr>
          <w:rFonts w:ascii="Courier New" w:hAnsi="Courier New" w:cs="Courier New"/>
        </w:rPr>
        <w:t xml:space="preserve">.  </w:t>
      </w:r>
      <w:r w:rsidR="00730BC0">
        <w:rPr>
          <w:rFonts w:ascii="Courier New" w:hAnsi="Courier New" w:cs="Courier New"/>
        </w:rPr>
        <w:t xml:space="preserve">Focus groups conducted with these types of respondents will include Adults (18-24 years old) and adolescents (15-17 years old). In order to ensure the proper number of participants in each of the phases </w:t>
      </w:r>
      <w:r w:rsidR="00224209">
        <w:rPr>
          <w:rFonts w:ascii="Courier New" w:hAnsi="Courier New" w:cs="Courier New"/>
        </w:rPr>
        <w:t xml:space="preserve">a 1-minute study screener will be administered to 300 adults and adolescents in the target age range.  A total of 120 adolescents and adults will participate in the 2-hour focus groups in </w:t>
      </w:r>
      <w:r w:rsidR="00EA2E16">
        <w:rPr>
          <w:rFonts w:ascii="Courier New" w:hAnsi="Courier New" w:cs="Courier New"/>
        </w:rPr>
        <w:t xml:space="preserve">rounds </w:t>
      </w:r>
      <w:r w:rsidR="00224209">
        <w:rPr>
          <w:rFonts w:ascii="Courier New" w:hAnsi="Courier New" w:cs="Courier New"/>
        </w:rPr>
        <w:t xml:space="preserve">1 and 2.  A total of </w:t>
      </w:r>
      <w:r w:rsidR="00EA2E16">
        <w:rPr>
          <w:rFonts w:ascii="Courier New" w:hAnsi="Courier New" w:cs="Courier New"/>
        </w:rPr>
        <w:t>6</w:t>
      </w:r>
      <w:r w:rsidR="00224209">
        <w:rPr>
          <w:rFonts w:ascii="Courier New" w:hAnsi="Courier New" w:cs="Courier New"/>
        </w:rPr>
        <w:t xml:space="preserve">0 adults and adolescents will participate in the 2-hour </w:t>
      </w:r>
      <w:r w:rsidR="00EA2E16">
        <w:rPr>
          <w:rFonts w:ascii="Courier New" w:hAnsi="Courier New" w:cs="Courier New"/>
        </w:rPr>
        <w:t>round 1</w:t>
      </w:r>
      <w:r w:rsidR="00224209">
        <w:rPr>
          <w:rFonts w:ascii="Courier New" w:hAnsi="Courier New" w:cs="Courier New"/>
        </w:rPr>
        <w:t xml:space="preserve"> focus groups an</w:t>
      </w:r>
      <w:r w:rsidR="00E71B69">
        <w:rPr>
          <w:rFonts w:ascii="Courier New" w:hAnsi="Courier New" w:cs="Courier New"/>
        </w:rPr>
        <w:t>d will complete</w:t>
      </w:r>
      <w:r w:rsidR="009167D9">
        <w:rPr>
          <w:rFonts w:ascii="Courier New" w:hAnsi="Courier New" w:cs="Courier New"/>
        </w:rPr>
        <w:t xml:space="preserve"> pre-test and post-</w:t>
      </w:r>
      <w:r w:rsidR="00224209">
        <w:rPr>
          <w:rFonts w:ascii="Courier New" w:hAnsi="Courier New" w:cs="Courier New"/>
        </w:rPr>
        <w:t>test</w:t>
      </w:r>
      <w:r w:rsidR="00E71B69">
        <w:rPr>
          <w:rFonts w:ascii="Courier New" w:hAnsi="Courier New" w:cs="Courier New"/>
        </w:rPr>
        <w:t xml:space="preserve"> surveys</w:t>
      </w:r>
      <w:r w:rsidR="00224209">
        <w:rPr>
          <w:rFonts w:ascii="Courier New" w:hAnsi="Courier New" w:cs="Courier New"/>
        </w:rPr>
        <w:t xml:space="preserve"> designed to be completed in 15 minutes</w:t>
      </w:r>
      <w:r w:rsidR="000E54DA">
        <w:rPr>
          <w:rFonts w:ascii="Courier New" w:hAnsi="Courier New" w:cs="Courier New"/>
        </w:rPr>
        <w:t xml:space="preserve"> per survey</w:t>
      </w:r>
      <w:r w:rsidR="00224209">
        <w:rPr>
          <w:rFonts w:ascii="Courier New" w:hAnsi="Courier New" w:cs="Courier New"/>
        </w:rPr>
        <w:t xml:space="preserve">. </w:t>
      </w:r>
    </w:p>
    <w:p w:rsidR="00EF577F" w:rsidRDefault="00EF577F">
      <w:pPr>
        <w:rPr>
          <w:rFonts w:ascii="Courier New" w:hAnsi="Courier New" w:cs="Courier New"/>
        </w:rPr>
      </w:pPr>
    </w:p>
    <w:p w:rsidR="000A7006" w:rsidRPr="00D33F85" w:rsidRDefault="00D72F55" w:rsidP="00D33F85">
      <w:pPr>
        <w:pStyle w:val="Exhibittitle"/>
        <w:rPr>
          <w:rFonts w:ascii="Courier New" w:hAnsi="Courier New" w:cs="Courier New"/>
          <w:szCs w:val="24"/>
        </w:rPr>
      </w:pPr>
      <w:bookmarkStart w:id="3" w:name="_Toc173739004"/>
      <w:r w:rsidRPr="00E351A4">
        <w:rPr>
          <w:rFonts w:ascii="Courier New" w:hAnsi="Courier New" w:cs="Courier New"/>
          <w:szCs w:val="24"/>
        </w:rPr>
        <w:t xml:space="preserve">Exhibit </w:t>
      </w:r>
      <w:r>
        <w:rPr>
          <w:rFonts w:ascii="Courier New" w:hAnsi="Courier New" w:cs="Courier New"/>
          <w:szCs w:val="24"/>
        </w:rPr>
        <w:t>A.1</w:t>
      </w:r>
      <w:r w:rsidRPr="00E351A4">
        <w:rPr>
          <w:rFonts w:ascii="Courier New" w:hAnsi="Courier New" w:cs="Courier New"/>
          <w:szCs w:val="24"/>
        </w:rPr>
        <w:t>2.</w:t>
      </w:r>
      <w:r>
        <w:rPr>
          <w:rFonts w:ascii="Courier New" w:hAnsi="Courier New" w:cs="Courier New"/>
          <w:szCs w:val="24"/>
        </w:rPr>
        <w:t>A</w:t>
      </w:r>
      <w:r w:rsidRPr="00E351A4">
        <w:rPr>
          <w:rFonts w:ascii="Courier New" w:hAnsi="Courier New" w:cs="Courier New"/>
          <w:szCs w:val="24"/>
        </w:rPr>
        <w:tab/>
      </w:r>
      <w:r>
        <w:rPr>
          <w:rFonts w:ascii="Courier New" w:hAnsi="Courier New" w:cs="Courier New"/>
          <w:szCs w:val="24"/>
        </w:rPr>
        <w:t xml:space="preserve">  </w:t>
      </w:r>
      <w:r w:rsidR="00A273BF">
        <w:rPr>
          <w:rFonts w:ascii="Courier New" w:hAnsi="Courier New" w:cs="Courier New"/>
          <w:szCs w:val="24"/>
        </w:rPr>
        <w:t xml:space="preserve">Estimated </w:t>
      </w:r>
      <w:r w:rsidRPr="00E351A4">
        <w:rPr>
          <w:rFonts w:ascii="Courier New" w:hAnsi="Courier New" w:cs="Courier New"/>
          <w:szCs w:val="24"/>
        </w:rPr>
        <w:t>Annualized Burden Hours</w:t>
      </w:r>
      <w:bookmarkEnd w:id="3"/>
    </w:p>
    <w:tbl>
      <w:tblPr>
        <w:tblW w:w="9990" w:type="dxa"/>
        <w:tblInd w:w="-321" w:type="dxa"/>
        <w:tblLayout w:type="fixed"/>
        <w:tblCellMar>
          <w:left w:w="129" w:type="dxa"/>
          <w:right w:w="129" w:type="dxa"/>
        </w:tblCellMar>
        <w:tblLook w:val="0000" w:firstRow="0" w:lastRow="0" w:firstColumn="0" w:lastColumn="0" w:noHBand="0" w:noVBand="0"/>
      </w:tblPr>
      <w:tblGrid>
        <w:gridCol w:w="1890"/>
        <w:gridCol w:w="1530"/>
        <w:gridCol w:w="1890"/>
        <w:gridCol w:w="1710"/>
        <w:gridCol w:w="1800"/>
        <w:gridCol w:w="1170"/>
      </w:tblGrid>
      <w:tr w:rsidR="00BA27AD" w:rsidRPr="002F3940" w:rsidTr="00295ECD">
        <w:trPr>
          <w:cantSplit/>
        </w:trPr>
        <w:tc>
          <w:tcPr>
            <w:tcW w:w="1890" w:type="dxa"/>
            <w:tcBorders>
              <w:top w:val="single" w:sz="2" w:space="0" w:color="000000"/>
              <w:left w:val="single" w:sz="2" w:space="0" w:color="000000"/>
              <w:bottom w:val="nil"/>
              <w:right w:val="nil"/>
            </w:tcBorders>
          </w:tcPr>
          <w:p w:rsidR="00F748BA" w:rsidRPr="002F3940" w:rsidRDefault="00F748BA" w:rsidP="00A273BF">
            <w:pPr>
              <w:rPr>
                <w:rFonts w:ascii="Courier New" w:hAnsi="Courier New" w:cs="Courier New"/>
              </w:rPr>
            </w:pPr>
            <w:r w:rsidRPr="002F3940">
              <w:rPr>
                <w:rFonts w:ascii="Courier New" w:hAnsi="Courier New" w:cs="Courier New"/>
              </w:rPr>
              <w:t>Type of Respondent</w:t>
            </w:r>
          </w:p>
        </w:tc>
        <w:tc>
          <w:tcPr>
            <w:tcW w:w="1530" w:type="dxa"/>
            <w:tcBorders>
              <w:top w:val="single" w:sz="2" w:space="0" w:color="000000"/>
              <w:left w:val="single" w:sz="2" w:space="0" w:color="000000"/>
              <w:bottom w:val="nil"/>
              <w:right w:val="nil"/>
            </w:tcBorders>
          </w:tcPr>
          <w:p w:rsidR="00F748BA" w:rsidRPr="002F3940" w:rsidRDefault="00F748BA" w:rsidP="00B40298">
            <w:pPr>
              <w:rPr>
                <w:rFonts w:ascii="Courier New" w:hAnsi="Courier New" w:cs="Courier New"/>
              </w:rPr>
            </w:pPr>
            <w:r w:rsidRPr="002F3940">
              <w:rPr>
                <w:rFonts w:ascii="Courier New" w:hAnsi="Courier New" w:cs="Courier New"/>
              </w:rPr>
              <w:t>Form Name</w:t>
            </w:r>
          </w:p>
        </w:tc>
        <w:tc>
          <w:tcPr>
            <w:tcW w:w="1890" w:type="dxa"/>
            <w:tcBorders>
              <w:top w:val="single" w:sz="2" w:space="0" w:color="000000"/>
              <w:left w:val="single" w:sz="2" w:space="0" w:color="000000"/>
              <w:bottom w:val="nil"/>
              <w:right w:val="nil"/>
            </w:tcBorders>
          </w:tcPr>
          <w:p w:rsidR="00F748BA" w:rsidRPr="002F3940" w:rsidRDefault="00BA27AD" w:rsidP="00B40298">
            <w:pPr>
              <w:rPr>
                <w:rFonts w:ascii="Courier New" w:hAnsi="Courier New" w:cs="Courier New"/>
              </w:rPr>
            </w:pPr>
            <w:r w:rsidRPr="002F3940">
              <w:rPr>
                <w:rFonts w:ascii="Courier New" w:hAnsi="Courier New" w:cs="Courier New"/>
              </w:rPr>
              <w:t>Number of Respon</w:t>
            </w:r>
            <w:r w:rsidR="00F748BA" w:rsidRPr="002F3940">
              <w:rPr>
                <w:rFonts w:ascii="Courier New" w:hAnsi="Courier New" w:cs="Courier New"/>
              </w:rPr>
              <w:t>dents</w:t>
            </w:r>
          </w:p>
        </w:tc>
        <w:tc>
          <w:tcPr>
            <w:tcW w:w="1710" w:type="dxa"/>
            <w:tcBorders>
              <w:top w:val="single" w:sz="2" w:space="0" w:color="000000"/>
              <w:left w:val="single" w:sz="2" w:space="0" w:color="000000"/>
              <w:bottom w:val="nil"/>
              <w:right w:val="nil"/>
            </w:tcBorders>
          </w:tcPr>
          <w:p w:rsidR="00F748BA" w:rsidRPr="002F3940" w:rsidRDefault="00F748BA" w:rsidP="00B40298">
            <w:pPr>
              <w:rPr>
                <w:rFonts w:ascii="Courier New" w:hAnsi="Courier New" w:cs="Courier New"/>
              </w:rPr>
            </w:pPr>
            <w:r w:rsidRPr="002F3940">
              <w:rPr>
                <w:rFonts w:ascii="Courier New" w:hAnsi="Courier New" w:cs="Courier New"/>
              </w:rPr>
              <w:t>Number of Responses Per Respondent</w:t>
            </w:r>
          </w:p>
        </w:tc>
        <w:tc>
          <w:tcPr>
            <w:tcW w:w="1800" w:type="dxa"/>
            <w:tcBorders>
              <w:top w:val="single" w:sz="2" w:space="0" w:color="000000"/>
              <w:left w:val="single" w:sz="2" w:space="0" w:color="000000"/>
              <w:bottom w:val="nil"/>
              <w:right w:val="single" w:sz="2" w:space="0" w:color="000000"/>
            </w:tcBorders>
          </w:tcPr>
          <w:p w:rsidR="00F748BA" w:rsidRPr="002F3940" w:rsidRDefault="00F748BA" w:rsidP="00B40298">
            <w:pPr>
              <w:rPr>
                <w:rFonts w:ascii="Courier New" w:hAnsi="Courier New" w:cs="Courier New"/>
              </w:rPr>
            </w:pPr>
            <w:r w:rsidRPr="002F3940">
              <w:rPr>
                <w:rFonts w:ascii="Courier New" w:hAnsi="Courier New" w:cs="Courier New"/>
              </w:rPr>
              <w:t xml:space="preserve">Average Burden Per Response </w:t>
            </w:r>
            <w:r w:rsidR="00A273BF">
              <w:rPr>
                <w:rFonts w:ascii="Courier New" w:hAnsi="Courier New" w:cs="Courier New"/>
              </w:rPr>
              <w:t>(</w:t>
            </w:r>
            <w:r w:rsidRPr="002F3940">
              <w:rPr>
                <w:rFonts w:ascii="Courier New" w:hAnsi="Courier New" w:cs="Courier New"/>
              </w:rPr>
              <w:t>in Hours</w:t>
            </w:r>
            <w:r w:rsidR="00A273BF">
              <w:rPr>
                <w:rFonts w:ascii="Courier New" w:hAnsi="Courier New" w:cs="Courier New"/>
              </w:rPr>
              <w:t>)</w:t>
            </w:r>
            <w:r w:rsidRPr="002F3940">
              <w:rPr>
                <w:rFonts w:ascii="Courier New" w:hAnsi="Courier New" w:cs="Courier New"/>
              </w:rPr>
              <w:t xml:space="preserve"> </w:t>
            </w:r>
          </w:p>
        </w:tc>
        <w:tc>
          <w:tcPr>
            <w:tcW w:w="1170" w:type="dxa"/>
            <w:tcBorders>
              <w:top w:val="single" w:sz="2" w:space="0" w:color="000000"/>
              <w:left w:val="single" w:sz="2" w:space="0" w:color="000000"/>
              <w:bottom w:val="nil"/>
              <w:right w:val="single" w:sz="2" w:space="0" w:color="000000"/>
            </w:tcBorders>
          </w:tcPr>
          <w:p w:rsidR="00F748BA" w:rsidRPr="002F3940" w:rsidRDefault="00F748BA" w:rsidP="00B40298">
            <w:pPr>
              <w:rPr>
                <w:rFonts w:ascii="Courier New" w:hAnsi="Courier New" w:cs="Courier New"/>
              </w:rPr>
            </w:pPr>
            <w:r w:rsidRPr="002F3940">
              <w:rPr>
                <w:rFonts w:ascii="Courier New" w:hAnsi="Courier New" w:cs="Courier New"/>
              </w:rPr>
              <w:t xml:space="preserve">Total </w:t>
            </w:r>
          </w:p>
          <w:p w:rsidR="00F748BA" w:rsidRPr="002F3940" w:rsidRDefault="00F748BA" w:rsidP="00B40298">
            <w:pPr>
              <w:rPr>
                <w:rFonts w:ascii="Courier New" w:hAnsi="Courier New" w:cs="Courier New"/>
              </w:rPr>
            </w:pPr>
            <w:r w:rsidRPr="002F3940">
              <w:rPr>
                <w:rFonts w:ascii="Courier New" w:hAnsi="Courier New" w:cs="Courier New"/>
              </w:rPr>
              <w:t>Burden</w:t>
            </w:r>
          </w:p>
          <w:p w:rsidR="00F748BA" w:rsidRPr="002F3940" w:rsidRDefault="00A273BF" w:rsidP="00A273BF">
            <w:pPr>
              <w:rPr>
                <w:rFonts w:ascii="Courier New" w:hAnsi="Courier New" w:cs="Courier New"/>
              </w:rPr>
            </w:pPr>
            <w:r>
              <w:rPr>
                <w:rFonts w:ascii="Courier New" w:hAnsi="Courier New" w:cs="Courier New"/>
              </w:rPr>
              <w:t>H</w:t>
            </w:r>
            <w:r w:rsidR="00F748BA" w:rsidRPr="002F3940">
              <w:rPr>
                <w:rFonts w:ascii="Courier New" w:hAnsi="Courier New" w:cs="Courier New"/>
              </w:rPr>
              <w:t>ours</w:t>
            </w:r>
          </w:p>
        </w:tc>
      </w:tr>
      <w:tr w:rsidR="0001628C" w:rsidRPr="002F3940" w:rsidTr="00295ECD">
        <w:trPr>
          <w:cantSplit/>
        </w:trPr>
        <w:tc>
          <w:tcPr>
            <w:tcW w:w="1890" w:type="dxa"/>
            <w:tcBorders>
              <w:top w:val="single" w:sz="2" w:space="0" w:color="000000"/>
              <w:left w:val="single" w:sz="2" w:space="0" w:color="000000"/>
              <w:right w:val="nil"/>
            </w:tcBorders>
          </w:tcPr>
          <w:p w:rsidR="0001628C" w:rsidRDefault="0001628C" w:rsidP="00295ECD">
            <w:pPr>
              <w:rPr>
                <w:rFonts w:ascii="Courier New" w:hAnsi="Courier New" w:cs="Courier New"/>
              </w:rPr>
            </w:pPr>
            <w:r>
              <w:rPr>
                <w:rFonts w:ascii="Courier New" w:hAnsi="Courier New" w:cs="Courier New"/>
              </w:rPr>
              <w:t>General Public-Adults and Adolescents</w:t>
            </w:r>
          </w:p>
        </w:tc>
        <w:tc>
          <w:tcPr>
            <w:tcW w:w="1530" w:type="dxa"/>
            <w:tcBorders>
              <w:top w:val="single" w:sz="2" w:space="0" w:color="000000"/>
              <w:left w:val="single" w:sz="2" w:space="0" w:color="000000"/>
              <w:bottom w:val="single" w:sz="2" w:space="0" w:color="000000"/>
              <w:right w:val="nil"/>
            </w:tcBorders>
          </w:tcPr>
          <w:p w:rsidR="0001628C" w:rsidRDefault="0001628C" w:rsidP="0081651E">
            <w:pPr>
              <w:ind w:left="-39" w:right="51"/>
              <w:rPr>
                <w:rFonts w:ascii="Courier New" w:hAnsi="Courier New" w:cs="Courier New"/>
              </w:rPr>
            </w:pPr>
            <w:r>
              <w:rPr>
                <w:rFonts w:ascii="Courier New" w:hAnsi="Courier New" w:cs="Courier New"/>
              </w:rPr>
              <w:t>Study Screener</w:t>
            </w:r>
          </w:p>
        </w:tc>
        <w:tc>
          <w:tcPr>
            <w:tcW w:w="1890" w:type="dxa"/>
            <w:tcBorders>
              <w:top w:val="single" w:sz="2" w:space="0" w:color="000000"/>
              <w:left w:val="single" w:sz="2" w:space="0" w:color="000000"/>
              <w:bottom w:val="single" w:sz="2" w:space="0" w:color="000000"/>
              <w:right w:val="nil"/>
            </w:tcBorders>
            <w:vAlign w:val="center"/>
          </w:tcPr>
          <w:p w:rsidR="0001628C" w:rsidRDefault="001B1ADC" w:rsidP="003F4344">
            <w:pPr>
              <w:jc w:val="center"/>
              <w:rPr>
                <w:rFonts w:ascii="Courier New" w:hAnsi="Courier New" w:cs="Courier New"/>
              </w:rPr>
            </w:pPr>
            <w:r>
              <w:rPr>
                <w:rFonts w:ascii="Courier New" w:hAnsi="Courier New" w:cs="Courier New"/>
              </w:rPr>
              <w:t>300</w:t>
            </w:r>
          </w:p>
        </w:tc>
        <w:tc>
          <w:tcPr>
            <w:tcW w:w="1710" w:type="dxa"/>
            <w:tcBorders>
              <w:top w:val="single" w:sz="2" w:space="0" w:color="000000"/>
              <w:left w:val="single" w:sz="2" w:space="0" w:color="000000"/>
              <w:bottom w:val="single" w:sz="2" w:space="0" w:color="000000"/>
              <w:right w:val="nil"/>
            </w:tcBorders>
            <w:vAlign w:val="center"/>
          </w:tcPr>
          <w:p w:rsidR="0001628C" w:rsidRDefault="0001628C" w:rsidP="003F4344">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01628C" w:rsidRDefault="0001628C" w:rsidP="003F4344">
            <w:pPr>
              <w:ind w:right="-39"/>
              <w:jc w:val="center"/>
              <w:rPr>
                <w:rFonts w:ascii="Courier New" w:hAnsi="Courier New" w:cs="Courier New"/>
              </w:rPr>
            </w:pPr>
            <w:r>
              <w:rPr>
                <w:rFonts w:ascii="Courier New" w:hAnsi="Courier New" w:cs="Courier New"/>
              </w:rPr>
              <w:t>1/60</w:t>
            </w:r>
          </w:p>
        </w:tc>
        <w:tc>
          <w:tcPr>
            <w:tcW w:w="1170" w:type="dxa"/>
            <w:tcBorders>
              <w:top w:val="single" w:sz="2" w:space="0" w:color="000000"/>
              <w:left w:val="single" w:sz="2" w:space="0" w:color="000000"/>
              <w:bottom w:val="single" w:sz="2" w:space="0" w:color="000000"/>
              <w:right w:val="single" w:sz="2" w:space="0" w:color="000000"/>
            </w:tcBorders>
            <w:vAlign w:val="center"/>
          </w:tcPr>
          <w:p w:rsidR="0001628C" w:rsidRDefault="001B1ADC" w:rsidP="003F4344">
            <w:pPr>
              <w:jc w:val="center"/>
              <w:rPr>
                <w:rFonts w:ascii="Courier New" w:hAnsi="Courier New" w:cs="Courier New"/>
              </w:rPr>
            </w:pPr>
            <w:r>
              <w:rPr>
                <w:rFonts w:ascii="Courier New" w:hAnsi="Courier New" w:cs="Courier New"/>
              </w:rPr>
              <w:t>5</w:t>
            </w:r>
          </w:p>
        </w:tc>
      </w:tr>
      <w:tr w:rsidR="007D7D05" w:rsidRPr="002F3940" w:rsidTr="00295ECD">
        <w:trPr>
          <w:cantSplit/>
        </w:trPr>
        <w:tc>
          <w:tcPr>
            <w:tcW w:w="1890" w:type="dxa"/>
            <w:tcBorders>
              <w:top w:val="single" w:sz="2" w:space="0" w:color="000000"/>
              <w:left w:val="single" w:sz="2" w:space="0" w:color="000000"/>
              <w:right w:val="nil"/>
            </w:tcBorders>
          </w:tcPr>
          <w:p w:rsidR="007D7D05" w:rsidRPr="002F3940" w:rsidRDefault="00B2163F" w:rsidP="00295ECD">
            <w:pPr>
              <w:rPr>
                <w:rFonts w:ascii="Courier New" w:hAnsi="Courier New" w:cs="Courier New"/>
              </w:rPr>
            </w:pPr>
            <w:r>
              <w:rPr>
                <w:rFonts w:ascii="Courier New" w:hAnsi="Courier New" w:cs="Courier New"/>
              </w:rPr>
              <w:t xml:space="preserve">General </w:t>
            </w:r>
            <w:r w:rsidR="0081651E">
              <w:rPr>
                <w:rFonts w:ascii="Courier New" w:hAnsi="Courier New" w:cs="Courier New"/>
              </w:rPr>
              <w:t>P</w:t>
            </w:r>
            <w:r>
              <w:rPr>
                <w:rFonts w:ascii="Courier New" w:hAnsi="Courier New" w:cs="Courier New"/>
              </w:rPr>
              <w:t>ublic-</w:t>
            </w:r>
            <w:r w:rsidR="0001628C">
              <w:rPr>
                <w:rFonts w:ascii="Courier New" w:hAnsi="Courier New" w:cs="Courier New"/>
              </w:rPr>
              <w:t xml:space="preserve"> Adults and Adolescents</w:t>
            </w:r>
          </w:p>
        </w:tc>
        <w:tc>
          <w:tcPr>
            <w:tcW w:w="1530" w:type="dxa"/>
            <w:tcBorders>
              <w:top w:val="single" w:sz="2" w:space="0" w:color="000000"/>
              <w:left w:val="single" w:sz="2" w:space="0" w:color="000000"/>
              <w:bottom w:val="single" w:sz="2" w:space="0" w:color="000000"/>
              <w:right w:val="nil"/>
            </w:tcBorders>
          </w:tcPr>
          <w:p w:rsidR="007D7D05" w:rsidRPr="002F3940" w:rsidRDefault="007D7D05" w:rsidP="0081651E">
            <w:pPr>
              <w:ind w:left="-39" w:right="51"/>
              <w:rPr>
                <w:rFonts w:ascii="Courier New" w:hAnsi="Courier New" w:cs="Courier New"/>
              </w:rPr>
            </w:pPr>
            <w:r>
              <w:rPr>
                <w:rFonts w:ascii="Courier New" w:hAnsi="Courier New" w:cs="Courier New"/>
              </w:rPr>
              <w:t xml:space="preserve">Focus </w:t>
            </w:r>
            <w:r w:rsidR="0081651E">
              <w:rPr>
                <w:rFonts w:ascii="Courier New" w:hAnsi="Courier New" w:cs="Courier New"/>
              </w:rPr>
              <w:t>G</w:t>
            </w:r>
            <w:r>
              <w:rPr>
                <w:rFonts w:ascii="Courier New" w:hAnsi="Courier New" w:cs="Courier New"/>
              </w:rPr>
              <w:t>roup</w:t>
            </w:r>
            <w:r w:rsidR="008B4B0E">
              <w:rPr>
                <w:rFonts w:ascii="Courier New" w:hAnsi="Courier New" w:cs="Courier New"/>
              </w:rPr>
              <w:t xml:space="preserve"> Guide</w:t>
            </w:r>
            <w:r w:rsidR="0001628C">
              <w:rPr>
                <w:rFonts w:ascii="Courier New" w:hAnsi="Courier New" w:cs="Courier New"/>
              </w:rPr>
              <w:t xml:space="preserve"> 1</w:t>
            </w:r>
          </w:p>
        </w:tc>
        <w:tc>
          <w:tcPr>
            <w:tcW w:w="1890" w:type="dxa"/>
            <w:tcBorders>
              <w:top w:val="single" w:sz="2" w:space="0" w:color="000000"/>
              <w:left w:val="single" w:sz="2" w:space="0" w:color="000000"/>
              <w:bottom w:val="single" w:sz="2" w:space="0" w:color="000000"/>
              <w:right w:val="nil"/>
            </w:tcBorders>
            <w:vAlign w:val="center"/>
          </w:tcPr>
          <w:p w:rsidR="007D7D05" w:rsidRPr="002F3940" w:rsidRDefault="00314C6F" w:rsidP="003F4344">
            <w:pPr>
              <w:jc w:val="center"/>
              <w:rPr>
                <w:rFonts w:ascii="Courier New" w:hAnsi="Courier New" w:cs="Courier New"/>
              </w:rPr>
            </w:pPr>
            <w:r>
              <w:rPr>
                <w:rFonts w:ascii="Courier New" w:hAnsi="Courier New" w:cs="Courier New"/>
              </w:rPr>
              <w:t>60</w:t>
            </w:r>
          </w:p>
        </w:tc>
        <w:tc>
          <w:tcPr>
            <w:tcW w:w="1710" w:type="dxa"/>
            <w:tcBorders>
              <w:top w:val="single" w:sz="2" w:space="0" w:color="000000"/>
              <w:left w:val="single" w:sz="2" w:space="0" w:color="000000"/>
              <w:bottom w:val="single" w:sz="2" w:space="0" w:color="000000"/>
              <w:right w:val="nil"/>
            </w:tcBorders>
            <w:vAlign w:val="center"/>
          </w:tcPr>
          <w:p w:rsidR="007D7D05" w:rsidRPr="002F3940" w:rsidRDefault="00FD55DF" w:rsidP="003F4344">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7D7D05" w:rsidRPr="002F3940" w:rsidRDefault="0001628C" w:rsidP="003F4344">
            <w:pPr>
              <w:ind w:right="-39"/>
              <w:jc w:val="center"/>
              <w:rPr>
                <w:rFonts w:ascii="Courier New" w:hAnsi="Courier New" w:cs="Courier New"/>
              </w:rPr>
            </w:pPr>
            <w:r>
              <w:rPr>
                <w:rFonts w:ascii="Courier New" w:hAnsi="Courier New" w:cs="Courier New"/>
              </w:rPr>
              <w:t>2</w:t>
            </w:r>
          </w:p>
        </w:tc>
        <w:tc>
          <w:tcPr>
            <w:tcW w:w="1170" w:type="dxa"/>
            <w:tcBorders>
              <w:top w:val="single" w:sz="2" w:space="0" w:color="000000"/>
              <w:left w:val="single" w:sz="2" w:space="0" w:color="000000"/>
              <w:bottom w:val="single" w:sz="2" w:space="0" w:color="000000"/>
              <w:right w:val="single" w:sz="2" w:space="0" w:color="000000"/>
            </w:tcBorders>
            <w:vAlign w:val="center"/>
          </w:tcPr>
          <w:p w:rsidR="007D7D05" w:rsidRPr="002F3940" w:rsidRDefault="00314C6F" w:rsidP="003F4344">
            <w:pPr>
              <w:jc w:val="center"/>
              <w:rPr>
                <w:rFonts w:ascii="Courier New" w:hAnsi="Courier New" w:cs="Courier New"/>
              </w:rPr>
            </w:pPr>
            <w:r>
              <w:rPr>
                <w:rFonts w:ascii="Courier New" w:hAnsi="Courier New" w:cs="Courier New"/>
              </w:rPr>
              <w:t>120</w:t>
            </w:r>
          </w:p>
        </w:tc>
      </w:tr>
      <w:tr w:rsidR="007D7D05" w:rsidRPr="002F3940" w:rsidTr="00295ECD">
        <w:trPr>
          <w:cantSplit/>
        </w:trPr>
        <w:tc>
          <w:tcPr>
            <w:tcW w:w="1890" w:type="dxa"/>
            <w:tcBorders>
              <w:top w:val="single" w:sz="2" w:space="0" w:color="000000"/>
              <w:left w:val="single" w:sz="2" w:space="0" w:color="000000"/>
              <w:bottom w:val="single" w:sz="4" w:space="0" w:color="auto"/>
              <w:right w:val="nil"/>
            </w:tcBorders>
          </w:tcPr>
          <w:p w:rsidR="007D7D05" w:rsidRPr="002F3940" w:rsidRDefault="00B2163F" w:rsidP="00295ECD">
            <w:pPr>
              <w:rPr>
                <w:rFonts w:ascii="Courier New" w:hAnsi="Courier New" w:cs="Courier New"/>
              </w:rPr>
            </w:pPr>
            <w:r>
              <w:rPr>
                <w:rFonts w:ascii="Courier New" w:hAnsi="Courier New" w:cs="Courier New"/>
              </w:rPr>
              <w:t xml:space="preserve">General </w:t>
            </w:r>
            <w:r w:rsidR="0081651E">
              <w:rPr>
                <w:rFonts w:ascii="Courier New" w:hAnsi="Courier New" w:cs="Courier New"/>
              </w:rPr>
              <w:t>P</w:t>
            </w:r>
            <w:r>
              <w:rPr>
                <w:rFonts w:ascii="Courier New" w:hAnsi="Courier New" w:cs="Courier New"/>
              </w:rPr>
              <w:t>ublic-</w:t>
            </w:r>
            <w:r w:rsidR="0001628C">
              <w:rPr>
                <w:rFonts w:ascii="Courier New" w:hAnsi="Courier New" w:cs="Courier New"/>
              </w:rPr>
              <w:t xml:space="preserve"> Adults and Adolescents</w:t>
            </w:r>
          </w:p>
        </w:tc>
        <w:tc>
          <w:tcPr>
            <w:tcW w:w="1530" w:type="dxa"/>
            <w:tcBorders>
              <w:top w:val="single" w:sz="2" w:space="0" w:color="000000"/>
              <w:left w:val="single" w:sz="2" w:space="0" w:color="000000"/>
              <w:bottom w:val="single" w:sz="2" w:space="0" w:color="000000"/>
              <w:right w:val="nil"/>
            </w:tcBorders>
          </w:tcPr>
          <w:p w:rsidR="007D7D05" w:rsidRPr="002F3940" w:rsidRDefault="0001628C" w:rsidP="00B40298">
            <w:pPr>
              <w:ind w:left="-39" w:right="51"/>
              <w:rPr>
                <w:rFonts w:ascii="Courier New" w:hAnsi="Courier New" w:cs="Courier New"/>
              </w:rPr>
            </w:pPr>
            <w:r>
              <w:rPr>
                <w:rFonts w:ascii="Courier New" w:hAnsi="Courier New" w:cs="Courier New"/>
              </w:rPr>
              <w:t>Focus Group</w:t>
            </w:r>
            <w:r w:rsidR="008B4B0E">
              <w:rPr>
                <w:rFonts w:ascii="Courier New" w:hAnsi="Courier New" w:cs="Courier New"/>
              </w:rPr>
              <w:t xml:space="preserve"> Guide</w:t>
            </w:r>
            <w:r>
              <w:rPr>
                <w:rFonts w:ascii="Courier New" w:hAnsi="Courier New" w:cs="Courier New"/>
              </w:rPr>
              <w:t xml:space="preserve"> 2</w:t>
            </w:r>
          </w:p>
        </w:tc>
        <w:tc>
          <w:tcPr>
            <w:tcW w:w="1890" w:type="dxa"/>
            <w:tcBorders>
              <w:top w:val="single" w:sz="2" w:space="0" w:color="000000"/>
              <w:left w:val="single" w:sz="2" w:space="0" w:color="000000"/>
              <w:bottom w:val="single" w:sz="2" w:space="0" w:color="000000"/>
              <w:right w:val="nil"/>
            </w:tcBorders>
            <w:vAlign w:val="center"/>
          </w:tcPr>
          <w:p w:rsidR="007D7D05" w:rsidRPr="002F3940" w:rsidRDefault="00314C6F" w:rsidP="003F4344">
            <w:pPr>
              <w:jc w:val="center"/>
              <w:rPr>
                <w:rFonts w:ascii="Courier New" w:hAnsi="Courier New" w:cs="Courier New"/>
              </w:rPr>
            </w:pPr>
            <w:r>
              <w:rPr>
                <w:rFonts w:ascii="Courier New" w:hAnsi="Courier New" w:cs="Courier New"/>
              </w:rPr>
              <w:t>60</w:t>
            </w:r>
          </w:p>
        </w:tc>
        <w:tc>
          <w:tcPr>
            <w:tcW w:w="1710" w:type="dxa"/>
            <w:tcBorders>
              <w:top w:val="single" w:sz="2" w:space="0" w:color="000000"/>
              <w:left w:val="single" w:sz="2" w:space="0" w:color="000000"/>
              <w:bottom w:val="single" w:sz="2" w:space="0" w:color="000000"/>
              <w:right w:val="nil"/>
            </w:tcBorders>
            <w:vAlign w:val="center"/>
          </w:tcPr>
          <w:p w:rsidR="007D7D05" w:rsidRPr="002F3940" w:rsidRDefault="00FD55DF" w:rsidP="003F4344">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7D7D05" w:rsidRPr="002F3940" w:rsidRDefault="0001628C" w:rsidP="003F4344">
            <w:pPr>
              <w:ind w:right="-39"/>
              <w:jc w:val="center"/>
              <w:rPr>
                <w:rFonts w:ascii="Courier New" w:hAnsi="Courier New" w:cs="Courier New"/>
              </w:rPr>
            </w:pPr>
            <w:r>
              <w:rPr>
                <w:rFonts w:ascii="Courier New" w:hAnsi="Courier New" w:cs="Courier New"/>
              </w:rPr>
              <w:t>2</w:t>
            </w:r>
          </w:p>
        </w:tc>
        <w:tc>
          <w:tcPr>
            <w:tcW w:w="1170" w:type="dxa"/>
            <w:tcBorders>
              <w:top w:val="single" w:sz="2" w:space="0" w:color="000000"/>
              <w:left w:val="single" w:sz="2" w:space="0" w:color="000000"/>
              <w:bottom w:val="single" w:sz="2" w:space="0" w:color="000000"/>
              <w:right w:val="single" w:sz="2" w:space="0" w:color="000000"/>
            </w:tcBorders>
            <w:vAlign w:val="center"/>
          </w:tcPr>
          <w:p w:rsidR="007D7D05" w:rsidRPr="002F3940" w:rsidRDefault="00314C6F" w:rsidP="003F4344">
            <w:pPr>
              <w:jc w:val="center"/>
              <w:rPr>
                <w:rFonts w:ascii="Courier New" w:hAnsi="Courier New" w:cs="Courier New"/>
              </w:rPr>
            </w:pPr>
            <w:r>
              <w:rPr>
                <w:rFonts w:ascii="Courier New" w:hAnsi="Courier New" w:cs="Courier New"/>
              </w:rPr>
              <w:t>120</w:t>
            </w:r>
          </w:p>
        </w:tc>
      </w:tr>
      <w:tr w:rsidR="00BA27AD" w:rsidRPr="002F3940" w:rsidTr="00295ECD">
        <w:trPr>
          <w:cantSplit/>
        </w:trPr>
        <w:tc>
          <w:tcPr>
            <w:tcW w:w="1890" w:type="dxa"/>
            <w:tcBorders>
              <w:top w:val="single" w:sz="4" w:space="0" w:color="auto"/>
              <w:left w:val="single" w:sz="4" w:space="0" w:color="auto"/>
              <w:bottom w:val="single" w:sz="4" w:space="0" w:color="auto"/>
              <w:right w:val="single" w:sz="4" w:space="0" w:color="auto"/>
            </w:tcBorders>
          </w:tcPr>
          <w:p w:rsidR="00F748BA" w:rsidRPr="002F3940" w:rsidRDefault="00B2163F" w:rsidP="00295ECD">
            <w:pPr>
              <w:rPr>
                <w:rFonts w:ascii="Courier New" w:hAnsi="Courier New" w:cs="Courier New"/>
              </w:rPr>
            </w:pPr>
            <w:r>
              <w:rPr>
                <w:rFonts w:ascii="Courier New" w:hAnsi="Courier New" w:cs="Courier New"/>
              </w:rPr>
              <w:t xml:space="preserve">General </w:t>
            </w:r>
            <w:r w:rsidR="0081651E">
              <w:rPr>
                <w:rFonts w:ascii="Courier New" w:hAnsi="Courier New" w:cs="Courier New"/>
              </w:rPr>
              <w:t>P</w:t>
            </w:r>
            <w:r>
              <w:rPr>
                <w:rFonts w:ascii="Courier New" w:hAnsi="Courier New" w:cs="Courier New"/>
              </w:rPr>
              <w:t>ublic-</w:t>
            </w:r>
            <w:r w:rsidR="0001628C">
              <w:rPr>
                <w:rFonts w:ascii="Courier New" w:hAnsi="Courier New" w:cs="Courier New"/>
              </w:rPr>
              <w:t xml:space="preserve"> Adults</w:t>
            </w:r>
            <w:r w:rsidR="00295ECD">
              <w:rPr>
                <w:rFonts w:ascii="Courier New" w:hAnsi="Courier New" w:cs="Courier New"/>
              </w:rPr>
              <w:t xml:space="preserve"> </w:t>
            </w:r>
            <w:r w:rsidR="0001628C">
              <w:rPr>
                <w:rFonts w:ascii="Courier New" w:hAnsi="Courier New" w:cs="Courier New"/>
              </w:rPr>
              <w:t>and Adolescents</w:t>
            </w:r>
          </w:p>
        </w:tc>
        <w:tc>
          <w:tcPr>
            <w:tcW w:w="1530" w:type="dxa"/>
            <w:tcBorders>
              <w:top w:val="single" w:sz="2" w:space="0" w:color="000000"/>
              <w:left w:val="single" w:sz="4" w:space="0" w:color="auto"/>
              <w:bottom w:val="single" w:sz="2" w:space="0" w:color="000000"/>
              <w:right w:val="nil"/>
            </w:tcBorders>
          </w:tcPr>
          <w:p w:rsidR="00F748BA" w:rsidRPr="002F3940" w:rsidRDefault="0001628C" w:rsidP="0081651E">
            <w:pPr>
              <w:ind w:left="-39"/>
              <w:rPr>
                <w:rFonts w:ascii="Courier New" w:hAnsi="Courier New" w:cs="Courier New"/>
              </w:rPr>
            </w:pPr>
            <w:r>
              <w:rPr>
                <w:rFonts w:ascii="Courier New" w:hAnsi="Courier New" w:cs="Courier New"/>
              </w:rPr>
              <w:t>Pre-test</w:t>
            </w:r>
            <w:r w:rsidR="00BA27AD" w:rsidRPr="002F3940">
              <w:rPr>
                <w:rFonts w:ascii="Courier New" w:hAnsi="Courier New" w:cs="Courier New"/>
              </w:rPr>
              <w:t xml:space="preserve"> Survey</w:t>
            </w:r>
          </w:p>
        </w:tc>
        <w:tc>
          <w:tcPr>
            <w:tcW w:w="1890" w:type="dxa"/>
            <w:tcBorders>
              <w:top w:val="single" w:sz="2" w:space="0" w:color="000000"/>
              <w:left w:val="single" w:sz="2" w:space="0" w:color="000000"/>
              <w:bottom w:val="single" w:sz="2" w:space="0" w:color="000000"/>
              <w:right w:val="nil"/>
            </w:tcBorders>
            <w:vAlign w:val="center"/>
          </w:tcPr>
          <w:p w:rsidR="00F748BA" w:rsidRPr="002F3940" w:rsidRDefault="00EE6180" w:rsidP="003F4344">
            <w:pPr>
              <w:jc w:val="center"/>
              <w:rPr>
                <w:rFonts w:ascii="Courier New" w:hAnsi="Courier New" w:cs="Courier New"/>
              </w:rPr>
            </w:pPr>
            <w:r>
              <w:rPr>
                <w:rFonts w:ascii="Courier New" w:hAnsi="Courier New" w:cs="Courier New"/>
              </w:rPr>
              <w:t>60</w:t>
            </w:r>
          </w:p>
        </w:tc>
        <w:tc>
          <w:tcPr>
            <w:tcW w:w="1710" w:type="dxa"/>
            <w:tcBorders>
              <w:top w:val="single" w:sz="2" w:space="0" w:color="000000"/>
              <w:left w:val="single" w:sz="2" w:space="0" w:color="000000"/>
              <w:bottom w:val="single" w:sz="2" w:space="0" w:color="000000"/>
              <w:right w:val="nil"/>
            </w:tcBorders>
            <w:vAlign w:val="center"/>
          </w:tcPr>
          <w:p w:rsidR="00F748BA" w:rsidRPr="002F3940" w:rsidRDefault="00F748BA" w:rsidP="003F4344">
            <w:pPr>
              <w:ind w:right="-39"/>
              <w:jc w:val="center"/>
              <w:rPr>
                <w:rFonts w:ascii="Courier New" w:hAnsi="Courier New" w:cs="Courier New"/>
              </w:rPr>
            </w:pPr>
            <w:r w:rsidRPr="002F3940">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F748BA" w:rsidRPr="002F3940" w:rsidRDefault="00B2163F" w:rsidP="0001628C">
            <w:pPr>
              <w:ind w:right="224"/>
              <w:jc w:val="center"/>
              <w:rPr>
                <w:rFonts w:ascii="Courier New" w:hAnsi="Courier New" w:cs="Courier New"/>
              </w:rPr>
            </w:pPr>
            <w:r>
              <w:rPr>
                <w:rFonts w:ascii="Courier New" w:hAnsi="Courier New" w:cs="Courier New"/>
              </w:rPr>
              <w:t xml:space="preserve"> </w:t>
            </w:r>
            <w:r w:rsidR="0001628C">
              <w:rPr>
                <w:rFonts w:ascii="Courier New" w:hAnsi="Courier New" w:cs="Courier New"/>
              </w:rPr>
              <w:t>15/60</w:t>
            </w:r>
            <w:r>
              <w:rPr>
                <w:rFonts w:ascii="Courier New" w:hAnsi="Courier New" w:cs="Courier New"/>
              </w:rPr>
              <w:t xml:space="preserve"> </w:t>
            </w:r>
          </w:p>
        </w:tc>
        <w:tc>
          <w:tcPr>
            <w:tcW w:w="1170" w:type="dxa"/>
            <w:tcBorders>
              <w:top w:val="single" w:sz="2" w:space="0" w:color="000000"/>
              <w:left w:val="single" w:sz="2" w:space="0" w:color="000000"/>
              <w:bottom w:val="single" w:sz="2" w:space="0" w:color="000000"/>
              <w:right w:val="single" w:sz="2" w:space="0" w:color="000000"/>
            </w:tcBorders>
            <w:vAlign w:val="center"/>
          </w:tcPr>
          <w:p w:rsidR="00F748BA" w:rsidRPr="002F3940" w:rsidRDefault="00EE6180" w:rsidP="003F4344">
            <w:pPr>
              <w:jc w:val="center"/>
              <w:rPr>
                <w:rFonts w:ascii="Courier New" w:hAnsi="Courier New" w:cs="Courier New"/>
              </w:rPr>
            </w:pPr>
            <w:r>
              <w:rPr>
                <w:rFonts w:ascii="Courier New" w:hAnsi="Courier New" w:cs="Courier New"/>
              </w:rPr>
              <w:t>15</w:t>
            </w:r>
          </w:p>
        </w:tc>
      </w:tr>
      <w:tr w:rsidR="00BA27AD" w:rsidRPr="002F3940" w:rsidTr="00295ECD">
        <w:trPr>
          <w:cantSplit/>
        </w:trPr>
        <w:tc>
          <w:tcPr>
            <w:tcW w:w="1890" w:type="dxa"/>
            <w:tcBorders>
              <w:top w:val="single" w:sz="4" w:space="0" w:color="auto"/>
              <w:left w:val="single" w:sz="4" w:space="0" w:color="auto"/>
              <w:bottom w:val="single" w:sz="4" w:space="0" w:color="auto"/>
              <w:right w:val="single" w:sz="4" w:space="0" w:color="auto"/>
            </w:tcBorders>
          </w:tcPr>
          <w:p w:rsidR="00F748BA" w:rsidRPr="002F3940" w:rsidRDefault="00B2163F" w:rsidP="00295ECD">
            <w:pPr>
              <w:rPr>
                <w:rFonts w:ascii="Courier New" w:hAnsi="Courier New" w:cs="Courier New"/>
              </w:rPr>
            </w:pPr>
            <w:r>
              <w:rPr>
                <w:rFonts w:ascii="Courier New" w:hAnsi="Courier New" w:cs="Courier New"/>
              </w:rPr>
              <w:t xml:space="preserve">General </w:t>
            </w:r>
            <w:r w:rsidR="0081651E">
              <w:rPr>
                <w:rFonts w:ascii="Courier New" w:hAnsi="Courier New" w:cs="Courier New"/>
              </w:rPr>
              <w:t>P</w:t>
            </w:r>
            <w:r>
              <w:rPr>
                <w:rFonts w:ascii="Courier New" w:hAnsi="Courier New" w:cs="Courier New"/>
              </w:rPr>
              <w:t>ublic-</w:t>
            </w:r>
            <w:r w:rsidR="0001628C">
              <w:rPr>
                <w:rFonts w:ascii="Courier New" w:hAnsi="Courier New" w:cs="Courier New"/>
              </w:rPr>
              <w:t xml:space="preserve"> Adults and Adolescents</w:t>
            </w:r>
          </w:p>
        </w:tc>
        <w:tc>
          <w:tcPr>
            <w:tcW w:w="1530" w:type="dxa"/>
            <w:tcBorders>
              <w:top w:val="single" w:sz="2" w:space="0" w:color="000000"/>
              <w:left w:val="single" w:sz="4" w:space="0" w:color="auto"/>
              <w:bottom w:val="single" w:sz="2" w:space="0" w:color="000000"/>
              <w:right w:val="nil"/>
            </w:tcBorders>
          </w:tcPr>
          <w:p w:rsidR="00F748BA" w:rsidRPr="002F3940" w:rsidRDefault="0001628C" w:rsidP="00783CDB">
            <w:pPr>
              <w:ind w:left="-39"/>
              <w:rPr>
                <w:rFonts w:ascii="Courier New" w:hAnsi="Courier New" w:cs="Courier New"/>
              </w:rPr>
            </w:pPr>
            <w:r>
              <w:rPr>
                <w:rFonts w:ascii="Courier New" w:hAnsi="Courier New" w:cs="Courier New"/>
              </w:rPr>
              <w:t xml:space="preserve">Post-test </w:t>
            </w:r>
            <w:r w:rsidR="00F748BA" w:rsidRPr="002F3940">
              <w:rPr>
                <w:rFonts w:ascii="Courier New" w:hAnsi="Courier New" w:cs="Courier New"/>
              </w:rPr>
              <w:t>Survey</w:t>
            </w:r>
          </w:p>
        </w:tc>
        <w:tc>
          <w:tcPr>
            <w:tcW w:w="1890" w:type="dxa"/>
            <w:tcBorders>
              <w:top w:val="single" w:sz="2" w:space="0" w:color="000000"/>
              <w:left w:val="single" w:sz="2" w:space="0" w:color="000000"/>
              <w:bottom w:val="single" w:sz="2" w:space="0" w:color="000000"/>
              <w:right w:val="nil"/>
            </w:tcBorders>
            <w:vAlign w:val="center"/>
          </w:tcPr>
          <w:p w:rsidR="00F748BA" w:rsidRPr="002F3940" w:rsidRDefault="00EE6180" w:rsidP="003F4344">
            <w:pPr>
              <w:jc w:val="center"/>
              <w:rPr>
                <w:rFonts w:ascii="Courier New" w:hAnsi="Courier New" w:cs="Courier New"/>
              </w:rPr>
            </w:pPr>
            <w:r>
              <w:rPr>
                <w:rFonts w:ascii="Courier New" w:hAnsi="Courier New" w:cs="Courier New"/>
              </w:rPr>
              <w:t>60</w:t>
            </w:r>
          </w:p>
        </w:tc>
        <w:tc>
          <w:tcPr>
            <w:tcW w:w="1710" w:type="dxa"/>
            <w:tcBorders>
              <w:top w:val="single" w:sz="2" w:space="0" w:color="000000"/>
              <w:left w:val="single" w:sz="2" w:space="0" w:color="000000"/>
              <w:bottom w:val="single" w:sz="2" w:space="0" w:color="000000"/>
              <w:right w:val="nil"/>
            </w:tcBorders>
            <w:vAlign w:val="center"/>
          </w:tcPr>
          <w:p w:rsidR="00F748BA" w:rsidRPr="002F3940" w:rsidRDefault="00F748BA" w:rsidP="003F4344">
            <w:pPr>
              <w:ind w:right="-39"/>
              <w:jc w:val="center"/>
              <w:rPr>
                <w:rFonts w:ascii="Courier New" w:hAnsi="Courier New" w:cs="Courier New"/>
              </w:rPr>
            </w:pPr>
            <w:r w:rsidRPr="002F3940">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F748BA" w:rsidRPr="002F3940" w:rsidRDefault="00B2163F" w:rsidP="0001628C">
            <w:pPr>
              <w:ind w:right="224"/>
              <w:jc w:val="center"/>
              <w:rPr>
                <w:rFonts w:ascii="Courier New" w:hAnsi="Courier New" w:cs="Courier New"/>
              </w:rPr>
            </w:pPr>
            <w:r>
              <w:rPr>
                <w:rFonts w:ascii="Courier New" w:hAnsi="Courier New" w:cs="Courier New"/>
              </w:rPr>
              <w:t xml:space="preserve">  </w:t>
            </w:r>
            <w:r w:rsidR="0001628C">
              <w:rPr>
                <w:rFonts w:ascii="Courier New" w:hAnsi="Courier New" w:cs="Courier New"/>
              </w:rPr>
              <w:t>15/60</w:t>
            </w:r>
          </w:p>
        </w:tc>
        <w:tc>
          <w:tcPr>
            <w:tcW w:w="1170" w:type="dxa"/>
            <w:tcBorders>
              <w:top w:val="single" w:sz="2" w:space="0" w:color="000000"/>
              <w:left w:val="single" w:sz="2" w:space="0" w:color="000000"/>
              <w:bottom w:val="single" w:sz="2" w:space="0" w:color="000000"/>
              <w:right w:val="single" w:sz="2" w:space="0" w:color="000000"/>
            </w:tcBorders>
            <w:vAlign w:val="center"/>
          </w:tcPr>
          <w:p w:rsidR="00F748BA" w:rsidRPr="002F3940" w:rsidRDefault="00EE6180" w:rsidP="003F4344">
            <w:pPr>
              <w:jc w:val="center"/>
              <w:rPr>
                <w:rFonts w:ascii="Courier New" w:hAnsi="Courier New" w:cs="Courier New"/>
              </w:rPr>
            </w:pPr>
            <w:r>
              <w:rPr>
                <w:rFonts w:ascii="Courier New" w:hAnsi="Courier New" w:cs="Courier New"/>
              </w:rPr>
              <w:t>15</w:t>
            </w:r>
          </w:p>
        </w:tc>
      </w:tr>
      <w:tr w:rsidR="00F748BA" w:rsidRPr="002F3940" w:rsidTr="00295ECD">
        <w:trPr>
          <w:cantSplit/>
        </w:trPr>
        <w:tc>
          <w:tcPr>
            <w:tcW w:w="8820" w:type="dxa"/>
            <w:gridSpan w:val="5"/>
            <w:tcBorders>
              <w:top w:val="single" w:sz="2" w:space="0" w:color="000000"/>
              <w:left w:val="single" w:sz="2" w:space="0" w:color="000000"/>
              <w:bottom w:val="single" w:sz="2" w:space="0" w:color="000000"/>
              <w:right w:val="single" w:sz="2" w:space="0" w:color="000000"/>
            </w:tcBorders>
          </w:tcPr>
          <w:p w:rsidR="00F748BA" w:rsidRPr="00902D61" w:rsidRDefault="00F748BA" w:rsidP="00B40298">
            <w:pPr>
              <w:ind w:right="224"/>
              <w:jc w:val="right"/>
              <w:rPr>
                <w:rFonts w:ascii="Courier New" w:hAnsi="Courier New" w:cs="Courier New"/>
                <w:b/>
              </w:rPr>
            </w:pPr>
            <w:r w:rsidRPr="00902D61">
              <w:rPr>
                <w:rFonts w:ascii="Courier New" w:hAnsi="Courier New" w:cs="Courier New"/>
                <w:b/>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rsidR="00F748BA" w:rsidRPr="00902D61" w:rsidRDefault="00EE6180" w:rsidP="00B2163F">
            <w:pPr>
              <w:jc w:val="center"/>
              <w:rPr>
                <w:rFonts w:ascii="Courier New" w:hAnsi="Courier New" w:cs="Courier New"/>
                <w:b/>
              </w:rPr>
            </w:pPr>
            <w:r>
              <w:rPr>
                <w:rFonts w:ascii="Courier New" w:hAnsi="Courier New" w:cs="Courier New"/>
                <w:b/>
              </w:rPr>
              <w:t>275</w:t>
            </w:r>
          </w:p>
        </w:tc>
      </w:tr>
    </w:tbl>
    <w:p w:rsidR="000A7006" w:rsidRPr="002F3940" w:rsidRDefault="000A7006" w:rsidP="002476B7">
      <w:pPr>
        <w:rPr>
          <w:rFonts w:ascii="Courier New" w:hAnsi="Courier New" w:cs="Courier New"/>
          <w:i/>
        </w:rPr>
      </w:pPr>
    </w:p>
    <w:p w:rsidR="00CC603B" w:rsidRDefault="00D824CF" w:rsidP="00B60BAC">
      <w:pPr>
        <w:rPr>
          <w:rFonts w:ascii="Courier New" w:hAnsi="Courier New" w:cs="Courier New"/>
          <w:b/>
          <w:bCs/>
        </w:rPr>
      </w:pPr>
      <w:r>
        <w:rPr>
          <w:rFonts w:ascii="Courier New" w:hAnsi="Courier New" w:cs="Courier New"/>
          <w:b/>
          <w:bCs/>
        </w:rPr>
        <w:t xml:space="preserve">A.12.B. </w:t>
      </w:r>
      <w:r>
        <w:rPr>
          <w:rFonts w:ascii="Courier New" w:hAnsi="Courier New" w:cs="Courier New"/>
          <w:b/>
          <w:bCs/>
        </w:rPr>
        <w:tab/>
      </w:r>
      <w:r>
        <w:rPr>
          <w:rFonts w:ascii="Courier New" w:hAnsi="Courier New" w:cs="Courier New"/>
          <w:b/>
          <w:bCs/>
        </w:rPr>
        <w:tab/>
        <w:t>Est</w:t>
      </w:r>
      <w:r w:rsidRPr="00E351A4">
        <w:rPr>
          <w:rFonts w:ascii="Courier New" w:hAnsi="Courier New" w:cs="Courier New"/>
          <w:b/>
          <w:bCs/>
        </w:rPr>
        <w:t xml:space="preserve">imated Annualized </w:t>
      </w:r>
      <w:r w:rsidR="00932C65">
        <w:rPr>
          <w:rFonts w:ascii="Courier New" w:hAnsi="Courier New" w:cs="Courier New"/>
          <w:b/>
          <w:bCs/>
        </w:rPr>
        <w:t xml:space="preserve">Burden </w:t>
      </w:r>
      <w:r w:rsidRPr="00E351A4">
        <w:rPr>
          <w:rFonts w:ascii="Courier New" w:hAnsi="Courier New" w:cs="Courier New"/>
          <w:b/>
          <w:bCs/>
        </w:rPr>
        <w:t>Costs</w:t>
      </w:r>
    </w:p>
    <w:p w:rsidR="00F270AE" w:rsidRDefault="00132329">
      <w:pPr>
        <w:ind w:firstLine="720"/>
        <w:rPr>
          <w:rFonts w:ascii="Courier New" w:hAnsi="Courier New" w:cs="Courier New"/>
        </w:rPr>
      </w:pPr>
      <w:r>
        <w:rPr>
          <w:rFonts w:ascii="Courier New" w:hAnsi="Courier New" w:cs="Courier New"/>
        </w:rPr>
        <w:t>The a</w:t>
      </w:r>
      <w:r w:rsidR="007577BF" w:rsidRPr="00B37264">
        <w:rPr>
          <w:rFonts w:ascii="Courier New" w:hAnsi="Courier New" w:cs="Courier New"/>
        </w:rPr>
        <w:t>nnualized cost</w:t>
      </w:r>
      <w:r>
        <w:rPr>
          <w:rFonts w:ascii="Courier New" w:hAnsi="Courier New" w:cs="Courier New"/>
        </w:rPr>
        <w:t>s</w:t>
      </w:r>
      <w:r w:rsidR="007577BF" w:rsidRPr="00B37264">
        <w:rPr>
          <w:rFonts w:ascii="Courier New" w:hAnsi="Courier New" w:cs="Courier New"/>
        </w:rPr>
        <w:t xml:space="preserve"> to </w:t>
      </w:r>
      <w:r>
        <w:rPr>
          <w:rFonts w:ascii="Courier New" w:hAnsi="Courier New" w:cs="Courier New"/>
        </w:rPr>
        <w:t xml:space="preserve">the </w:t>
      </w:r>
      <w:r w:rsidR="00B03B79" w:rsidRPr="00B37264">
        <w:rPr>
          <w:rFonts w:ascii="Courier New" w:hAnsi="Courier New" w:cs="Courier New"/>
        </w:rPr>
        <w:t xml:space="preserve">respondents </w:t>
      </w:r>
      <w:r w:rsidR="00B03B79">
        <w:rPr>
          <w:rFonts w:ascii="Courier New" w:hAnsi="Courier New" w:cs="Courier New"/>
        </w:rPr>
        <w:t>are</w:t>
      </w:r>
      <w:r>
        <w:rPr>
          <w:rFonts w:ascii="Courier New" w:hAnsi="Courier New" w:cs="Courier New"/>
        </w:rPr>
        <w:t xml:space="preserve"> described</w:t>
      </w:r>
      <w:r w:rsidR="007577BF" w:rsidRPr="00B37264">
        <w:rPr>
          <w:rFonts w:ascii="Courier New" w:hAnsi="Courier New" w:cs="Courier New"/>
        </w:rPr>
        <w:t xml:space="preserve"> in Exhibit A.12.B.  </w:t>
      </w:r>
      <w:r w:rsidR="00B60BAC" w:rsidRPr="005773EC">
        <w:rPr>
          <w:rFonts w:ascii="Courier New" w:hAnsi="Courier New" w:cs="Courier New"/>
        </w:rPr>
        <w:t>The</w:t>
      </w:r>
      <w:r w:rsidR="00286817">
        <w:rPr>
          <w:rFonts w:ascii="Courier New" w:hAnsi="Courier New" w:cs="Courier New"/>
        </w:rPr>
        <w:t xml:space="preserve"> United States Departme</w:t>
      </w:r>
      <w:r w:rsidR="003359FB">
        <w:rPr>
          <w:rFonts w:ascii="Courier New" w:hAnsi="Courier New" w:cs="Courier New"/>
        </w:rPr>
        <w:t>nt of Labor Statistics May, 2010</w:t>
      </w:r>
      <w:r w:rsidR="008E79EA">
        <w:rPr>
          <w:rFonts w:ascii="Courier New" w:hAnsi="Courier New" w:cs="Courier New"/>
        </w:rPr>
        <w:t>.</w:t>
      </w:r>
      <w:r w:rsidR="003309F8">
        <w:rPr>
          <w:rFonts w:ascii="Courier New" w:hAnsi="Courier New" w:cs="Courier New"/>
        </w:rPr>
        <w:t xml:space="preserve"> </w:t>
      </w:r>
      <w:r w:rsidR="003359FB" w:rsidRPr="003359FB">
        <w:rPr>
          <w:rFonts w:ascii="Courier New" w:hAnsi="Courier New" w:cs="Courier New"/>
        </w:rPr>
        <w:t xml:space="preserve">http://www.bls.gov/oes/current/oes_nat.htm </w:t>
      </w:r>
      <w:hyperlink w:history="1"/>
      <w:r w:rsidR="003309F8">
        <w:rPr>
          <w:rFonts w:ascii="Courier New" w:hAnsi="Courier New" w:cs="Courier New"/>
        </w:rPr>
        <w:t xml:space="preserve">was used to estimate the hourly wage rate for the general public for the purpose of this </w:t>
      </w:r>
      <w:r w:rsidR="003309F8">
        <w:rPr>
          <w:rFonts w:ascii="Courier New" w:hAnsi="Courier New" w:cs="Courier New"/>
        </w:rPr>
        <w:lastRenderedPageBreak/>
        <w:t>gen</w:t>
      </w:r>
      <w:r w:rsidR="003359FB">
        <w:rPr>
          <w:rFonts w:ascii="Courier New" w:hAnsi="Courier New" w:cs="Courier New"/>
        </w:rPr>
        <w:t>eric request.  The figure of $21</w:t>
      </w:r>
      <w:r w:rsidR="003309F8">
        <w:rPr>
          <w:rFonts w:ascii="Courier New" w:hAnsi="Courier New" w:cs="Courier New"/>
        </w:rPr>
        <w:t>.</w:t>
      </w:r>
      <w:r w:rsidR="003359FB">
        <w:rPr>
          <w:rFonts w:ascii="Courier New" w:hAnsi="Courier New" w:cs="Courier New"/>
        </w:rPr>
        <w:t>35</w:t>
      </w:r>
      <w:r w:rsidR="003309F8">
        <w:rPr>
          <w:rFonts w:ascii="Courier New" w:hAnsi="Courier New" w:cs="Courier New"/>
        </w:rPr>
        <w:t xml:space="preserve"> per hour was used as an estimate of</w:t>
      </w:r>
      <w:r w:rsidR="003359FB">
        <w:rPr>
          <w:rFonts w:ascii="Courier New" w:hAnsi="Courier New" w:cs="Courier New"/>
        </w:rPr>
        <w:t xml:space="preserve"> average hourly wage for adults</w:t>
      </w:r>
      <w:r w:rsidR="003309F8">
        <w:rPr>
          <w:rFonts w:ascii="Courier New" w:hAnsi="Courier New" w:cs="Courier New"/>
        </w:rPr>
        <w:t xml:space="preserve"> and the figure of $</w:t>
      </w:r>
      <w:r w:rsidR="003359FB">
        <w:rPr>
          <w:rFonts w:ascii="Courier New" w:hAnsi="Courier New" w:cs="Courier New"/>
        </w:rPr>
        <w:t>7.25</w:t>
      </w:r>
      <w:r w:rsidR="00064DBA">
        <w:rPr>
          <w:rFonts w:ascii="Courier New" w:hAnsi="Courier New" w:cs="Courier New"/>
        </w:rPr>
        <w:t xml:space="preserve"> is</w:t>
      </w:r>
      <w:r w:rsidR="003309F8">
        <w:rPr>
          <w:rFonts w:ascii="Courier New" w:hAnsi="Courier New" w:cs="Courier New"/>
        </w:rPr>
        <w:t xml:space="preserve"> used as an estimate of average hourly wa</w:t>
      </w:r>
      <w:r w:rsidR="003359FB">
        <w:rPr>
          <w:rFonts w:ascii="Courier New" w:hAnsi="Courier New" w:cs="Courier New"/>
        </w:rPr>
        <w:t>ge for minors</w:t>
      </w:r>
      <w:r w:rsidR="003309F8">
        <w:rPr>
          <w:rFonts w:ascii="Courier New" w:hAnsi="Courier New" w:cs="Courier New"/>
        </w:rPr>
        <w:t xml:space="preserve"> across the country.  </w:t>
      </w:r>
      <w:r w:rsidR="003359FB">
        <w:rPr>
          <w:rFonts w:ascii="Courier New" w:hAnsi="Courier New" w:cs="Courier New"/>
        </w:rPr>
        <w:t xml:space="preserve">These two figures were averaged to arrive at an average wage of $14.30 per hour.  </w:t>
      </w:r>
      <w:r w:rsidR="003309F8">
        <w:rPr>
          <w:rFonts w:ascii="Courier New" w:hAnsi="Courier New" w:cs="Courier New"/>
        </w:rPr>
        <w:t>Thus, the total anticipated annual cost to participants for collection of information in this project will be</w:t>
      </w:r>
      <w:r w:rsidR="00347D82">
        <w:rPr>
          <w:rFonts w:ascii="Courier New" w:hAnsi="Courier New" w:cs="Courier New"/>
        </w:rPr>
        <w:t xml:space="preserve"> $</w:t>
      </w:r>
      <w:r w:rsidR="000C4226">
        <w:rPr>
          <w:rFonts w:ascii="Courier New" w:hAnsi="Courier New" w:cs="Courier New"/>
        </w:rPr>
        <w:t>3,932.50.</w:t>
      </w:r>
    </w:p>
    <w:p w:rsidR="0001628C" w:rsidRDefault="0001628C">
      <w:pPr>
        <w:rPr>
          <w:rFonts w:ascii="Courier New" w:hAnsi="Courier New" w:cs="Courier New"/>
          <w:b/>
        </w:rPr>
      </w:pPr>
    </w:p>
    <w:p w:rsidR="00AD720D" w:rsidRPr="004C1D70" w:rsidRDefault="005E1126" w:rsidP="0082695D">
      <w:pPr>
        <w:rPr>
          <w:rFonts w:ascii="Courier New" w:hAnsi="Courier New" w:cs="Courier New"/>
        </w:rPr>
      </w:pPr>
      <w:r w:rsidRPr="00CC603B">
        <w:rPr>
          <w:rFonts w:ascii="Courier New" w:hAnsi="Courier New" w:cs="Courier New"/>
          <w:b/>
        </w:rPr>
        <w:t>Exhibit</w:t>
      </w:r>
      <w:r w:rsidR="00AD720D" w:rsidRPr="00CC603B">
        <w:rPr>
          <w:rFonts w:ascii="Courier New" w:hAnsi="Courier New" w:cs="Courier New"/>
          <w:b/>
        </w:rPr>
        <w:t xml:space="preserve"> A.12</w:t>
      </w:r>
      <w:r w:rsidR="00CC603B" w:rsidRPr="00CC603B">
        <w:rPr>
          <w:rFonts w:ascii="Courier New" w:hAnsi="Courier New" w:cs="Courier New"/>
          <w:b/>
        </w:rPr>
        <w:t>.</w:t>
      </w:r>
      <w:r w:rsidR="00B60BAC" w:rsidRPr="00CC603B">
        <w:rPr>
          <w:rFonts w:ascii="Courier New" w:hAnsi="Courier New" w:cs="Courier New"/>
          <w:b/>
        </w:rPr>
        <w:t>B</w:t>
      </w:r>
      <w:r w:rsidR="00AD720D" w:rsidRPr="00CC603B">
        <w:rPr>
          <w:rFonts w:ascii="Courier New" w:hAnsi="Courier New" w:cs="Courier New"/>
          <w:b/>
        </w:rPr>
        <w:t xml:space="preserve">: Estimated Annualized Burden </w:t>
      </w:r>
      <w:r w:rsidR="00D72F55" w:rsidRPr="00CC603B">
        <w:rPr>
          <w:rFonts w:ascii="Courier New" w:hAnsi="Courier New" w:cs="Courier New"/>
          <w:b/>
        </w:rPr>
        <w:t>Cos</w:t>
      </w:r>
      <w:r w:rsidR="00B60BAC" w:rsidRPr="00CC603B">
        <w:rPr>
          <w:rFonts w:ascii="Courier New" w:hAnsi="Courier New" w:cs="Courier New"/>
          <w:b/>
        </w:rPr>
        <w:t>ts</w:t>
      </w:r>
    </w:p>
    <w:p w:rsidR="00D72F55" w:rsidRPr="004C1D70" w:rsidRDefault="00D72F55" w:rsidP="0082695D">
      <w:pPr>
        <w:rPr>
          <w:rFonts w:ascii="Courier New" w:hAnsi="Courier New" w:cs="Courier New"/>
        </w:rPr>
      </w:pPr>
    </w:p>
    <w:tbl>
      <w:tblPr>
        <w:tblW w:w="9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2070"/>
        <w:gridCol w:w="1890"/>
        <w:gridCol w:w="1800"/>
      </w:tblGrid>
      <w:tr w:rsidR="00B60BAC" w:rsidRPr="004C1D70" w:rsidTr="00295ECD">
        <w:tc>
          <w:tcPr>
            <w:tcW w:w="3870" w:type="dxa"/>
          </w:tcPr>
          <w:p w:rsidR="00347D82" w:rsidRDefault="000A235F" w:rsidP="000A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Type of Respondent</w:t>
            </w:r>
          </w:p>
          <w:p w:rsidR="00B60BAC" w:rsidRPr="004C1D70" w:rsidRDefault="0081651E" w:rsidP="000A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(Form Name)</w:t>
            </w:r>
          </w:p>
        </w:tc>
        <w:tc>
          <w:tcPr>
            <w:tcW w:w="2070" w:type="dxa"/>
          </w:tcPr>
          <w:p w:rsidR="00B60BAC" w:rsidRPr="004C1D70" w:rsidRDefault="00B60BAC" w:rsidP="000A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C1D70">
              <w:rPr>
                <w:rFonts w:ascii="Courier New" w:hAnsi="Courier New" w:cs="Courier New"/>
                <w:bCs/>
              </w:rPr>
              <w:t xml:space="preserve">Total Burden </w:t>
            </w:r>
            <w:r w:rsidR="000A235F">
              <w:rPr>
                <w:rFonts w:ascii="Courier New" w:hAnsi="Courier New" w:cs="Courier New"/>
                <w:bCs/>
              </w:rPr>
              <w:t>H</w:t>
            </w:r>
            <w:r w:rsidRPr="004C1D70">
              <w:rPr>
                <w:rFonts w:ascii="Courier New" w:hAnsi="Courier New" w:cs="Courier New"/>
                <w:bCs/>
              </w:rPr>
              <w:t>ours</w:t>
            </w:r>
          </w:p>
        </w:tc>
        <w:tc>
          <w:tcPr>
            <w:tcW w:w="1890" w:type="dxa"/>
          </w:tcPr>
          <w:p w:rsidR="00B60BAC" w:rsidRPr="004C1D70" w:rsidRDefault="00B60BAC" w:rsidP="004C1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C1D70">
              <w:rPr>
                <w:rFonts w:ascii="Courier New" w:hAnsi="Courier New" w:cs="Courier New"/>
                <w:bCs/>
              </w:rPr>
              <w:t>Hourly Wage Rate</w:t>
            </w:r>
          </w:p>
        </w:tc>
        <w:tc>
          <w:tcPr>
            <w:tcW w:w="1800" w:type="dxa"/>
          </w:tcPr>
          <w:p w:rsidR="00B60BAC" w:rsidRPr="004C1D70" w:rsidRDefault="00B60BAC" w:rsidP="004C1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C1D70">
              <w:rPr>
                <w:rFonts w:ascii="Courier New" w:hAnsi="Courier New" w:cs="Courier New"/>
                <w:bCs/>
              </w:rPr>
              <w:t>Total Respondent Cost</w:t>
            </w:r>
            <w:r w:rsidR="000A235F">
              <w:rPr>
                <w:rFonts w:ascii="Courier New" w:hAnsi="Courier New" w:cs="Courier New"/>
                <w:bCs/>
              </w:rPr>
              <w:t>s</w:t>
            </w:r>
          </w:p>
        </w:tc>
      </w:tr>
      <w:tr w:rsidR="00347D82" w:rsidRPr="004C1D70" w:rsidTr="00295ECD">
        <w:tc>
          <w:tcPr>
            <w:tcW w:w="3870" w:type="dxa"/>
          </w:tcPr>
          <w:p w:rsidR="00347D82" w:rsidRDefault="00347D82" w:rsidP="00295ECD">
            <w:pPr>
              <w:rPr>
                <w:rFonts w:ascii="Courier New" w:hAnsi="Courier New" w:cs="Courier New"/>
              </w:rPr>
            </w:pPr>
            <w:r>
              <w:rPr>
                <w:rFonts w:ascii="Courier New" w:hAnsi="Courier New" w:cs="Courier New"/>
              </w:rPr>
              <w:t>General Public-Adults and Adolescents(Study Screener)</w:t>
            </w:r>
          </w:p>
        </w:tc>
        <w:tc>
          <w:tcPr>
            <w:tcW w:w="2070" w:type="dxa"/>
            <w:vAlign w:val="center"/>
          </w:tcPr>
          <w:p w:rsidR="00347D82" w:rsidRDefault="00347D82" w:rsidP="00073877">
            <w:pPr>
              <w:jc w:val="center"/>
              <w:rPr>
                <w:rFonts w:ascii="Courier New" w:hAnsi="Courier New" w:cs="Courier New"/>
              </w:rPr>
            </w:pPr>
            <w:r>
              <w:rPr>
                <w:rFonts w:ascii="Courier New" w:hAnsi="Courier New" w:cs="Courier New"/>
              </w:rPr>
              <w:t>5</w:t>
            </w:r>
          </w:p>
        </w:tc>
        <w:tc>
          <w:tcPr>
            <w:tcW w:w="1890" w:type="dxa"/>
            <w:vAlign w:val="center"/>
          </w:tcPr>
          <w:p w:rsidR="00347D82" w:rsidRDefault="00347D82" w:rsidP="00681069">
            <w:pPr>
              <w:jc w:val="center"/>
            </w:pPr>
            <w:r>
              <w:rPr>
                <w:rFonts w:ascii="Courier New" w:hAnsi="Courier New" w:cs="Courier New"/>
                <w:bCs/>
              </w:rPr>
              <w:t>$14</w:t>
            </w:r>
            <w:r w:rsidRPr="002F4229">
              <w:rPr>
                <w:rFonts w:ascii="Courier New" w:hAnsi="Courier New" w:cs="Courier New"/>
                <w:bCs/>
              </w:rPr>
              <w:t>.</w:t>
            </w:r>
            <w:r>
              <w:rPr>
                <w:rFonts w:ascii="Courier New" w:hAnsi="Courier New" w:cs="Courier New"/>
                <w:bCs/>
              </w:rPr>
              <w:t>30</w:t>
            </w:r>
          </w:p>
        </w:tc>
        <w:tc>
          <w:tcPr>
            <w:tcW w:w="1800" w:type="dxa"/>
            <w:vAlign w:val="center"/>
          </w:tcPr>
          <w:p w:rsidR="00347D82" w:rsidRPr="00347D82" w:rsidRDefault="00347D82" w:rsidP="00347D82">
            <w:pPr>
              <w:jc w:val="center"/>
              <w:rPr>
                <w:rFonts w:ascii="Courier New" w:hAnsi="Courier New" w:cs="Courier New"/>
                <w:color w:val="000000"/>
                <w:sz w:val="22"/>
                <w:szCs w:val="22"/>
              </w:rPr>
            </w:pPr>
            <w:r w:rsidRPr="00347D82">
              <w:rPr>
                <w:rFonts w:ascii="Courier New" w:hAnsi="Courier New" w:cs="Courier New"/>
                <w:color w:val="000000"/>
                <w:sz w:val="22"/>
                <w:szCs w:val="22"/>
              </w:rPr>
              <w:t>$71.50</w:t>
            </w:r>
          </w:p>
        </w:tc>
      </w:tr>
      <w:tr w:rsidR="00347D82" w:rsidRPr="004C1D70" w:rsidTr="00295ECD">
        <w:tc>
          <w:tcPr>
            <w:tcW w:w="3870" w:type="dxa"/>
          </w:tcPr>
          <w:p w:rsidR="00347D82" w:rsidRPr="002F3940" w:rsidRDefault="00347D82" w:rsidP="00295ECD">
            <w:pPr>
              <w:rPr>
                <w:rFonts w:ascii="Courier New" w:hAnsi="Courier New" w:cs="Courier New"/>
              </w:rPr>
            </w:pPr>
            <w:r>
              <w:rPr>
                <w:rFonts w:ascii="Courier New" w:hAnsi="Courier New" w:cs="Courier New"/>
              </w:rPr>
              <w:t>General Public- Adults and Adolescents (Focus Group Guide 1)</w:t>
            </w:r>
          </w:p>
        </w:tc>
        <w:tc>
          <w:tcPr>
            <w:tcW w:w="2070" w:type="dxa"/>
            <w:vAlign w:val="center"/>
          </w:tcPr>
          <w:p w:rsidR="00347D82" w:rsidRPr="002F3940" w:rsidRDefault="003209FD" w:rsidP="00073877">
            <w:pPr>
              <w:jc w:val="center"/>
              <w:rPr>
                <w:rFonts w:ascii="Courier New" w:hAnsi="Courier New" w:cs="Courier New"/>
              </w:rPr>
            </w:pPr>
            <w:r>
              <w:rPr>
                <w:rFonts w:ascii="Courier New" w:hAnsi="Courier New" w:cs="Courier New"/>
              </w:rPr>
              <w:t>120</w:t>
            </w:r>
          </w:p>
        </w:tc>
        <w:tc>
          <w:tcPr>
            <w:tcW w:w="1890" w:type="dxa"/>
            <w:vAlign w:val="center"/>
          </w:tcPr>
          <w:p w:rsidR="00347D82" w:rsidRDefault="00347D82" w:rsidP="00EF3C4C">
            <w:pPr>
              <w:jc w:val="center"/>
            </w:pPr>
            <w:r>
              <w:rPr>
                <w:rFonts w:ascii="Courier New" w:hAnsi="Courier New" w:cs="Courier New"/>
                <w:bCs/>
              </w:rPr>
              <w:t>$14</w:t>
            </w:r>
            <w:r w:rsidRPr="002F4229">
              <w:rPr>
                <w:rFonts w:ascii="Courier New" w:hAnsi="Courier New" w:cs="Courier New"/>
                <w:bCs/>
              </w:rPr>
              <w:t>.</w:t>
            </w:r>
            <w:r>
              <w:rPr>
                <w:rFonts w:ascii="Courier New" w:hAnsi="Courier New" w:cs="Courier New"/>
                <w:bCs/>
              </w:rPr>
              <w:t>30</w:t>
            </w:r>
          </w:p>
        </w:tc>
        <w:tc>
          <w:tcPr>
            <w:tcW w:w="1800" w:type="dxa"/>
            <w:vAlign w:val="center"/>
          </w:tcPr>
          <w:p w:rsidR="00347D82" w:rsidRPr="00347D82" w:rsidRDefault="00347D82" w:rsidP="00347D82">
            <w:pPr>
              <w:jc w:val="center"/>
              <w:rPr>
                <w:rFonts w:ascii="Courier New" w:hAnsi="Courier New" w:cs="Courier New"/>
                <w:color w:val="000000"/>
                <w:sz w:val="22"/>
                <w:szCs w:val="22"/>
              </w:rPr>
            </w:pPr>
            <w:r w:rsidRPr="00347D82">
              <w:rPr>
                <w:rFonts w:ascii="Courier New" w:hAnsi="Courier New" w:cs="Courier New"/>
                <w:color w:val="000000"/>
                <w:sz w:val="22"/>
                <w:szCs w:val="22"/>
              </w:rPr>
              <w:t>$1,716.00</w:t>
            </w:r>
          </w:p>
        </w:tc>
      </w:tr>
      <w:tr w:rsidR="00347D82" w:rsidRPr="004C1D70" w:rsidTr="00295ECD">
        <w:tc>
          <w:tcPr>
            <w:tcW w:w="3870" w:type="dxa"/>
          </w:tcPr>
          <w:p w:rsidR="00347D82" w:rsidRPr="002F3940" w:rsidRDefault="00347D82" w:rsidP="00295ECD">
            <w:pPr>
              <w:rPr>
                <w:rFonts w:ascii="Courier New" w:hAnsi="Courier New" w:cs="Courier New"/>
              </w:rPr>
            </w:pPr>
            <w:r>
              <w:rPr>
                <w:rFonts w:ascii="Courier New" w:hAnsi="Courier New" w:cs="Courier New"/>
              </w:rPr>
              <w:t>General Public- Adults and Adolescents (Focus Group Guide 2)</w:t>
            </w:r>
          </w:p>
        </w:tc>
        <w:tc>
          <w:tcPr>
            <w:tcW w:w="2070" w:type="dxa"/>
            <w:vAlign w:val="center"/>
          </w:tcPr>
          <w:p w:rsidR="00347D82" w:rsidRPr="002F3940" w:rsidRDefault="003209FD" w:rsidP="00073877">
            <w:pPr>
              <w:jc w:val="center"/>
              <w:rPr>
                <w:rFonts w:ascii="Courier New" w:hAnsi="Courier New" w:cs="Courier New"/>
              </w:rPr>
            </w:pPr>
            <w:r>
              <w:rPr>
                <w:rFonts w:ascii="Courier New" w:hAnsi="Courier New" w:cs="Courier New"/>
              </w:rPr>
              <w:t>120</w:t>
            </w:r>
          </w:p>
        </w:tc>
        <w:tc>
          <w:tcPr>
            <w:tcW w:w="1890" w:type="dxa"/>
            <w:vAlign w:val="center"/>
          </w:tcPr>
          <w:p w:rsidR="00347D82" w:rsidRPr="004C1D70" w:rsidRDefault="00347D82" w:rsidP="00EF3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$14</w:t>
            </w:r>
            <w:r w:rsidRPr="002F4229">
              <w:rPr>
                <w:rFonts w:ascii="Courier New" w:hAnsi="Courier New" w:cs="Courier New"/>
                <w:bCs/>
              </w:rPr>
              <w:t>.</w:t>
            </w:r>
            <w:r>
              <w:rPr>
                <w:rFonts w:ascii="Courier New" w:hAnsi="Courier New" w:cs="Courier New"/>
                <w:bCs/>
              </w:rPr>
              <w:t>30</w:t>
            </w:r>
          </w:p>
        </w:tc>
        <w:tc>
          <w:tcPr>
            <w:tcW w:w="1800" w:type="dxa"/>
            <w:vAlign w:val="center"/>
          </w:tcPr>
          <w:p w:rsidR="00347D82" w:rsidRPr="00347D82" w:rsidRDefault="00347D82" w:rsidP="00347D82">
            <w:pPr>
              <w:jc w:val="center"/>
              <w:rPr>
                <w:rFonts w:ascii="Courier New" w:hAnsi="Courier New" w:cs="Courier New"/>
                <w:color w:val="000000"/>
                <w:sz w:val="22"/>
                <w:szCs w:val="22"/>
              </w:rPr>
            </w:pPr>
            <w:r w:rsidRPr="00347D82">
              <w:rPr>
                <w:rFonts w:ascii="Courier New" w:hAnsi="Courier New" w:cs="Courier New"/>
                <w:color w:val="000000"/>
                <w:sz w:val="22"/>
                <w:szCs w:val="22"/>
              </w:rPr>
              <w:t>$1,716.00</w:t>
            </w:r>
          </w:p>
        </w:tc>
      </w:tr>
      <w:tr w:rsidR="00347D82" w:rsidRPr="004C1D70" w:rsidTr="00295ECD">
        <w:tc>
          <w:tcPr>
            <w:tcW w:w="3870" w:type="dxa"/>
          </w:tcPr>
          <w:p w:rsidR="00347D82" w:rsidRPr="002F3940" w:rsidRDefault="00347D82" w:rsidP="00295ECD">
            <w:pPr>
              <w:rPr>
                <w:rFonts w:ascii="Courier New" w:hAnsi="Courier New" w:cs="Courier New"/>
              </w:rPr>
            </w:pPr>
            <w:r>
              <w:rPr>
                <w:rFonts w:ascii="Courier New" w:hAnsi="Courier New" w:cs="Courier New"/>
              </w:rPr>
              <w:t>General Public- Adults and Adolescents (Pre-test Survey)</w:t>
            </w:r>
          </w:p>
        </w:tc>
        <w:tc>
          <w:tcPr>
            <w:tcW w:w="2070" w:type="dxa"/>
            <w:vAlign w:val="center"/>
          </w:tcPr>
          <w:p w:rsidR="00347D82" w:rsidRPr="002F3940" w:rsidRDefault="000C4226" w:rsidP="00073877">
            <w:pPr>
              <w:jc w:val="center"/>
              <w:rPr>
                <w:rFonts w:ascii="Courier New" w:hAnsi="Courier New" w:cs="Courier New"/>
              </w:rPr>
            </w:pPr>
            <w:r>
              <w:rPr>
                <w:rFonts w:ascii="Courier New" w:hAnsi="Courier New" w:cs="Courier New"/>
              </w:rPr>
              <w:t>15</w:t>
            </w:r>
          </w:p>
        </w:tc>
        <w:tc>
          <w:tcPr>
            <w:tcW w:w="1890" w:type="dxa"/>
            <w:vAlign w:val="center"/>
          </w:tcPr>
          <w:p w:rsidR="00347D82" w:rsidRPr="007577BF" w:rsidRDefault="00347D82" w:rsidP="00EF3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$14</w:t>
            </w:r>
            <w:r w:rsidRPr="002F4229">
              <w:rPr>
                <w:rFonts w:ascii="Courier New" w:hAnsi="Courier New" w:cs="Courier New"/>
                <w:bCs/>
              </w:rPr>
              <w:t>.</w:t>
            </w:r>
            <w:r>
              <w:rPr>
                <w:rFonts w:ascii="Courier New" w:hAnsi="Courier New" w:cs="Courier New"/>
                <w:bCs/>
              </w:rPr>
              <w:t>30</w:t>
            </w:r>
          </w:p>
        </w:tc>
        <w:tc>
          <w:tcPr>
            <w:tcW w:w="1800" w:type="dxa"/>
            <w:vAlign w:val="center"/>
          </w:tcPr>
          <w:p w:rsidR="00347D82" w:rsidRPr="00347D82" w:rsidRDefault="00347D82" w:rsidP="000C4226">
            <w:pPr>
              <w:jc w:val="center"/>
              <w:rPr>
                <w:rFonts w:ascii="Courier New" w:hAnsi="Courier New" w:cs="Courier New"/>
                <w:color w:val="000000"/>
                <w:sz w:val="22"/>
                <w:szCs w:val="22"/>
              </w:rPr>
            </w:pPr>
            <w:r w:rsidRPr="00347D82">
              <w:rPr>
                <w:rFonts w:ascii="Courier New" w:hAnsi="Courier New" w:cs="Courier New"/>
                <w:color w:val="000000"/>
                <w:sz w:val="22"/>
                <w:szCs w:val="22"/>
              </w:rPr>
              <w:t>$</w:t>
            </w:r>
            <w:r w:rsidR="000C4226">
              <w:rPr>
                <w:rFonts w:ascii="Courier New" w:hAnsi="Courier New" w:cs="Courier New"/>
                <w:color w:val="000000"/>
                <w:sz w:val="22"/>
                <w:szCs w:val="22"/>
              </w:rPr>
              <w:t>214</w:t>
            </w:r>
            <w:r w:rsidRPr="00347D82">
              <w:rPr>
                <w:rFonts w:ascii="Courier New" w:hAnsi="Courier New" w:cs="Courier New"/>
                <w:color w:val="000000"/>
                <w:sz w:val="22"/>
                <w:szCs w:val="22"/>
              </w:rPr>
              <w:t>.</w:t>
            </w:r>
            <w:r w:rsidR="000C4226">
              <w:rPr>
                <w:rFonts w:ascii="Courier New" w:hAnsi="Courier New" w:cs="Courier New"/>
                <w:color w:val="000000"/>
                <w:sz w:val="22"/>
                <w:szCs w:val="22"/>
              </w:rPr>
              <w:t>50</w:t>
            </w:r>
          </w:p>
        </w:tc>
      </w:tr>
      <w:tr w:rsidR="00347D82" w:rsidRPr="004C1D70" w:rsidTr="00295ECD">
        <w:tc>
          <w:tcPr>
            <w:tcW w:w="3870" w:type="dxa"/>
          </w:tcPr>
          <w:p w:rsidR="00347D82" w:rsidRPr="002F3940" w:rsidRDefault="00347D82" w:rsidP="00295ECD">
            <w:pPr>
              <w:rPr>
                <w:rFonts w:ascii="Courier New" w:hAnsi="Courier New" w:cs="Courier New"/>
              </w:rPr>
            </w:pPr>
            <w:r>
              <w:rPr>
                <w:rFonts w:ascii="Courier New" w:hAnsi="Courier New" w:cs="Courier New"/>
              </w:rPr>
              <w:t>General Public- Adults and Adolescents (Post-test Survey)</w:t>
            </w:r>
          </w:p>
        </w:tc>
        <w:tc>
          <w:tcPr>
            <w:tcW w:w="2070" w:type="dxa"/>
            <w:vAlign w:val="center"/>
          </w:tcPr>
          <w:p w:rsidR="00347D82" w:rsidRPr="002F3940" w:rsidRDefault="000C4226" w:rsidP="00073877">
            <w:pPr>
              <w:jc w:val="center"/>
              <w:rPr>
                <w:rFonts w:ascii="Courier New" w:hAnsi="Courier New" w:cs="Courier New"/>
              </w:rPr>
            </w:pPr>
            <w:r>
              <w:rPr>
                <w:rFonts w:ascii="Courier New" w:hAnsi="Courier New" w:cs="Courier New"/>
              </w:rPr>
              <w:t>15</w:t>
            </w:r>
          </w:p>
        </w:tc>
        <w:tc>
          <w:tcPr>
            <w:tcW w:w="1890" w:type="dxa"/>
            <w:vAlign w:val="center"/>
          </w:tcPr>
          <w:p w:rsidR="00347D82" w:rsidRDefault="00347D82" w:rsidP="00EF3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$14</w:t>
            </w:r>
            <w:r w:rsidRPr="002F4229">
              <w:rPr>
                <w:rFonts w:ascii="Courier New" w:hAnsi="Courier New" w:cs="Courier New"/>
                <w:bCs/>
              </w:rPr>
              <w:t>.</w:t>
            </w:r>
            <w:r>
              <w:rPr>
                <w:rFonts w:ascii="Courier New" w:hAnsi="Courier New" w:cs="Courier New"/>
                <w:bCs/>
              </w:rPr>
              <w:t>30</w:t>
            </w:r>
          </w:p>
        </w:tc>
        <w:tc>
          <w:tcPr>
            <w:tcW w:w="1800" w:type="dxa"/>
            <w:vAlign w:val="center"/>
          </w:tcPr>
          <w:p w:rsidR="00347D82" w:rsidRPr="00347D82" w:rsidRDefault="00347D82" w:rsidP="000C4226">
            <w:pPr>
              <w:jc w:val="center"/>
              <w:rPr>
                <w:rFonts w:ascii="Courier New" w:hAnsi="Courier New" w:cs="Courier New"/>
                <w:color w:val="000000"/>
                <w:sz w:val="22"/>
                <w:szCs w:val="22"/>
              </w:rPr>
            </w:pPr>
            <w:r w:rsidRPr="00347D82">
              <w:rPr>
                <w:rFonts w:ascii="Courier New" w:hAnsi="Courier New" w:cs="Courier New"/>
                <w:color w:val="000000"/>
                <w:sz w:val="22"/>
                <w:szCs w:val="22"/>
              </w:rPr>
              <w:t>$</w:t>
            </w:r>
            <w:r w:rsidR="000C4226">
              <w:rPr>
                <w:rFonts w:ascii="Courier New" w:hAnsi="Courier New" w:cs="Courier New"/>
                <w:color w:val="000000"/>
                <w:sz w:val="22"/>
                <w:szCs w:val="22"/>
              </w:rPr>
              <w:t>214</w:t>
            </w:r>
            <w:r w:rsidRPr="00347D82">
              <w:rPr>
                <w:rFonts w:ascii="Courier New" w:hAnsi="Courier New" w:cs="Courier New"/>
                <w:color w:val="000000"/>
                <w:sz w:val="22"/>
                <w:szCs w:val="22"/>
              </w:rPr>
              <w:t>.</w:t>
            </w:r>
            <w:r w:rsidR="000C4226">
              <w:rPr>
                <w:rFonts w:ascii="Courier New" w:hAnsi="Courier New" w:cs="Courier New"/>
                <w:color w:val="000000"/>
                <w:sz w:val="22"/>
                <w:szCs w:val="22"/>
              </w:rPr>
              <w:t>50</w:t>
            </w:r>
          </w:p>
        </w:tc>
      </w:tr>
      <w:tr w:rsidR="00347D82" w:rsidRPr="004C1D70" w:rsidTr="00295ECD">
        <w:tc>
          <w:tcPr>
            <w:tcW w:w="3870" w:type="dxa"/>
          </w:tcPr>
          <w:p w:rsidR="00347D82" w:rsidRPr="004C1D70" w:rsidRDefault="00347D82"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r w:rsidRPr="004C1D70">
              <w:rPr>
                <w:rFonts w:ascii="Courier New" w:hAnsi="Courier New" w:cs="Courier New"/>
                <w:b/>
                <w:bCs/>
              </w:rPr>
              <w:t>Total</w:t>
            </w:r>
          </w:p>
        </w:tc>
        <w:tc>
          <w:tcPr>
            <w:tcW w:w="2070" w:type="dxa"/>
            <w:vAlign w:val="bottom"/>
          </w:tcPr>
          <w:p w:rsidR="00347D82" w:rsidRPr="004C1D70" w:rsidRDefault="000C4226" w:rsidP="001B1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rPr>
            </w:pPr>
            <w:r>
              <w:rPr>
                <w:rFonts w:ascii="Courier New" w:hAnsi="Courier New" w:cs="Courier New"/>
                <w:b/>
                <w:bCs/>
              </w:rPr>
              <w:t>275</w:t>
            </w:r>
          </w:p>
        </w:tc>
        <w:tc>
          <w:tcPr>
            <w:tcW w:w="1890" w:type="dxa"/>
          </w:tcPr>
          <w:p w:rsidR="00347D82" w:rsidRPr="004C1D70" w:rsidRDefault="00347D82" w:rsidP="004C1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rPr>
            </w:pPr>
          </w:p>
        </w:tc>
        <w:tc>
          <w:tcPr>
            <w:tcW w:w="1800" w:type="dxa"/>
            <w:vAlign w:val="center"/>
          </w:tcPr>
          <w:p w:rsidR="00347D82" w:rsidRPr="00347D82" w:rsidRDefault="00347D82" w:rsidP="00893DE5">
            <w:pPr>
              <w:jc w:val="center"/>
              <w:rPr>
                <w:rFonts w:ascii="Courier New" w:hAnsi="Courier New" w:cs="Courier New"/>
                <w:color w:val="000000"/>
                <w:sz w:val="22"/>
                <w:szCs w:val="22"/>
              </w:rPr>
            </w:pPr>
            <w:r w:rsidRPr="00347D82">
              <w:rPr>
                <w:rFonts w:ascii="Courier New" w:hAnsi="Courier New" w:cs="Courier New"/>
                <w:color w:val="000000"/>
                <w:sz w:val="22"/>
                <w:szCs w:val="22"/>
              </w:rPr>
              <w:t>$</w:t>
            </w:r>
            <w:r w:rsidR="000C4226">
              <w:rPr>
                <w:rFonts w:ascii="Courier New" w:hAnsi="Courier New" w:cs="Courier New"/>
                <w:color w:val="000000"/>
                <w:sz w:val="22"/>
                <w:szCs w:val="22"/>
              </w:rPr>
              <w:t>3</w:t>
            </w:r>
            <w:r w:rsidRPr="00347D82">
              <w:rPr>
                <w:rFonts w:ascii="Courier New" w:hAnsi="Courier New" w:cs="Courier New"/>
                <w:color w:val="000000"/>
                <w:sz w:val="22"/>
                <w:szCs w:val="22"/>
              </w:rPr>
              <w:t>,</w:t>
            </w:r>
            <w:r w:rsidR="000C4226">
              <w:rPr>
                <w:rFonts w:ascii="Courier New" w:hAnsi="Courier New" w:cs="Courier New"/>
                <w:color w:val="000000"/>
                <w:sz w:val="22"/>
                <w:szCs w:val="22"/>
              </w:rPr>
              <w:t>932</w:t>
            </w:r>
            <w:r w:rsidRPr="00347D82">
              <w:rPr>
                <w:rFonts w:ascii="Courier New" w:hAnsi="Courier New" w:cs="Courier New"/>
                <w:color w:val="000000"/>
                <w:sz w:val="22"/>
                <w:szCs w:val="22"/>
              </w:rPr>
              <w:t>.50</w:t>
            </w:r>
          </w:p>
        </w:tc>
      </w:tr>
    </w:tbl>
    <w:p w:rsidR="00AD720D" w:rsidRPr="002F3940" w:rsidRDefault="00540D88" w:rsidP="00257236">
      <w:pPr>
        <w:spacing w:before="120"/>
        <w:ind w:left="720" w:hanging="7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13. </w:t>
      </w:r>
      <w:r w:rsidR="00C1154E" w:rsidRPr="00C1154E">
        <w:rPr>
          <w:rFonts w:ascii="Courier New" w:hAnsi="Courier New" w:cs="Courier New"/>
          <w:b/>
          <w:u w:val="single"/>
        </w:rPr>
        <w:t>Estimates of Other Total Annual Cost Burden to Respondents or Record Keepers</w:t>
      </w:r>
    </w:p>
    <w:p w:rsidR="00BA27AD" w:rsidRPr="002F3940" w:rsidRDefault="00BA27AD" w:rsidP="00BA27AD">
      <w:pPr>
        <w:rPr>
          <w:rFonts w:ascii="Courier New" w:hAnsi="Courier New" w:cs="Courier New"/>
        </w:rPr>
      </w:pPr>
    </w:p>
    <w:p w:rsidR="00BA27AD" w:rsidRPr="002F3940" w:rsidRDefault="00BA27AD" w:rsidP="00BA27AD">
      <w:pPr>
        <w:rPr>
          <w:rFonts w:ascii="Courier New" w:hAnsi="Courier New" w:cs="Courier New"/>
        </w:rPr>
      </w:pPr>
      <w:r w:rsidRPr="002F3940">
        <w:rPr>
          <w:rFonts w:ascii="Courier New" w:hAnsi="Courier New" w:cs="Courier New"/>
        </w:rPr>
        <w:t>There are no costs to respondents o</w:t>
      </w:r>
      <w:r w:rsidR="00853332">
        <w:rPr>
          <w:rFonts w:ascii="Courier New" w:hAnsi="Courier New" w:cs="Courier New"/>
        </w:rPr>
        <w:t>r record keepers.</w:t>
      </w:r>
    </w:p>
    <w:p w:rsidR="00295ECD" w:rsidRDefault="00295ECD" w:rsidP="004A04B7">
      <w:pPr>
        <w:spacing w:before="120"/>
        <w:rPr>
          <w:rFonts w:ascii="Courier New" w:hAnsi="Courier New" w:cs="Courier New"/>
          <w:b/>
        </w:rPr>
      </w:pPr>
    </w:p>
    <w:p w:rsidR="004A04B7" w:rsidRPr="000F10C8" w:rsidRDefault="00540D88" w:rsidP="004A04B7">
      <w:pPr>
        <w:spacing w:before="120"/>
        <w:rPr>
          <w:rFonts w:ascii="Courier New" w:hAnsi="Courier New" w:cs="Courier New"/>
          <w:b/>
          <w:color w:val="FF0000"/>
          <w:highlight w:val="yellow"/>
        </w:rPr>
      </w:pPr>
      <w:r>
        <w:rPr>
          <w:rFonts w:ascii="Courier New" w:hAnsi="Courier New" w:cs="Courier New"/>
          <w:b/>
        </w:rPr>
        <w:t>A.</w:t>
      </w:r>
      <w:r w:rsidR="004A04B7" w:rsidRPr="007520A2">
        <w:rPr>
          <w:rFonts w:ascii="Courier New" w:hAnsi="Courier New" w:cs="Courier New"/>
          <w:b/>
        </w:rPr>
        <w:t xml:space="preserve">14. </w:t>
      </w:r>
      <w:r w:rsidR="00C1154E" w:rsidRPr="00C1154E">
        <w:rPr>
          <w:rFonts w:ascii="Courier New" w:hAnsi="Courier New" w:cs="Courier New"/>
          <w:b/>
          <w:u w:val="single"/>
        </w:rPr>
        <w:t>Annualized Cost to the Government</w:t>
      </w:r>
    </w:p>
    <w:p w:rsidR="004A04B7" w:rsidRPr="007520A2" w:rsidRDefault="004A04B7" w:rsidP="004A04B7">
      <w:pPr>
        <w:ind w:left="360"/>
        <w:rPr>
          <w:rFonts w:ascii="Courier New" w:hAnsi="Courier New" w:cs="Courier New"/>
        </w:rPr>
      </w:pPr>
    </w:p>
    <w:p w:rsidR="00F270AE" w:rsidRDefault="00B31642">
      <w:pPr>
        <w:ind w:firstLine="720"/>
        <w:rPr>
          <w:rFonts w:ascii="Courier New" w:hAnsi="Courier New" w:cs="Courier New"/>
        </w:rPr>
      </w:pPr>
      <w:r w:rsidRPr="007520A2">
        <w:rPr>
          <w:rFonts w:ascii="Courier New" w:hAnsi="Courier New" w:cs="Courier New"/>
        </w:rPr>
        <w:t>Th</w:t>
      </w:r>
      <w:r w:rsidR="006551D0">
        <w:rPr>
          <w:rFonts w:ascii="Courier New" w:hAnsi="Courier New" w:cs="Courier New"/>
        </w:rPr>
        <w:t>is activity w</w:t>
      </w:r>
      <w:r w:rsidR="00B833E8">
        <w:rPr>
          <w:rFonts w:ascii="Courier New" w:hAnsi="Courier New" w:cs="Courier New"/>
        </w:rPr>
        <w:t>ill require the</w:t>
      </w:r>
      <w:r w:rsidR="00347D82">
        <w:rPr>
          <w:rFonts w:ascii="Courier New" w:hAnsi="Courier New" w:cs="Courier New"/>
        </w:rPr>
        <w:t xml:space="preserve"> participation of CDC</w:t>
      </w:r>
      <w:r w:rsidRPr="007520A2">
        <w:rPr>
          <w:rFonts w:ascii="Courier New" w:hAnsi="Courier New" w:cs="Courier New"/>
        </w:rPr>
        <w:t xml:space="preserve"> </w:t>
      </w:r>
      <w:r w:rsidR="00347D82">
        <w:rPr>
          <w:rFonts w:ascii="Courier New" w:hAnsi="Courier New" w:cs="Courier New"/>
        </w:rPr>
        <w:t>staff</w:t>
      </w:r>
      <w:r w:rsidR="00F0047C">
        <w:rPr>
          <w:rFonts w:ascii="Courier New" w:hAnsi="Courier New" w:cs="Courier New"/>
        </w:rPr>
        <w:t xml:space="preserve"> members</w:t>
      </w:r>
      <w:r w:rsidR="00BC3A10">
        <w:rPr>
          <w:rFonts w:ascii="Courier New" w:hAnsi="Courier New" w:cs="Courier New"/>
        </w:rPr>
        <w:t>.  A</w:t>
      </w:r>
      <w:r w:rsidR="0032063A">
        <w:rPr>
          <w:rFonts w:ascii="Courier New" w:hAnsi="Courier New" w:cs="Courier New"/>
        </w:rPr>
        <w:t xml:space="preserve"> p</w:t>
      </w:r>
      <w:r w:rsidR="00347D82">
        <w:rPr>
          <w:rFonts w:ascii="Courier New" w:hAnsi="Courier New" w:cs="Courier New"/>
        </w:rPr>
        <w:t>rincipal investigator</w:t>
      </w:r>
      <w:r w:rsidR="006D08AA">
        <w:rPr>
          <w:rFonts w:ascii="Courier New" w:hAnsi="Courier New" w:cs="Courier New"/>
        </w:rPr>
        <w:t xml:space="preserve"> </w:t>
      </w:r>
      <w:r w:rsidR="00B833E8">
        <w:rPr>
          <w:rFonts w:ascii="Courier New" w:hAnsi="Courier New" w:cs="Courier New"/>
        </w:rPr>
        <w:t xml:space="preserve">will </w:t>
      </w:r>
      <w:r w:rsidR="006D08AA">
        <w:rPr>
          <w:rFonts w:ascii="Courier New" w:hAnsi="Courier New" w:cs="Courier New"/>
        </w:rPr>
        <w:t xml:space="preserve">be responsible for </w:t>
      </w:r>
      <w:r w:rsidR="00B833E8">
        <w:rPr>
          <w:rFonts w:ascii="Courier New" w:hAnsi="Courier New" w:cs="Courier New"/>
        </w:rPr>
        <w:t>design</w:t>
      </w:r>
      <w:r w:rsidR="006D08AA">
        <w:rPr>
          <w:rFonts w:ascii="Courier New" w:hAnsi="Courier New" w:cs="Courier New"/>
        </w:rPr>
        <w:t>ing</w:t>
      </w:r>
      <w:r w:rsidR="00B833E8">
        <w:rPr>
          <w:rFonts w:ascii="Courier New" w:hAnsi="Courier New" w:cs="Courier New"/>
        </w:rPr>
        <w:t xml:space="preserve"> the study</w:t>
      </w:r>
      <w:r w:rsidR="008E2784">
        <w:rPr>
          <w:rFonts w:ascii="Courier New" w:hAnsi="Courier New" w:cs="Courier New"/>
        </w:rPr>
        <w:t xml:space="preserve">, </w:t>
      </w:r>
      <w:r w:rsidR="00F0047C">
        <w:rPr>
          <w:rFonts w:ascii="Courier New" w:hAnsi="Courier New" w:cs="Courier New"/>
        </w:rPr>
        <w:t xml:space="preserve">leading the team of researchers, preparing the IRB and OMB human subjects documents, </w:t>
      </w:r>
      <w:r w:rsidR="008E2784">
        <w:rPr>
          <w:rFonts w:ascii="Courier New" w:hAnsi="Courier New" w:cs="Courier New"/>
        </w:rPr>
        <w:t>work</w:t>
      </w:r>
      <w:r w:rsidR="006D08AA">
        <w:rPr>
          <w:rFonts w:ascii="Courier New" w:hAnsi="Courier New" w:cs="Courier New"/>
        </w:rPr>
        <w:t>ing</w:t>
      </w:r>
      <w:r w:rsidR="008E2784">
        <w:rPr>
          <w:rFonts w:ascii="Courier New" w:hAnsi="Courier New" w:cs="Courier New"/>
        </w:rPr>
        <w:t xml:space="preserve"> with the designated contractor</w:t>
      </w:r>
      <w:r w:rsidR="00F0047C">
        <w:rPr>
          <w:rFonts w:ascii="Courier New" w:hAnsi="Courier New" w:cs="Courier New"/>
        </w:rPr>
        <w:t>,</w:t>
      </w:r>
      <w:r w:rsidR="008E2784">
        <w:rPr>
          <w:rFonts w:ascii="Courier New" w:hAnsi="Courier New" w:cs="Courier New"/>
        </w:rPr>
        <w:t xml:space="preserve"> </w:t>
      </w:r>
      <w:r w:rsidR="0032063A">
        <w:rPr>
          <w:rFonts w:ascii="Courier New" w:hAnsi="Courier New" w:cs="Courier New"/>
        </w:rPr>
        <w:t>and</w:t>
      </w:r>
      <w:r w:rsidR="006D08AA">
        <w:rPr>
          <w:rFonts w:ascii="Courier New" w:hAnsi="Courier New" w:cs="Courier New"/>
        </w:rPr>
        <w:t xml:space="preserve"> providing</w:t>
      </w:r>
      <w:r w:rsidR="00BC3A10">
        <w:rPr>
          <w:rFonts w:ascii="Courier New" w:hAnsi="Courier New" w:cs="Courier New"/>
        </w:rPr>
        <w:t xml:space="preserve"> project oversight</w:t>
      </w:r>
      <w:r w:rsidR="0032063A">
        <w:rPr>
          <w:rFonts w:ascii="Courier New" w:hAnsi="Courier New" w:cs="Courier New"/>
        </w:rPr>
        <w:t xml:space="preserve">. </w:t>
      </w:r>
      <w:r w:rsidR="006A4095">
        <w:rPr>
          <w:rFonts w:ascii="Courier New" w:hAnsi="Courier New" w:cs="Courier New"/>
        </w:rPr>
        <w:t xml:space="preserve"> </w:t>
      </w:r>
      <w:r w:rsidR="0032063A">
        <w:rPr>
          <w:rFonts w:ascii="Courier New" w:hAnsi="Courier New" w:cs="Courier New"/>
        </w:rPr>
        <w:t xml:space="preserve">Also necessary is </w:t>
      </w:r>
      <w:r w:rsidR="003A3ED4">
        <w:rPr>
          <w:rFonts w:ascii="Courier New" w:hAnsi="Courier New" w:cs="Courier New"/>
        </w:rPr>
        <w:t xml:space="preserve">a </w:t>
      </w:r>
      <w:r w:rsidR="0032063A">
        <w:rPr>
          <w:rFonts w:ascii="Courier New" w:hAnsi="Courier New" w:cs="Courier New"/>
        </w:rPr>
        <w:t>Co-p</w:t>
      </w:r>
      <w:r w:rsidR="00347D82">
        <w:rPr>
          <w:rFonts w:ascii="Courier New" w:hAnsi="Courier New" w:cs="Courier New"/>
        </w:rPr>
        <w:t>rincipal investigator</w:t>
      </w:r>
      <w:r w:rsidR="0032063A">
        <w:rPr>
          <w:rFonts w:ascii="Courier New" w:hAnsi="Courier New" w:cs="Courier New"/>
        </w:rPr>
        <w:t xml:space="preserve"> who</w:t>
      </w:r>
      <w:r w:rsidR="00BC3A10">
        <w:rPr>
          <w:rFonts w:ascii="Courier New" w:hAnsi="Courier New" w:cs="Courier New"/>
        </w:rPr>
        <w:t xml:space="preserve"> will assist in the project design</w:t>
      </w:r>
      <w:r w:rsidR="0032063A">
        <w:rPr>
          <w:rFonts w:ascii="Courier New" w:hAnsi="Courier New" w:cs="Courier New"/>
        </w:rPr>
        <w:t xml:space="preserve"> and work with the principal investigator to obtain OMB and IRB approvals.  </w:t>
      </w:r>
      <w:r w:rsidR="003A3ED4">
        <w:rPr>
          <w:rFonts w:ascii="Courier New" w:hAnsi="Courier New" w:cs="Courier New"/>
        </w:rPr>
        <w:t>Finally</w:t>
      </w:r>
      <w:r w:rsidR="00BC3A10">
        <w:rPr>
          <w:rFonts w:ascii="Courier New" w:hAnsi="Courier New" w:cs="Courier New"/>
        </w:rPr>
        <w:t xml:space="preserve">, </w:t>
      </w:r>
      <w:r w:rsidR="00347D82">
        <w:rPr>
          <w:rFonts w:ascii="Courier New" w:hAnsi="Courier New" w:cs="Courier New"/>
        </w:rPr>
        <w:t>a project manager</w:t>
      </w:r>
      <w:r w:rsidR="00BC3A10">
        <w:rPr>
          <w:rFonts w:ascii="Courier New" w:hAnsi="Courier New" w:cs="Courier New"/>
        </w:rPr>
        <w:t xml:space="preserve"> is necessary to</w:t>
      </w:r>
      <w:r w:rsidR="00B833E8">
        <w:rPr>
          <w:rFonts w:ascii="Courier New" w:hAnsi="Courier New" w:cs="Courier New"/>
        </w:rPr>
        <w:t xml:space="preserve"> </w:t>
      </w:r>
      <w:r w:rsidR="00BC3A10">
        <w:rPr>
          <w:rFonts w:ascii="Courier New" w:hAnsi="Courier New" w:cs="Courier New"/>
        </w:rPr>
        <w:t>manage the operations of the project</w:t>
      </w:r>
      <w:r w:rsidR="0032063A">
        <w:rPr>
          <w:rFonts w:ascii="Courier New" w:hAnsi="Courier New" w:cs="Courier New"/>
        </w:rPr>
        <w:t xml:space="preserve">.  </w:t>
      </w:r>
      <w:r w:rsidR="00DB11A1">
        <w:rPr>
          <w:rFonts w:ascii="Courier New" w:hAnsi="Courier New" w:cs="Courier New"/>
        </w:rPr>
        <w:t xml:space="preserve">Travel expenses include travel for data collection (4 </w:t>
      </w:r>
      <w:r w:rsidR="00F0047C">
        <w:rPr>
          <w:rFonts w:ascii="Courier New" w:hAnsi="Courier New" w:cs="Courier New"/>
        </w:rPr>
        <w:t xml:space="preserve">round </w:t>
      </w:r>
      <w:r w:rsidR="00DB11A1">
        <w:rPr>
          <w:rFonts w:ascii="Courier New" w:hAnsi="Courier New" w:cs="Courier New"/>
        </w:rPr>
        <w:t>trips</w:t>
      </w:r>
      <w:r w:rsidR="00F0047C">
        <w:rPr>
          <w:rFonts w:ascii="Courier New" w:hAnsi="Courier New" w:cs="Courier New"/>
        </w:rPr>
        <w:t xml:space="preserve"> to domestic locations to conduct focus groups</w:t>
      </w:r>
      <w:r w:rsidR="00DB11A1">
        <w:rPr>
          <w:rFonts w:ascii="Courier New" w:hAnsi="Courier New" w:cs="Courier New"/>
        </w:rPr>
        <w:t>)</w:t>
      </w:r>
      <w:r w:rsidR="00B2163F">
        <w:rPr>
          <w:rFonts w:ascii="Courier New" w:hAnsi="Courier New" w:cs="Courier New"/>
        </w:rPr>
        <w:t>.</w:t>
      </w:r>
      <w:r w:rsidR="00F0047C">
        <w:rPr>
          <w:rFonts w:ascii="Courier New" w:hAnsi="Courier New" w:cs="Courier New"/>
        </w:rPr>
        <w:t xml:space="preserve">  Domestic focus group </w:t>
      </w:r>
      <w:r w:rsidR="00F0047C">
        <w:rPr>
          <w:rFonts w:ascii="Courier New" w:hAnsi="Courier New" w:cs="Courier New"/>
        </w:rPr>
        <w:lastRenderedPageBreak/>
        <w:t xml:space="preserve">locations will be selected based </w:t>
      </w:r>
      <w:r w:rsidR="00DA56BC">
        <w:rPr>
          <w:rFonts w:ascii="Courier New" w:hAnsi="Courier New" w:cs="Courier New"/>
        </w:rPr>
        <w:t xml:space="preserve">on a number of criteria including being located in high incidence areas, ease of access for the target population. </w:t>
      </w:r>
      <w:r w:rsidR="00F0047C">
        <w:rPr>
          <w:rFonts w:ascii="Courier New" w:hAnsi="Courier New" w:cs="Courier New"/>
        </w:rPr>
        <w:t xml:space="preserve"> </w:t>
      </w:r>
    </w:p>
    <w:p w:rsidR="008556AF" w:rsidRDefault="008556AF" w:rsidP="007520A2">
      <w:pPr>
        <w:rPr>
          <w:rFonts w:ascii="Courier New" w:hAnsi="Courier New" w:cs="Courier New"/>
          <w:b/>
        </w:rPr>
      </w:pPr>
    </w:p>
    <w:p w:rsidR="008556AF" w:rsidRDefault="008556AF" w:rsidP="007520A2">
      <w:pPr>
        <w:rPr>
          <w:rFonts w:ascii="Courier New" w:hAnsi="Courier New" w:cs="Courier New"/>
          <w:b/>
        </w:rPr>
      </w:pPr>
    </w:p>
    <w:p w:rsidR="007520A2" w:rsidRPr="007520A2" w:rsidRDefault="00C1154E" w:rsidP="008556AF">
      <w:pPr>
        <w:ind w:left="720" w:hanging="720"/>
        <w:rPr>
          <w:rFonts w:ascii="Courier New" w:hAnsi="Courier New" w:cs="Courier New"/>
        </w:rPr>
      </w:pPr>
      <w:r w:rsidRPr="00C1154E">
        <w:rPr>
          <w:rFonts w:ascii="Courier New" w:hAnsi="Courier New" w:cs="Courier New"/>
          <w:b/>
        </w:rPr>
        <w:t>Exhibit A.14: Estimates of Annualized Cost to the Government</w:t>
      </w:r>
    </w:p>
    <w:p w:rsidR="007520A2" w:rsidRPr="002F3940" w:rsidRDefault="007520A2" w:rsidP="004A04B7">
      <w:pPr>
        <w:rPr>
          <w:rFonts w:ascii="Courier New" w:hAnsi="Courier New" w:cs="Courier New"/>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1"/>
        <w:gridCol w:w="5039"/>
        <w:gridCol w:w="1908"/>
      </w:tblGrid>
      <w:tr w:rsidR="004A04B7" w:rsidRPr="008633FF">
        <w:tc>
          <w:tcPr>
            <w:tcW w:w="1801" w:type="dxa"/>
          </w:tcPr>
          <w:p w:rsidR="004A04B7" w:rsidRPr="0023459D" w:rsidRDefault="00C115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r w:rsidRPr="00C1154E">
              <w:rPr>
                <w:rFonts w:ascii="Courier New" w:hAnsi="Courier New" w:cs="Courier New"/>
                <w:b/>
                <w:bCs/>
              </w:rPr>
              <w:t>Expense Type</w:t>
            </w:r>
          </w:p>
        </w:tc>
        <w:tc>
          <w:tcPr>
            <w:tcW w:w="5039" w:type="dxa"/>
          </w:tcPr>
          <w:p w:rsidR="004A04B7" w:rsidRPr="0023459D" w:rsidRDefault="00C115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highlight w:val="yellow"/>
              </w:rPr>
            </w:pPr>
            <w:r w:rsidRPr="00C1154E">
              <w:rPr>
                <w:rFonts w:ascii="Courier New" w:hAnsi="Courier New" w:cs="Courier New"/>
                <w:b/>
                <w:bCs/>
              </w:rPr>
              <w:t>Expense Explanation</w:t>
            </w:r>
          </w:p>
        </w:tc>
        <w:tc>
          <w:tcPr>
            <w:tcW w:w="1908" w:type="dxa"/>
          </w:tcPr>
          <w:p w:rsidR="004A04B7" w:rsidRPr="008633FF" w:rsidRDefault="004A04B7" w:rsidP="008633FF">
            <w:pPr>
              <w:tabs>
                <w:tab w:val="center" w:pos="4320"/>
                <w:tab w:val="right" w:pos="8640"/>
              </w:tabs>
              <w:spacing w:line="50" w:lineRule="exact"/>
              <w:rPr>
                <w:rFonts w:ascii="Courier New" w:hAnsi="Courier New" w:cs="Courier New"/>
              </w:rPr>
            </w:pPr>
          </w:p>
          <w:p w:rsidR="004A04B7" w:rsidRPr="0023459D" w:rsidRDefault="00C115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C1154E">
              <w:rPr>
                <w:rFonts w:ascii="Courier New" w:hAnsi="Courier New" w:cs="Courier New"/>
                <w:b/>
                <w:bCs/>
              </w:rPr>
              <w:t>Annual Costs (dollars)</w:t>
            </w:r>
          </w:p>
        </w:tc>
      </w:tr>
      <w:tr w:rsidR="004A04B7" w:rsidRPr="008633FF">
        <w:tc>
          <w:tcPr>
            <w:tcW w:w="1801" w:type="dxa"/>
          </w:tcPr>
          <w:p w:rsidR="004A04B7" w:rsidRPr="008633FF"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8633FF">
              <w:rPr>
                <w:rFonts w:ascii="Courier New" w:hAnsi="Courier New" w:cs="Courier New"/>
              </w:rPr>
              <w:t>Direct Costs to the Federal Government</w:t>
            </w:r>
          </w:p>
        </w:tc>
        <w:tc>
          <w:tcPr>
            <w:tcW w:w="5039" w:type="dxa"/>
            <w:vAlign w:val="center"/>
          </w:tcPr>
          <w:p w:rsidR="004A04B7" w:rsidRPr="008633FF" w:rsidRDefault="006D7AC5" w:rsidP="00AD1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CDC</w:t>
            </w:r>
            <w:r w:rsidR="00AD1C4E">
              <w:rPr>
                <w:rFonts w:ascii="Courier New" w:hAnsi="Courier New" w:cs="Courier New"/>
              </w:rPr>
              <w:t>,</w:t>
            </w:r>
            <w:r>
              <w:rPr>
                <w:rFonts w:ascii="Courier New" w:hAnsi="Courier New" w:cs="Courier New"/>
              </w:rPr>
              <w:t xml:space="preserve"> </w:t>
            </w:r>
            <w:r w:rsidR="00AD1C4E">
              <w:rPr>
                <w:rFonts w:ascii="Courier New" w:hAnsi="Courier New" w:cs="Courier New"/>
              </w:rPr>
              <w:t>Principal Investigator</w:t>
            </w:r>
            <w:r w:rsidR="00064DBA">
              <w:rPr>
                <w:rFonts w:ascii="Courier New" w:hAnsi="Courier New" w:cs="Courier New"/>
              </w:rPr>
              <w:t xml:space="preserve"> </w:t>
            </w:r>
            <w:r>
              <w:rPr>
                <w:rFonts w:ascii="Courier New" w:hAnsi="Courier New" w:cs="Courier New"/>
              </w:rPr>
              <w:t>(GS-13,</w:t>
            </w:r>
            <w:r w:rsidR="006377FA">
              <w:rPr>
                <w:rFonts w:ascii="Courier New" w:hAnsi="Courier New" w:cs="Courier New"/>
              </w:rPr>
              <w:t>0</w:t>
            </w:r>
            <w:r w:rsidR="004A04B7" w:rsidRPr="008633FF">
              <w:rPr>
                <w:rFonts w:ascii="Courier New" w:hAnsi="Courier New" w:cs="Courier New"/>
              </w:rPr>
              <w:t>.25 FTE)</w:t>
            </w:r>
          </w:p>
        </w:tc>
        <w:tc>
          <w:tcPr>
            <w:tcW w:w="1908" w:type="dxa"/>
            <w:vAlign w:val="center"/>
          </w:tcPr>
          <w:p w:rsidR="004A04B7" w:rsidRPr="008633FF" w:rsidRDefault="006D7AC5"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$22</w:t>
            </w:r>
            <w:r w:rsidR="00AD1C4E">
              <w:rPr>
                <w:rFonts w:ascii="Courier New" w:hAnsi="Courier New" w:cs="Courier New"/>
              </w:rPr>
              <w:t>,</w:t>
            </w:r>
            <w:r>
              <w:rPr>
                <w:rFonts w:ascii="Courier New" w:hAnsi="Courier New" w:cs="Courier New"/>
              </w:rPr>
              <w:t>8</w:t>
            </w:r>
            <w:r w:rsidR="00AD1C4E">
              <w:rPr>
                <w:rFonts w:ascii="Courier New" w:hAnsi="Courier New" w:cs="Courier New"/>
              </w:rPr>
              <w:t>00</w:t>
            </w:r>
          </w:p>
        </w:tc>
      </w:tr>
      <w:tr w:rsidR="00AD1C4E" w:rsidRPr="008633FF">
        <w:tc>
          <w:tcPr>
            <w:tcW w:w="1801" w:type="dxa"/>
          </w:tcPr>
          <w:p w:rsidR="00AD1C4E" w:rsidRPr="008633FF"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AD1C4E"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CDC, Co-Principal Investigator (GS-12, 0.20 FTE)</w:t>
            </w:r>
          </w:p>
        </w:tc>
        <w:tc>
          <w:tcPr>
            <w:tcW w:w="1908" w:type="dxa"/>
            <w:vAlign w:val="center"/>
          </w:tcPr>
          <w:p w:rsidR="00AD1C4E"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$16,777</w:t>
            </w:r>
          </w:p>
        </w:tc>
      </w:tr>
      <w:tr w:rsidR="00AD1C4E" w:rsidRPr="008633FF">
        <w:tc>
          <w:tcPr>
            <w:tcW w:w="1801" w:type="dxa"/>
          </w:tcPr>
          <w:p w:rsidR="00AD1C4E" w:rsidRPr="008633FF"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AD1C4E"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 xml:space="preserve">CDC, Project Manager (GS-12, .30 FTE) </w:t>
            </w:r>
          </w:p>
        </w:tc>
        <w:tc>
          <w:tcPr>
            <w:tcW w:w="1908" w:type="dxa"/>
            <w:vAlign w:val="center"/>
          </w:tcPr>
          <w:p w:rsidR="00AD1C4E"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$25,884</w:t>
            </w:r>
          </w:p>
        </w:tc>
      </w:tr>
      <w:tr w:rsidR="006D7AC5" w:rsidRPr="008633FF">
        <w:tc>
          <w:tcPr>
            <w:tcW w:w="1801" w:type="dxa"/>
          </w:tcPr>
          <w:p w:rsidR="006D7AC5" w:rsidRPr="008633FF" w:rsidRDefault="006D7AC5"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6D7AC5" w:rsidRPr="00E351A4" w:rsidRDefault="00F5497F" w:rsidP="00F00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rPr>
              <w:t xml:space="preserve">CDC Travel for </w:t>
            </w:r>
            <w:r w:rsidR="00F0047C">
              <w:rPr>
                <w:rFonts w:ascii="Courier New" w:hAnsi="Courier New" w:cs="Courier New"/>
              </w:rPr>
              <w:t>focus groups/d</w:t>
            </w:r>
            <w:r w:rsidR="00AD1C4E">
              <w:rPr>
                <w:rFonts w:ascii="Courier New" w:hAnsi="Courier New" w:cs="Courier New"/>
              </w:rPr>
              <w:t xml:space="preserve">ata </w:t>
            </w:r>
            <w:r w:rsidR="00F0047C">
              <w:rPr>
                <w:rFonts w:ascii="Courier New" w:hAnsi="Courier New" w:cs="Courier New"/>
              </w:rPr>
              <w:t xml:space="preserve">collection </w:t>
            </w:r>
            <w:r w:rsidR="00DB11A1">
              <w:rPr>
                <w:rFonts w:ascii="Courier New" w:hAnsi="Courier New" w:cs="Courier New"/>
              </w:rPr>
              <w:t>(4</w:t>
            </w:r>
            <w:r>
              <w:rPr>
                <w:rFonts w:ascii="Courier New" w:hAnsi="Courier New" w:cs="Courier New"/>
              </w:rPr>
              <w:t xml:space="preserve"> </w:t>
            </w:r>
            <w:r w:rsidR="00F0047C">
              <w:rPr>
                <w:rFonts w:ascii="Courier New" w:hAnsi="Courier New" w:cs="Courier New"/>
              </w:rPr>
              <w:t xml:space="preserve">domestic </w:t>
            </w:r>
            <w:r w:rsidR="001D70A6">
              <w:rPr>
                <w:rFonts w:ascii="Courier New" w:hAnsi="Courier New" w:cs="Courier New"/>
              </w:rPr>
              <w:t>trips)</w:t>
            </w:r>
          </w:p>
        </w:tc>
        <w:tc>
          <w:tcPr>
            <w:tcW w:w="1908" w:type="dxa"/>
            <w:vAlign w:val="center"/>
          </w:tcPr>
          <w:p w:rsidR="006D7AC5" w:rsidRPr="00E351A4" w:rsidRDefault="00047460" w:rsidP="001D70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 xml:space="preserve"> </w:t>
            </w:r>
            <w:r w:rsidR="006D7AC5" w:rsidRPr="00E351A4">
              <w:rPr>
                <w:rFonts w:ascii="Courier New" w:hAnsi="Courier New" w:cs="Courier New"/>
                <w:color w:val="000000"/>
              </w:rPr>
              <w:t>$</w:t>
            </w:r>
            <w:r w:rsidR="00AD1C4E">
              <w:rPr>
                <w:rFonts w:ascii="Courier New" w:hAnsi="Courier New" w:cs="Courier New"/>
                <w:color w:val="000000"/>
              </w:rPr>
              <w:t>8</w:t>
            </w:r>
            <w:r w:rsidR="004C5B9B">
              <w:rPr>
                <w:rFonts w:ascii="Courier New" w:hAnsi="Courier New" w:cs="Courier New"/>
                <w:color w:val="000000"/>
              </w:rPr>
              <w:t>,</w:t>
            </w:r>
            <w:r w:rsidR="006D7AC5">
              <w:rPr>
                <w:rFonts w:ascii="Courier New" w:hAnsi="Courier New" w:cs="Courier New"/>
                <w:color w:val="000000"/>
              </w:rPr>
              <w:t>5</w:t>
            </w:r>
            <w:r w:rsidR="006D7AC5" w:rsidRPr="00E351A4">
              <w:rPr>
                <w:rFonts w:ascii="Courier New" w:hAnsi="Courier New" w:cs="Courier New"/>
                <w:color w:val="000000"/>
              </w:rPr>
              <w:t>00</w:t>
            </w:r>
          </w:p>
        </w:tc>
      </w:tr>
      <w:tr w:rsidR="004A04B7" w:rsidRPr="008633FF">
        <w:tc>
          <w:tcPr>
            <w:tcW w:w="1801" w:type="dxa"/>
          </w:tcPr>
          <w:p w:rsidR="004A04B7" w:rsidRPr="008633FF"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4A04B7" w:rsidRPr="008633FF" w:rsidRDefault="00047460"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b/>
                <w:color w:val="000000"/>
              </w:rPr>
              <w:t xml:space="preserve">           </w:t>
            </w:r>
            <w:r w:rsidRPr="00047460">
              <w:rPr>
                <w:rFonts w:ascii="Courier New" w:hAnsi="Courier New" w:cs="Courier New"/>
                <w:b/>
                <w:color w:val="000000"/>
              </w:rPr>
              <w:t xml:space="preserve">Subtotal, </w:t>
            </w:r>
            <w:r>
              <w:rPr>
                <w:rFonts w:ascii="Courier New" w:hAnsi="Courier New" w:cs="Courier New"/>
                <w:b/>
                <w:color w:val="000000"/>
              </w:rPr>
              <w:t>D</w:t>
            </w:r>
            <w:r w:rsidRPr="00047460">
              <w:rPr>
                <w:rFonts w:ascii="Courier New" w:hAnsi="Courier New" w:cs="Courier New"/>
                <w:b/>
                <w:color w:val="000000"/>
              </w:rPr>
              <w:t xml:space="preserve">irect </w:t>
            </w:r>
            <w:r>
              <w:rPr>
                <w:rFonts w:ascii="Courier New" w:hAnsi="Courier New" w:cs="Courier New"/>
                <w:b/>
                <w:color w:val="000000"/>
              </w:rPr>
              <w:t>C</w:t>
            </w:r>
            <w:r w:rsidRPr="00047460">
              <w:rPr>
                <w:rFonts w:ascii="Courier New" w:hAnsi="Courier New" w:cs="Courier New"/>
                <w:b/>
                <w:color w:val="000000"/>
              </w:rPr>
              <w:t>osts</w:t>
            </w:r>
          </w:p>
        </w:tc>
        <w:tc>
          <w:tcPr>
            <w:tcW w:w="1908" w:type="dxa"/>
            <w:vAlign w:val="center"/>
          </w:tcPr>
          <w:p w:rsidR="004A04B7" w:rsidRPr="00047460" w:rsidRDefault="00B31642"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047460">
              <w:rPr>
                <w:rFonts w:ascii="Courier New" w:hAnsi="Courier New" w:cs="Courier New"/>
                <w:b/>
              </w:rPr>
              <w:t>$</w:t>
            </w:r>
            <w:r w:rsidR="00AD1C4E">
              <w:rPr>
                <w:rFonts w:ascii="Courier New" w:hAnsi="Courier New" w:cs="Courier New"/>
                <w:b/>
              </w:rPr>
              <w:t>73</w:t>
            </w:r>
            <w:r w:rsidR="00D0704D" w:rsidRPr="00047460">
              <w:rPr>
                <w:rFonts w:ascii="Courier New" w:hAnsi="Courier New" w:cs="Courier New"/>
                <w:b/>
              </w:rPr>
              <w:t>,</w:t>
            </w:r>
            <w:r w:rsidR="00AD1C4E">
              <w:rPr>
                <w:rFonts w:ascii="Courier New" w:hAnsi="Courier New" w:cs="Courier New"/>
                <w:b/>
              </w:rPr>
              <w:t>961</w:t>
            </w:r>
          </w:p>
        </w:tc>
      </w:tr>
      <w:tr w:rsidR="003E6B55" w:rsidRPr="008633FF">
        <w:tc>
          <w:tcPr>
            <w:tcW w:w="1801" w:type="dxa"/>
          </w:tcPr>
          <w:p w:rsidR="003E6B55" w:rsidRDefault="00047460"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Cooperative Agreement or Contract Costs</w:t>
            </w:r>
          </w:p>
        </w:tc>
        <w:tc>
          <w:tcPr>
            <w:tcW w:w="5039" w:type="dxa"/>
            <w:vAlign w:val="center"/>
          </w:tcPr>
          <w:p w:rsidR="003E6B55" w:rsidRPr="00047460" w:rsidRDefault="00F5497F" w:rsidP="00F549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Pr>
                <w:rFonts w:ascii="Courier New" w:hAnsi="Courier New" w:cs="Courier New"/>
              </w:rPr>
              <w:t>Contractor Costs, TBN</w:t>
            </w:r>
            <w:r w:rsidR="001D70A6">
              <w:rPr>
                <w:rFonts w:ascii="Courier New" w:hAnsi="Courier New" w:cs="Courier New"/>
                <w:color w:val="000000"/>
              </w:rPr>
              <w:t xml:space="preserve">         </w:t>
            </w:r>
          </w:p>
        </w:tc>
        <w:tc>
          <w:tcPr>
            <w:tcW w:w="1908" w:type="dxa"/>
            <w:vAlign w:val="center"/>
          </w:tcPr>
          <w:p w:rsidR="003E6B55" w:rsidRPr="008633FF" w:rsidRDefault="003E6B55"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w:t>
            </w:r>
            <w:r w:rsidR="00F5497F">
              <w:rPr>
                <w:rFonts w:ascii="Courier New" w:hAnsi="Courier New" w:cs="Courier New"/>
              </w:rPr>
              <w:t>81</w:t>
            </w:r>
            <w:r>
              <w:rPr>
                <w:rFonts w:ascii="Courier New" w:hAnsi="Courier New" w:cs="Courier New"/>
              </w:rPr>
              <w:t>,</w:t>
            </w:r>
            <w:r w:rsidR="00F5497F">
              <w:rPr>
                <w:rFonts w:ascii="Courier New" w:hAnsi="Courier New" w:cs="Courier New"/>
              </w:rPr>
              <w:t>500</w:t>
            </w:r>
          </w:p>
        </w:tc>
      </w:tr>
      <w:tr w:rsidR="004A04B7" w:rsidRPr="008633FF">
        <w:tc>
          <w:tcPr>
            <w:tcW w:w="1801" w:type="dxa"/>
          </w:tcPr>
          <w:p w:rsidR="004A04B7" w:rsidRPr="008633FF"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4A04B7" w:rsidRPr="00047460" w:rsidRDefault="00047460"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Pr>
                <w:rFonts w:ascii="Courier New" w:hAnsi="Courier New" w:cs="Courier New"/>
                <w:color w:val="000000"/>
              </w:rPr>
              <w:t xml:space="preserve">  </w:t>
            </w:r>
            <w:r w:rsidR="00B82538" w:rsidRPr="00047460">
              <w:rPr>
                <w:rFonts w:ascii="Courier New" w:hAnsi="Courier New" w:cs="Courier New"/>
                <w:b/>
                <w:color w:val="000000"/>
              </w:rPr>
              <w:t xml:space="preserve">Subtotal, </w:t>
            </w:r>
            <w:r w:rsidRPr="00047460">
              <w:rPr>
                <w:rFonts w:ascii="Courier New" w:hAnsi="Courier New" w:cs="Courier New"/>
                <w:b/>
                <w:color w:val="000000"/>
              </w:rPr>
              <w:t>Cooperative Agreement                   or Contract C</w:t>
            </w:r>
            <w:r w:rsidR="00B82538" w:rsidRPr="00047460">
              <w:rPr>
                <w:rFonts w:ascii="Courier New" w:hAnsi="Courier New" w:cs="Courier New"/>
                <w:b/>
                <w:color w:val="000000"/>
              </w:rPr>
              <w:t>ost</w:t>
            </w:r>
            <w:r w:rsidRPr="00047460">
              <w:rPr>
                <w:rFonts w:ascii="Courier New" w:hAnsi="Courier New" w:cs="Courier New"/>
                <w:b/>
                <w:color w:val="000000"/>
              </w:rPr>
              <w:t>s</w:t>
            </w:r>
          </w:p>
        </w:tc>
        <w:tc>
          <w:tcPr>
            <w:tcW w:w="1908" w:type="dxa"/>
            <w:vAlign w:val="center"/>
          </w:tcPr>
          <w:p w:rsidR="004A04B7" w:rsidRPr="00047460" w:rsidRDefault="004A04B7"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047460">
              <w:rPr>
                <w:rFonts w:ascii="Courier New" w:hAnsi="Courier New" w:cs="Courier New"/>
                <w:b/>
              </w:rPr>
              <w:t>$</w:t>
            </w:r>
            <w:r w:rsidR="00F5497F">
              <w:rPr>
                <w:rFonts w:ascii="Courier New" w:hAnsi="Courier New" w:cs="Courier New"/>
                <w:b/>
              </w:rPr>
              <w:t>81</w:t>
            </w:r>
            <w:r w:rsidR="00890E08" w:rsidRPr="00047460">
              <w:rPr>
                <w:rFonts w:ascii="Courier New" w:hAnsi="Courier New" w:cs="Courier New"/>
                <w:b/>
              </w:rPr>
              <w:t>,</w:t>
            </w:r>
            <w:r w:rsidR="00F5497F">
              <w:rPr>
                <w:rFonts w:ascii="Courier New" w:hAnsi="Courier New" w:cs="Courier New"/>
                <w:b/>
              </w:rPr>
              <w:t>500</w:t>
            </w:r>
          </w:p>
        </w:tc>
      </w:tr>
      <w:tr w:rsidR="004A04B7" w:rsidRPr="008633FF">
        <w:trPr>
          <w:trHeight w:val="390"/>
        </w:trPr>
        <w:tc>
          <w:tcPr>
            <w:tcW w:w="1801" w:type="dxa"/>
          </w:tcPr>
          <w:p w:rsidR="004A04B7" w:rsidRPr="008633FF"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tcPr>
          <w:p w:rsidR="004A04B7" w:rsidRPr="00047460" w:rsidRDefault="004A04B7" w:rsidP="00496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rPr>
            </w:pPr>
            <w:r w:rsidRPr="00047460">
              <w:rPr>
                <w:rFonts w:ascii="Courier New" w:hAnsi="Courier New" w:cs="Courier New"/>
                <w:b/>
              </w:rPr>
              <w:t>TOTAL COST TO THE GOVERNMENT</w:t>
            </w:r>
            <w:r w:rsidR="00890E08" w:rsidRPr="00047460">
              <w:rPr>
                <w:rFonts w:ascii="Courier New" w:hAnsi="Courier New" w:cs="Courier New"/>
                <w:b/>
              </w:rPr>
              <w:t xml:space="preserve"> </w:t>
            </w:r>
          </w:p>
        </w:tc>
        <w:tc>
          <w:tcPr>
            <w:tcW w:w="1908" w:type="dxa"/>
          </w:tcPr>
          <w:p w:rsidR="004A04B7" w:rsidRPr="00921152" w:rsidRDefault="004A04B7" w:rsidP="00047460">
            <w:pPr>
              <w:tabs>
                <w:tab w:val="left" w:pos="0"/>
                <w:tab w:val="center" w:pos="846"/>
              </w:tabs>
              <w:spacing w:after="14"/>
              <w:rPr>
                <w:rFonts w:ascii="Courier New" w:hAnsi="Courier New" w:cs="Courier New"/>
                <w:b/>
              </w:rPr>
            </w:pPr>
            <w:r w:rsidRPr="00921152">
              <w:rPr>
                <w:rFonts w:ascii="Courier New" w:hAnsi="Courier New" w:cs="Courier New"/>
                <w:b/>
              </w:rPr>
              <w:t>$</w:t>
            </w:r>
            <w:r w:rsidR="002A673F" w:rsidRPr="00921152">
              <w:rPr>
                <w:rFonts w:ascii="Courier New" w:hAnsi="Courier New" w:cs="Courier New"/>
                <w:b/>
              </w:rPr>
              <w:t xml:space="preserve"> </w:t>
            </w:r>
            <w:r w:rsidR="0008166E">
              <w:rPr>
                <w:rFonts w:ascii="Courier New" w:hAnsi="Courier New" w:cs="Courier New"/>
                <w:b/>
              </w:rPr>
              <w:t>155,461</w:t>
            </w:r>
          </w:p>
        </w:tc>
      </w:tr>
    </w:tbl>
    <w:p w:rsidR="002A673F" w:rsidRDefault="002A673F" w:rsidP="00BF1F78">
      <w:pPr>
        <w:tabs>
          <w:tab w:val="left" w:pos="0"/>
        </w:tabs>
        <w:rPr>
          <w:rFonts w:ascii="Courier New" w:hAnsi="Courier New" w:cs="Courier New"/>
          <w:b/>
          <w:bCs/>
          <w:color w:val="000000"/>
        </w:rPr>
      </w:pPr>
    </w:p>
    <w:p w:rsidR="00490A31" w:rsidRDefault="00490A31" w:rsidP="00BF1F78">
      <w:pPr>
        <w:tabs>
          <w:tab w:val="left" w:pos="0"/>
        </w:tabs>
        <w:rPr>
          <w:rFonts w:ascii="Courier New" w:hAnsi="Courier New" w:cs="Courier New"/>
          <w:b/>
          <w:bCs/>
          <w:color w:val="000000"/>
        </w:rPr>
      </w:pPr>
      <w:r w:rsidRPr="00E351A4">
        <w:rPr>
          <w:rFonts w:ascii="Courier New" w:hAnsi="Courier New" w:cs="Courier New"/>
          <w:b/>
          <w:bCs/>
          <w:color w:val="000000"/>
        </w:rPr>
        <w:t>A.15.</w:t>
      </w:r>
      <w:r w:rsidR="00C1154E" w:rsidRPr="00C1154E">
        <w:rPr>
          <w:rFonts w:ascii="Courier New" w:hAnsi="Courier New" w:cs="Courier New"/>
          <w:b/>
          <w:bCs/>
          <w:color w:val="000000"/>
          <w:u w:val="single"/>
        </w:rPr>
        <w:t>Explanation for Program Changes or Adjustments</w:t>
      </w:r>
    </w:p>
    <w:p w:rsidR="00BF5E54" w:rsidRPr="00E351A4" w:rsidRDefault="00BF5E54" w:rsidP="00490A31">
      <w:pPr>
        <w:tabs>
          <w:tab w:val="left" w:pos="0"/>
        </w:tabs>
        <w:ind w:left="720" w:hanging="720"/>
        <w:rPr>
          <w:rFonts w:ascii="Courier New" w:hAnsi="Courier New" w:cs="Courier New"/>
          <w:color w:val="000000"/>
        </w:rPr>
      </w:pPr>
    </w:p>
    <w:p w:rsidR="00490A31" w:rsidRPr="00E351A4" w:rsidRDefault="00E802B3" w:rsidP="00490A31">
      <w:pPr>
        <w:tabs>
          <w:tab w:val="left" w:pos="0"/>
        </w:tabs>
        <w:rPr>
          <w:rFonts w:ascii="Courier New" w:hAnsi="Courier New" w:cs="Courier New"/>
          <w:color w:val="000000"/>
        </w:rPr>
      </w:pPr>
      <w:r>
        <w:rPr>
          <w:rFonts w:ascii="Courier New" w:hAnsi="Courier New" w:cs="Courier New"/>
          <w:color w:val="000000"/>
        </w:rPr>
        <w:tab/>
      </w:r>
      <w:r w:rsidR="00490A31" w:rsidRPr="00E351A4">
        <w:rPr>
          <w:rFonts w:ascii="Courier New" w:hAnsi="Courier New" w:cs="Courier New"/>
          <w:color w:val="000000"/>
        </w:rPr>
        <w:t xml:space="preserve">Not applicable – </w:t>
      </w:r>
      <w:r w:rsidR="00490A31">
        <w:rPr>
          <w:rFonts w:ascii="Courier New" w:hAnsi="Courier New" w:cs="Courier New"/>
          <w:color w:val="000000"/>
        </w:rPr>
        <w:t>request is for a sub-collection under a generic approval</w:t>
      </w:r>
      <w:r w:rsidR="00490A31" w:rsidRPr="00E351A4">
        <w:rPr>
          <w:rFonts w:ascii="Courier New" w:hAnsi="Courier New" w:cs="Courier New"/>
          <w:color w:val="000000"/>
        </w:rPr>
        <w:t>.</w:t>
      </w:r>
    </w:p>
    <w:p w:rsidR="00AD720D" w:rsidRPr="00AA3F9C" w:rsidRDefault="0085500C" w:rsidP="0082695D">
      <w:pPr>
        <w:spacing w:before="120"/>
        <w:rPr>
          <w:rFonts w:ascii="Courier New" w:hAnsi="Courier New" w:cs="Courier New"/>
          <w:b/>
        </w:rPr>
      </w:pPr>
      <w:r>
        <w:rPr>
          <w:rFonts w:ascii="Courier New" w:hAnsi="Courier New" w:cs="Courier New"/>
          <w:b/>
        </w:rPr>
        <w:t>A.</w:t>
      </w:r>
      <w:r w:rsidR="00AD720D" w:rsidRPr="00AA3F9C">
        <w:rPr>
          <w:rFonts w:ascii="Courier New" w:hAnsi="Courier New" w:cs="Courier New"/>
          <w:b/>
        </w:rPr>
        <w:t xml:space="preserve">16. </w:t>
      </w:r>
      <w:r w:rsidR="00C1154E" w:rsidRPr="00C1154E">
        <w:rPr>
          <w:rFonts w:ascii="Courier New" w:hAnsi="Courier New" w:cs="Courier New"/>
          <w:b/>
          <w:u w:val="single"/>
        </w:rPr>
        <w:t>Plans for Tabulation and Publication and Project Time Schedule</w:t>
      </w:r>
      <w:r w:rsidR="00AD720D" w:rsidRPr="00AA3F9C">
        <w:rPr>
          <w:rFonts w:ascii="Courier New" w:hAnsi="Courier New" w:cs="Courier New"/>
          <w:b/>
        </w:rPr>
        <w:t xml:space="preserve"> </w:t>
      </w:r>
    </w:p>
    <w:p w:rsidR="00647BF0" w:rsidRDefault="00647BF0" w:rsidP="00647BF0">
      <w:pPr>
        <w:autoSpaceDE w:val="0"/>
        <w:autoSpaceDN w:val="0"/>
        <w:adjustRightInd w:val="0"/>
        <w:rPr>
          <w:rFonts w:ascii="Courier New" w:eastAsia="SimSun" w:hAnsi="Courier New" w:cs="Courier New"/>
          <w:lang w:eastAsia="zh-CN"/>
        </w:rPr>
      </w:pPr>
    </w:p>
    <w:p w:rsidR="000F10C8" w:rsidRDefault="00E802B3" w:rsidP="000F10C8">
      <w:pPr>
        <w:tabs>
          <w:tab w:val="left" w:pos="0"/>
        </w:tabs>
        <w:rPr>
          <w:rFonts w:ascii="Courier New" w:hAnsi="Courier New" w:cs="Courier New"/>
          <w:color w:val="000000"/>
        </w:rPr>
      </w:pPr>
      <w:r>
        <w:rPr>
          <w:rFonts w:ascii="Courier New" w:hAnsi="Courier New" w:cs="Courier New"/>
          <w:color w:val="000000"/>
        </w:rPr>
        <w:tab/>
      </w:r>
      <w:r w:rsidR="000F10C8">
        <w:rPr>
          <w:rFonts w:ascii="Courier New" w:hAnsi="Courier New" w:cs="Courier New"/>
          <w:color w:val="000000"/>
        </w:rPr>
        <w:t>D</w:t>
      </w:r>
      <w:r w:rsidR="000F10C8" w:rsidRPr="00501754">
        <w:rPr>
          <w:rFonts w:ascii="Courier New" w:hAnsi="Courier New" w:cs="Courier New"/>
          <w:color w:val="000000"/>
        </w:rPr>
        <w:t xml:space="preserve">ata collection will </w:t>
      </w:r>
      <w:r w:rsidR="000F10C8">
        <w:rPr>
          <w:rFonts w:ascii="Courier New" w:hAnsi="Courier New" w:cs="Courier New"/>
          <w:color w:val="000000"/>
        </w:rPr>
        <w:t>be completed</w:t>
      </w:r>
      <w:r w:rsidR="000F10C8" w:rsidRPr="00501754">
        <w:rPr>
          <w:rFonts w:ascii="Courier New" w:hAnsi="Courier New" w:cs="Courier New"/>
          <w:color w:val="000000"/>
        </w:rPr>
        <w:t xml:space="preserve"> during the first year after OMB approval</w:t>
      </w:r>
      <w:r w:rsidR="000F10C8">
        <w:rPr>
          <w:rFonts w:ascii="Courier New" w:hAnsi="Courier New" w:cs="Courier New"/>
          <w:color w:val="000000"/>
        </w:rPr>
        <w:t xml:space="preserve"> is granted.  </w:t>
      </w:r>
      <w:r w:rsidR="00EA2E16">
        <w:rPr>
          <w:rFonts w:ascii="Courier New" w:hAnsi="Courier New" w:cs="Courier New"/>
          <w:color w:val="000000"/>
        </w:rPr>
        <w:t>Round 1</w:t>
      </w:r>
      <w:r w:rsidR="000F10C8" w:rsidRPr="00501754">
        <w:rPr>
          <w:rFonts w:ascii="Courier New" w:hAnsi="Courier New" w:cs="Courier New"/>
          <w:color w:val="000000"/>
        </w:rPr>
        <w:t xml:space="preserve"> </w:t>
      </w:r>
      <w:r w:rsidR="000F10C8">
        <w:rPr>
          <w:rFonts w:ascii="Courier New" w:hAnsi="Courier New" w:cs="Courier New"/>
          <w:color w:val="000000"/>
        </w:rPr>
        <w:t>data</w:t>
      </w:r>
      <w:r w:rsidR="000B61A8">
        <w:rPr>
          <w:rFonts w:ascii="Courier New" w:hAnsi="Courier New" w:cs="Courier New"/>
          <w:color w:val="000000"/>
        </w:rPr>
        <w:t xml:space="preserve"> collection will be completed</w:t>
      </w:r>
      <w:r w:rsidR="0085500C">
        <w:rPr>
          <w:rFonts w:ascii="Courier New" w:hAnsi="Courier New" w:cs="Courier New"/>
          <w:color w:val="000000"/>
        </w:rPr>
        <w:t xml:space="preserve"> by</w:t>
      </w:r>
      <w:r w:rsidR="00393F6B">
        <w:rPr>
          <w:rFonts w:ascii="Courier New" w:hAnsi="Courier New" w:cs="Courier New"/>
          <w:color w:val="000000"/>
        </w:rPr>
        <w:t xml:space="preserve"> </w:t>
      </w:r>
      <w:r w:rsidR="00A9748B">
        <w:rPr>
          <w:rFonts w:ascii="Courier New" w:hAnsi="Courier New" w:cs="Courier New"/>
          <w:color w:val="000000"/>
        </w:rPr>
        <w:t>3</w:t>
      </w:r>
      <w:r w:rsidR="000B61A8">
        <w:rPr>
          <w:rFonts w:ascii="Courier New" w:hAnsi="Courier New" w:cs="Courier New"/>
          <w:color w:val="000000"/>
        </w:rPr>
        <w:t xml:space="preserve">months after approval.  </w:t>
      </w:r>
      <w:r w:rsidR="00EA2E16">
        <w:rPr>
          <w:rFonts w:ascii="Courier New" w:hAnsi="Courier New" w:cs="Courier New"/>
          <w:color w:val="000000"/>
        </w:rPr>
        <w:t>Round</w:t>
      </w:r>
      <w:r w:rsidR="00EA2E16" w:rsidRPr="00501754">
        <w:rPr>
          <w:rFonts w:ascii="Courier New" w:hAnsi="Courier New" w:cs="Courier New"/>
          <w:color w:val="000000"/>
        </w:rPr>
        <w:t xml:space="preserve"> </w:t>
      </w:r>
      <w:r w:rsidR="000F10C8" w:rsidRPr="00501754">
        <w:rPr>
          <w:rFonts w:ascii="Courier New" w:hAnsi="Courier New" w:cs="Courier New"/>
          <w:color w:val="000000"/>
        </w:rPr>
        <w:t xml:space="preserve">2 of data collection </w:t>
      </w:r>
      <w:r w:rsidR="000B61A8">
        <w:rPr>
          <w:rFonts w:ascii="Courier New" w:hAnsi="Courier New" w:cs="Courier New"/>
          <w:color w:val="000000"/>
        </w:rPr>
        <w:t>will be complete</w:t>
      </w:r>
      <w:r w:rsidR="0085500C">
        <w:rPr>
          <w:rFonts w:ascii="Courier New" w:hAnsi="Courier New" w:cs="Courier New"/>
          <w:color w:val="000000"/>
        </w:rPr>
        <w:t>d</w:t>
      </w:r>
      <w:r w:rsidR="000B61A8">
        <w:rPr>
          <w:rFonts w:ascii="Courier New" w:hAnsi="Courier New" w:cs="Courier New"/>
          <w:color w:val="000000"/>
        </w:rPr>
        <w:t xml:space="preserve"> </w:t>
      </w:r>
      <w:r w:rsidR="007309C0">
        <w:rPr>
          <w:rFonts w:ascii="Courier New" w:hAnsi="Courier New" w:cs="Courier New"/>
          <w:color w:val="000000"/>
        </w:rPr>
        <w:t xml:space="preserve">by </w:t>
      </w:r>
      <w:r w:rsidR="00A9748B">
        <w:rPr>
          <w:rFonts w:ascii="Courier New" w:hAnsi="Courier New" w:cs="Courier New"/>
          <w:color w:val="000000"/>
        </w:rPr>
        <w:t xml:space="preserve">6 </w:t>
      </w:r>
      <w:r w:rsidR="000B61A8">
        <w:rPr>
          <w:rFonts w:ascii="Courier New" w:hAnsi="Courier New" w:cs="Courier New"/>
          <w:color w:val="000000"/>
        </w:rPr>
        <w:t>months after approval</w:t>
      </w:r>
      <w:r w:rsidR="00F0047C">
        <w:rPr>
          <w:rFonts w:ascii="Courier New" w:hAnsi="Courier New" w:cs="Courier New"/>
          <w:color w:val="000000"/>
        </w:rPr>
        <w:t xml:space="preserve">, and the motion comics will be developed based on the focus group data from </w:t>
      </w:r>
      <w:r w:rsidR="00EA2E16">
        <w:rPr>
          <w:rFonts w:ascii="Courier New" w:hAnsi="Courier New" w:cs="Courier New"/>
          <w:color w:val="000000"/>
        </w:rPr>
        <w:t xml:space="preserve">rounds </w:t>
      </w:r>
      <w:r w:rsidR="00F0047C">
        <w:rPr>
          <w:rFonts w:ascii="Courier New" w:hAnsi="Courier New" w:cs="Courier New"/>
          <w:color w:val="000000"/>
        </w:rPr>
        <w:t>1 &amp; 2</w:t>
      </w:r>
      <w:r w:rsidR="000B61A8">
        <w:rPr>
          <w:rFonts w:ascii="Courier New" w:hAnsi="Courier New" w:cs="Courier New"/>
          <w:color w:val="000000"/>
        </w:rPr>
        <w:t xml:space="preserve">.  </w:t>
      </w:r>
      <w:r w:rsidR="00EA2E16">
        <w:rPr>
          <w:rFonts w:ascii="Courier New" w:hAnsi="Courier New" w:cs="Courier New"/>
          <w:color w:val="000000"/>
        </w:rPr>
        <w:t>D</w:t>
      </w:r>
      <w:r w:rsidR="00393F6B" w:rsidRPr="00501754">
        <w:rPr>
          <w:rFonts w:ascii="Courier New" w:hAnsi="Courier New" w:cs="Courier New"/>
          <w:color w:val="000000"/>
        </w:rPr>
        <w:t xml:space="preserve">ata collection </w:t>
      </w:r>
      <w:r w:rsidR="00393F6B">
        <w:rPr>
          <w:rFonts w:ascii="Courier New" w:hAnsi="Courier New" w:cs="Courier New"/>
          <w:color w:val="000000"/>
        </w:rPr>
        <w:t xml:space="preserve">will be completed by </w:t>
      </w:r>
      <w:r w:rsidR="00A9748B">
        <w:rPr>
          <w:rFonts w:ascii="Courier New" w:hAnsi="Courier New" w:cs="Courier New"/>
          <w:color w:val="000000"/>
        </w:rPr>
        <w:t xml:space="preserve">6 </w:t>
      </w:r>
      <w:r w:rsidR="00393F6B">
        <w:rPr>
          <w:rFonts w:ascii="Courier New" w:hAnsi="Courier New" w:cs="Courier New"/>
          <w:color w:val="000000"/>
        </w:rPr>
        <w:t xml:space="preserve">months after approval.  </w:t>
      </w:r>
      <w:r w:rsidR="000F10C8" w:rsidRPr="00501754">
        <w:rPr>
          <w:rFonts w:ascii="Courier New" w:hAnsi="Courier New" w:cs="Courier New"/>
          <w:color w:val="000000"/>
        </w:rPr>
        <w:t xml:space="preserve">Data analysis will </w:t>
      </w:r>
      <w:r w:rsidR="001E0B7D">
        <w:rPr>
          <w:rFonts w:ascii="Courier New" w:hAnsi="Courier New" w:cs="Courier New"/>
          <w:color w:val="000000"/>
        </w:rPr>
        <w:t>be complete</w:t>
      </w:r>
      <w:r w:rsidR="0085500C">
        <w:rPr>
          <w:rFonts w:ascii="Courier New" w:hAnsi="Courier New" w:cs="Courier New"/>
          <w:color w:val="000000"/>
        </w:rPr>
        <w:t>d by</w:t>
      </w:r>
      <w:r w:rsidR="001E0B7D">
        <w:rPr>
          <w:rFonts w:ascii="Courier New" w:hAnsi="Courier New" w:cs="Courier New"/>
          <w:color w:val="000000"/>
        </w:rPr>
        <w:t xml:space="preserve"> 11 months after</w:t>
      </w:r>
      <w:r w:rsidR="00674F95">
        <w:rPr>
          <w:rFonts w:ascii="Courier New" w:hAnsi="Courier New" w:cs="Courier New"/>
          <w:color w:val="000000"/>
        </w:rPr>
        <w:t xml:space="preserve"> </w:t>
      </w:r>
      <w:r w:rsidR="000F10C8" w:rsidRPr="00501754">
        <w:rPr>
          <w:rFonts w:ascii="Courier New" w:hAnsi="Courier New" w:cs="Courier New"/>
          <w:color w:val="000000"/>
        </w:rPr>
        <w:t>approval.</w:t>
      </w:r>
      <w:r w:rsidR="00674F95">
        <w:rPr>
          <w:rFonts w:ascii="Courier New" w:hAnsi="Courier New" w:cs="Courier New"/>
          <w:color w:val="000000"/>
        </w:rPr>
        <w:t xml:space="preserve">  Dissemination of results will begin 12 months after OMB approval.</w:t>
      </w:r>
      <w:r w:rsidR="000F10C8" w:rsidRPr="00501754">
        <w:rPr>
          <w:rFonts w:ascii="Courier New" w:hAnsi="Courier New" w:cs="Courier New"/>
          <w:color w:val="000000"/>
        </w:rPr>
        <w:t xml:space="preserve">  </w:t>
      </w:r>
    </w:p>
    <w:p w:rsidR="00AA273D" w:rsidRPr="002F3940" w:rsidRDefault="00AA273D" w:rsidP="0082695D">
      <w:pPr>
        <w:spacing w:before="120"/>
        <w:rPr>
          <w:rFonts w:ascii="Courier New" w:hAnsi="Courier New" w:cs="Courier New"/>
          <w:b/>
          <w:color w:val="FF0000"/>
        </w:rPr>
      </w:pPr>
    </w:p>
    <w:p w:rsidR="00AD720D" w:rsidRPr="002F3D5B" w:rsidRDefault="00B10EE4" w:rsidP="0082695D">
      <w:pPr>
        <w:rPr>
          <w:rFonts w:ascii="Courier New" w:hAnsi="Courier New" w:cs="Courier New"/>
          <w:b/>
        </w:rPr>
      </w:pPr>
      <w:r>
        <w:rPr>
          <w:rFonts w:ascii="Courier New" w:hAnsi="Courier New" w:cs="Courier New"/>
          <w:b/>
        </w:rPr>
        <w:br w:type="page"/>
      </w:r>
      <w:r w:rsidR="00D16414" w:rsidRPr="002F3D5B">
        <w:rPr>
          <w:rFonts w:ascii="Courier New" w:hAnsi="Courier New" w:cs="Courier New"/>
          <w:b/>
        </w:rPr>
        <w:lastRenderedPageBreak/>
        <w:t>Exhibit</w:t>
      </w:r>
      <w:r w:rsidR="00AD720D" w:rsidRPr="002F3D5B">
        <w:rPr>
          <w:rFonts w:ascii="Courier New" w:hAnsi="Courier New" w:cs="Courier New"/>
          <w:b/>
        </w:rPr>
        <w:t xml:space="preserve"> A.16: Project Time Schedule</w:t>
      </w:r>
    </w:p>
    <w:p w:rsidR="00D16414" w:rsidRPr="002F3940" w:rsidRDefault="00D16414" w:rsidP="0082695D">
      <w:pPr>
        <w:rPr>
          <w:rFonts w:ascii="Courier New" w:hAnsi="Courier New" w:cs="Courier New"/>
          <w:b/>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660"/>
      </w:tblGrid>
      <w:tr w:rsidR="00AD720D" w:rsidRPr="002F3940">
        <w:trPr>
          <w:cantSplit/>
          <w:jc w:val="center"/>
        </w:trPr>
        <w:tc>
          <w:tcPr>
            <w:tcW w:w="3480" w:type="dxa"/>
          </w:tcPr>
          <w:p w:rsidR="00AD720D" w:rsidRPr="002F3940" w:rsidRDefault="00AD720D" w:rsidP="00D16414">
            <w:pPr>
              <w:rPr>
                <w:rFonts w:ascii="Courier New" w:hAnsi="Courier New" w:cs="Courier New"/>
              </w:rPr>
            </w:pPr>
          </w:p>
          <w:p w:rsidR="00AD720D" w:rsidRPr="0085500C" w:rsidRDefault="00C1154E" w:rsidP="00D16414">
            <w:pPr>
              <w:jc w:val="center"/>
              <w:rPr>
                <w:rFonts w:ascii="Courier New" w:hAnsi="Courier New" w:cs="Courier New"/>
                <w:b/>
              </w:rPr>
            </w:pPr>
            <w:r w:rsidRPr="00C1154E">
              <w:rPr>
                <w:rFonts w:ascii="Courier New" w:hAnsi="Courier New" w:cs="Courier New"/>
                <w:b/>
              </w:rPr>
              <w:t>Activity</w:t>
            </w:r>
          </w:p>
        </w:tc>
        <w:tc>
          <w:tcPr>
            <w:tcW w:w="3660" w:type="dxa"/>
          </w:tcPr>
          <w:p w:rsidR="00AD720D" w:rsidRPr="002F3940" w:rsidRDefault="00AD720D" w:rsidP="00D16414">
            <w:pPr>
              <w:jc w:val="center"/>
              <w:rPr>
                <w:rFonts w:ascii="Courier New" w:hAnsi="Courier New" w:cs="Courier New"/>
              </w:rPr>
            </w:pPr>
          </w:p>
          <w:p w:rsidR="00AD720D" w:rsidRPr="0085500C" w:rsidRDefault="00C1154E" w:rsidP="00D16414">
            <w:pPr>
              <w:jc w:val="center"/>
              <w:rPr>
                <w:rFonts w:ascii="Courier New" w:hAnsi="Courier New" w:cs="Courier New"/>
                <w:b/>
              </w:rPr>
            </w:pPr>
            <w:r w:rsidRPr="00C1154E">
              <w:rPr>
                <w:rFonts w:ascii="Courier New" w:hAnsi="Courier New" w:cs="Courier New"/>
                <w:b/>
              </w:rPr>
              <w:t>Time Schedule</w:t>
            </w:r>
          </w:p>
        </w:tc>
      </w:tr>
      <w:tr w:rsidR="00AD720D" w:rsidRPr="002F3940">
        <w:trPr>
          <w:cantSplit/>
          <w:jc w:val="center"/>
        </w:trPr>
        <w:tc>
          <w:tcPr>
            <w:tcW w:w="3480" w:type="dxa"/>
          </w:tcPr>
          <w:p w:rsidR="00AD720D" w:rsidRPr="002F3940" w:rsidRDefault="000F10C8" w:rsidP="00CA7272">
            <w:pPr>
              <w:rPr>
                <w:rFonts w:ascii="Courier New" w:hAnsi="Courier New" w:cs="Courier New"/>
              </w:rPr>
            </w:pPr>
            <w:r>
              <w:rPr>
                <w:rFonts w:ascii="Courier New" w:hAnsi="Courier New" w:cs="Courier New"/>
              </w:rPr>
              <w:t xml:space="preserve">Recruit and </w:t>
            </w:r>
            <w:r w:rsidR="00CA7272">
              <w:rPr>
                <w:rFonts w:ascii="Courier New" w:hAnsi="Courier New" w:cs="Courier New"/>
              </w:rPr>
              <w:t>conduct 1</w:t>
            </w:r>
            <w:r w:rsidR="00CA7272" w:rsidRPr="00CA7272">
              <w:rPr>
                <w:rFonts w:ascii="Courier New" w:hAnsi="Courier New" w:cs="Courier New"/>
                <w:vertAlign w:val="superscript"/>
              </w:rPr>
              <w:t>st</w:t>
            </w:r>
            <w:r w:rsidR="00CA7272">
              <w:rPr>
                <w:rFonts w:ascii="Courier New" w:hAnsi="Courier New" w:cs="Courier New"/>
              </w:rPr>
              <w:t xml:space="preserve"> set of </w:t>
            </w:r>
            <w:r>
              <w:rPr>
                <w:rFonts w:ascii="Courier New" w:hAnsi="Courier New" w:cs="Courier New"/>
              </w:rPr>
              <w:t>f</w:t>
            </w:r>
            <w:r w:rsidR="00D95509">
              <w:rPr>
                <w:rFonts w:ascii="Courier New" w:hAnsi="Courier New" w:cs="Courier New"/>
              </w:rPr>
              <w:t>ocus groups</w:t>
            </w:r>
          </w:p>
        </w:tc>
        <w:tc>
          <w:tcPr>
            <w:tcW w:w="3660" w:type="dxa"/>
          </w:tcPr>
          <w:p w:rsidR="00AD720D" w:rsidRPr="002F3940" w:rsidRDefault="006F1CF7" w:rsidP="00D16414">
            <w:pPr>
              <w:rPr>
                <w:rFonts w:ascii="Courier New" w:hAnsi="Courier New" w:cs="Courier New"/>
              </w:rPr>
            </w:pPr>
            <w:r>
              <w:rPr>
                <w:rFonts w:ascii="Courier New" w:hAnsi="Courier New" w:cs="Courier New"/>
              </w:rPr>
              <w:t>1-</w:t>
            </w:r>
            <w:r w:rsidR="00EA2E16">
              <w:rPr>
                <w:rFonts w:ascii="Courier New" w:hAnsi="Courier New" w:cs="Courier New"/>
              </w:rPr>
              <w:t>3</w:t>
            </w:r>
            <w:r w:rsidR="00AD720D" w:rsidRPr="002F3940">
              <w:rPr>
                <w:rFonts w:ascii="Courier New" w:hAnsi="Courier New" w:cs="Courier New"/>
              </w:rPr>
              <w:t xml:space="preserve"> months after OMB approval</w:t>
            </w:r>
          </w:p>
        </w:tc>
      </w:tr>
      <w:tr w:rsidR="00AD720D" w:rsidRPr="002F3940">
        <w:trPr>
          <w:cantSplit/>
          <w:jc w:val="center"/>
        </w:trPr>
        <w:tc>
          <w:tcPr>
            <w:tcW w:w="3480" w:type="dxa"/>
          </w:tcPr>
          <w:p w:rsidR="00AD720D" w:rsidRPr="002F3940" w:rsidRDefault="00CA7272" w:rsidP="00CA7272">
            <w:pPr>
              <w:rPr>
                <w:rFonts w:ascii="Courier New" w:hAnsi="Courier New" w:cs="Courier New"/>
              </w:rPr>
            </w:pPr>
            <w:r>
              <w:rPr>
                <w:rFonts w:ascii="Courier New" w:hAnsi="Courier New" w:cs="Courier New"/>
              </w:rPr>
              <w:t>Analyze 1</w:t>
            </w:r>
            <w:r w:rsidRPr="00CA7272">
              <w:rPr>
                <w:rFonts w:ascii="Courier New" w:hAnsi="Courier New" w:cs="Courier New"/>
                <w:vertAlign w:val="superscript"/>
              </w:rPr>
              <w:t>st</w:t>
            </w:r>
            <w:r>
              <w:rPr>
                <w:rFonts w:ascii="Courier New" w:hAnsi="Courier New" w:cs="Courier New"/>
              </w:rPr>
              <w:t xml:space="preserve"> set of </w:t>
            </w:r>
            <w:r w:rsidR="00D95509">
              <w:rPr>
                <w:rFonts w:ascii="Courier New" w:hAnsi="Courier New" w:cs="Courier New"/>
              </w:rPr>
              <w:t>focus groups</w:t>
            </w:r>
          </w:p>
        </w:tc>
        <w:tc>
          <w:tcPr>
            <w:tcW w:w="3660" w:type="dxa"/>
          </w:tcPr>
          <w:p w:rsidR="00AD720D" w:rsidRPr="002F3940" w:rsidRDefault="00EA2E16" w:rsidP="00D16414">
            <w:pPr>
              <w:rPr>
                <w:rFonts w:ascii="Courier New" w:hAnsi="Courier New" w:cs="Courier New"/>
              </w:rPr>
            </w:pPr>
            <w:r>
              <w:rPr>
                <w:rFonts w:ascii="Courier New" w:hAnsi="Courier New" w:cs="Courier New"/>
              </w:rPr>
              <w:t>3</w:t>
            </w:r>
            <w:r w:rsidR="00CA7272">
              <w:rPr>
                <w:rFonts w:ascii="Courier New" w:hAnsi="Courier New" w:cs="Courier New"/>
              </w:rPr>
              <w:t>-</w:t>
            </w:r>
            <w:r>
              <w:rPr>
                <w:rFonts w:ascii="Courier New" w:hAnsi="Courier New" w:cs="Courier New"/>
              </w:rPr>
              <w:t>5</w:t>
            </w:r>
            <w:r w:rsidR="00B21F7F" w:rsidRPr="002F3940">
              <w:rPr>
                <w:rFonts w:ascii="Courier New" w:hAnsi="Courier New" w:cs="Courier New"/>
              </w:rPr>
              <w:t xml:space="preserve"> </w:t>
            </w:r>
            <w:r w:rsidR="00AD720D" w:rsidRPr="002F3940">
              <w:rPr>
                <w:rFonts w:ascii="Courier New" w:hAnsi="Courier New" w:cs="Courier New"/>
              </w:rPr>
              <w:t>months after OMB approval</w:t>
            </w:r>
          </w:p>
        </w:tc>
      </w:tr>
      <w:tr w:rsidR="00AD720D" w:rsidRPr="002F3940">
        <w:trPr>
          <w:cantSplit/>
          <w:jc w:val="center"/>
        </w:trPr>
        <w:tc>
          <w:tcPr>
            <w:tcW w:w="3480" w:type="dxa"/>
          </w:tcPr>
          <w:p w:rsidR="00AD720D" w:rsidRPr="002F3940" w:rsidRDefault="00CA7272" w:rsidP="00CA7272">
            <w:pPr>
              <w:rPr>
                <w:rFonts w:ascii="Courier New" w:hAnsi="Courier New" w:cs="Courier New"/>
              </w:rPr>
            </w:pPr>
            <w:r>
              <w:rPr>
                <w:rFonts w:ascii="Courier New" w:hAnsi="Courier New" w:cs="Courier New"/>
              </w:rPr>
              <w:t>Recruit and Conduct 2</w:t>
            </w:r>
            <w:r w:rsidRPr="00CA7272">
              <w:rPr>
                <w:rFonts w:ascii="Courier New" w:hAnsi="Courier New" w:cs="Courier New"/>
                <w:vertAlign w:val="superscript"/>
              </w:rPr>
              <w:t>nd</w:t>
            </w:r>
            <w:r>
              <w:rPr>
                <w:rFonts w:ascii="Courier New" w:hAnsi="Courier New" w:cs="Courier New"/>
              </w:rPr>
              <w:t xml:space="preserve"> set of </w:t>
            </w:r>
            <w:r w:rsidR="00647BF0" w:rsidRPr="002F3940">
              <w:rPr>
                <w:rFonts w:ascii="Courier New" w:hAnsi="Courier New" w:cs="Courier New"/>
              </w:rPr>
              <w:t>focus groups</w:t>
            </w:r>
          </w:p>
        </w:tc>
        <w:tc>
          <w:tcPr>
            <w:tcW w:w="3660" w:type="dxa"/>
          </w:tcPr>
          <w:p w:rsidR="00AD720D" w:rsidRPr="002F3940" w:rsidRDefault="00EA2E16" w:rsidP="00D16414">
            <w:pPr>
              <w:rPr>
                <w:rFonts w:ascii="Courier New" w:hAnsi="Courier New" w:cs="Courier New"/>
              </w:rPr>
            </w:pPr>
            <w:r>
              <w:rPr>
                <w:rFonts w:ascii="Courier New" w:hAnsi="Courier New" w:cs="Courier New"/>
              </w:rPr>
              <w:t>5</w:t>
            </w:r>
            <w:r w:rsidR="00CA7272">
              <w:rPr>
                <w:rFonts w:ascii="Courier New" w:hAnsi="Courier New" w:cs="Courier New"/>
              </w:rPr>
              <w:t>-</w:t>
            </w:r>
            <w:r>
              <w:rPr>
                <w:rFonts w:ascii="Courier New" w:hAnsi="Courier New" w:cs="Courier New"/>
              </w:rPr>
              <w:t>6</w:t>
            </w:r>
            <w:r w:rsidR="00B21F7F" w:rsidRPr="002F3940">
              <w:rPr>
                <w:rFonts w:ascii="Courier New" w:hAnsi="Courier New" w:cs="Courier New"/>
              </w:rPr>
              <w:t xml:space="preserve"> </w:t>
            </w:r>
            <w:r w:rsidR="00AD720D" w:rsidRPr="002F3940">
              <w:rPr>
                <w:rFonts w:ascii="Courier New" w:hAnsi="Courier New" w:cs="Courier New"/>
              </w:rPr>
              <w:t>months after OMB approval</w:t>
            </w:r>
          </w:p>
        </w:tc>
      </w:tr>
      <w:tr w:rsidR="00AD720D" w:rsidRPr="002F3940">
        <w:trPr>
          <w:cantSplit/>
          <w:jc w:val="center"/>
        </w:trPr>
        <w:tc>
          <w:tcPr>
            <w:tcW w:w="3480" w:type="dxa"/>
          </w:tcPr>
          <w:p w:rsidR="00AD720D" w:rsidRPr="002F3940" w:rsidRDefault="00CA7272" w:rsidP="00CA7272">
            <w:pPr>
              <w:rPr>
                <w:rFonts w:ascii="Courier New" w:hAnsi="Courier New" w:cs="Courier New"/>
              </w:rPr>
            </w:pPr>
            <w:r>
              <w:rPr>
                <w:rFonts w:ascii="Courier New" w:hAnsi="Courier New" w:cs="Courier New"/>
              </w:rPr>
              <w:t>Analyze 2</w:t>
            </w:r>
            <w:r w:rsidRPr="00CA7272">
              <w:rPr>
                <w:rFonts w:ascii="Courier New" w:hAnsi="Courier New" w:cs="Courier New"/>
                <w:vertAlign w:val="superscript"/>
              </w:rPr>
              <w:t>nd</w:t>
            </w:r>
            <w:r>
              <w:rPr>
                <w:rFonts w:ascii="Courier New" w:hAnsi="Courier New" w:cs="Courier New"/>
              </w:rPr>
              <w:t xml:space="preserve"> set of focus groups</w:t>
            </w:r>
          </w:p>
        </w:tc>
        <w:tc>
          <w:tcPr>
            <w:tcW w:w="3660" w:type="dxa"/>
          </w:tcPr>
          <w:p w:rsidR="00AD720D" w:rsidRPr="002F3940" w:rsidRDefault="00EA2E16" w:rsidP="00D16414">
            <w:pPr>
              <w:rPr>
                <w:rFonts w:ascii="Courier New" w:hAnsi="Courier New" w:cs="Courier New"/>
              </w:rPr>
            </w:pPr>
            <w:r>
              <w:rPr>
                <w:rFonts w:ascii="Courier New" w:hAnsi="Courier New" w:cs="Courier New"/>
              </w:rPr>
              <w:t>6</w:t>
            </w:r>
            <w:r w:rsidR="00CA7272">
              <w:rPr>
                <w:rFonts w:ascii="Courier New" w:hAnsi="Courier New" w:cs="Courier New"/>
              </w:rPr>
              <w:t>-</w:t>
            </w:r>
            <w:r>
              <w:rPr>
                <w:rFonts w:ascii="Courier New" w:hAnsi="Courier New" w:cs="Courier New"/>
              </w:rPr>
              <w:t>8</w:t>
            </w:r>
            <w:r w:rsidR="00B21F7F" w:rsidRPr="002F3940">
              <w:rPr>
                <w:rFonts w:ascii="Courier New" w:hAnsi="Courier New" w:cs="Courier New"/>
              </w:rPr>
              <w:t xml:space="preserve"> </w:t>
            </w:r>
            <w:r w:rsidR="00AD720D" w:rsidRPr="002F3940">
              <w:rPr>
                <w:rFonts w:ascii="Courier New" w:hAnsi="Courier New" w:cs="Courier New"/>
              </w:rPr>
              <w:t>months after OMB approval</w:t>
            </w:r>
          </w:p>
        </w:tc>
      </w:tr>
      <w:tr w:rsidR="00F0047C" w:rsidRPr="002F3940">
        <w:trPr>
          <w:cantSplit/>
          <w:jc w:val="center"/>
        </w:trPr>
        <w:tc>
          <w:tcPr>
            <w:tcW w:w="3480" w:type="dxa"/>
          </w:tcPr>
          <w:p w:rsidR="00F0047C" w:rsidRDefault="00920BBE" w:rsidP="00920BBE">
            <w:pPr>
              <w:rPr>
                <w:rFonts w:ascii="Courier New" w:hAnsi="Courier New" w:cs="Courier New"/>
              </w:rPr>
            </w:pPr>
            <w:r>
              <w:rPr>
                <w:rFonts w:ascii="Courier New" w:hAnsi="Courier New" w:cs="Courier New"/>
              </w:rPr>
              <w:t>Contractor will c</w:t>
            </w:r>
            <w:r w:rsidR="00F0047C">
              <w:rPr>
                <w:rFonts w:ascii="Courier New" w:hAnsi="Courier New" w:cs="Courier New"/>
              </w:rPr>
              <w:t>reate motion comics based on data from phase 1 and 2 focus groups</w:t>
            </w:r>
          </w:p>
        </w:tc>
        <w:tc>
          <w:tcPr>
            <w:tcW w:w="3660" w:type="dxa"/>
          </w:tcPr>
          <w:p w:rsidR="00F0047C" w:rsidRDefault="00233B3C" w:rsidP="00CA7272">
            <w:pPr>
              <w:rPr>
                <w:rFonts w:ascii="Courier New" w:hAnsi="Courier New" w:cs="Courier New"/>
              </w:rPr>
            </w:pPr>
            <w:r>
              <w:rPr>
                <w:rFonts w:ascii="Courier New" w:hAnsi="Courier New" w:cs="Courier New"/>
              </w:rPr>
              <w:t>811</w:t>
            </w:r>
            <w:r w:rsidR="00F0047C">
              <w:rPr>
                <w:rFonts w:ascii="Courier New" w:hAnsi="Courier New" w:cs="Courier New"/>
              </w:rPr>
              <w:t xml:space="preserve"> months after OMB approval</w:t>
            </w:r>
          </w:p>
        </w:tc>
      </w:tr>
      <w:tr w:rsidR="00CA7272" w:rsidRPr="002F3940">
        <w:trPr>
          <w:cantSplit/>
          <w:jc w:val="center"/>
        </w:trPr>
        <w:tc>
          <w:tcPr>
            <w:tcW w:w="3480" w:type="dxa"/>
          </w:tcPr>
          <w:p w:rsidR="00CA7272" w:rsidRDefault="00393F6B" w:rsidP="00393F6B">
            <w:pPr>
              <w:rPr>
                <w:rFonts w:ascii="Courier New" w:hAnsi="Courier New" w:cs="Courier New"/>
              </w:rPr>
            </w:pPr>
            <w:r>
              <w:rPr>
                <w:rFonts w:ascii="Courier New" w:hAnsi="Courier New" w:cs="Courier New"/>
              </w:rPr>
              <w:t>Analyze quantitative survey</w:t>
            </w:r>
          </w:p>
        </w:tc>
        <w:tc>
          <w:tcPr>
            <w:tcW w:w="3660" w:type="dxa"/>
          </w:tcPr>
          <w:p w:rsidR="00CA7272" w:rsidRDefault="00393F6B" w:rsidP="00233B3C">
            <w:pPr>
              <w:rPr>
                <w:rFonts w:ascii="Courier New" w:hAnsi="Courier New" w:cs="Courier New"/>
              </w:rPr>
            </w:pPr>
            <w:r>
              <w:rPr>
                <w:rFonts w:ascii="Courier New" w:hAnsi="Courier New" w:cs="Courier New"/>
              </w:rPr>
              <w:t>11 months after OMB approval</w:t>
            </w:r>
          </w:p>
        </w:tc>
      </w:tr>
      <w:tr w:rsidR="00CA7272" w:rsidRPr="002F3940">
        <w:trPr>
          <w:cantSplit/>
          <w:jc w:val="center"/>
        </w:trPr>
        <w:tc>
          <w:tcPr>
            <w:tcW w:w="3480" w:type="dxa"/>
          </w:tcPr>
          <w:p w:rsidR="00CA7272" w:rsidRDefault="00393F6B" w:rsidP="00D16414">
            <w:pPr>
              <w:rPr>
                <w:rFonts w:ascii="Courier New" w:hAnsi="Courier New" w:cs="Courier New"/>
              </w:rPr>
            </w:pPr>
            <w:r>
              <w:rPr>
                <w:rFonts w:ascii="Courier New" w:hAnsi="Courier New" w:cs="Courier New"/>
              </w:rPr>
              <w:t>Share findings with all stakeholders</w:t>
            </w:r>
          </w:p>
        </w:tc>
        <w:tc>
          <w:tcPr>
            <w:tcW w:w="3660" w:type="dxa"/>
          </w:tcPr>
          <w:p w:rsidR="00CA7272" w:rsidRDefault="00393F6B" w:rsidP="00D16414">
            <w:pPr>
              <w:rPr>
                <w:rFonts w:ascii="Courier New" w:hAnsi="Courier New" w:cs="Courier New"/>
              </w:rPr>
            </w:pPr>
            <w:r>
              <w:rPr>
                <w:rFonts w:ascii="Courier New" w:hAnsi="Courier New" w:cs="Courier New"/>
              </w:rPr>
              <w:t>12 months after OMB approval</w:t>
            </w:r>
          </w:p>
        </w:tc>
      </w:tr>
    </w:tbl>
    <w:p w:rsidR="005A3F81" w:rsidRDefault="005A3F81" w:rsidP="00647BF0">
      <w:pPr>
        <w:spacing w:before="120"/>
        <w:rPr>
          <w:rFonts w:ascii="Courier New" w:hAnsi="Courier New" w:cs="Courier New"/>
          <w:b/>
        </w:rPr>
      </w:pPr>
    </w:p>
    <w:p w:rsidR="00647BF0" w:rsidRPr="002F3940" w:rsidRDefault="006F1B20" w:rsidP="00647BF0">
      <w:pPr>
        <w:spacing w:before="120"/>
        <w:rPr>
          <w:rFonts w:ascii="Courier New" w:hAnsi="Courier New" w:cs="Courier New"/>
          <w:b/>
        </w:rPr>
      </w:pPr>
      <w:r>
        <w:rPr>
          <w:rFonts w:ascii="Courier New" w:hAnsi="Courier New" w:cs="Courier New"/>
          <w:b/>
        </w:rPr>
        <w:t>A.</w:t>
      </w:r>
      <w:r w:rsidR="00AD720D" w:rsidRPr="002F3940">
        <w:rPr>
          <w:rFonts w:ascii="Courier New" w:hAnsi="Courier New" w:cs="Courier New"/>
          <w:b/>
        </w:rPr>
        <w:t xml:space="preserve">17. </w:t>
      </w:r>
      <w:r w:rsidR="00C1154E" w:rsidRPr="00C1154E">
        <w:rPr>
          <w:rFonts w:ascii="Courier New" w:hAnsi="Courier New" w:cs="Courier New"/>
          <w:b/>
          <w:u w:val="single"/>
        </w:rPr>
        <w:t>Reason(s) Display of OMB Expiration Date is Inappropriate</w:t>
      </w:r>
    </w:p>
    <w:p w:rsidR="00647BF0" w:rsidRPr="002F3940" w:rsidRDefault="00AE47B5" w:rsidP="00647BF0">
      <w:pPr>
        <w:spacing w:before="120"/>
        <w:rPr>
          <w:rFonts w:ascii="Courier New" w:hAnsi="Courier New" w:cs="Courier New"/>
        </w:rPr>
      </w:pPr>
      <w:r>
        <w:rPr>
          <w:rFonts w:ascii="Courier New" w:hAnsi="Courier New" w:cs="Courier New"/>
        </w:rPr>
        <w:t>OMB Expiration Date will be displayed</w:t>
      </w:r>
      <w:r w:rsidR="00647BF0" w:rsidRPr="002F3940">
        <w:rPr>
          <w:rFonts w:ascii="Courier New" w:hAnsi="Courier New" w:cs="Courier New"/>
        </w:rPr>
        <w:t>.</w:t>
      </w:r>
    </w:p>
    <w:p w:rsidR="005A3F81" w:rsidRDefault="005A3F81" w:rsidP="00B21F7F">
      <w:pPr>
        <w:spacing w:before="120"/>
        <w:rPr>
          <w:rFonts w:ascii="Courier New" w:hAnsi="Courier New" w:cs="Courier New"/>
          <w:b/>
        </w:rPr>
      </w:pPr>
    </w:p>
    <w:p w:rsidR="00AE18DD" w:rsidRPr="00AE47B5" w:rsidRDefault="006F1B20" w:rsidP="00B21F7F">
      <w:pPr>
        <w:spacing w:before="120"/>
        <w:rPr>
          <w:rFonts w:ascii="Courier New" w:hAnsi="Courier New" w:cs="Courier New"/>
          <w:b/>
          <w:u w:val="single"/>
        </w:rPr>
      </w:pPr>
      <w:r>
        <w:rPr>
          <w:rFonts w:ascii="Courier New" w:hAnsi="Courier New" w:cs="Courier New"/>
          <w:b/>
        </w:rPr>
        <w:t>A.</w:t>
      </w:r>
      <w:r w:rsidR="00AD720D" w:rsidRPr="002F3940">
        <w:rPr>
          <w:rFonts w:ascii="Courier New" w:hAnsi="Courier New" w:cs="Courier New"/>
          <w:b/>
        </w:rPr>
        <w:t xml:space="preserve">18. </w:t>
      </w:r>
      <w:r w:rsidR="00C1154E" w:rsidRPr="00C1154E">
        <w:rPr>
          <w:rFonts w:ascii="Courier New" w:hAnsi="Courier New" w:cs="Courier New"/>
          <w:b/>
          <w:u w:val="single"/>
        </w:rPr>
        <w:t>Exceptions to Certification for Paperwork Reduction Act Submissions</w:t>
      </w:r>
    </w:p>
    <w:p w:rsidR="001E4309" w:rsidRDefault="00B75255" w:rsidP="00EF577F">
      <w:pPr>
        <w:rPr>
          <w:rFonts w:ascii="Courier New" w:hAnsi="Courier New" w:cs="Courier New"/>
        </w:rPr>
      </w:pPr>
      <w:r>
        <w:rPr>
          <w:rFonts w:ascii="Courier New" w:hAnsi="Courier New" w:cs="Courier New"/>
        </w:rPr>
        <w:t>There are n</w:t>
      </w:r>
      <w:r w:rsidR="00647BF0" w:rsidRPr="002F3940">
        <w:rPr>
          <w:rFonts w:ascii="Courier New" w:hAnsi="Courier New" w:cs="Courier New"/>
        </w:rPr>
        <w:t>o exception</w:t>
      </w:r>
      <w:r>
        <w:rPr>
          <w:rFonts w:ascii="Courier New" w:hAnsi="Courier New" w:cs="Courier New"/>
        </w:rPr>
        <w:t>s to the certificatio</w:t>
      </w:r>
      <w:r w:rsidR="00EF577F">
        <w:rPr>
          <w:rFonts w:ascii="Courier New" w:hAnsi="Courier New" w:cs="Courier New"/>
        </w:rPr>
        <w:t>n</w:t>
      </w:r>
    </w:p>
    <w:p w:rsidR="001E4309" w:rsidRDefault="001E4309">
      <w:pPr>
        <w:rPr>
          <w:rFonts w:ascii="Courier New" w:hAnsi="Courier New" w:cs="Courier New"/>
        </w:rPr>
      </w:pPr>
      <w:r>
        <w:rPr>
          <w:rFonts w:ascii="Courier New" w:hAnsi="Courier New" w:cs="Courier New"/>
        </w:rPr>
        <w:br w:type="page"/>
      </w:r>
    </w:p>
    <w:p w:rsidR="001E4309" w:rsidRPr="008556AF" w:rsidRDefault="001E4309" w:rsidP="001E4309">
      <w:pPr>
        <w:rPr>
          <w:rFonts w:ascii="Courier New" w:hAnsi="Courier New" w:cs="Courier New"/>
          <w:b/>
        </w:rPr>
      </w:pPr>
      <w:r w:rsidRPr="008556AF">
        <w:rPr>
          <w:rFonts w:ascii="Courier New" w:hAnsi="Courier New" w:cs="Courier New"/>
          <w:b/>
        </w:rPr>
        <w:lastRenderedPageBreak/>
        <w:t>REFERENCES</w:t>
      </w:r>
    </w:p>
    <w:p w:rsidR="001E4309" w:rsidRPr="008556AF" w:rsidRDefault="001E4309" w:rsidP="001E4309">
      <w:pPr>
        <w:rPr>
          <w:rFonts w:ascii="Courier New" w:hAnsi="Courier New" w:cs="Courier New"/>
          <w:b/>
        </w:rPr>
      </w:pPr>
    </w:p>
    <w:p w:rsidR="001E4309" w:rsidRPr="008556AF" w:rsidRDefault="001E4309" w:rsidP="001E4309">
      <w:pPr>
        <w:ind w:left="720" w:hanging="720"/>
        <w:rPr>
          <w:rFonts w:ascii="Courier New" w:hAnsi="Courier New" w:cs="Courier New"/>
        </w:rPr>
      </w:pPr>
      <w:r w:rsidRPr="008556AF">
        <w:rPr>
          <w:rFonts w:ascii="Courier New" w:hAnsi="Courier New" w:cs="Courier New"/>
        </w:rPr>
        <w:t xml:space="preserve">Abreu, D. A., &amp; Winters, F. (1999). Using monetary incentives to reduce attrition in the survey of income and program participation. Proceedings of the Survey Research Methods Section of the American Statistical Association. </w:t>
      </w:r>
    </w:p>
    <w:p w:rsidR="001E4309" w:rsidRPr="008556AF" w:rsidRDefault="001E4309" w:rsidP="001E4309">
      <w:pPr>
        <w:ind w:left="720" w:hanging="720"/>
        <w:rPr>
          <w:rFonts w:ascii="Courier New" w:hAnsi="Courier New" w:cs="Courier New"/>
        </w:rPr>
      </w:pPr>
      <w:r w:rsidRPr="008556AF">
        <w:rPr>
          <w:rFonts w:ascii="Courier New" w:hAnsi="Courier New" w:cs="Courier New"/>
        </w:rPr>
        <w:t xml:space="preserve">Brown, B.A., Long, H.L., Gould, H., </w:t>
      </w:r>
      <w:proofErr w:type="spellStart"/>
      <w:r w:rsidRPr="008556AF">
        <w:rPr>
          <w:rFonts w:ascii="Courier New" w:hAnsi="Courier New" w:cs="Courier New"/>
        </w:rPr>
        <w:t>Weitz</w:t>
      </w:r>
      <w:proofErr w:type="spellEnd"/>
      <w:r w:rsidRPr="008556AF">
        <w:rPr>
          <w:rFonts w:ascii="Courier New" w:hAnsi="Courier New" w:cs="Courier New"/>
        </w:rPr>
        <w:t>, T., &amp; Milliken, N.(2000). A conceptual model for recruitment of diverse women into research studies. Journal of Women’s Health</w:t>
      </w:r>
      <w:r w:rsidRPr="008556AF">
        <w:rPr>
          <w:rFonts w:ascii="Courier New" w:hAnsi="Courier New" w:cs="Courier New"/>
        </w:rPr>
        <w:tab/>
        <w:t>and Gender-Based Medicine, 9, 625-632.</w:t>
      </w:r>
    </w:p>
    <w:p w:rsidR="001E4309" w:rsidRPr="008556AF" w:rsidRDefault="001E4309" w:rsidP="001E4309">
      <w:pPr>
        <w:ind w:left="720" w:hanging="720"/>
        <w:rPr>
          <w:rFonts w:ascii="Courier New" w:hAnsi="Courier New" w:cs="Courier New"/>
        </w:rPr>
      </w:pPr>
      <w:r w:rsidRPr="008556AF">
        <w:rPr>
          <w:rFonts w:ascii="Courier New" w:hAnsi="Courier New" w:cs="Courier New"/>
        </w:rPr>
        <w:t xml:space="preserve">Brown, D.R., </w:t>
      </w:r>
      <w:proofErr w:type="spellStart"/>
      <w:r w:rsidRPr="008556AF">
        <w:rPr>
          <w:rFonts w:ascii="Courier New" w:hAnsi="Courier New" w:cs="Courier New"/>
        </w:rPr>
        <w:t>Fonad</w:t>
      </w:r>
      <w:proofErr w:type="spellEnd"/>
      <w:r w:rsidRPr="008556AF">
        <w:rPr>
          <w:rFonts w:ascii="Courier New" w:hAnsi="Courier New" w:cs="Courier New"/>
        </w:rPr>
        <w:t xml:space="preserve">, M.N., </w:t>
      </w:r>
      <w:proofErr w:type="spellStart"/>
      <w:r w:rsidRPr="008556AF">
        <w:rPr>
          <w:rFonts w:ascii="Courier New" w:hAnsi="Courier New" w:cs="Courier New"/>
        </w:rPr>
        <w:t>Basen-Engquist</w:t>
      </w:r>
      <w:proofErr w:type="spellEnd"/>
      <w:r w:rsidRPr="008556AF">
        <w:rPr>
          <w:rFonts w:ascii="Courier New" w:hAnsi="Courier New" w:cs="Courier New"/>
        </w:rPr>
        <w:t xml:space="preserve">, K., &amp; </w:t>
      </w:r>
      <w:proofErr w:type="spellStart"/>
      <w:r w:rsidRPr="008556AF">
        <w:rPr>
          <w:rFonts w:ascii="Courier New" w:hAnsi="Courier New" w:cs="Courier New"/>
        </w:rPr>
        <w:t>Tortolero</w:t>
      </w:r>
      <w:proofErr w:type="spellEnd"/>
      <w:r w:rsidRPr="008556AF">
        <w:rPr>
          <w:rFonts w:ascii="Courier New" w:hAnsi="Courier New" w:cs="Courier New"/>
        </w:rPr>
        <w:t>-</w:t>
      </w:r>
      <w:r w:rsidRPr="008556AF">
        <w:rPr>
          <w:rFonts w:ascii="Courier New" w:hAnsi="Courier New" w:cs="Courier New"/>
        </w:rPr>
        <w:tab/>
        <w:t>Luna, G. (2000). Recruitment and retention of minority women in cancer screening, prevention, and treatment trials. Annals of Epidemiology, 10, 13-21.</w:t>
      </w:r>
    </w:p>
    <w:p w:rsidR="001E4309" w:rsidRPr="008556AF" w:rsidRDefault="001E4309" w:rsidP="001E4309">
      <w:pPr>
        <w:ind w:left="720" w:hanging="720"/>
        <w:rPr>
          <w:rFonts w:ascii="Courier New" w:hAnsi="Courier New" w:cs="Courier New"/>
        </w:rPr>
      </w:pPr>
      <w:r w:rsidRPr="008556AF">
        <w:rPr>
          <w:rFonts w:ascii="Courier New" w:hAnsi="Courier New" w:cs="Courier New"/>
        </w:rPr>
        <w:t>Dilworth-Anderson, P., &amp; Williams, S.W. (2004). Recruitment</w:t>
      </w:r>
      <w:r w:rsidRPr="008556AF">
        <w:rPr>
          <w:rFonts w:ascii="Courier New" w:hAnsi="Courier New" w:cs="Courier New"/>
        </w:rPr>
        <w:tab/>
        <w:t>and retention strategies for longitudinal African American caregiving research: The family caregiving project. Journal of Aging Health, 16, 137-156.</w:t>
      </w:r>
    </w:p>
    <w:p w:rsidR="001E4309" w:rsidRPr="008556AF" w:rsidRDefault="001E4309" w:rsidP="001E4309">
      <w:pPr>
        <w:ind w:left="720" w:hanging="720"/>
        <w:rPr>
          <w:rFonts w:ascii="Courier New" w:hAnsi="Courier New" w:cs="Courier New"/>
        </w:rPr>
      </w:pPr>
      <w:proofErr w:type="spellStart"/>
      <w:r w:rsidRPr="008556AF">
        <w:rPr>
          <w:rFonts w:ascii="Courier New" w:hAnsi="Courier New" w:cs="Courier New"/>
        </w:rPr>
        <w:t>Fortenberry</w:t>
      </w:r>
      <w:proofErr w:type="spellEnd"/>
      <w:r w:rsidRPr="008556AF">
        <w:rPr>
          <w:rFonts w:ascii="Courier New" w:hAnsi="Courier New" w:cs="Courier New"/>
        </w:rPr>
        <w:t xml:space="preserve"> J.D., McFarlane, M., </w:t>
      </w:r>
      <w:proofErr w:type="spellStart"/>
      <w:r w:rsidRPr="008556AF">
        <w:rPr>
          <w:rFonts w:ascii="Courier New" w:hAnsi="Courier New" w:cs="Courier New"/>
        </w:rPr>
        <w:t>Bleakley</w:t>
      </w:r>
      <w:proofErr w:type="spellEnd"/>
      <w:r w:rsidRPr="008556AF">
        <w:rPr>
          <w:rFonts w:ascii="Courier New" w:hAnsi="Courier New" w:cs="Courier New"/>
        </w:rPr>
        <w:t>, A., Bull, S.,</w:t>
      </w:r>
      <w:proofErr w:type="spellStart"/>
      <w:r w:rsidRPr="008556AF">
        <w:rPr>
          <w:rFonts w:ascii="Courier New" w:hAnsi="Courier New" w:cs="Courier New"/>
        </w:rPr>
        <w:t>Fishbein</w:t>
      </w:r>
      <w:proofErr w:type="spellEnd"/>
      <w:r w:rsidRPr="008556AF">
        <w:rPr>
          <w:rFonts w:ascii="Courier New" w:hAnsi="Courier New" w:cs="Courier New"/>
        </w:rPr>
        <w:t xml:space="preserve">, M., </w:t>
      </w:r>
      <w:proofErr w:type="spellStart"/>
      <w:r w:rsidRPr="008556AF">
        <w:rPr>
          <w:rFonts w:ascii="Courier New" w:hAnsi="Courier New" w:cs="Courier New"/>
        </w:rPr>
        <w:t>Grimley</w:t>
      </w:r>
      <w:proofErr w:type="spellEnd"/>
      <w:r w:rsidRPr="008556AF">
        <w:rPr>
          <w:rFonts w:ascii="Courier New" w:hAnsi="Courier New" w:cs="Courier New"/>
        </w:rPr>
        <w:t>, D.M., et al. (2002).</w:t>
      </w:r>
      <w:r w:rsidRPr="008556AF">
        <w:rPr>
          <w:rFonts w:ascii="Courier New" w:hAnsi="Courier New" w:cs="Courier New"/>
        </w:rPr>
        <w:tab/>
        <w:t>Relationships of stigma and shame to gonorrhea and HIV screening. American Journal of Public Health, 92, 378- 381.</w:t>
      </w:r>
    </w:p>
    <w:p w:rsidR="001E4309" w:rsidRPr="008556AF" w:rsidRDefault="001E4309" w:rsidP="001E4309">
      <w:pPr>
        <w:ind w:left="720" w:hanging="720"/>
        <w:rPr>
          <w:rFonts w:ascii="Courier New" w:hAnsi="Courier New" w:cs="Courier New"/>
        </w:rPr>
      </w:pPr>
      <w:r w:rsidRPr="008556AF">
        <w:rPr>
          <w:rFonts w:ascii="Courier New" w:hAnsi="Courier New" w:cs="Courier New"/>
        </w:rPr>
        <w:t>Foster, P.H. (2007). Use of stigma, fear, and denial in development of framework for prevention of HIV/AIDS in rural African American communities. Family and Community Health, 30, 318-327.</w:t>
      </w:r>
    </w:p>
    <w:p w:rsidR="001E4309" w:rsidRPr="008556AF" w:rsidRDefault="001E4309" w:rsidP="001E4309">
      <w:pPr>
        <w:ind w:left="720" w:hanging="720"/>
        <w:rPr>
          <w:rFonts w:ascii="Courier New" w:hAnsi="Courier New" w:cs="Courier New"/>
        </w:rPr>
      </w:pPr>
      <w:r w:rsidRPr="008556AF">
        <w:rPr>
          <w:rFonts w:ascii="Courier New" w:hAnsi="Courier New" w:cs="Courier New"/>
        </w:rPr>
        <w:t xml:space="preserve">Galvan, F.H., Davis, E.M., Band, D., &amp; Bing, E.G.  (2008). HIV stigma and social support among African American. AIDS Patient Care and </w:t>
      </w:r>
      <w:r>
        <w:rPr>
          <w:rFonts w:ascii="Courier New" w:hAnsi="Courier New" w:cs="Courier New"/>
        </w:rPr>
        <w:t>STI</w:t>
      </w:r>
      <w:r w:rsidRPr="008556AF">
        <w:rPr>
          <w:rFonts w:ascii="Courier New" w:hAnsi="Courier New" w:cs="Courier New"/>
        </w:rPr>
        <w:t>s, 22, 423-36.</w:t>
      </w:r>
    </w:p>
    <w:p w:rsidR="001E4309" w:rsidRPr="008556AF" w:rsidRDefault="001E4309" w:rsidP="001E4309">
      <w:pPr>
        <w:ind w:left="720" w:hanging="720"/>
        <w:rPr>
          <w:rFonts w:ascii="Courier New" w:hAnsi="Courier New" w:cs="Courier New"/>
        </w:rPr>
      </w:pPr>
      <w:r w:rsidRPr="008556AF">
        <w:rPr>
          <w:rFonts w:ascii="Courier New" w:hAnsi="Courier New" w:cs="Courier New"/>
        </w:rPr>
        <w:t>Gauthier, M.A., &amp; Clarke W.P. (1999). Gaining and sustaining minority participation in longitudinal research projects. Alzheimer Disease and Associated Disorders, 13, 29-33.</w:t>
      </w:r>
    </w:p>
    <w:p w:rsidR="001E4309" w:rsidRPr="008556AF" w:rsidRDefault="001E4309" w:rsidP="001E4309">
      <w:pPr>
        <w:ind w:left="720" w:hanging="720"/>
        <w:rPr>
          <w:rFonts w:ascii="Courier New" w:hAnsi="Courier New" w:cs="Courier New"/>
        </w:rPr>
      </w:pPr>
      <w:r w:rsidRPr="008556AF">
        <w:rPr>
          <w:rFonts w:ascii="Courier New" w:hAnsi="Courier New" w:cs="Courier New"/>
        </w:rPr>
        <w:t xml:space="preserve">Office of Management and Budget (2006). Questions and Answers When Designing Surveys for Information Collections. Retrieved from </w:t>
      </w:r>
      <w:hyperlink r:id="rId11" w:history="1">
        <w:r w:rsidRPr="008556AF">
          <w:rPr>
            <w:rStyle w:val="Hyperlink"/>
            <w:rFonts w:ascii="Courier New" w:hAnsi="Courier New" w:cs="Courier New"/>
          </w:rPr>
          <w:t>http://www.whitehouse.gov/sites/default/files/omb/inforeg/pmc_survey_guidance_2006.pdf</w:t>
        </w:r>
      </w:hyperlink>
      <w:r w:rsidRPr="008556AF">
        <w:rPr>
          <w:rFonts w:ascii="Courier New" w:hAnsi="Courier New" w:cs="Courier New"/>
        </w:rPr>
        <w:t xml:space="preserve">. </w:t>
      </w:r>
    </w:p>
    <w:p w:rsidR="001E4309" w:rsidRPr="008556AF" w:rsidRDefault="001E4309" w:rsidP="001E4309">
      <w:pPr>
        <w:ind w:left="720" w:hanging="720"/>
        <w:rPr>
          <w:rFonts w:ascii="Courier New" w:hAnsi="Courier New" w:cs="Courier New"/>
        </w:rPr>
      </w:pPr>
      <w:r w:rsidRPr="008556AF">
        <w:rPr>
          <w:rFonts w:ascii="Courier New" w:hAnsi="Courier New" w:cs="Courier New"/>
        </w:rPr>
        <w:t xml:space="preserve">Painter, T.M., </w:t>
      </w:r>
      <w:proofErr w:type="spellStart"/>
      <w:r w:rsidRPr="008556AF">
        <w:rPr>
          <w:rFonts w:ascii="Courier New" w:hAnsi="Courier New" w:cs="Courier New"/>
        </w:rPr>
        <w:t>Ngalame</w:t>
      </w:r>
      <w:proofErr w:type="spellEnd"/>
      <w:r w:rsidRPr="008556AF">
        <w:rPr>
          <w:rFonts w:ascii="Courier New" w:hAnsi="Courier New" w:cs="Courier New"/>
        </w:rPr>
        <w:t xml:space="preserve">, P.M., Lucas, B., </w:t>
      </w:r>
      <w:proofErr w:type="spellStart"/>
      <w:r w:rsidRPr="008556AF">
        <w:rPr>
          <w:rFonts w:ascii="Courier New" w:hAnsi="Courier New" w:cs="Courier New"/>
        </w:rPr>
        <w:t>Lauby</w:t>
      </w:r>
      <w:proofErr w:type="spellEnd"/>
      <w:r w:rsidRPr="008556AF">
        <w:rPr>
          <w:rFonts w:ascii="Courier New" w:hAnsi="Courier New" w:cs="Courier New"/>
        </w:rPr>
        <w:t xml:space="preserve">, J.L., &amp; </w:t>
      </w:r>
      <w:proofErr w:type="spellStart"/>
      <w:r w:rsidRPr="008556AF">
        <w:rPr>
          <w:rFonts w:ascii="Courier New" w:hAnsi="Courier New" w:cs="Courier New"/>
        </w:rPr>
        <w:t>Herbst</w:t>
      </w:r>
      <w:proofErr w:type="spellEnd"/>
      <w:r w:rsidRPr="008556AF">
        <w:rPr>
          <w:rFonts w:ascii="Courier New" w:hAnsi="Courier New" w:cs="Courier New"/>
        </w:rPr>
        <w:t>, J.H.  (2010). Strategies used by community based organizations to evaluate their locally developed HIV prevention interventions: Lessons learned from the CDC’s innovative interventions projects. AIDS Education and Prevention, 22, 387-401.</w:t>
      </w:r>
    </w:p>
    <w:p w:rsidR="001E4309" w:rsidRPr="008556AF" w:rsidRDefault="001E4309" w:rsidP="001E4309">
      <w:pPr>
        <w:ind w:left="720" w:hanging="720"/>
        <w:rPr>
          <w:rFonts w:ascii="Courier New" w:hAnsi="Courier New" w:cs="Courier New"/>
        </w:rPr>
      </w:pPr>
      <w:r w:rsidRPr="008556AF">
        <w:rPr>
          <w:rFonts w:ascii="Courier New" w:hAnsi="Courier New" w:cs="Courier New"/>
        </w:rPr>
        <w:t>Quinn, S.C. (1997). Belief in AIDS as a form of genocide: Implications for HIV prevention programs for African Americans. Journal of Health Education, 28, S6-S11.</w:t>
      </w:r>
    </w:p>
    <w:p w:rsidR="001E4309" w:rsidRPr="008556AF" w:rsidRDefault="001E4309" w:rsidP="001E4309">
      <w:pPr>
        <w:ind w:left="720" w:hanging="720"/>
        <w:rPr>
          <w:rFonts w:ascii="Courier New" w:hAnsi="Courier New" w:cs="Courier New"/>
        </w:rPr>
      </w:pPr>
      <w:proofErr w:type="spellStart"/>
      <w:r w:rsidRPr="008556AF">
        <w:rPr>
          <w:rFonts w:ascii="Courier New" w:hAnsi="Courier New" w:cs="Courier New"/>
        </w:rPr>
        <w:t>Schoenfeld</w:t>
      </w:r>
      <w:proofErr w:type="spellEnd"/>
      <w:r w:rsidRPr="008556AF">
        <w:rPr>
          <w:rFonts w:ascii="Courier New" w:hAnsi="Courier New" w:cs="Courier New"/>
        </w:rPr>
        <w:t xml:space="preserve">, E.R., Greene, J.M., Wu S.Y., O’Leary, E., Forte, F., &amp; </w:t>
      </w:r>
      <w:proofErr w:type="spellStart"/>
      <w:r w:rsidRPr="008556AF">
        <w:rPr>
          <w:rFonts w:ascii="Courier New" w:hAnsi="Courier New" w:cs="Courier New"/>
        </w:rPr>
        <w:t>Leske</w:t>
      </w:r>
      <w:proofErr w:type="spellEnd"/>
      <w:r w:rsidRPr="008556AF">
        <w:rPr>
          <w:rFonts w:ascii="Courier New" w:hAnsi="Courier New" w:cs="Courier New"/>
        </w:rPr>
        <w:t>, M.C. (2000). Recruiting participants for community-based research: The diabetic retinopathy</w:t>
      </w:r>
      <w:r w:rsidRPr="008556AF">
        <w:rPr>
          <w:rFonts w:ascii="Courier New" w:hAnsi="Courier New" w:cs="Courier New"/>
        </w:rPr>
        <w:tab/>
        <w:t>awareness program. Annals of Epidemiology, 10, 432-440.</w:t>
      </w:r>
    </w:p>
    <w:p w:rsidR="001E4309" w:rsidRPr="008556AF" w:rsidRDefault="001E4309" w:rsidP="001E4309">
      <w:pPr>
        <w:ind w:left="720" w:hanging="720"/>
        <w:rPr>
          <w:rFonts w:ascii="Courier New" w:hAnsi="Courier New" w:cs="Courier New"/>
        </w:rPr>
      </w:pPr>
      <w:proofErr w:type="spellStart"/>
      <w:r w:rsidRPr="008556AF">
        <w:rPr>
          <w:rFonts w:ascii="Courier New" w:hAnsi="Courier New" w:cs="Courier New"/>
        </w:rPr>
        <w:lastRenderedPageBreak/>
        <w:t>Shedline</w:t>
      </w:r>
      <w:proofErr w:type="spellEnd"/>
      <w:r w:rsidRPr="008556AF">
        <w:rPr>
          <w:rFonts w:ascii="Courier New" w:hAnsi="Courier New" w:cs="Courier New"/>
        </w:rPr>
        <w:t xml:space="preserve">, M.G., </w:t>
      </w:r>
      <w:proofErr w:type="spellStart"/>
      <w:r w:rsidRPr="008556AF">
        <w:rPr>
          <w:rFonts w:ascii="Courier New" w:hAnsi="Courier New" w:cs="Courier New"/>
        </w:rPr>
        <w:t>Decena</w:t>
      </w:r>
      <w:proofErr w:type="spellEnd"/>
      <w:r w:rsidRPr="008556AF">
        <w:rPr>
          <w:rFonts w:ascii="Courier New" w:hAnsi="Courier New" w:cs="Courier New"/>
        </w:rPr>
        <w:t xml:space="preserve">, C.U., </w:t>
      </w:r>
      <w:proofErr w:type="spellStart"/>
      <w:r w:rsidRPr="008556AF">
        <w:rPr>
          <w:rFonts w:ascii="Courier New" w:hAnsi="Courier New" w:cs="Courier New"/>
        </w:rPr>
        <w:t>Mangadu</w:t>
      </w:r>
      <w:proofErr w:type="spellEnd"/>
      <w:r w:rsidRPr="008556AF">
        <w:rPr>
          <w:rFonts w:ascii="Courier New" w:hAnsi="Courier New" w:cs="Courier New"/>
        </w:rPr>
        <w:t xml:space="preserve">, T., &amp; Martinez, A. (2011). Research participant recruitment in Hispanic Communities: Lessons learned. Journal of Immigrant Minority Health, 13, 352-360. </w:t>
      </w:r>
    </w:p>
    <w:p w:rsidR="001E4309" w:rsidRPr="008556AF" w:rsidRDefault="001E4309" w:rsidP="001E4309">
      <w:pPr>
        <w:ind w:left="720" w:hanging="720"/>
        <w:rPr>
          <w:rFonts w:ascii="Courier New" w:hAnsi="Courier New" w:cs="Courier New"/>
        </w:rPr>
      </w:pPr>
      <w:proofErr w:type="spellStart"/>
      <w:r w:rsidRPr="008556AF">
        <w:rPr>
          <w:rFonts w:ascii="Courier New" w:hAnsi="Courier New" w:cs="Courier New"/>
        </w:rPr>
        <w:t>Shettle</w:t>
      </w:r>
      <w:proofErr w:type="spellEnd"/>
      <w:r w:rsidRPr="008556AF">
        <w:rPr>
          <w:rFonts w:ascii="Courier New" w:hAnsi="Courier New" w:cs="Courier New"/>
        </w:rPr>
        <w:t>, C., &amp; Mooney, G. (1999). Monetary incentives in U.S. government surveys. Journal of Official Statistics, 15, 231–250.</w:t>
      </w:r>
    </w:p>
    <w:p w:rsidR="001E4309" w:rsidRPr="008556AF" w:rsidRDefault="001E4309" w:rsidP="001E4309">
      <w:pPr>
        <w:ind w:left="720" w:hanging="720"/>
        <w:rPr>
          <w:rFonts w:ascii="Courier New" w:hAnsi="Courier New" w:cs="Courier New"/>
        </w:rPr>
      </w:pPr>
      <w:r w:rsidRPr="008556AF">
        <w:rPr>
          <w:rFonts w:ascii="Courier New" w:hAnsi="Courier New" w:cs="Courier New"/>
        </w:rPr>
        <w:t>Washington, H.A.  (2006). Medical apartheid: The dark history of medical experimentation on black Americans from colonial times to present. New York: Doubleday.</w:t>
      </w:r>
    </w:p>
    <w:p w:rsidR="001E4309" w:rsidRPr="008556AF" w:rsidRDefault="001E4309" w:rsidP="001E4309">
      <w:pPr>
        <w:ind w:left="720" w:hanging="720"/>
        <w:rPr>
          <w:rFonts w:ascii="Courier New" w:hAnsi="Courier New" w:cs="Courier New"/>
        </w:rPr>
      </w:pPr>
      <w:proofErr w:type="spellStart"/>
      <w:r w:rsidRPr="008556AF">
        <w:rPr>
          <w:rFonts w:ascii="Courier New" w:hAnsi="Courier New" w:cs="Courier New"/>
        </w:rPr>
        <w:t>Wrobel</w:t>
      </w:r>
      <w:proofErr w:type="spellEnd"/>
      <w:r w:rsidRPr="008556AF">
        <w:rPr>
          <w:rFonts w:ascii="Courier New" w:hAnsi="Courier New" w:cs="Courier New"/>
        </w:rPr>
        <w:t xml:space="preserve"> A.J., &amp; Shapiro, N.E.  (1999). Conducting research with urban elders: Issues of recruitment, data collection, and home visits. Alzheimer Disease and Associated Disorders, 13, 34-38.</w:t>
      </w:r>
    </w:p>
    <w:p w:rsidR="00BA6243" w:rsidRDefault="00BA6243" w:rsidP="001E4309">
      <w:pPr>
        <w:rPr>
          <w:rFonts w:ascii="Courier New" w:hAnsi="Courier New" w:cs="Courier New"/>
          <w:color w:val="FF0000"/>
        </w:rPr>
      </w:pPr>
    </w:p>
    <w:sectPr w:rsidR="00BA6243" w:rsidSect="007A693D">
      <w:footerReference w:type="even"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C73" w:rsidRDefault="00F02C73">
      <w:r>
        <w:separator/>
      </w:r>
    </w:p>
  </w:endnote>
  <w:endnote w:type="continuationSeparator" w:id="0">
    <w:p w:rsidR="00F02C73" w:rsidRDefault="00F0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CD" w:rsidRDefault="00295ECD"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5ECD" w:rsidRDefault="00295E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CD" w:rsidRDefault="00295ECD"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747B">
      <w:rPr>
        <w:rStyle w:val="PageNumber"/>
        <w:noProof/>
      </w:rPr>
      <w:t>18</w:t>
    </w:r>
    <w:r>
      <w:rPr>
        <w:rStyle w:val="PageNumber"/>
      </w:rPr>
      <w:fldChar w:fldCharType="end"/>
    </w:r>
  </w:p>
  <w:p w:rsidR="00295ECD" w:rsidRPr="00EF4748" w:rsidRDefault="00295ECD" w:rsidP="00D5286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C73" w:rsidRDefault="00F02C73">
      <w:r>
        <w:separator/>
      </w:r>
    </w:p>
  </w:footnote>
  <w:footnote w:type="continuationSeparator" w:id="0">
    <w:p w:rsidR="00F02C73" w:rsidRDefault="00F02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6ED"/>
    <w:multiLevelType w:val="hybridMultilevel"/>
    <w:tmpl w:val="A23C4D8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14D239C"/>
    <w:multiLevelType w:val="hybridMultilevel"/>
    <w:tmpl w:val="9572D044"/>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258E39EA">
      <w:start w:val="1"/>
      <w:numFmt w:val="bullet"/>
      <w:lvlText w:val=""/>
      <w:lvlJc w:val="left"/>
      <w:pPr>
        <w:tabs>
          <w:tab w:val="num" w:pos="1800"/>
        </w:tabs>
        <w:ind w:left="1800" w:hanging="360"/>
      </w:pPr>
      <w:rPr>
        <w:rFonts w:ascii="Wingdings" w:hAnsi="Wingdings" w:hint="default"/>
        <w:color w:val="auto"/>
      </w:rPr>
    </w:lvl>
    <w:lvl w:ilvl="3" w:tplc="258E39EA">
      <w:start w:val="1"/>
      <w:numFmt w:val="bullet"/>
      <w:lvlText w:val=""/>
      <w:lvlJc w:val="left"/>
      <w:pPr>
        <w:tabs>
          <w:tab w:val="num" w:pos="2520"/>
        </w:tabs>
        <w:ind w:left="2520" w:hanging="360"/>
      </w:pPr>
      <w:rPr>
        <w:rFonts w:ascii="Wingdings" w:hAnsi="Wingdings" w:hint="default"/>
        <w:color w:val="auto"/>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1F12618"/>
    <w:multiLevelType w:val="hybridMultilevel"/>
    <w:tmpl w:val="D28C030A"/>
    <w:lvl w:ilvl="0" w:tplc="0409000F">
      <w:start w:val="1"/>
      <w:numFmt w:val="decimal"/>
      <w:lvlText w:val="%1."/>
      <w:lvlJc w:val="left"/>
      <w:pPr>
        <w:tabs>
          <w:tab w:val="num" w:pos="540"/>
        </w:tabs>
        <w:ind w:left="540" w:hanging="360"/>
      </w:pPr>
      <w:rPr>
        <w:rFonts w:hint="default"/>
      </w:rPr>
    </w:lvl>
    <w:lvl w:ilvl="1" w:tplc="DE5E473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2E23F3"/>
    <w:multiLevelType w:val="hybridMultilevel"/>
    <w:tmpl w:val="A830B90E"/>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1406A2"/>
    <w:multiLevelType w:val="hybridMultilevel"/>
    <w:tmpl w:val="9DFA16C6"/>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594AF30E">
      <w:start w:val="3"/>
      <w:numFmt w:val="decimal"/>
      <w:lvlText w:val="%3."/>
      <w:lvlJc w:val="left"/>
      <w:pPr>
        <w:tabs>
          <w:tab w:val="num" w:pos="2400"/>
        </w:tabs>
        <w:ind w:left="2400" w:hanging="360"/>
      </w:pPr>
      <w:rPr>
        <w:rFonts w:hint="default"/>
      </w:rPr>
    </w:lvl>
    <w:lvl w:ilvl="3" w:tplc="04090003">
      <w:start w:val="1"/>
      <w:numFmt w:val="bullet"/>
      <w:lvlText w:val="o"/>
      <w:lvlJc w:val="left"/>
      <w:pPr>
        <w:tabs>
          <w:tab w:val="num" w:pos="2940"/>
        </w:tabs>
        <w:ind w:left="2940" w:hanging="360"/>
      </w:pPr>
      <w:rPr>
        <w:rFonts w:ascii="Courier New" w:hAnsi="Courier New" w:cs="Courier New" w:hint="default"/>
      </w:r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C764992"/>
    <w:multiLevelType w:val="hybridMultilevel"/>
    <w:tmpl w:val="5B2E4C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4F72A8"/>
    <w:multiLevelType w:val="hybridMultilevel"/>
    <w:tmpl w:val="EF12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022695"/>
    <w:multiLevelType w:val="hybridMultilevel"/>
    <w:tmpl w:val="B8A6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5727EB"/>
    <w:multiLevelType w:val="hybridMultilevel"/>
    <w:tmpl w:val="4C2CBC84"/>
    <w:lvl w:ilvl="0" w:tplc="04090003">
      <w:start w:val="1"/>
      <w:numFmt w:val="bullet"/>
      <w:lvlText w:val="o"/>
      <w:lvlJc w:val="left"/>
      <w:pPr>
        <w:tabs>
          <w:tab w:val="num" w:pos="1080"/>
        </w:tabs>
        <w:ind w:left="108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D3532C4"/>
    <w:multiLevelType w:val="hybridMultilevel"/>
    <w:tmpl w:val="9654C006"/>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FD450A"/>
    <w:multiLevelType w:val="hybridMultilevel"/>
    <w:tmpl w:val="C0226EEC"/>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70F21B7"/>
    <w:multiLevelType w:val="hybridMultilevel"/>
    <w:tmpl w:val="F264A4AE"/>
    <w:lvl w:ilvl="0" w:tplc="FB02417E">
      <w:start w:val="1"/>
      <w:numFmt w:val="upperLetter"/>
      <w:lvlText w:val="%1."/>
      <w:lvlJc w:val="left"/>
      <w:pPr>
        <w:tabs>
          <w:tab w:val="num" w:pos="780"/>
        </w:tabs>
        <w:ind w:left="780" w:hanging="78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301836"/>
    <w:multiLevelType w:val="hybridMultilevel"/>
    <w:tmpl w:val="1F740514"/>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740466A"/>
    <w:multiLevelType w:val="hybridMultilevel"/>
    <w:tmpl w:val="CA966BB4"/>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8037CBB"/>
    <w:multiLevelType w:val="hybridMultilevel"/>
    <w:tmpl w:val="ED404F5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1D7619"/>
    <w:multiLevelType w:val="hybridMultilevel"/>
    <w:tmpl w:val="EE025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17A3A22"/>
    <w:multiLevelType w:val="hybridMultilevel"/>
    <w:tmpl w:val="F864BB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E80A45"/>
    <w:multiLevelType w:val="hybridMultilevel"/>
    <w:tmpl w:val="65FA80CA"/>
    <w:lvl w:ilvl="0" w:tplc="258E39EA">
      <w:start w:val="1"/>
      <w:numFmt w:val="bullet"/>
      <w:lvlText w:val=""/>
      <w:lvlJc w:val="left"/>
      <w:pPr>
        <w:tabs>
          <w:tab w:val="num" w:pos="1440"/>
        </w:tabs>
        <w:ind w:left="1440" w:hanging="360"/>
      </w:pPr>
      <w:rPr>
        <w:rFonts w:ascii="Wingdings" w:hAnsi="Wingding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46166C5A"/>
    <w:multiLevelType w:val="hybridMultilevel"/>
    <w:tmpl w:val="AAD420E0"/>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8065B30"/>
    <w:multiLevelType w:val="hybridMultilevel"/>
    <w:tmpl w:val="F98631D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cs="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04D572F"/>
    <w:multiLevelType w:val="hybridMultilevel"/>
    <w:tmpl w:val="BF4A2F62"/>
    <w:lvl w:ilvl="0" w:tplc="DE5E473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nsid w:val="528A35D0"/>
    <w:multiLevelType w:val="hybridMultilevel"/>
    <w:tmpl w:val="47BAF8DA"/>
    <w:lvl w:ilvl="0" w:tplc="DE5E473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2FF493E"/>
    <w:multiLevelType w:val="hybridMultilevel"/>
    <w:tmpl w:val="0D90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2B540C"/>
    <w:multiLevelType w:val="hybridMultilevel"/>
    <w:tmpl w:val="B32C28EE"/>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258E39EA">
      <w:start w:val="1"/>
      <w:numFmt w:val="bullet"/>
      <w:lvlText w:val=""/>
      <w:lvlJc w:val="left"/>
      <w:pPr>
        <w:tabs>
          <w:tab w:val="num" w:pos="2520"/>
        </w:tabs>
        <w:ind w:left="2520" w:hanging="360"/>
      </w:pPr>
      <w:rPr>
        <w:rFonts w:ascii="Wingdings" w:hAnsi="Wingdings" w:hint="default"/>
        <w:color w:val="auto"/>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8480635"/>
    <w:multiLevelType w:val="hybridMultilevel"/>
    <w:tmpl w:val="921E20FA"/>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5864306B"/>
    <w:multiLevelType w:val="hybridMultilevel"/>
    <w:tmpl w:val="6250165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A680978"/>
    <w:multiLevelType w:val="hybridMultilevel"/>
    <w:tmpl w:val="57D4F9D2"/>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DE5E4738">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5C707AB4"/>
    <w:multiLevelType w:val="hybridMultilevel"/>
    <w:tmpl w:val="34286B34"/>
    <w:lvl w:ilvl="0" w:tplc="04090015">
      <w:start w:val="1"/>
      <w:numFmt w:val="upperLetter"/>
      <w:lvlText w:val="%1."/>
      <w:lvlJc w:val="left"/>
      <w:pPr>
        <w:tabs>
          <w:tab w:val="num" w:pos="720"/>
        </w:tabs>
        <w:ind w:left="720" w:hanging="360"/>
      </w:pPr>
      <w:rPr>
        <w:rFonts w:hint="default"/>
      </w:rPr>
    </w:lvl>
    <w:lvl w:ilvl="1" w:tplc="06DA3AF6">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C8C430D"/>
    <w:multiLevelType w:val="hybridMultilevel"/>
    <w:tmpl w:val="10167E70"/>
    <w:lvl w:ilvl="0" w:tplc="DE5E473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E232FDB"/>
    <w:multiLevelType w:val="hybridMultilevel"/>
    <w:tmpl w:val="21A2C58A"/>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EDE3517"/>
    <w:multiLevelType w:val="hybridMultilevel"/>
    <w:tmpl w:val="FD6828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299511E"/>
    <w:multiLevelType w:val="hybridMultilevel"/>
    <w:tmpl w:val="717ADA52"/>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258E39EA">
      <w:start w:val="1"/>
      <w:numFmt w:val="bullet"/>
      <w:lvlText w:val=""/>
      <w:lvlJc w:val="left"/>
      <w:pPr>
        <w:tabs>
          <w:tab w:val="num" w:pos="2520"/>
        </w:tabs>
        <w:ind w:left="2520" w:hanging="360"/>
      </w:pPr>
      <w:rPr>
        <w:rFonts w:ascii="Wingdings" w:hAnsi="Wingdings" w:hint="default"/>
        <w:color w:val="auto"/>
      </w:rPr>
    </w:lvl>
    <w:lvl w:ilvl="4" w:tplc="04090005">
      <w:start w:val="1"/>
      <w:numFmt w:val="bullet"/>
      <w:lvlText w:val=""/>
      <w:lvlJc w:val="left"/>
      <w:pPr>
        <w:tabs>
          <w:tab w:val="num" w:pos="3240"/>
        </w:tabs>
        <w:ind w:left="3240" w:hanging="360"/>
      </w:pPr>
      <w:rPr>
        <w:rFonts w:ascii="Wingdings" w:hAnsi="Wingdings" w:hint="default"/>
        <w:color w:val="auto"/>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630162FB"/>
    <w:multiLevelType w:val="multilevel"/>
    <w:tmpl w:val="57D4F9D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3">
    <w:nsid w:val="67AC6CA8"/>
    <w:multiLevelType w:val="hybridMultilevel"/>
    <w:tmpl w:val="75104CBC"/>
    <w:lvl w:ilvl="0" w:tplc="E2625FD4">
      <w:start w:val="5"/>
      <w:numFmt w:val="decimal"/>
      <w:lvlText w:val="%1."/>
      <w:lvlJc w:val="left"/>
      <w:pPr>
        <w:tabs>
          <w:tab w:val="num" w:pos="420"/>
        </w:tabs>
        <w:ind w:left="420" w:hanging="360"/>
      </w:pPr>
      <w:rPr>
        <w:rFonts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4">
    <w:nsid w:val="68AD00D5"/>
    <w:multiLevelType w:val="hybridMultilevel"/>
    <w:tmpl w:val="23B2CDFC"/>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6AF57A12"/>
    <w:multiLevelType w:val="multilevel"/>
    <w:tmpl w:val="B32C28EE"/>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Wingdings" w:hAnsi="Wingdings" w:hint="default"/>
        <w:color w:val="auto"/>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nsid w:val="6CA41298"/>
    <w:multiLevelType w:val="hybridMultilevel"/>
    <w:tmpl w:val="E7067AA6"/>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7">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74715808"/>
    <w:multiLevelType w:val="hybridMultilevel"/>
    <w:tmpl w:val="1D768136"/>
    <w:lvl w:ilvl="0" w:tplc="1FE4CAA2">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B32986"/>
    <w:multiLevelType w:val="hybridMultilevel"/>
    <w:tmpl w:val="7B48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2"/>
  </w:num>
  <w:num w:numId="3">
    <w:abstractNumId w:val="36"/>
  </w:num>
  <w:num w:numId="4">
    <w:abstractNumId w:val="0"/>
  </w:num>
  <w:num w:numId="5">
    <w:abstractNumId w:val="39"/>
  </w:num>
  <w:num w:numId="6">
    <w:abstractNumId w:val="43"/>
  </w:num>
  <w:num w:numId="7">
    <w:abstractNumId w:val="16"/>
  </w:num>
  <w:num w:numId="8">
    <w:abstractNumId w:val="12"/>
  </w:num>
  <w:num w:numId="9">
    <w:abstractNumId w:val="24"/>
  </w:num>
  <w:num w:numId="10">
    <w:abstractNumId w:val="3"/>
  </w:num>
  <w:num w:numId="11">
    <w:abstractNumId w:val="19"/>
  </w:num>
  <w:num w:numId="12">
    <w:abstractNumId w:val="29"/>
  </w:num>
  <w:num w:numId="13">
    <w:abstractNumId w:val="10"/>
  </w:num>
  <w:num w:numId="14">
    <w:abstractNumId w:val="15"/>
  </w:num>
  <w:num w:numId="15">
    <w:abstractNumId w:val="35"/>
  </w:num>
  <w:num w:numId="16">
    <w:abstractNumId w:val="34"/>
  </w:num>
  <w:num w:numId="17">
    <w:abstractNumId w:val="4"/>
  </w:num>
  <w:num w:numId="18">
    <w:abstractNumId w:val="32"/>
  </w:num>
  <w:num w:numId="19">
    <w:abstractNumId w:val="14"/>
  </w:num>
  <w:num w:numId="20">
    <w:abstractNumId w:val="38"/>
  </w:num>
  <w:num w:numId="21">
    <w:abstractNumId w:val="33"/>
  </w:num>
  <w:num w:numId="22">
    <w:abstractNumId w:val="26"/>
  </w:num>
  <w:num w:numId="23">
    <w:abstractNumId w:val="25"/>
  </w:num>
  <w:num w:numId="24">
    <w:abstractNumId w:val="44"/>
  </w:num>
  <w:num w:numId="25">
    <w:abstractNumId w:val="37"/>
  </w:num>
  <w:num w:numId="26">
    <w:abstractNumId w:val="46"/>
  </w:num>
  <w:num w:numId="27">
    <w:abstractNumId w:val="30"/>
  </w:num>
  <w:num w:numId="28">
    <w:abstractNumId w:val="7"/>
  </w:num>
  <w:num w:numId="29">
    <w:abstractNumId w:val="13"/>
  </w:num>
  <w:num w:numId="30">
    <w:abstractNumId w:val="18"/>
  </w:num>
  <w:num w:numId="31">
    <w:abstractNumId w:val="27"/>
  </w:num>
  <w:num w:numId="32">
    <w:abstractNumId w:val="28"/>
  </w:num>
  <w:num w:numId="33">
    <w:abstractNumId w:val="40"/>
  </w:num>
  <w:num w:numId="34">
    <w:abstractNumId w:val="5"/>
  </w:num>
  <w:num w:numId="35">
    <w:abstractNumId w:val="11"/>
  </w:num>
  <w:num w:numId="36">
    <w:abstractNumId w:val="20"/>
  </w:num>
  <w:num w:numId="37">
    <w:abstractNumId w:val="1"/>
  </w:num>
  <w:num w:numId="38">
    <w:abstractNumId w:val="50"/>
  </w:num>
  <w:num w:numId="39">
    <w:abstractNumId w:val="47"/>
  </w:num>
  <w:num w:numId="40">
    <w:abstractNumId w:val="21"/>
  </w:num>
  <w:num w:numId="41">
    <w:abstractNumId w:val="45"/>
  </w:num>
  <w:num w:numId="42">
    <w:abstractNumId w:val="41"/>
  </w:num>
  <w:num w:numId="43">
    <w:abstractNumId w:val="17"/>
  </w:num>
  <w:num w:numId="44">
    <w:abstractNumId w:val="42"/>
  </w:num>
  <w:num w:numId="45">
    <w:abstractNumId w:val="48"/>
  </w:num>
  <w:num w:numId="46">
    <w:abstractNumId w:val="49"/>
  </w:num>
  <w:num w:numId="47">
    <w:abstractNumId w:val="31"/>
  </w:num>
  <w:num w:numId="48">
    <w:abstractNumId w:val="8"/>
  </w:num>
  <w:num w:numId="49">
    <w:abstractNumId w:val="23"/>
  </w:num>
  <w:num w:numId="50">
    <w:abstractNumId w:val="6"/>
  </w:num>
  <w:num w:numId="5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6"/>
    <w:rsid w:val="00000273"/>
    <w:rsid w:val="000016FE"/>
    <w:rsid w:val="00006954"/>
    <w:rsid w:val="00010B27"/>
    <w:rsid w:val="00012D03"/>
    <w:rsid w:val="00013BB0"/>
    <w:rsid w:val="00014D56"/>
    <w:rsid w:val="0001628C"/>
    <w:rsid w:val="00022FD7"/>
    <w:rsid w:val="000256F6"/>
    <w:rsid w:val="00025FBD"/>
    <w:rsid w:val="0002737A"/>
    <w:rsid w:val="0002764F"/>
    <w:rsid w:val="00027B92"/>
    <w:rsid w:val="00031128"/>
    <w:rsid w:val="00031F73"/>
    <w:rsid w:val="00034DE1"/>
    <w:rsid w:val="0003648B"/>
    <w:rsid w:val="00036FC1"/>
    <w:rsid w:val="000417AC"/>
    <w:rsid w:val="000436B6"/>
    <w:rsid w:val="00043BD6"/>
    <w:rsid w:val="00044183"/>
    <w:rsid w:val="0004484D"/>
    <w:rsid w:val="00044EF8"/>
    <w:rsid w:val="00045FEB"/>
    <w:rsid w:val="00047285"/>
    <w:rsid w:val="00047460"/>
    <w:rsid w:val="00047E34"/>
    <w:rsid w:val="00050CFD"/>
    <w:rsid w:val="00051032"/>
    <w:rsid w:val="00052A45"/>
    <w:rsid w:val="000547B6"/>
    <w:rsid w:val="00056C7D"/>
    <w:rsid w:val="000623E4"/>
    <w:rsid w:val="00063E6A"/>
    <w:rsid w:val="0006416B"/>
    <w:rsid w:val="00064DBA"/>
    <w:rsid w:val="0006661C"/>
    <w:rsid w:val="0006678D"/>
    <w:rsid w:val="00066856"/>
    <w:rsid w:val="0007035D"/>
    <w:rsid w:val="0007318D"/>
    <w:rsid w:val="00073877"/>
    <w:rsid w:val="00076CEF"/>
    <w:rsid w:val="00080395"/>
    <w:rsid w:val="000803A1"/>
    <w:rsid w:val="0008166E"/>
    <w:rsid w:val="000852DC"/>
    <w:rsid w:val="0008633F"/>
    <w:rsid w:val="000902F1"/>
    <w:rsid w:val="0009194E"/>
    <w:rsid w:val="00092938"/>
    <w:rsid w:val="00095A9B"/>
    <w:rsid w:val="000A10CA"/>
    <w:rsid w:val="000A17DB"/>
    <w:rsid w:val="000A1C5A"/>
    <w:rsid w:val="000A235F"/>
    <w:rsid w:val="000A2B98"/>
    <w:rsid w:val="000A7006"/>
    <w:rsid w:val="000A7201"/>
    <w:rsid w:val="000A7729"/>
    <w:rsid w:val="000B16C6"/>
    <w:rsid w:val="000B2C97"/>
    <w:rsid w:val="000B43C3"/>
    <w:rsid w:val="000B46BC"/>
    <w:rsid w:val="000B5991"/>
    <w:rsid w:val="000B61A8"/>
    <w:rsid w:val="000C0B88"/>
    <w:rsid w:val="000C1424"/>
    <w:rsid w:val="000C2433"/>
    <w:rsid w:val="000C3BC6"/>
    <w:rsid w:val="000C4226"/>
    <w:rsid w:val="000C46F3"/>
    <w:rsid w:val="000C5411"/>
    <w:rsid w:val="000D25AA"/>
    <w:rsid w:val="000D2B3E"/>
    <w:rsid w:val="000D2F96"/>
    <w:rsid w:val="000E3F1A"/>
    <w:rsid w:val="000E485F"/>
    <w:rsid w:val="000E54DA"/>
    <w:rsid w:val="000E58E0"/>
    <w:rsid w:val="000F10C8"/>
    <w:rsid w:val="000F54A4"/>
    <w:rsid w:val="001035F8"/>
    <w:rsid w:val="00103C90"/>
    <w:rsid w:val="00104696"/>
    <w:rsid w:val="0011626A"/>
    <w:rsid w:val="00116A64"/>
    <w:rsid w:val="00120640"/>
    <w:rsid w:val="00121759"/>
    <w:rsid w:val="00121932"/>
    <w:rsid w:val="00121C14"/>
    <w:rsid w:val="00121C3C"/>
    <w:rsid w:val="00132329"/>
    <w:rsid w:val="001337B8"/>
    <w:rsid w:val="0014270E"/>
    <w:rsid w:val="00144AE6"/>
    <w:rsid w:val="00146F6B"/>
    <w:rsid w:val="00151968"/>
    <w:rsid w:val="00151BBC"/>
    <w:rsid w:val="001520C0"/>
    <w:rsid w:val="00156575"/>
    <w:rsid w:val="00157839"/>
    <w:rsid w:val="00167026"/>
    <w:rsid w:val="001679AA"/>
    <w:rsid w:val="001712DC"/>
    <w:rsid w:val="0017498D"/>
    <w:rsid w:val="001754F2"/>
    <w:rsid w:val="00176E99"/>
    <w:rsid w:val="001770ED"/>
    <w:rsid w:val="001808C2"/>
    <w:rsid w:val="00184437"/>
    <w:rsid w:val="001853C0"/>
    <w:rsid w:val="00191FDF"/>
    <w:rsid w:val="00192C11"/>
    <w:rsid w:val="001936B4"/>
    <w:rsid w:val="00193E9C"/>
    <w:rsid w:val="0019573E"/>
    <w:rsid w:val="001A2587"/>
    <w:rsid w:val="001A3C31"/>
    <w:rsid w:val="001A485D"/>
    <w:rsid w:val="001B1ADC"/>
    <w:rsid w:val="001B3DDF"/>
    <w:rsid w:val="001B44FC"/>
    <w:rsid w:val="001B7C8E"/>
    <w:rsid w:val="001C1102"/>
    <w:rsid w:val="001C40AF"/>
    <w:rsid w:val="001C7E5F"/>
    <w:rsid w:val="001D1618"/>
    <w:rsid w:val="001D42DB"/>
    <w:rsid w:val="001D5AC4"/>
    <w:rsid w:val="001D6EE4"/>
    <w:rsid w:val="001D70A6"/>
    <w:rsid w:val="001E0B7D"/>
    <w:rsid w:val="001E412A"/>
    <w:rsid w:val="001E4309"/>
    <w:rsid w:val="001E5CDD"/>
    <w:rsid w:val="001E628D"/>
    <w:rsid w:val="001E6DE2"/>
    <w:rsid w:val="001E76D2"/>
    <w:rsid w:val="001E76E7"/>
    <w:rsid w:val="001F3874"/>
    <w:rsid w:val="001F421B"/>
    <w:rsid w:val="001F457A"/>
    <w:rsid w:val="00200864"/>
    <w:rsid w:val="00200A08"/>
    <w:rsid w:val="00214C81"/>
    <w:rsid w:val="00217343"/>
    <w:rsid w:val="00220ABC"/>
    <w:rsid w:val="00224209"/>
    <w:rsid w:val="00226482"/>
    <w:rsid w:val="00233B3C"/>
    <w:rsid w:val="0023459D"/>
    <w:rsid w:val="00234F58"/>
    <w:rsid w:val="002359B9"/>
    <w:rsid w:val="00236390"/>
    <w:rsid w:val="00245E5B"/>
    <w:rsid w:val="002476B7"/>
    <w:rsid w:val="002505A8"/>
    <w:rsid w:val="002519F6"/>
    <w:rsid w:val="0025202B"/>
    <w:rsid w:val="00252596"/>
    <w:rsid w:val="0025381D"/>
    <w:rsid w:val="00254640"/>
    <w:rsid w:val="002553D5"/>
    <w:rsid w:val="00257236"/>
    <w:rsid w:val="0025739E"/>
    <w:rsid w:val="00257404"/>
    <w:rsid w:val="00260014"/>
    <w:rsid w:val="00260B31"/>
    <w:rsid w:val="00262192"/>
    <w:rsid w:val="002621C9"/>
    <w:rsid w:val="00262764"/>
    <w:rsid w:val="00272E0F"/>
    <w:rsid w:val="00275797"/>
    <w:rsid w:val="00276BCE"/>
    <w:rsid w:val="00276BE2"/>
    <w:rsid w:val="0028209B"/>
    <w:rsid w:val="00282E57"/>
    <w:rsid w:val="00284AC6"/>
    <w:rsid w:val="0028657F"/>
    <w:rsid w:val="00286817"/>
    <w:rsid w:val="00286B3D"/>
    <w:rsid w:val="00291455"/>
    <w:rsid w:val="00292766"/>
    <w:rsid w:val="002928E7"/>
    <w:rsid w:val="0029297D"/>
    <w:rsid w:val="00293510"/>
    <w:rsid w:val="00295ECD"/>
    <w:rsid w:val="002970F3"/>
    <w:rsid w:val="002A17F7"/>
    <w:rsid w:val="002A3853"/>
    <w:rsid w:val="002A60B3"/>
    <w:rsid w:val="002A673F"/>
    <w:rsid w:val="002A7D4C"/>
    <w:rsid w:val="002B297B"/>
    <w:rsid w:val="002B7326"/>
    <w:rsid w:val="002B7378"/>
    <w:rsid w:val="002C4AA6"/>
    <w:rsid w:val="002D0366"/>
    <w:rsid w:val="002D3A3B"/>
    <w:rsid w:val="002D55EF"/>
    <w:rsid w:val="002E19D3"/>
    <w:rsid w:val="002E2CFB"/>
    <w:rsid w:val="002E32ED"/>
    <w:rsid w:val="002E356B"/>
    <w:rsid w:val="002E390E"/>
    <w:rsid w:val="002E4AD7"/>
    <w:rsid w:val="002E4C65"/>
    <w:rsid w:val="002E5869"/>
    <w:rsid w:val="002E591F"/>
    <w:rsid w:val="002E792A"/>
    <w:rsid w:val="002F0199"/>
    <w:rsid w:val="002F3812"/>
    <w:rsid w:val="002F3940"/>
    <w:rsid w:val="002F3D5B"/>
    <w:rsid w:val="00300CE3"/>
    <w:rsid w:val="0030550D"/>
    <w:rsid w:val="003055AC"/>
    <w:rsid w:val="0030660D"/>
    <w:rsid w:val="003114FD"/>
    <w:rsid w:val="003136BA"/>
    <w:rsid w:val="00314C6F"/>
    <w:rsid w:val="003171DE"/>
    <w:rsid w:val="00317AED"/>
    <w:rsid w:val="0032063A"/>
    <w:rsid w:val="003209FD"/>
    <w:rsid w:val="00320C79"/>
    <w:rsid w:val="0032289B"/>
    <w:rsid w:val="003278A6"/>
    <w:rsid w:val="003304E0"/>
    <w:rsid w:val="003309F8"/>
    <w:rsid w:val="00332DB2"/>
    <w:rsid w:val="00333164"/>
    <w:rsid w:val="003359FB"/>
    <w:rsid w:val="00337028"/>
    <w:rsid w:val="00340302"/>
    <w:rsid w:val="00340754"/>
    <w:rsid w:val="00340E99"/>
    <w:rsid w:val="00344A1E"/>
    <w:rsid w:val="00345680"/>
    <w:rsid w:val="00347AB7"/>
    <w:rsid w:val="00347D82"/>
    <w:rsid w:val="00347E80"/>
    <w:rsid w:val="00350A66"/>
    <w:rsid w:val="003513DD"/>
    <w:rsid w:val="00351AD7"/>
    <w:rsid w:val="00353D09"/>
    <w:rsid w:val="00353DED"/>
    <w:rsid w:val="00354621"/>
    <w:rsid w:val="00356A7F"/>
    <w:rsid w:val="00357A08"/>
    <w:rsid w:val="003600C4"/>
    <w:rsid w:val="003602A5"/>
    <w:rsid w:val="003608CA"/>
    <w:rsid w:val="0036113F"/>
    <w:rsid w:val="003612C2"/>
    <w:rsid w:val="00370489"/>
    <w:rsid w:val="003834BB"/>
    <w:rsid w:val="003837D1"/>
    <w:rsid w:val="003853E0"/>
    <w:rsid w:val="0038793B"/>
    <w:rsid w:val="00390A01"/>
    <w:rsid w:val="003912C4"/>
    <w:rsid w:val="00391793"/>
    <w:rsid w:val="00392882"/>
    <w:rsid w:val="00393F6B"/>
    <w:rsid w:val="0039699C"/>
    <w:rsid w:val="003A3ED4"/>
    <w:rsid w:val="003A55B2"/>
    <w:rsid w:val="003B064F"/>
    <w:rsid w:val="003B4BBD"/>
    <w:rsid w:val="003C0762"/>
    <w:rsid w:val="003C2447"/>
    <w:rsid w:val="003C3A47"/>
    <w:rsid w:val="003C514F"/>
    <w:rsid w:val="003C69B1"/>
    <w:rsid w:val="003C7ED3"/>
    <w:rsid w:val="003D3C9D"/>
    <w:rsid w:val="003D4CF7"/>
    <w:rsid w:val="003E02FD"/>
    <w:rsid w:val="003E315D"/>
    <w:rsid w:val="003E532A"/>
    <w:rsid w:val="003E6B55"/>
    <w:rsid w:val="003E787A"/>
    <w:rsid w:val="003F259E"/>
    <w:rsid w:val="003F4195"/>
    <w:rsid w:val="003F4344"/>
    <w:rsid w:val="003F4FBF"/>
    <w:rsid w:val="003F7E50"/>
    <w:rsid w:val="00402997"/>
    <w:rsid w:val="0040350C"/>
    <w:rsid w:val="004037CF"/>
    <w:rsid w:val="00405EB7"/>
    <w:rsid w:val="00417476"/>
    <w:rsid w:val="00417DFB"/>
    <w:rsid w:val="004205B3"/>
    <w:rsid w:val="004209BD"/>
    <w:rsid w:val="00423D52"/>
    <w:rsid w:val="004301E4"/>
    <w:rsid w:val="0043025A"/>
    <w:rsid w:val="00430812"/>
    <w:rsid w:val="004326D6"/>
    <w:rsid w:val="00435BFC"/>
    <w:rsid w:val="00436B6D"/>
    <w:rsid w:val="00437203"/>
    <w:rsid w:val="00441E99"/>
    <w:rsid w:val="00443F28"/>
    <w:rsid w:val="00445BC8"/>
    <w:rsid w:val="004460CF"/>
    <w:rsid w:val="00446A38"/>
    <w:rsid w:val="0045096E"/>
    <w:rsid w:val="00453643"/>
    <w:rsid w:val="004545F3"/>
    <w:rsid w:val="00455CAC"/>
    <w:rsid w:val="00456C1D"/>
    <w:rsid w:val="00457126"/>
    <w:rsid w:val="0046058A"/>
    <w:rsid w:val="004653F2"/>
    <w:rsid w:val="00466C62"/>
    <w:rsid w:val="00466FD2"/>
    <w:rsid w:val="004677F9"/>
    <w:rsid w:val="004831B0"/>
    <w:rsid w:val="00484AE8"/>
    <w:rsid w:val="00485418"/>
    <w:rsid w:val="00486214"/>
    <w:rsid w:val="004869E8"/>
    <w:rsid w:val="0048736D"/>
    <w:rsid w:val="004908B0"/>
    <w:rsid w:val="00490A31"/>
    <w:rsid w:val="004921EF"/>
    <w:rsid w:val="00492C26"/>
    <w:rsid w:val="00493161"/>
    <w:rsid w:val="00493474"/>
    <w:rsid w:val="00494DA5"/>
    <w:rsid w:val="00496757"/>
    <w:rsid w:val="004970A9"/>
    <w:rsid w:val="00497905"/>
    <w:rsid w:val="004A040F"/>
    <w:rsid w:val="004A04B7"/>
    <w:rsid w:val="004A060F"/>
    <w:rsid w:val="004A2050"/>
    <w:rsid w:val="004A3CD6"/>
    <w:rsid w:val="004A4165"/>
    <w:rsid w:val="004A4D10"/>
    <w:rsid w:val="004A5D6C"/>
    <w:rsid w:val="004B0CEC"/>
    <w:rsid w:val="004B1382"/>
    <w:rsid w:val="004B19CE"/>
    <w:rsid w:val="004B2F26"/>
    <w:rsid w:val="004B487A"/>
    <w:rsid w:val="004C1D70"/>
    <w:rsid w:val="004C5932"/>
    <w:rsid w:val="004C5B9B"/>
    <w:rsid w:val="004C5DC0"/>
    <w:rsid w:val="004C68B6"/>
    <w:rsid w:val="004C6AC4"/>
    <w:rsid w:val="004D1CE3"/>
    <w:rsid w:val="004D2A3F"/>
    <w:rsid w:val="004D390A"/>
    <w:rsid w:val="004D3ECB"/>
    <w:rsid w:val="004D64F0"/>
    <w:rsid w:val="004D6C6B"/>
    <w:rsid w:val="004D73C1"/>
    <w:rsid w:val="004D7C46"/>
    <w:rsid w:val="004E3A74"/>
    <w:rsid w:val="004E3E4D"/>
    <w:rsid w:val="004F06AA"/>
    <w:rsid w:val="004F62DA"/>
    <w:rsid w:val="00503D6B"/>
    <w:rsid w:val="00507558"/>
    <w:rsid w:val="00511139"/>
    <w:rsid w:val="00512EDA"/>
    <w:rsid w:val="005134CF"/>
    <w:rsid w:val="00513664"/>
    <w:rsid w:val="005148A5"/>
    <w:rsid w:val="005238FA"/>
    <w:rsid w:val="00527264"/>
    <w:rsid w:val="00527B07"/>
    <w:rsid w:val="0053072F"/>
    <w:rsid w:val="00537CA0"/>
    <w:rsid w:val="005400C9"/>
    <w:rsid w:val="00540D88"/>
    <w:rsid w:val="00541077"/>
    <w:rsid w:val="005426D9"/>
    <w:rsid w:val="00544741"/>
    <w:rsid w:val="00545970"/>
    <w:rsid w:val="005465BE"/>
    <w:rsid w:val="00547960"/>
    <w:rsid w:val="00550443"/>
    <w:rsid w:val="00553153"/>
    <w:rsid w:val="00561128"/>
    <w:rsid w:val="005614E0"/>
    <w:rsid w:val="00563236"/>
    <w:rsid w:val="005638C6"/>
    <w:rsid w:val="00564C95"/>
    <w:rsid w:val="00565EEA"/>
    <w:rsid w:val="00566608"/>
    <w:rsid w:val="005744A5"/>
    <w:rsid w:val="005768F5"/>
    <w:rsid w:val="005773EC"/>
    <w:rsid w:val="00582AF4"/>
    <w:rsid w:val="0058401E"/>
    <w:rsid w:val="0058459A"/>
    <w:rsid w:val="00585A52"/>
    <w:rsid w:val="00586195"/>
    <w:rsid w:val="0058638B"/>
    <w:rsid w:val="005864C3"/>
    <w:rsid w:val="00587323"/>
    <w:rsid w:val="00587974"/>
    <w:rsid w:val="00590852"/>
    <w:rsid w:val="00591009"/>
    <w:rsid w:val="005A2DFE"/>
    <w:rsid w:val="005A32DF"/>
    <w:rsid w:val="005A3B10"/>
    <w:rsid w:val="005A3F81"/>
    <w:rsid w:val="005A50A1"/>
    <w:rsid w:val="005A70D9"/>
    <w:rsid w:val="005A782B"/>
    <w:rsid w:val="005B485F"/>
    <w:rsid w:val="005B5604"/>
    <w:rsid w:val="005B704B"/>
    <w:rsid w:val="005C0D01"/>
    <w:rsid w:val="005C1FFD"/>
    <w:rsid w:val="005C4C1D"/>
    <w:rsid w:val="005D4734"/>
    <w:rsid w:val="005D76C0"/>
    <w:rsid w:val="005E1126"/>
    <w:rsid w:val="005E42A3"/>
    <w:rsid w:val="005E5879"/>
    <w:rsid w:val="005E5A7C"/>
    <w:rsid w:val="005F4DEF"/>
    <w:rsid w:val="005F55F0"/>
    <w:rsid w:val="005F7A31"/>
    <w:rsid w:val="0060513F"/>
    <w:rsid w:val="00606A00"/>
    <w:rsid w:val="00610F4D"/>
    <w:rsid w:val="006112BE"/>
    <w:rsid w:val="00621142"/>
    <w:rsid w:val="00622CD8"/>
    <w:rsid w:val="00624E02"/>
    <w:rsid w:val="00626D92"/>
    <w:rsid w:val="0063124A"/>
    <w:rsid w:val="00631E46"/>
    <w:rsid w:val="00632369"/>
    <w:rsid w:val="006330E9"/>
    <w:rsid w:val="00636945"/>
    <w:rsid w:val="006377FA"/>
    <w:rsid w:val="00640B5A"/>
    <w:rsid w:val="006412AC"/>
    <w:rsid w:val="00641319"/>
    <w:rsid w:val="00642E34"/>
    <w:rsid w:val="00646831"/>
    <w:rsid w:val="00647B66"/>
    <w:rsid w:val="00647BF0"/>
    <w:rsid w:val="00650C61"/>
    <w:rsid w:val="0065444F"/>
    <w:rsid w:val="006551D0"/>
    <w:rsid w:val="00656195"/>
    <w:rsid w:val="0065772F"/>
    <w:rsid w:val="00664C9D"/>
    <w:rsid w:val="00667775"/>
    <w:rsid w:val="006678A0"/>
    <w:rsid w:val="0067288C"/>
    <w:rsid w:val="0067488C"/>
    <w:rsid w:val="00674C5E"/>
    <w:rsid w:val="00674F95"/>
    <w:rsid w:val="006753BB"/>
    <w:rsid w:val="00675C8D"/>
    <w:rsid w:val="006762E3"/>
    <w:rsid w:val="00681069"/>
    <w:rsid w:val="00681973"/>
    <w:rsid w:val="00684A2F"/>
    <w:rsid w:val="00684B57"/>
    <w:rsid w:val="00685C38"/>
    <w:rsid w:val="00686B64"/>
    <w:rsid w:val="006879FF"/>
    <w:rsid w:val="00693C34"/>
    <w:rsid w:val="006947CB"/>
    <w:rsid w:val="00694968"/>
    <w:rsid w:val="00696126"/>
    <w:rsid w:val="006969F3"/>
    <w:rsid w:val="00697BC1"/>
    <w:rsid w:val="006A0CE1"/>
    <w:rsid w:val="006A33EA"/>
    <w:rsid w:val="006A340B"/>
    <w:rsid w:val="006A4095"/>
    <w:rsid w:val="006B330C"/>
    <w:rsid w:val="006B406B"/>
    <w:rsid w:val="006B6240"/>
    <w:rsid w:val="006B6481"/>
    <w:rsid w:val="006C0CC1"/>
    <w:rsid w:val="006C4B92"/>
    <w:rsid w:val="006C57BE"/>
    <w:rsid w:val="006C74F5"/>
    <w:rsid w:val="006D0244"/>
    <w:rsid w:val="006D08AA"/>
    <w:rsid w:val="006D34FF"/>
    <w:rsid w:val="006D58DB"/>
    <w:rsid w:val="006D7AC5"/>
    <w:rsid w:val="006E2B13"/>
    <w:rsid w:val="006E3C4A"/>
    <w:rsid w:val="006E49F4"/>
    <w:rsid w:val="006F0613"/>
    <w:rsid w:val="006F1B20"/>
    <w:rsid w:val="006F1CF7"/>
    <w:rsid w:val="006F2B6A"/>
    <w:rsid w:val="006F4821"/>
    <w:rsid w:val="006F4A55"/>
    <w:rsid w:val="006F6A67"/>
    <w:rsid w:val="006F7018"/>
    <w:rsid w:val="00700850"/>
    <w:rsid w:val="00702CFF"/>
    <w:rsid w:val="00704531"/>
    <w:rsid w:val="00706BD8"/>
    <w:rsid w:val="0070793C"/>
    <w:rsid w:val="00710977"/>
    <w:rsid w:val="0071189A"/>
    <w:rsid w:val="00713D80"/>
    <w:rsid w:val="00715265"/>
    <w:rsid w:val="00717A10"/>
    <w:rsid w:val="00721894"/>
    <w:rsid w:val="00721A57"/>
    <w:rsid w:val="0072256B"/>
    <w:rsid w:val="007229E9"/>
    <w:rsid w:val="00723EF9"/>
    <w:rsid w:val="00730244"/>
    <w:rsid w:val="007309C0"/>
    <w:rsid w:val="00730BC0"/>
    <w:rsid w:val="0073146C"/>
    <w:rsid w:val="0073575B"/>
    <w:rsid w:val="007364F6"/>
    <w:rsid w:val="00740F90"/>
    <w:rsid w:val="007438DD"/>
    <w:rsid w:val="00745C42"/>
    <w:rsid w:val="007462CD"/>
    <w:rsid w:val="00746BE6"/>
    <w:rsid w:val="00750572"/>
    <w:rsid w:val="00751EB1"/>
    <w:rsid w:val="007520A2"/>
    <w:rsid w:val="00752F30"/>
    <w:rsid w:val="0075774C"/>
    <w:rsid w:val="007577BF"/>
    <w:rsid w:val="00760CBD"/>
    <w:rsid w:val="00761F41"/>
    <w:rsid w:val="00763357"/>
    <w:rsid w:val="00764E1D"/>
    <w:rsid w:val="00767A7D"/>
    <w:rsid w:val="00771685"/>
    <w:rsid w:val="0077497C"/>
    <w:rsid w:val="0077772C"/>
    <w:rsid w:val="00777D9E"/>
    <w:rsid w:val="00780364"/>
    <w:rsid w:val="00783828"/>
    <w:rsid w:val="00783CDB"/>
    <w:rsid w:val="00784949"/>
    <w:rsid w:val="00784E5D"/>
    <w:rsid w:val="0078518D"/>
    <w:rsid w:val="007872AE"/>
    <w:rsid w:val="00791FEA"/>
    <w:rsid w:val="0079234D"/>
    <w:rsid w:val="00792BDF"/>
    <w:rsid w:val="007940A2"/>
    <w:rsid w:val="00795037"/>
    <w:rsid w:val="00795873"/>
    <w:rsid w:val="007A0A75"/>
    <w:rsid w:val="007A0C15"/>
    <w:rsid w:val="007A128C"/>
    <w:rsid w:val="007A3B87"/>
    <w:rsid w:val="007A3EB2"/>
    <w:rsid w:val="007A693D"/>
    <w:rsid w:val="007A78A9"/>
    <w:rsid w:val="007A7E14"/>
    <w:rsid w:val="007B2BE4"/>
    <w:rsid w:val="007B5E5B"/>
    <w:rsid w:val="007B6A01"/>
    <w:rsid w:val="007B7679"/>
    <w:rsid w:val="007C17D4"/>
    <w:rsid w:val="007C2788"/>
    <w:rsid w:val="007C2FAD"/>
    <w:rsid w:val="007D58E0"/>
    <w:rsid w:val="007D682E"/>
    <w:rsid w:val="007D7D05"/>
    <w:rsid w:val="007E4772"/>
    <w:rsid w:val="007E50B3"/>
    <w:rsid w:val="007E7300"/>
    <w:rsid w:val="007E7B04"/>
    <w:rsid w:val="007F07DC"/>
    <w:rsid w:val="007F0EDD"/>
    <w:rsid w:val="007F3EF5"/>
    <w:rsid w:val="007F446D"/>
    <w:rsid w:val="007F4904"/>
    <w:rsid w:val="008002D3"/>
    <w:rsid w:val="00800A50"/>
    <w:rsid w:val="0080150A"/>
    <w:rsid w:val="008049B8"/>
    <w:rsid w:val="00805227"/>
    <w:rsid w:val="00807C77"/>
    <w:rsid w:val="00810F15"/>
    <w:rsid w:val="0081651E"/>
    <w:rsid w:val="00817690"/>
    <w:rsid w:val="00820335"/>
    <w:rsid w:val="00820A5B"/>
    <w:rsid w:val="00821FD7"/>
    <w:rsid w:val="008230C5"/>
    <w:rsid w:val="0082436A"/>
    <w:rsid w:val="0082695D"/>
    <w:rsid w:val="0082757C"/>
    <w:rsid w:val="00833936"/>
    <w:rsid w:val="00835C86"/>
    <w:rsid w:val="008420B9"/>
    <w:rsid w:val="00846147"/>
    <w:rsid w:val="008468CB"/>
    <w:rsid w:val="00850F6F"/>
    <w:rsid w:val="00851D12"/>
    <w:rsid w:val="00852BF4"/>
    <w:rsid w:val="00853332"/>
    <w:rsid w:val="0085500C"/>
    <w:rsid w:val="008556AF"/>
    <w:rsid w:val="0085680D"/>
    <w:rsid w:val="008607D8"/>
    <w:rsid w:val="008611E0"/>
    <w:rsid w:val="00861FBC"/>
    <w:rsid w:val="008633FF"/>
    <w:rsid w:val="008719F6"/>
    <w:rsid w:val="0087656B"/>
    <w:rsid w:val="008766CD"/>
    <w:rsid w:val="00880E22"/>
    <w:rsid w:val="00881659"/>
    <w:rsid w:val="00883451"/>
    <w:rsid w:val="0088411E"/>
    <w:rsid w:val="00884416"/>
    <w:rsid w:val="00890E08"/>
    <w:rsid w:val="008932B0"/>
    <w:rsid w:val="00893DE5"/>
    <w:rsid w:val="00895086"/>
    <w:rsid w:val="00897229"/>
    <w:rsid w:val="008A23D0"/>
    <w:rsid w:val="008A6FA3"/>
    <w:rsid w:val="008A7827"/>
    <w:rsid w:val="008B18A6"/>
    <w:rsid w:val="008B4B0E"/>
    <w:rsid w:val="008C192D"/>
    <w:rsid w:val="008C21C5"/>
    <w:rsid w:val="008C2D81"/>
    <w:rsid w:val="008C59D9"/>
    <w:rsid w:val="008C6D6A"/>
    <w:rsid w:val="008D40C3"/>
    <w:rsid w:val="008D4DCA"/>
    <w:rsid w:val="008D5B03"/>
    <w:rsid w:val="008D6151"/>
    <w:rsid w:val="008E13E1"/>
    <w:rsid w:val="008E2784"/>
    <w:rsid w:val="008E2A38"/>
    <w:rsid w:val="008E5060"/>
    <w:rsid w:val="008E7490"/>
    <w:rsid w:val="008E79EA"/>
    <w:rsid w:val="008F0D39"/>
    <w:rsid w:val="008F1468"/>
    <w:rsid w:val="008F23DC"/>
    <w:rsid w:val="008F411F"/>
    <w:rsid w:val="008F6B9C"/>
    <w:rsid w:val="00900E63"/>
    <w:rsid w:val="00902695"/>
    <w:rsid w:val="00902D61"/>
    <w:rsid w:val="00904B96"/>
    <w:rsid w:val="009077A8"/>
    <w:rsid w:val="00907CCA"/>
    <w:rsid w:val="00907F9E"/>
    <w:rsid w:val="00907FC2"/>
    <w:rsid w:val="0091054A"/>
    <w:rsid w:val="0091222C"/>
    <w:rsid w:val="009122A4"/>
    <w:rsid w:val="009141AF"/>
    <w:rsid w:val="00916231"/>
    <w:rsid w:val="0091632B"/>
    <w:rsid w:val="009167D9"/>
    <w:rsid w:val="00920BBE"/>
    <w:rsid w:val="00921152"/>
    <w:rsid w:val="00923883"/>
    <w:rsid w:val="0092507A"/>
    <w:rsid w:val="00925A7B"/>
    <w:rsid w:val="009270C0"/>
    <w:rsid w:val="009272F6"/>
    <w:rsid w:val="00927840"/>
    <w:rsid w:val="00930492"/>
    <w:rsid w:val="00932C65"/>
    <w:rsid w:val="00935C48"/>
    <w:rsid w:val="00935CE5"/>
    <w:rsid w:val="00936AAD"/>
    <w:rsid w:val="00941522"/>
    <w:rsid w:val="00941DF8"/>
    <w:rsid w:val="00944E5A"/>
    <w:rsid w:val="009455C0"/>
    <w:rsid w:val="00955ABF"/>
    <w:rsid w:val="00955B8D"/>
    <w:rsid w:val="009572CE"/>
    <w:rsid w:val="00957B73"/>
    <w:rsid w:val="00957C81"/>
    <w:rsid w:val="009609D4"/>
    <w:rsid w:val="009643FE"/>
    <w:rsid w:val="00971BFB"/>
    <w:rsid w:val="00972076"/>
    <w:rsid w:val="0097601D"/>
    <w:rsid w:val="00981518"/>
    <w:rsid w:val="00981BDB"/>
    <w:rsid w:val="00985B09"/>
    <w:rsid w:val="009862D4"/>
    <w:rsid w:val="009862F4"/>
    <w:rsid w:val="00987AB3"/>
    <w:rsid w:val="00987D76"/>
    <w:rsid w:val="00990052"/>
    <w:rsid w:val="0099006B"/>
    <w:rsid w:val="0099321B"/>
    <w:rsid w:val="00993463"/>
    <w:rsid w:val="0099412F"/>
    <w:rsid w:val="0099590F"/>
    <w:rsid w:val="009A21DD"/>
    <w:rsid w:val="009A3CB1"/>
    <w:rsid w:val="009A42DC"/>
    <w:rsid w:val="009A54F2"/>
    <w:rsid w:val="009B03EF"/>
    <w:rsid w:val="009B0E07"/>
    <w:rsid w:val="009B40C0"/>
    <w:rsid w:val="009B556D"/>
    <w:rsid w:val="009B5666"/>
    <w:rsid w:val="009B6C79"/>
    <w:rsid w:val="009C0E61"/>
    <w:rsid w:val="009C3743"/>
    <w:rsid w:val="009D24DF"/>
    <w:rsid w:val="009D306B"/>
    <w:rsid w:val="009D40E9"/>
    <w:rsid w:val="009D4F44"/>
    <w:rsid w:val="009D601A"/>
    <w:rsid w:val="009D6163"/>
    <w:rsid w:val="009E16EE"/>
    <w:rsid w:val="009E2F5C"/>
    <w:rsid w:val="009E43D9"/>
    <w:rsid w:val="009E735C"/>
    <w:rsid w:val="009F2091"/>
    <w:rsid w:val="009F58E9"/>
    <w:rsid w:val="00A00270"/>
    <w:rsid w:val="00A00437"/>
    <w:rsid w:val="00A04127"/>
    <w:rsid w:val="00A05B7D"/>
    <w:rsid w:val="00A064A1"/>
    <w:rsid w:val="00A07EB4"/>
    <w:rsid w:val="00A1212C"/>
    <w:rsid w:val="00A1242C"/>
    <w:rsid w:val="00A1520A"/>
    <w:rsid w:val="00A152A0"/>
    <w:rsid w:val="00A20933"/>
    <w:rsid w:val="00A21914"/>
    <w:rsid w:val="00A21963"/>
    <w:rsid w:val="00A255ED"/>
    <w:rsid w:val="00A260CD"/>
    <w:rsid w:val="00A261FD"/>
    <w:rsid w:val="00A273BF"/>
    <w:rsid w:val="00A30A96"/>
    <w:rsid w:val="00A30CC0"/>
    <w:rsid w:val="00A31418"/>
    <w:rsid w:val="00A32DAB"/>
    <w:rsid w:val="00A32F29"/>
    <w:rsid w:val="00A34E7A"/>
    <w:rsid w:val="00A43C84"/>
    <w:rsid w:val="00A47D36"/>
    <w:rsid w:val="00A52360"/>
    <w:rsid w:val="00A55935"/>
    <w:rsid w:val="00A61018"/>
    <w:rsid w:val="00A65B62"/>
    <w:rsid w:val="00A7436B"/>
    <w:rsid w:val="00A75594"/>
    <w:rsid w:val="00A76B4F"/>
    <w:rsid w:val="00A76B70"/>
    <w:rsid w:val="00A76F1E"/>
    <w:rsid w:val="00A822BB"/>
    <w:rsid w:val="00A822C6"/>
    <w:rsid w:val="00A82BAA"/>
    <w:rsid w:val="00A83E1E"/>
    <w:rsid w:val="00A85C9A"/>
    <w:rsid w:val="00A85CE4"/>
    <w:rsid w:val="00A862E7"/>
    <w:rsid w:val="00A8778B"/>
    <w:rsid w:val="00A90A5B"/>
    <w:rsid w:val="00A922BE"/>
    <w:rsid w:val="00A92A09"/>
    <w:rsid w:val="00A935B0"/>
    <w:rsid w:val="00A941A2"/>
    <w:rsid w:val="00A94936"/>
    <w:rsid w:val="00A95037"/>
    <w:rsid w:val="00A972A1"/>
    <w:rsid w:val="00A9748B"/>
    <w:rsid w:val="00AA1F46"/>
    <w:rsid w:val="00AA2326"/>
    <w:rsid w:val="00AA273D"/>
    <w:rsid w:val="00AA2FA8"/>
    <w:rsid w:val="00AA3F9C"/>
    <w:rsid w:val="00AA5360"/>
    <w:rsid w:val="00AB1338"/>
    <w:rsid w:val="00AB1A00"/>
    <w:rsid w:val="00AB2994"/>
    <w:rsid w:val="00AB4CB9"/>
    <w:rsid w:val="00AB764F"/>
    <w:rsid w:val="00AB7CAF"/>
    <w:rsid w:val="00AC1167"/>
    <w:rsid w:val="00AC418D"/>
    <w:rsid w:val="00AC5382"/>
    <w:rsid w:val="00AC7205"/>
    <w:rsid w:val="00AD1C4E"/>
    <w:rsid w:val="00AD1CB3"/>
    <w:rsid w:val="00AD31F4"/>
    <w:rsid w:val="00AD43F1"/>
    <w:rsid w:val="00AD526E"/>
    <w:rsid w:val="00AD57F1"/>
    <w:rsid w:val="00AD602A"/>
    <w:rsid w:val="00AD720D"/>
    <w:rsid w:val="00AD7D5D"/>
    <w:rsid w:val="00AE1767"/>
    <w:rsid w:val="00AE18A1"/>
    <w:rsid w:val="00AE18DD"/>
    <w:rsid w:val="00AE1CD6"/>
    <w:rsid w:val="00AE47B5"/>
    <w:rsid w:val="00AE70DE"/>
    <w:rsid w:val="00AF0156"/>
    <w:rsid w:val="00AF07E0"/>
    <w:rsid w:val="00AF15D4"/>
    <w:rsid w:val="00AF7E95"/>
    <w:rsid w:val="00B01635"/>
    <w:rsid w:val="00B02A14"/>
    <w:rsid w:val="00B02F61"/>
    <w:rsid w:val="00B03A96"/>
    <w:rsid w:val="00B03B79"/>
    <w:rsid w:val="00B05A27"/>
    <w:rsid w:val="00B06706"/>
    <w:rsid w:val="00B10B5C"/>
    <w:rsid w:val="00B10EE4"/>
    <w:rsid w:val="00B12651"/>
    <w:rsid w:val="00B12DE8"/>
    <w:rsid w:val="00B15353"/>
    <w:rsid w:val="00B1562F"/>
    <w:rsid w:val="00B1666C"/>
    <w:rsid w:val="00B17222"/>
    <w:rsid w:val="00B1732A"/>
    <w:rsid w:val="00B203A9"/>
    <w:rsid w:val="00B2163F"/>
    <w:rsid w:val="00B21A86"/>
    <w:rsid w:val="00B21F7F"/>
    <w:rsid w:val="00B250E6"/>
    <w:rsid w:val="00B25532"/>
    <w:rsid w:val="00B31642"/>
    <w:rsid w:val="00B32221"/>
    <w:rsid w:val="00B32437"/>
    <w:rsid w:val="00B32B79"/>
    <w:rsid w:val="00B3630F"/>
    <w:rsid w:val="00B40298"/>
    <w:rsid w:val="00B419C5"/>
    <w:rsid w:val="00B456EC"/>
    <w:rsid w:val="00B51B52"/>
    <w:rsid w:val="00B53258"/>
    <w:rsid w:val="00B54397"/>
    <w:rsid w:val="00B54E1A"/>
    <w:rsid w:val="00B60BAC"/>
    <w:rsid w:val="00B62390"/>
    <w:rsid w:val="00B65119"/>
    <w:rsid w:val="00B67299"/>
    <w:rsid w:val="00B71FA3"/>
    <w:rsid w:val="00B730A4"/>
    <w:rsid w:val="00B75255"/>
    <w:rsid w:val="00B753F7"/>
    <w:rsid w:val="00B766C7"/>
    <w:rsid w:val="00B77DC9"/>
    <w:rsid w:val="00B81E6E"/>
    <w:rsid w:val="00B82538"/>
    <w:rsid w:val="00B833E8"/>
    <w:rsid w:val="00B84766"/>
    <w:rsid w:val="00B87D0D"/>
    <w:rsid w:val="00B90689"/>
    <w:rsid w:val="00B92375"/>
    <w:rsid w:val="00B92C9D"/>
    <w:rsid w:val="00B93DE8"/>
    <w:rsid w:val="00B9431F"/>
    <w:rsid w:val="00B9527A"/>
    <w:rsid w:val="00B97728"/>
    <w:rsid w:val="00BA0CD3"/>
    <w:rsid w:val="00BA27AD"/>
    <w:rsid w:val="00BA4A96"/>
    <w:rsid w:val="00BA4B3D"/>
    <w:rsid w:val="00BA609F"/>
    <w:rsid w:val="00BA6243"/>
    <w:rsid w:val="00BA7BA4"/>
    <w:rsid w:val="00BB3B54"/>
    <w:rsid w:val="00BB4521"/>
    <w:rsid w:val="00BC0707"/>
    <w:rsid w:val="00BC07AE"/>
    <w:rsid w:val="00BC0F72"/>
    <w:rsid w:val="00BC3A10"/>
    <w:rsid w:val="00BD0D56"/>
    <w:rsid w:val="00BD25D8"/>
    <w:rsid w:val="00BD3ADF"/>
    <w:rsid w:val="00BD682F"/>
    <w:rsid w:val="00BE0F20"/>
    <w:rsid w:val="00BE29A5"/>
    <w:rsid w:val="00BE2C53"/>
    <w:rsid w:val="00BE2EE2"/>
    <w:rsid w:val="00BE45BD"/>
    <w:rsid w:val="00BE5AF7"/>
    <w:rsid w:val="00BE74B9"/>
    <w:rsid w:val="00BE750F"/>
    <w:rsid w:val="00BF0A66"/>
    <w:rsid w:val="00BF1F78"/>
    <w:rsid w:val="00BF2D4E"/>
    <w:rsid w:val="00BF2D5D"/>
    <w:rsid w:val="00BF2F04"/>
    <w:rsid w:val="00BF4B01"/>
    <w:rsid w:val="00BF5E54"/>
    <w:rsid w:val="00BF6E07"/>
    <w:rsid w:val="00BF71D5"/>
    <w:rsid w:val="00BF7C63"/>
    <w:rsid w:val="00C002C2"/>
    <w:rsid w:val="00C005EB"/>
    <w:rsid w:val="00C0320B"/>
    <w:rsid w:val="00C03B9C"/>
    <w:rsid w:val="00C041E9"/>
    <w:rsid w:val="00C04A8C"/>
    <w:rsid w:val="00C10E48"/>
    <w:rsid w:val="00C1154E"/>
    <w:rsid w:val="00C17A3A"/>
    <w:rsid w:val="00C23730"/>
    <w:rsid w:val="00C25EE8"/>
    <w:rsid w:val="00C33AC3"/>
    <w:rsid w:val="00C365C9"/>
    <w:rsid w:val="00C367BE"/>
    <w:rsid w:val="00C37AEF"/>
    <w:rsid w:val="00C411B6"/>
    <w:rsid w:val="00C446B7"/>
    <w:rsid w:val="00C45BC1"/>
    <w:rsid w:val="00C45DB6"/>
    <w:rsid w:val="00C4615A"/>
    <w:rsid w:val="00C4754D"/>
    <w:rsid w:val="00C47F7B"/>
    <w:rsid w:val="00C50260"/>
    <w:rsid w:val="00C5205A"/>
    <w:rsid w:val="00C5318C"/>
    <w:rsid w:val="00C54E07"/>
    <w:rsid w:val="00C553F2"/>
    <w:rsid w:val="00C63053"/>
    <w:rsid w:val="00C64B5A"/>
    <w:rsid w:val="00C653B5"/>
    <w:rsid w:val="00C67D18"/>
    <w:rsid w:val="00C84BA2"/>
    <w:rsid w:val="00C85CF1"/>
    <w:rsid w:val="00C8690F"/>
    <w:rsid w:val="00C910E7"/>
    <w:rsid w:val="00C93469"/>
    <w:rsid w:val="00C93F81"/>
    <w:rsid w:val="00C95F92"/>
    <w:rsid w:val="00C9747B"/>
    <w:rsid w:val="00C9780B"/>
    <w:rsid w:val="00CA14F7"/>
    <w:rsid w:val="00CA19B6"/>
    <w:rsid w:val="00CA1D40"/>
    <w:rsid w:val="00CA7272"/>
    <w:rsid w:val="00CB0D80"/>
    <w:rsid w:val="00CB30F0"/>
    <w:rsid w:val="00CB5314"/>
    <w:rsid w:val="00CB69DB"/>
    <w:rsid w:val="00CC203C"/>
    <w:rsid w:val="00CC603B"/>
    <w:rsid w:val="00CC642F"/>
    <w:rsid w:val="00CC7766"/>
    <w:rsid w:val="00CD0A09"/>
    <w:rsid w:val="00CD18B8"/>
    <w:rsid w:val="00CD24DD"/>
    <w:rsid w:val="00CD2F27"/>
    <w:rsid w:val="00CD5451"/>
    <w:rsid w:val="00CE0E09"/>
    <w:rsid w:val="00CE3CF3"/>
    <w:rsid w:val="00CE42D3"/>
    <w:rsid w:val="00CE7D6F"/>
    <w:rsid w:val="00CF152C"/>
    <w:rsid w:val="00CF2CE4"/>
    <w:rsid w:val="00CF2ECC"/>
    <w:rsid w:val="00CF5220"/>
    <w:rsid w:val="00CF6FC4"/>
    <w:rsid w:val="00CF7241"/>
    <w:rsid w:val="00D01916"/>
    <w:rsid w:val="00D06503"/>
    <w:rsid w:val="00D06B3A"/>
    <w:rsid w:val="00D0704D"/>
    <w:rsid w:val="00D105BD"/>
    <w:rsid w:val="00D11395"/>
    <w:rsid w:val="00D129F9"/>
    <w:rsid w:val="00D131B4"/>
    <w:rsid w:val="00D147BA"/>
    <w:rsid w:val="00D15D0B"/>
    <w:rsid w:val="00D15DB4"/>
    <w:rsid w:val="00D16414"/>
    <w:rsid w:val="00D16EDD"/>
    <w:rsid w:val="00D20034"/>
    <w:rsid w:val="00D2335D"/>
    <w:rsid w:val="00D2620F"/>
    <w:rsid w:val="00D26B0D"/>
    <w:rsid w:val="00D2741E"/>
    <w:rsid w:val="00D30836"/>
    <w:rsid w:val="00D33F85"/>
    <w:rsid w:val="00D36C59"/>
    <w:rsid w:val="00D37BC6"/>
    <w:rsid w:val="00D4029D"/>
    <w:rsid w:val="00D505BC"/>
    <w:rsid w:val="00D51362"/>
    <w:rsid w:val="00D51754"/>
    <w:rsid w:val="00D5286D"/>
    <w:rsid w:val="00D60D59"/>
    <w:rsid w:val="00D661E2"/>
    <w:rsid w:val="00D71AB7"/>
    <w:rsid w:val="00D72F55"/>
    <w:rsid w:val="00D73F53"/>
    <w:rsid w:val="00D74B5E"/>
    <w:rsid w:val="00D76A2A"/>
    <w:rsid w:val="00D775C5"/>
    <w:rsid w:val="00D80FE1"/>
    <w:rsid w:val="00D8160D"/>
    <w:rsid w:val="00D81657"/>
    <w:rsid w:val="00D81D12"/>
    <w:rsid w:val="00D82025"/>
    <w:rsid w:val="00D824CF"/>
    <w:rsid w:val="00D831DA"/>
    <w:rsid w:val="00D8383D"/>
    <w:rsid w:val="00D91AA8"/>
    <w:rsid w:val="00D92061"/>
    <w:rsid w:val="00D95509"/>
    <w:rsid w:val="00D95ECF"/>
    <w:rsid w:val="00D979FE"/>
    <w:rsid w:val="00DA1185"/>
    <w:rsid w:val="00DA1FE1"/>
    <w:rsid w:val="00DA56BC"/>
    <w:rsid w:val="00DA7693"/>
    <w:rsid w:val="00DB01C8"/>
    <w:rsid w:val="00DB072A"/>
    <w:rsid w:val="00DB11A1"/>
    <w:rsid w:val="00DB1685"/>
    <w:rsid w:val="00DB18C5"/>
    <w:rsid w:val="00DB31F9"/>
    <w:rsid w:val="00DB4619"/>
    <w:rsid w:val="00DB5C5F"/>
    <w:rsid w:val="00DB6EFC"/>
    <w:rsid w:val="00DB76B2"/>
    <w:rsid w:val="00DC173D"/>
    <w:rsid w:val="00DC613A"/>
    <w:rsid w:val="00DD7574"/>
    <w:rsid w:val="00DE0334"/>
    <w:rsid w:val="00DE3D5A"/>
    <w:rsid w:val="00DE4407"/>
    <w:rsid w:val="00DE509B"/>
    <w:rsid w:val="00DF27FC"/>
    <w:rsid w:val="00DF4398"/>
    <w:rsid w:val="00DF50DE"/>
    <w:rsid w:val="00E00DCD"/>
    <w:rsid w:val="00E02BF8"/>
    <w:rsid w:val="00E0551C"/>
    <w:rsid w:val="00E06F01"/>
    <w:rsid w:val="00E07D81"/>
    <w:rsid w:val="00E1311A"/>
    <w:rsid w:val="00E13A7B"/>
    <w:rsid w:val="00E21D1B"/>
    <w:rsid w:val="00E22CB7"/>
    <w:rsid w:val="00E22EC1"/>
    <w:rsid w:val="00E24AA2"/>
    <w:rsid w:val="00E25F97"/>
    <w:rsid w:val="00E30032"/>
    <w:rsid w:val="00E30605"/>
    <w:rsid w:val="00E32A88"/>
    <w:rsid w:val="00E3318C"/>
    <w:rsid w:val="00E37502"/>
    <w:rsid w:val="00E43739"/>
    <w:rsid w:val="00E439C8"/>
    <w:rsid w:val="00E45480"/>
    <w:rsid w:val="00E47B4E"/>
    <w:rsid w:val="00E47D98"/>
    <w:rsid w:val="00E54808"/>
    <w:rsid w:val="00E668ED"/>
    <w:rsid w:val="00E71B69"/>
    <w:rsid w:val="00E740CA"/>
    <w:rsid w:val="00E77D37"/>
    <w:rsid w:val="00E802B3"/>
    <w:rsid w:val="00E80819"/>
    <w:rsid w:val="00E83C99"/>
    <w:rsid w:val="00E83EAF"/>
    <w:rsid w:val="00E85411"/>
    <w:rsid w:val="00E85D9D"/>
    <w:rsid w:val="00E86BB8"/>
    <w:rsid w:val="00E90ACD"/>
    <w:rsid w:val="00E934FF"/>
    <w:rsid w:val="00E93F86"/>
    <w:rsid w:val="00E975F0"/>
    <w:rsid w:val="00EA0056"/>
    <w:rsid w:val="00EA1462"/>
    <w:rsid w:val="00EA2C47"/>
    <w:rsid w:val="00EA2E16"/>
    <w:rsid w:val="00EA36A6"/>
    <w:rsid w:val="00EA6DCD"/>
    <w:rsid w:val="00EB0AC2"/>
    <w:rsid w:val="00EB4437"/>
    <w:rsid w:val="00EB4EB9"/>
    <w:rsid w:val="00EB6CC5"/>
    <w:rsid w:val="00EC114A"/>
    <w:rsid w:val="00EC1F04"/>
    <w:rsid w:val="00EC26BF"/>
    <w:rsid w:val="00EC3161"/>
    <w:rsid w:val="00EC36F1"/>
    <w:rsid w:val="00EC394C"/>
    <w:rsid w:val="00EC790E"/>
    <w:rsid w:val="00ED0586"/>
    <w:rsid w:val="00ED29BE"/>
    <w:rsid w:val="00ED6335"/>
    <w:rsid w:val="00ED7535"/>
    <w:rsid w:val="00EE3E03"/>
    <w:rsid w:val="00EE6180"/>
    <w:rsid w:val="00EF03AA"/>
    <w:rsid w:val="00EF369E"/>
    <w:rsid w:val="00EF3C4C"/>
    <w:rsid w:val="00EF4CF1"/>
    <w:rsid w:val="00EF577F"/>
    <w:rsid w:val="00EF7F5B"/>
    <w:rsid w:val="00F0047C"/>
    <w:rsid w:val="00F004BD"/>
    <w:rsid w:val="00F0105D"/>
    <w:rsid w:val="00F01E4B"/>
    <w:rsid w:val="00F01F95"/>
    <w:rsid w:val="00F02C73"/>
    <w:rsid w:val="00F03EB8"/>
    <w:rsid w:val="00F05D72"/>
    <w:rsid w:val="00F1022C"/>
    <w:rsid w:val="00F13F8A"/>
    <w:rsid w:val="00F14DEF"/>
    <w:rsid w:val="00F16401"/>
    <w:rsid w:val="00F2548B"/>
    <w:rsid w:val="00F256A7"/>
    <w:rsid w:val="00F25866"/>
    <w:rsid w:val="00F26547"/>
    <w:rsid w:val="00F26D2E"/>
    <w:rsid w:val="00F270AE"/>
    <w:rsid w:val="00F3190B"/>
    <w:rsid w:val="00F33F48"/>
    <w:rsid w:val="00F353EF"/>
    <w:rsid w:val="00F371CE"/>
    <w:rsid w:val="00F37632"/>
    <w:rsid w:val="00F44F4D"/>
    <w:rsid w:val="00F459D6"/>
    <w:rsid w:val="00F46E4D"/>
    <w:rsid w:val="00F50AE6"/>
    <w:rsid w:val="00F50B7E"/>
    <w:rsid w:val="00F53E0C"/>
    <w:rsid w:val="00F5497F"/>
    <w:rsid w:val="00F54986"/>
    <w:rsid w:val="00F56080"/>
    <w:rsid w:val="00F57F7D"/>
    <w:rsid w:val="00F615C8"/>
    <w:rsid w:val="00F621B9"/>
    <w:rsid w:val="00F62975"/>
    <w:rsid w:val="00F679A7"/>
    <w:rsid w:val="00F70C1E"/>
    <w:rsid w:val="00F73C28"/>
    <w:rsid w:val="00F73D02"/>
    <w:rsid w:val="00F748BA"/>
    <w:rsid w:val="00F748D3"/>
    <w:rsid w:val="00F74C51"/>
    <w:rsid w:val="00F9217B"/>
    <w:rsid w:val="00FA1506"/>
    <w:rsid w:val="00FA1555"/>
    <w:rsid w:val="00FA207E"/>
    <w:rsid w:val="00FA41FB"/>
    <w:rsid w:val="00FA4A8F"/>
    <w:rsid w:val="00FB06CB"/>
    <w:rsid w:val="00FB18DD"/>
    <w:rsid w:val="00FB1E85"/>
    <w:rsid w:val="00FB22E1"/>
    <w:rsid w:val="00FB7D8D"/>
    <w:rsid w:val="00FC00B6"/>
    <w:rsid w:val="00FC25DB"/>
    <w:rsid w:val="00FC2DEC"/>
    <w:rsid w:val="00FC3EB7"/>
    <w:rsid w:val="00FC4584"/>
    <w:rsid w:val="00FC561E"/>
    <w:rsid w:val="00FC5775"/>
    <w:rsid w:val="00FC6568"/>
    <w:rsid w:val="00FC77A1"/>
    <w:rsid w:val="00FD2440"/>
    <w:rsid w:val="00FD2D1C"/>
    <w:rsid w:val="00FD3AD4"/>
    <w:rsid w:val="00FD55DF"/>
    <w:rsid w:val="00FD61F2"/>
    <w:rsid w:val="00FE0EEF"/>
    <w:rsid w:val="00FE239D"/>
    <w:rsid w:val="00FE2828"/>
    <w:rsid w:val="00FE32EF"/>
    <w:rsid w:val="00FE3695"/>
    <w:rsid w:val="00FE60F9"/>
    <w:rsid w:val="00FE619E"/>
    <w:rsid w:val="00FF03CA"/>
    <w:rsid w:val="00FF063D"/>
    <w:rsid w:val="00FF0CEA"/>
    <w:rsid w:val="00FF2F09"/>
    <w:rsid w:val="00FF7103"/>
    <w:rsid w:val="00FF7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4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character" w:customStyle="1" w:styleId="medium-font">
    <w:name w:val="medium-font"/>
    <w:basedOn w:val="DefaultParagraphFont"/>
    <w:rsid w:val="006947CB"/>
  </w:style>
  <w:style w:type="character" w:customStyle="1" w:styleId="medium-normal">
    <w:name w:val="medium-normal"/>
    <w:basedOn w:val="DefaultParagraphFont"/>
    <w:rsid w:val="006947CB"/>
  </w:style>
  <w:style w:type="paragraph" w:styleId="BodyText0">
    <w:name w:val="Body Text"/>
    <w:basedOn w:val="Normal"/>
    <w:rsid w:val="006947CB"/>
    <w:pPr>
      <w:tabs>
        <w:tab w:val="left" w:pos="450"/>
      </w:tabs>
      <w:overflowPunct w:val="0"/>
      <w:autoSpaceDE w:val="0"/>
      <w:autoSpaceDN w:val="0"/>
      <w:adjustRightInd w:val="0"/>
      <w:textAlignment w:val="baseline"/>
    </w:pPr>
    <w:rPr>
      <w:rFonts w:ascii="Times" w:hAnsi="Times"/>
      <w:i/>
      <w:szCs w:val="20"/>
    </w:rPr>
  </w:style>
  <w:style w:type="paragraph" w:styleId="BodyTextIndent2">
    <w:name w:val="Body Text Indent 2"/>
    <w:basedOn w:val="Normal"/>
    <w:rsid w:val="006947CB"/>
    <w:pPr>
      <w:spacing w:after="120" w:line="480" w:lineRule="auto"/>
      <w:ind w:left="360"/>
    </w:pPr>
  </w:style>
  <w:style w:type="paragraph" w:styleId="EndnoteText">
    <w:name w:val="endnote text"/>
    <w:basedOn w:val="Normal"/>
    <w:semiHidden/>
    <w:rsid w:val="00B06706"/>
    <w:rPr>
      <w:szCs w:val="20"/>
    </w:rPr>
  </w:style>
  <w:style w:type="paragraph" w:customStyle="1" w:styleId="BodyText1">
    <w:name w:val="Body Text1"/>
    <w:aliases w:val="bt,body tx,indent,flush,memo body text"/>
    <w:basedOn w:val="Normal"/>
    <w:link w:val="bodytextChar"/>
    <w:rsid w:val="00B9431F"/>
    <w:pPr>
      <w:spacing w:after="240" w:line="360" w:lineRule="atLeast"/>
      <w:ind w:firstLine="720"/>
    </w:pPr>
    <w:rPr>
      <w:snapToGrid w:val="0"/>
      <w:szCs w:val="20"/>
    </w:rPr>
  </w:style>
  <w:style w:type="character" w:customStyle="1" w:styleId="bodytextChar">
    <w:name w:val="body text Char"/>
    <w:basedOn w:val="DefaultParagraphFont"/>
    <w:link w:val="BodyText1"/>
    <w:rsid w:val="00B9431F"/>
    <w:rPr>
      <w:snapToGrid w:val="0"/>
      <w:sz w:val="24"/>
    </w:rPr>
  </w:style>
  <w:style w:type="paragraph" w:customStyle="1" w:styleId="Exhibittitle">
    <w:name w:val="Exhibit title"/>
    <w:basedOn w:val="Normal"/>
    <w:rsid w:val="00D72F55"/>
    <w:pPr>
      <w:keepNext/>
      <w:keepLines/>
      <w:spacing w:before="120" w:after="120"/>
      <w:ind w:left="1166" w:hanging="1166"/>
    </w:pPr>
    <w:rPr>
      <w:b/>
      <w:snapToGrid w:val="0"/>
      <w:szCs w:val="20"/>
    </w:rPr>
  </w:style>
  <w:style w:type="paragraph" w:styleId="BalloonText">
    <w:name w:val="Balloon Text"/>
    <w:basedOn w:val="Normal"/>
    <w:link w:val="BalloonTextChar"/>
    <w:rsid w:val="00721894"/>
    <w:rPr>
      <w:rFonts w:ascii="Tahoma" w:hAnsi="Tahoma" w:cs="Tahoma"/>
      <w:sz w:val="16"/>
      <w:szCs w:val="16"/>
    </w:rPr>
  </w:style>
  <w:style w:type="character" w:customStyle="1" w:styleId="BalloonTextChar">
    <w:name w:val="Balloon Text Char"/>
    <w:basedOn w:val="DefaultParagraphFont"/>
    <w:link w:val="BalloonText"/>
    <w:rsid w:val="00721894"/>
    <w:rPr>
      <w:rFonts w:ascii="Tahoma" w:hAnsi="Tahoma" w:cs="Tahoma"/>
      <w:sz w:val="16"/>
      <w:szCs w:val="16"/>
    </w:rPr>
  </w:style>
  <w:style w:type="character" w:styleId="CommentReference">
    <w:name w:val="annotation reference"/>
    <w:basedOn w:val="DefaultParagraphFont"/>
    <w:rsid w:val="0060513F"/>
    <w:rPr>
      <w:sz w:val="16"/>
      <w:szCs w:val="16"/>
    </w:rPr>
  </w:style>
  <w:style w:type="paragraph" w:styleId="CommentText">
    <w:name w:val="annotation text"/>
    <w:basedOn w:val="Normal"/>
    <w:link w:val="CommentTextChar"/>
    <w:rsid w:val="0060513F"/>
    <w:rPr>
      <w:sz w:val="20"/>
      <w:szCs w:val="20"/>
    </w:rPr>
  </w:style>
  <w:style w:type="character" w:customStyle="1" w:styleId="CommentTextChar">
    <w:name w:val="Comment Text Char"/>
    <w:basedOn w:val="DefaultParagraphFont"/>
    <w:link w:val="CommentText"/>
    <w:rsid w:val="0060513F"/>
  </w:style>
  <w:style w:type="paragraph" w:styleId="CommentSubject">
    <w:name w:val="annotation subject"/>
    <w:basedOn w:val="CommentText"/>
    <w:next w:val="CommentText"/>
    <w:link w:val="CommentSubjectChar"/>
    <w:rsid w:val="0060513F"/>
    <w:rPr>
      <w:b/>
      <w:bCs/>
    </w:rPr>
  </w:style>
  <w:style w:type="character" w:customStyle="1" w:styleId="CommentSubjectChar">
    <w:name w:val="Comment Subject Char"/>
    <w:basedOn w:val="CommentTextChar"/>
    <w:link w:val="CommentSubject"/>
    <w:rsid w:val="0060513F"/>
    <w:rPr>
      <w:b/>
      <w:bCs/>
    </w:rPr>
  </w:style>
  <w:style w:type="paragraph" w:styleId="ListParagraph">
    <w:name w:val="List Paragraph"/>
    <w:basedOn w:val="Normal"/>
    <w:uiPriority w:val="34"/>
    <w:qFormat/>
    <w:rsid w:val="00585A52"/>
    <w:pPr>
      <w:ind w:left="720"/>
      <w:contextualSpacing/>
    </w:pPr>
  </w:style>
  <w:style w:type="paragraph" w:customStyle="1" w:styleId="Level1">
    <w:name w:val="Level 1"/>
    <w:basedOn w:val="Normal"/>
    <w:rsid w:val="000547B6"/>
    <w:pPr>
      <w:widowControl w:val="0"/>
      <w:autoSpaceDE w:val="0"/>
      <w:autoSpaceDN w:val="0"/>
      <w:adjustRightInd w:val="0"/>
      <w:ind w:left="720" w:hanging="720"/>
      <w:outlineLvl w:val="0"/>
    </w:pPr>
  </w:style>
  <w:style w:type="paragraph" w:customStyle="1" w:styleId="Style0">
    <w:name w:val="Style0"/>
    <w:rsid w:val="000547B6"/>
    <w:pPr>
      <w:autoSpaceDE w:val="0"/>
      <w:autoSpaceDN w:val="0"/>
      <w:adjustRightInd w:val="0"/>
    </w:pPr>
    <w:rPr>
      <w:rFonts w:ascii="Arial" w:hAnsi="Arial"/>
      <w:sz w:val="24"/>
      <w:szCs w:val="24"/>
    </w:rPr>
  </w:style>
  <w:style w:type="paragraph" w:customStyle="1" w:styleId="biblio">
    <w:name w:val="biblio"/>
    <w:basedOn w:val="Normal"/>
    <w:uiPriority w:val="99"/>
    <w:rsid w:val="0073146C"/>
    <w:pPr>
      <w:keepLines/>
      <w:spacing w:after="240"/>
      <w:ind w:left="720" w:hanging="720"/>
    </w:pPr>
    <w:rPr>
      <w:sz w:val="22"/>
      <w:szCs w:val="20"/>
    </w:rPr>
  </w:style>
  <w:style w:type="character" w:customStyle="1" w:styleId="A3">
    <w:name w:val="A3"/>
    <w:uiPriority w:val="99"/>
    <w:rsid w:val="0073146C"/>
    <w:rPr>
      <w:rFonts w:cs="Adobe Garamond Pro"/>
      <w:color w:val="000000"/>
      <w:sz w:val="16"/>
      <w:szCs w:val="16"/>
    </w:rPr>
  </w:style>
  <w:style w:type="character" w:customStyle="1" w:styleId="SC2721">
    <w:name w:val="SC2721"/>
    <w:uiPriority w:val="99"/>
    <w:rsid w:val="0073146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4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character" w:customStyle="1" w:styleId="medium-font">
    <w:name w:val="medium-font"/>
    <w:basedOn w:val="DefaultParagraphFont"/>
    <w:rsid w:val="006947CB"/>
  </w:style>
  <w:style w:type="character" w:customStyle="1" w:styleId="medium-normal">
    <w:name w:val="medium-normal"/>
    <w:basedOn w:val="DefaultParagraphFont"/>
    <w:rsid w:val="006947CB"/>
  </w:style>
  <w:style w:type="paragraph" w:styleId="BodyText0">
    <w:name w:val="Body Text"/>
    <w:basedOn w:val="Normal"/>
    <w:rsid w:val="006947CB"/>
    <w:pPr>
      <w:tabs>
        <w:tab w:val="left" w:pos="450"/>
      </w:tabs>
      <w:overflowPunct w:val="0"/>
      <w:autoSpaceDE w:val="0"/>
      <w:autoSpaceDN w:val="0"/>
      <w:adjustRightInd w:val="0"/>
      <w:textAlignment w:val="baseline"/>
    </w:pPr>
    <w:rPr>
      <w:rFonts w:ascii="Times" w:hAnsi="Times"/>
      <w:i/>
      <w:szCs w:val="20"/>
    </w:rPr>
  </w:style>
  <w:style w:type="paragraph" w:styleId="BodyTextIndent2">
    <w:name w:val="Body Text Indent 2"/>
    <w:basedOn w:val="Normal"/>
    <w:rsid w:val="006947CB"/>
    <w:pPr>
      <w:spacing w:after="120" w:line="480" w:lineRule="auto"/>
      <w:ind w:left="360"/>
    </w:pPr>
  </w:style>
  <w:style w:type="paragraph" w:styleId="EndnoteText">
    <w:name w:val="endnote text"/>
    <w:basedOn w:val="Normal"/>
    <w:semiHidden/>
    <w:rsid w:val="00B06706"/>
    <w:rPr>
      <w:szCs w:val="20"/>
    </w:rPr>
  </w:style>
  <w:style w:type="paragraph" w:customStyle="1" w:styleId="BodyText1">
    <w:name w:val="Body Text1"/>
    <w:aliases w:val="bt,body tx,indent,flush,memo body text"/>
    <w:basedOn w:val="Normal"/>
    <w:link w:val="bodytextChar"/>
    <w:rsid w:val="00B9431F"/>
    <w:pPr>
      <w:spacing w:after="240" w:line="360" w:lineRule="atLeast"/>
      <w:ind w:firstLine="720"/>
    </w:pPr>
    <w:rPr>
      <w:snapToGrid w:val="0"/>
      <w:szCs w:val="20"/>
    </w:rPr>
  </w:style>
  <w:style w:type="character" w:customStyle="1" w:styleId="bodytextChar">
    <w:name w:val="body text Char"/>
    <w:basedOn w:val="DefaultParagraphFont"/>
    <w:link w:val="BodyText1"/>
    <w:rsid w:val="00B9431F"/>
    <w:rPr>
      <w:snapToGrid w:val="0"/>
      <w:sz w:val="24"/>
    </w:rPr>
  </w:style>
  <w:style w:type="paragraph" w:customStyle="1" w:styleId="Exhibittitle">
    <w:name w:val="Exhibit title"/>
    <w:basedOn w:val="Normal"/>
    <w:rsid w:val="00D72F55"/>
    <w:pPr>
      <w:keepNext/>
      <w:keepLines/>
      <w:spacing w:before="120" w:after="120"/>
      <w:ind w:left="1166" w:hanging="1166"/>
    </w:pPr>
    <w:rPr>
      <w:b/>
      <w:snapToGrid w:val="0"/>
      <w:szCs w:val="20"/>
    </w:rPr>
  </w:style>
  <w:style w:type="paragraph" w:styleId="BalloonText">
    <w:name w:val="Balloon Text"/>
    <w:basedOn w:val="Normal"/>
    <w:link w:val="BalloonTextChar"/>
    <w:rsid w:val="00721894"/>
    <w:rPr>
      <w:rFonts w:ascii="Tahoma" w:hAnsi="Tahoma" w:cs="Tahoma"/>
      <w:sz w:val="16"/>
      <w:szCs w:val="16"/>
    </w:rPr>
  </w:style>
  <w:style w:type="character" w:customStyle="1" w:styleId="BalloonTextChar">
    <w:name w:val="Balloon Text Char"/>
    <w:basedOn w:val="DefaultParagraphFont"/>
    <w:link w:val="BalloonText"/>
    <w:rsid w:val="00721894"/>
    <w:rPr>
      <w:rFonts w:ascii="Tahoma" w:hAnsi="Tahoma" w:cs="Tahoma"/>
      <w:sz w:val="16"/>
      <w:szCs w:val="16"/>
    </w:rPr>
  </w:style>
  <w:style w:type="character" w:styleId="CommentReference">
    <w:name w:val="annotation reference"/>
    <w:basedOn w:val="DefaultParagraphFont"/>
    <w:rsid w:val="0060513F"/>
    <w:rPr>
      <w:sz w:val="16"/>
      <w:szCs w:val="16"/>
    </w:rPr>
  </w:style>
  <w:style w:type="paragraph" w:styleId="CommentText">
    <w:name w:val="annotation text"/>
    <w:basedOn w:val="Normal"/>
    <w:link w:val="CommentTextChar"/>
    <w:rsid w:val="0060513F"/>
    <w:rPr>
      <w:sz w:val="20"/>
      <w:szCs w:val="20"/>
    </w:rPr>
  </w:style>
  <w:style w:type="character" w:customStyle="1" w:styleId="CommentTextChar">
    <w:name w:val="Comment Text Char"/>
    <w:basedOn w:val="DefaultParagraphFont"/>
    <w:link w:val="CommentText"/>
    <w:rsid w:val="0060513F"/>
  </w:style>
  <w:style w:type="paragraph" w:styleId="CommentSubject">
    <w:name w:val="annotation subject"/>
    <w:basedOn w:val="CommentText"/>
    <w:next w:val="CommentText"/>
    <w:link w:val="CommentSubjectChar"/>
    <w:rsid w:val="0060513F"/>
    <w:rPr>
      <w:b/>
      <w:bCs/>
    </w:rPr>
  </w:style>
  <w:style w:type="character" w:customStyle="1" w:styleId="CommentSubjectChar">
    <w:name w:val="Comment Subject Char"/>
    <w:basedOn w:val="CommentTextChar"/>
    <w:link w:val="CommentSubject"/>
    <w:rsid w:val="0060513F"/>
    <w:rPr>
      <w:b/>
      <w:bCs/>
    </w:rPr>
  </w:style>
  <w:style w:type="paragraph" w:styleId="ListParagraph">
    <w:name w:val="List Paragraph"/>
    <w:basedOn w:val="Normal"/>
    <w:uiPriority w:val="34"/>
    <w:qFormat/>
    <w:rsid w:val="00585A52"/>
    <w:pPr>
      <w:ind w:left="720"/>
      <w:contextualSpacing/>
    </w:pPr>
  </w:style>
  <w:style w:type="paragraph" w:customStyle="1" w:styleId="Level1">
    <w:name w:val="Level 1"/>
    <w:basedOn w:val="Normal"/>
    <w:rsid w:val="000547B6"/>
    <w:pPr>
      <w:widowControl w:val="0"/>
      <w:autoSpaceDE w:val="0"/>
      <w:autoSpaceDN w:val="0"/>
      <w:adjustRightInd w:val="0"/>
      <w:ind w:left="720" w:hanging="720"/>
      <w:outlineLvl w:val="0"/>
    </w:pPr>
  </w:style>
  <w:style w:type="paragraph" w:customStyle="1" w:styleId="Style0">
    <w:name w:val="Style0"/>
    <w:rsid w:val="000547B6"/>
    <w:pPr>
      <w:autoSpaceDE w:val="0"/>
      <w:autoSpaceDN w:val="0"/>
      <w:adjustRightInd w:val="0"/>
    </w:pPr>
    <w:rPr>
      <w:rFonts w:ascii="Arial" w:hAnsi="Arial"/>
      <w:sz w:val="24"/>
      <w:szCs w:val="24"/>
    </w:rPr>
  </w:style>
  <w:style w:type="paragraph" w:customStyle="1" w:styleId="biblio">
    <w:name w:val="biblio"/>
    <w:basedOn w:val="Normal"/>
    <w:uiPriority w:val="99"/>
    <w:rsid w:val="0073146C"/>
    <w:pPr>
      <w:keepLines/>
      <w:spacing w:after="240"/>
      <w:ind w:left="720" w:hanging="720"/>
    </w:pPr>
    <w:rPr>
      <w:sz w:val="22"/>
      <w:szCs w:val="20"/>
    </w:rPr>
  </w:style>
  <w:style w:type="character" w:customStyle="1" w:styleId="A3">
    <w:name w:val="A3"/>
    <w:uiPriority w:val="99"/>
    <w:rsid w:val="0073146C"/>
    <w:rPr>
      <w:rFonts w:cs="Adobe Garamond Pro"/>
      <w:color w:val="000000"/>
      <w:sz w:val="16"/>
      <w:szCs w:val="16"/>
    </w:rPr>
  </w:style>
  <w:style w:type="character" w:customStyle="1" w:styleId="SC2721">
    <w:name w:val="SC2721"/>
    <w:uiPriority w:val="99"/>
    <w:rsid w:val="0073146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93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tehouse.gov/sites/default/files/omb/inforeg/pmc_survey_guidance_2006.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poaccess.gov/fr/index.html" TargetMode="External"/><Relationship Id="rId4" Type="http://schemas.microsoft.com/office/2007/relationships/stylesWithEffects" Target="stylesWithEffects.xml"/><Relationship Id="rId9" Type="http://schemas.openxmlformats.org/officeDocument/2006/relationships/hyperlink" Target="http://ecfr.gpoaccess.gov/cgi/t/text/text-idx?c=ecfr&amp;sid=3e641ef7952f1515311c839278386ed2&amp;rgn=div5&amp;view=text&amp;node=5:3.0.2.3.9&amp;idno=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7E4CC-3C1D-4C62-BD0B-F16FB7989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4940</Words>
  <Characters>28161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Items to Look for in the Initial Review of an OMB Package</vt:lpstr>
    </vt:vector>
  </TitlesOfParts>
  <Company>ITSO</Company>
  <LinksUpToDate>false</LinksUpToDate>
  <CharactersWithSpaces>33035</CharactersWithSpaces>
  <SharedDoc>false</SharedDoc>
  <HLinks>
    <vt:vector size="12" baseType="variant">
      <vt:variant>
        <vt:i4>3342397</vt:i4>
      </vt:variant>
      <vt:variant>
        <vt:i4>9</vt:i4>
      </vt:variant>
      <vt:variant>
        <vt:i4>0</vt:i4>
      </vt:variant>
      <vt:variant>
        <vt:i4>5</vt:i4>
      </vt:variant>
      <vt:variant>
        <vt:lpwstr>http://www.gpoaccess.gov/fr/index.html</vt:lpwstr>
      </vt:variant>
      <vt:variant>
        <vt:lpwstr/>
      </vt:variant>
      <vt:variant>
        <vt:i4>5767245</vt:i4>
      </vt:variant>
      <vt:variant>
        <vt:i4>6</vt:i4>
      </vt:variant>
      <vt:variant>
        <vt:i4>0</vt:i4>
      </vt:variant>
      <vt:variant>
        <vt:i4>5</vt:i4>
      </vt:variant>
      <vt:variant>
        <vt:lpwstr>http://ecfr.gpoaccess.gov/cgi/t/text/text-idx?c=ecfr&amp;sid=3e641ef7952f1515311c839278386ed2&amp;rgn=div5&amp;view=text&amp;node=5:3.0.2.3.9&amp;idno=5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creator>pax1</dc:creator>
  <cp:lastModifiedBy>Marsh, Carol E. (CDC/OPHPR/OD)</cp:lastModifiedBy>
  <cp:revision>3</cp:revision>
  <cp:lastPrinted>2012-10-16T17:58:00Z</cp:lastPrinted>
  <dcterms:created xsi:type="dcterms:W3CDTF">2013-03-20T17:53:00Z</dcterms:created>
  <dcterms:modified xsi:type="dcterms:W3CDTF">2013-03-25T18:56:00Z</dcterms:modified>
</cp:coreProperties>
</file>