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B47" w:rsidRPr="00EC5B47" w:rsidRDefault="00EC5B47" w:rsidP="00EC5B47">
      <w:pPr>
        <w:widowControl w:val="0"/>
        <w:ind w:right="-720"/>
        <w:jc w:val="right"/>
        <w:rPr>
          <w:rFonts w:ascii="Verdana" w:hAnsi="Verdana" w:cs="Times New Roman"/>
          <w:sz w:val="20"/>
          <w:szCs w:val="20"/>
        </w:rPr>
      </w:pPr>
      <w:r w:rsidRPr="00EC5B47">
        <w:rPr>
          <w:rFonts w:ascii="Verdana" w:hAnsi="Verdana" w:cs="Times New Roman"/>
          <w:sz w:val="20"/>
          <w:szCs w:val="20"/>
        </w:rPr>
        <w:t>Form Approved</w:t>
      </w:r>
    </w:p>
    <w:p w:rsidR="00EC5B47" w:rsidRPr="00EC5B47" w:rsidRDefault="00EC5B47" w:rsidP="00EC5B47">
      <w:pPr>
        <w:widowControl w:val="0"/>
        <w:ind w:right="-720"/>
        <w:jc w:val="right"/>
        <w:rPr>
          <w:rFonts w:ascii="Verdana" w:hAnsi="Verdana" w:cs="Times New Roman"/>
          <w:sz w:val="20"/>
          <w:szCs w:val="20"/>
        </w:rPr>
      </w:pPr>
      <w:r w:rsidRPr="00EC5B47">
        <w:rPr>
          <w:rFonts w:ascii="Verdana" w:hAnsi="Verdana" w:cs="Times New Roman"/>
          <w:sz w:val="20"/>
          <w:szCs w:val="20"/>
        </w:rPr>
        <w:t>OMB No. 0920-0612</w:t>
      </w:r>
    </w:p>
    <w:p w:rsidR="00EC5B47" w:rsidRPr="00EC5B47" w:rsidRDefault="00EC5B47" w:rsidP="00EC5B47">
      <w:pPr>
        <w:pStyle w:val="Header"/>
        <w:tabs>
          <w:tab w:val="clear" w:pos="8640"/>
          <w:tab w:val="right" w:pos="9360"/>
        </w:tabs>
        <w:ind w:right="-720"/>
        <w:jc w:val="right"/>
        <w:rPr>
          <w:rFonts w:ascii="Verdana" w:hAnsi="Verdana" w:cs="Times New Roman"/>
          <w:sz w:val="20"/>
          <w:szCs w:val="20"/>
        </w:rPr>
      </w:pPr>
      <w:r w:rsidRPr="00EC5B47">
        <w:rPr>
          <w:rFonts w:ascii="Verdana" w:hAnsi="Verdana" w:cs="Times New Roman"/>
          <w:sz w:val="20"/>
          <w:szCs w:val="20"/>
        </w:rPr>
        <w:t>Exp. 03/31/2013</w:t>
      </w:r>
    </w:p>
    <w:p w:rsidR="00073BCB" w:rsidRPr="00EC5B47" w:rsidRDefault="00073BCB" w:rsidP="007B29EC">
      <w:pPr>
        <w:tabs>
          <w:tab w:val="left" w:pos="7470"/>
        </w:tabs>
        <w:jc w:val="center"/>
        <w:rPr>
          <w:b/>
          <w:sz w:val="20"/>
          <w:szCs w:val="20"/>
        </w:rPr>
      </w:pPr>
    </w:p>
    <w:p w:rsidR="00073BCB" w:rsidRDefault="00073BCB" w:rsidP="00073BCB">
      <w:pPr>
        <w:jc w:val="center"/>
        <w:rPr>
          <w:rFonts w:ascii="Arial" w:hAnsi="Arial" w:cs="Arial"/>
          <w:b/>
          <w:sz w:val="52"/>
          <w:szCs w:val="52"/>
        </w:rPr>
      </w:pPr>
    </w:p>
    <w:p w:rsidR="00073BCB" w:rsidRDefault="00073BCB" w:rsidP="00073BCB">
      <w:pPr>
        <w:jc w:val="center"/>
        <w:rPr>
          <w:rFonts w:ascii="Arial" w:hAnsi="Arial" w:cs="Arial"/>
          <w:b/>
          <w:sz w:val="52"/>
          <w:szCs w:val="52"/>
        </w:rPr>
      </w:pPr>
      <w:bookmarkStart w:id="0" w:name="_GoBack"/>
      <w:bookmarkEnd w:id="0"/>
    </w:p>
    <w:p w:rsidR="00073BCB" w:rsidRPr="00457A06" w:rsidRDefault="00073BCB" w:rsidP="00073BCB">
      <w:pPr>
        <w:jc w:val="center"/>
        <w:rPr>
          <w:rFonts w:ascii="Arial" w:hAnsi="Arial" w:cs="Arial"/>
          <w:b/>
        </w:rPr>
      </w:pPr>
    </w:p>
    <w:p w:rsidR="00073BCB" w:rsidRPr="00D07862" w:rsidRDefault="00073BCB" w:rsidP="00073BCB">
      <w:pPr>
        <w:pBdr>
          <w:top w:val="single" w:sz="12" w:space="1" w:color="auto" w:shadow="1"/>
          <w:left w:val="single" w:sz="12" w:space="4" w:color="auto" w:shadow="1"/>
          <w:bottom w:val="single" w:sz="12" w:space="1" w:color="auto" w:shadow="1"/>
          <w:right w:val="single" w:sz="12" w:space="4" w:color="auto" w:shadow="1"/>
        </w:pBdr>
        <w:ind w:left="720" w:right="720"/>
        <w:jc w:val="center"/>
        <w:rPr>
          <w:rFonts w:ascii="Arial" w:hAnsi="Arial" w:cs="Arial"/>
          <w:b/>
          <w:sz w:val="44"/>
          <w:szCs w:val="44"/>
        </w:rPr>
      </w:pPr>
      <w:r w:rsidRPr="00457A06">
        <w:rPr>
          <w:rFonts w:ascii="Arial" w:hAnsi="Arial" w:cs="Arial"/>
          <w:b/>
        </w:rPr>
        <w:br/>
      </w:r>
      <w:r>
        <w:rPr>
          <w:rFonts w:ascii="Arial" w:hAnsi="Arial" w:cs="Arial"/>
          <w:b/>
          <w:sz w:val="44"/>
          <w:szCs w:val="44"/>
        </w:rPr>
        <w:t>Screening and Assessment MDE</w:t>
      </w:r>
      <w:r>
        <w:rPr>
          <w:rFonts w:ascii="Arial" w:hAnsi="Arial" w:cs="Arial"/>
          <w:b/>
          <w:sz w:val="44"/>
          <w:szCs w:val="44"/>
        </w:rPr>
        <w:br/>
        <w:t>Field Descriptions</w:t>
      </w:r>
      <w:r w:rsidRPr="00D07862">
        <w:rPr>
          <w:rFonts w:ascii="Arial" w:hAnsi="Arial" w:cs="Arial"/>
          <w:b/>
          <w:sz w:val="44"/>
          <w:szCs w:val="44"/>
        </w:rPr>
        <w:br/>
      </w:r>
    </w:p>
    <w:p w:rsidR="00073BCB" w:rsidRDefault="00073BCB" w:rsidP="00073BCB">
      <w:pPr>
        <w:jc w:val="center"/>
        <w:rPr>
          <w:rFonts w:ascii="Arial" w:hAnsi="Arial" w:cs="Arial"/>
          <w:b/>
        </w:rPr>
      </w:pPr>
    </w:p>
    <w:p w:rsidR="00073BCB" w:rsidRDefault="00073BCB" w:rsidP="00073BCB">
      <w:pPr>
        <w:jc w:val="center"/>
        <w:rPr>
          <w:rFonts w:ascii="Arial" w:hAnsi="Arial" w:cs="Arial"/>
          <w:b/>
          <w:sz w:val="52"/>
          <w:szCs w:val="52"/>
        </w:rPr>
      </w:pPr>
    </w:p>
    <w:p w:rsidR="00073BCB" w:rsidRPr="00D7057D" w:rsidRDefault="00073BCB" w:rsidP="00073BCB">
      <w:pPr>
        <w:jc w:val="center"/>
        <w:rPr>
          <w:rFonts w:ascii="Arial" w:hAnsi="Arial" w:cs="Arial"/>
          <w:b/>
          <w:sz w:val="40"/>
          <w:szCs w:val="40"/>
        </w:rPr>
      </w:pPr>
    </w:p>
    <w:p w:rsidR="00073BCB" w:rsidRDefault="00073BCB" w:rsidP="00073BCB">
      <w:pPr>
        <w:jc w:val="center"/>
        <w:rPr>
          <w:rFonts w:ascii="Arial" w:hAnsi="Arial" w:cs="Arial"/>
          <w:b/>
          <w:sz w:val="32"/>
          <w:szCs w:val="32"/>
        </w:rPr>
      </w:pPr>
    </w:p>
    <w:p w:rsidR="00073BCB" w:rsidRDefault="00073BCB" w:rsidP="00073BCB">
      <w:pPr>
        <w:jc w:val="center"/>
        <w:rPr>
          <w:rFonts w:ascii="Arial" w:hAnsi="Arial" w:cs="Arial"/>
          <w:b/>
          <w:sz w:val="32"/>
          <w:szCs w:val="32"/>
        </w:rPr>
      </w:pPr>
    </w:p>
    <w:p w:rsidR="00073BCB" w:rsidRDefault="00073BCB" w:rsidP="00073BCB">
      <w:pPr>
        <w:jc w:val="center"/>
        <w:rPr>
          <w:rFonts w:ascii="Arial" w:hAnsi="Arial" w:cs="Arial"/>
          <w:b/>
          <w:sz w:val="32"/>
          <w:szCs w:val="32"/>
        </w:rPr>
      </w:pPr>
    </w:p>
    <w:p w:rsidR="00073BCB" w:rsidRDefault="00073BCB" w:rsidP="00073BCB">
      <w:pPr>
        <w:jc w:val="center"/>
        <w:rPr>
          <w:rFonts w:ascii="Arial" w:hAnsi="Arial" w:cs="Arial"/>
          <w:b/>
          <w:sz w:val="32"/>
          <w:szCs w:val="32"/>
        </w:rPr>
      </w:pPr>
    </w:p>
    <w:p w:rsidR="00073BCB" w:rsidRPr="00D7057D" w:rsidRDefault="006246A6" w:rsidP="00073BCB">
      <w:pPr>
        <w:jc w:val="center"/>
        <w:rPr>
          <w:rFonts w:ascii="Arial" w:hAnsi="Arial" w:cs="Arial"/>
          <w:b/>
          <w:sz w:val="32"/>
          <w:szCs w:val="32"/>
        </w:rPr>
      </w:pPr>
      <w:r>
        <w:rPr>
          <w:rFonts w:ascii="Arial" w:hAnsi="Arial" w:cs="Arial"/>
          <w:b/>
          <w:sz w:val="32"/>
          <w:szCs w:val="32"/>
        </w:rPr>
        <w:t>MDE</w:t>
      </w:r>
      <w:r w:rsidR="00073BCB" w:rsidRPr="00D7057D">
        <w:rPr>
          <w:rFonts w:ascii="Arial" w:hAnsi="Arial" w:cs="Arial"/>
          <w:b/>
          <w:sz w:val="32"/>
          <w:szCs w:val="32"/>
        </w:rPr>
        <w:t xml:space="preserve"> Manual</w:t>
      </w:r>
    </w:p>
    <w:p w:rsidR="00073BCB" w:rsidRPr="00D7057D" w:rsidRDefault="00073BCB" w:rsidP="00073BCB">
      <w:pPr>
        <w:jc w:val="center"/>
        <w:rPr>
          <w:rFonts w:ascii="Arial" w:hAnsi="Arial" w:cs="Arial"/>
          <w:b/>
          <w:sz w:val="32"/>
          <w:szCs w:val="32"/>
        </w:rPr>
      </w:pPr>
      <w:r>
        <w:rPr>
          <w:rFonts w:ascii="Arial" w:hAnsi="Arial" w:cs="Arial"/>
          <w:b/>
          <w:sz w:val="32"/>
          <w:szCs w:val="32"/>
        </w:rPr>
        <w:t>Version 8.0</w:t>
      </w:r>
    </w:p>
    <w:p w:rsidR="006246A6" w:rsidRDefault="006246A6" w:rsidP="006246A6">
      <w:pPr>
        <w:jc w:val="center"/>
        <w:rPr>
          <w:rFonts w:ascii="Arial" w:hAnsi="Arial" w:cs="Arial"/>
          <w:b/>
          <w:color w:val="FF0000"/>
          <w:sz w:val="32"/>
          <w:szCs w:val="32"/>
        </w:rPr>
      </w:pPr>
    </w:p>
    <w:p w:rsidR="006246A6" w:rsidRPr="00C270F7" w:rsidRDefault="006246A6" w:rsidP="006246A6">
      <w:pPr>
        <w:jc w:val="center"/>
        <w:rPr>
          <w:rFonts w:ascii="Arial" w:hAnsi="Arial" w:cs="Arial"/>
          <w:b/>
          <w:color w:val="FF0000"/>
          <w:sz w:val="32"/>
          <w:szCs w:val="32"/>
        </w:rPr>
      </w:pPr>
      <w:r>
        <w:rPr>
          <w:rFonts w:ascii="Arial" w:hAnsi="Arial" w:cs="Arial"/>
          <w:b/>
          <w:color w:val="FF0000"/>
          <w:sz w:val="32"/>
          <w:szCs w:val="32"/>
        </w:rPr>
        <w:t>Current as of September 30, 2012</w:t>
      </w:r>
    </w:p>
    <w:p w:rsidR="00073BCB" w:rsidRDefault="00073BCB" w:rsidP="00073BCB">
      <w:pPr>
        <w:jc w:val="center"/>
        <w:rPr>
          <w:rFonts w:ascii="Arial" w:hAnsi="Arial" w:cs="Arial"/>
          <w:b/>
          <w:sz w:val="32"/>
          <w:szCs w:val="32"/>
        </w:rPr>
      </w:pPr>
    </w:p>
    <w:p w:rsidR="00073BCB" w:rsidRPr="007254AC" w:rsidRDefault="00073BCB" w:rsidP="00073BCB">
      <w:pPr>
        <w:jc w:val="center"/>
        <w:rPr>
          <w:rFonts w:ascii="Arial" w:hAnsi="Arial" w:cs="Arial"/>
          <w:b/>
          <w:sz w:val="40"/>
          <w:szCs w:val="40"/>
        </w:rPr>
      </w:pPr>
    </w:p>
    <w:p w:rsidR="00EC5B47" w:rsidRDefault="00EC5B47" w:rsidP="00EC5B47">
      <w:pPr>
        <w:rPr>
          <w:rFonts w:ascii="Verdana" w:eastAsia="Times New Roman" w:hAnsi="Verdana" w:cs="Times New Roman"/>
          <w:sz w:val="20"/>
          <w:szCs w:val="20"/>
        </w:rPr>
      </w:pPr>
    </w:p>
    <w:p w:rsidR="00EC5B47" w:rsidRDefault="00EC5B47" w:rsidP="00EC5B47">
      <w:pPr>
        <w:rPr>
          <w:rFonts w:ascii="Verdana" w:eastAsia="Times New Roman" w:hAnsi="Verdana" w:cs="Times New Roman"/>
          <w:sz w:val="20"/>
          <w:szCs w:val="20"/>
        </w:rPr>
      </w:pPr>
    </w:p>
    <w:p w:rsidR="00073BCB" w:rsidRPr="00EC5B47" w:rsidRDefault="00EC5B47" w:rsidP="00EC5B47">
      <w:pPr>
        <w:rPr>
          <w:rFonts w:ascii="Verdana" w:eastAsia="Times New Roman" w:hAnsi="Verdana" w:cs="Times New Roman"/>
          <w:sz w:val="20"/>
          <w:szCs w:val="20"/>
        </w:rPr>
        <w:sectPr w:rsidR="00073BCB" w:rsidRPr="00EC5B47" w:rsidSect="00091AFE">
          <w:footerReference w:type="even" r:id="rId8"/>
          <w:pgSz w:w="12240" w:h="15840"/>
          <w:pgMar w:top="1440" w:right="1800" w:bottom="1440" w:left="1800" w:header="144" w:footer="0" w:gutter="0"/>
          <w:pgNumType w:fmt="lowerRoman" w:start="1"/>
          <w:cols w:space="720"/>
          <w:docGrid w:linePitch="326"/>
        </w:sectPr>
      </w:pPr>
      <w:r w:rsidRPr="00EC5B47">
        <w:rPr>
          <w:rFonts w:ascii="Verdana" w:eastAsia="Times New Roman" w:hAnsi="Verdana" w:cs="Times New Roman"/>
          <w:sz w:val="20"/>
          <w:szCs w:val="20"/>
        </w:rPr>
        <w:t>Public reporting burden of this collection of information is estimated to average 16 hours per program,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(0920-0612). Do not send the completed form to this address.</w:t>
      </w:r>
      <w:r w:rsidR="00073BCB">
        <w:rPr>
          <w:rFonts w:ascii="Arial" w:hAnsi="Arial" w:cs="Arial"/>
          <w:b/>
          <w:sz w:val="36"/>
          <w:szCs w:val="36"/>
        </w:rPr>
        <w:br w:type="page"/>
      </w:r>
    </w:p>
    <w:p w:rsidR="00073BCB" w:rsidRDefault="00073BCB" w:rsidP="00DB1EFF">
      <w:pPr>
        <w:pStyle w:val="Heading2Black"/>
        <w:spacing w:after="0"/>
        <w:ind w:left="0" w:firstLine="0"/>
        <w:jc w:val="center"/>
      </w:pPr>
      <w:bookmarkStart w:id="1" w:name="_Toc294623534"/>
      <w:r>
        <w:rPr>
          <w:rFonts w:ascii="Arial" w:hAnsi="Arial" w:cs="Arial"/>
        </w:rPr>
        <w:lastRenderedPageBreak/>
        <w:t>Part A:</w:t>
      </w:r>
      <w:r w:rsidRPr="006E0EDD">
        <w:rPr>
          <w:rFonts w:ascii="Arial" w:hAnsi="Arial" w:cs="Arial"/>
        </w:rPr>
        <w:tab/>
      </w:r>
      <w:r w:rsidR="008825E8">
        <w:rPr>
          <w:rFonts w:ascii="Arial" w:hAnsi="Arial" w:cs="Arial"/>
        </w:rPr>
        <w:t xml:space="preserve">Summary of MDEs in </w:t>
      </w:r>
      <w:r w:rsidRPr="006E0EDD">
        <w:rPr>
          <w:rFonts w:ascii="Arial" w:hAnsi="Arial" w:cs="Arial"/>
        </w:rPr>
        <w:t>S</w:t>
      </w:r>
      <w:r>
        <w:rPr>
          <w:rFonts w:ascii="Arial" w:hAnsi="Arial" w:cs="Arial"/>
        </w:rPr>
        <w:t xml:space="preserve">creening and Assessment </w:t>
      </w:r>
      <w:r w:rsidR="008825E8">
        <w:rPr>
          <w:rFonts w:ascii="Arial" w:hAnsi="Arial" w:cs="Arial"/>
        </w:rPr>
        <w:t>File</w:t>
      </w:r>
      <w:bookmarkEnd w:id="1"/>
    </w:p>
    <w:tbl>
      <w:tblPr>
        <w:tblStyle w:val="TableGrid"/>
        <w:tblW w:w="5344" w:type="pct"/>
        <w:tblInd w:w="117" w:type="dxa"/>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83"/>
        <w:gridCol w:w="1620"/>
        <w:gridCol w:w="1005"/>
        <w:gridCol w:w="4753"/>
        <w:gridCol w:w="1104"/>
      </w:tblGrid>
      <w:tr w:rsidR="00073BCB" w:rsidRPr="00743E74" w:rsidTr="00343AED">
        <w:trPr>
          <w:cantSplit/>
          <w:tblHeader/>
        </w:trPr>
        <w:tc>
          <w:tcPr>
            <w:tcW w:w="519" w:type="pct"/>
            <w:tcBorders>
              <w:top w:val="single" w:sz="4" w:space="0" w:color="auto"/>
              <w:bottom w:val="single" w:sz="4" w:space="0" w:color="auto"/>
            </w:tcBorders>
            <w:shd w:val="clear" w:color="auto" w:fill="auto"/>
            <w:vAlign w:val="bottom"/>
          </w:tcPr>
          <w:p w:rsidR="00073BCB" w:rsidRPr="00743E74" w:rsidRDefault="00073BCB" w:rsidP="00343AED">
            <w:pPr>
              <w:pStyle w:val="TableHeaderLeft"/>
              <w:tabs>
                <w:tab w:val="clear" w:pos="432"/>
              </w:tabs>
              <w:spacing w:before="60"/>
              <w:jc w:val="center"/>
              <w:rPr>
                <w:rFonts w:ascii="Arial" w:hAnsi="Arial" w:cs="Arial"/>
                <w:b/>
                <w:sz w:val="20"/>
                <w:szCs w:val="20"/>
              </w:rPr>
            </w:pPr>
            <w:r w:rsidRPr="00743E74">
              <w:rPr>
                <w:rFonts w:ascii="Arial" w:hAnsi="Arial" w:cs="Arial"/>
                <w:b/>
                <w:sz w:val="20"/>
                <w:szCs w:val="20"/>
              </w:rPr>
              <w:t>Item Number</w:t>
            </w:r>
          </w:p>
        </w:tc>
        <w:tc>
          <w:tcPr>
            <w:tcW w:w="856" w:type="pct"/>
            <w:tcBorders>
              <w:top w:val="single" w:sz="4" w:space="0" w:color="auto"/>
              <w:bottom w:val="single" w:sz="4" w:space="0" w:color="auto"/>
            </w:tcBorders>
            <w:shd w:val="clear" w:color="auto" w:fill="auto"/>
            <w:vAlign w:val="bottom"/>
          </w:tcPr>
          <w:p w:rsidR="00073BCB" w:rsidRPr="00743E74" w:rsidRDefault="00073BCB" w:rsidP="00343AED">
            <w:pPr>
              <w:pStyle w:val="TableHeaderCenter"/>
              <w:spacing w:before="60"/>
              <w:rPr>
                <w:rFonts w:ascii="Arial" w:hAnsi="Arial" w:cs="Arial"/>
                <w:b/>
                <w:sz w:val="20"/>
                <w:szCs w:val="20"/>
              </w:rPr>
            </w:pPr>
            <w:r w:rsidRPr="00743E74">
              <w:rPr>
                <w:rFonts w:ascii="Arial" w:hAnsi="Arial" w:cs="Arial"/>
                <w:b/>
                <w:sz w:val="20"/>
                <w:szCs w:val="20"/>
              </w:rPr>
              <w:t>Variable Name</w:t>
            </w:r>
          </w:p>
        </w:tc>
        <w:tc>
          <w:tcPr>
            <w:tcW w:w="531" w:type="pct"/>
            <w:tcBorders>
              <w:top w:val="single" w:sz="4" w:space="0" w:color="auto"/>
              <w:bottom w:val="single" w:sz="4" w:space="0" w:color="auto"/>
            </w:tcBorders>
            <w:shd w:val="clear" w:color="auto" w:fill="auto"/>
            <w:vAlign w:val="bottom"/>
          </w:tcPr>
          <w:p w:rsidR="00073BCB" w:rsidRPr="00743E74" w:rsidRDefault="00073BCB" w:rsidP="00343AED">
            <w:pPr>
              <w:pStyle w:val="TableHeaderCenter"/>
              <w:spacing w:before="60"/>
              <w:rPr>
                <w:rFonts w:ascii="Arial" w:hAnsi="Arial" w:cs="Arial"/>
                <w:b/>
                <w:sz w:val="20"/>
                <w:szCs w:val="20"/>
              </w:rPr>
            </w:pPr>
            <w:r w:rsidRPr="00743E74">
              <w:rPr>
                <w:rFonts w:ascii="Arial" w:hAnsi="Arial" w:cs="Arial"/>
                <w:b/>
                <w:sz w:val="20"/>
                <w:szCs w:val="20"/>
              </w:rPr>
              <w:t>Position</w:t>
            </w:r>
          </w:p>
        </w:tc>
        <w:tc>
          <w:tcPr>
            <w:tcW w:w="2511" w:type="pct"/>
            <w:tcBorders>
              <w:top w:val="single" w:sz="4" w:space="0" w:color="auto"/>
              <w:bottom w:val="single" w:sz="4" w:space="0" w:color="auto"/>
            </w:tcBorders>
            <w:vAlign w:val="bottom"/>
          </w:tcPr>
          <w:p w:rsidR="00073BCB" w:rsidRPr="00743E74" w:rsidRDefault="00073BCB" w:rsidP="00343AED">
            <w:pPr>
              <w:pStyle w:val="TableHeaderCenter"/>
              <w:spacing w:before="60"/>
              <w:rPr>
                <w:rFonts w:ascii="Arial" w:hAnsi="Arial" w:cs="Arial"/>
                <w:b/>
                <w:sz w:val="20"/>
                <w:szCs w:val="20"/>
              </w:rPr>
            </w:pPr>
            <w:r w:rsidRPr="00743E74">
              <w:rPr>
                <w:rFonts w:ascii="Arial" w:hAnsi="Arial" w:cs="Arial"/>
                <w:b/>
                <w:sz w:val="20"/>
                <w:szCs w:val="20"/>
              </w:rPr>
              <w:t>Variable Label</w:t>
            </w:r>
          </w:p>
        </w:tc>
        <w:tc>
          <w:tcPr>
            <w:tcW w:w="583" w:type="pct"/>
            <w:tcBorders>
              <w:top w:val="single" w:sz="4" w:space="0" w:color="auto"/>
              <w:bottom w:val="single" w:sz="4" w:space="0" w:color="auto"/>
            </w:tcBorders>
            <w:shd w:val="clear" w:color="auto" w:fill="auto"/>
            <w:vAlign w:val="bottom"/>
          </w:tcPr>
          <w:p w:rsidR="00073BCB" w:rsidRPr="00743E74" w:rsidRDefault="00073BCB" w:rsidP="00343AED">
            <w:pPr>
              <w:pStyle w:val="TableHeaderCenter"/>
              <w:spacing w:before="60"/>
              <w:rPr>
                <w:rFonts w:ascii="Arial" w:hAnsi="Arial" w:cs="Arial"/>
                <w:b/>
                <w:sz w:val="20"/>
                <w:szCs w:val="20"/>
              </w:rPr>
            </w:pPr>
            <w:r>
              <w:rPr>
                <w:rFonts w:ascii="Arial" w:hAnsi="Arial" w:cs="Arial"/>
                <w:b/>
                <w:sz w:val="20"/>
                <w:szCs w:val="20"/>
              </w:rPr>
              <w:t>Type</w:t>
            </w:r>
          </w:p>
        </w:tc>
      </w:tr>
      <w:tr w:rsidR="00073BCB" w:rsidRPr="008D4A3E" w:rsidTr="00343AED">
        <w:trPr>
          <w:cantSplit/>
        </w:trPr>
        <w:tc>
          <w:tcPr>
            <w:tcW w:w="519" w:type="pct"/>
            <w:tcBorders>
              <w:top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0</w:t>
            </w:r>
            <w:r>
              <w:rPr>
                <w:rFonts w:ascii="Arial" w:hAnsi="Arial" w:cs="Arial"/>
                <w:sz w:val="20"/>
                <w:szCs w:val="20"/>
              </w:rPr>
              <w:t>a</w:t>
            </w:r>
          </w:p>
        </w:tc>
        <w:tc>
          <w:tcPr>
            <w:tcW w:w="856" w:type="pct"/>
            <w:tcBorders>
              <w:top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MDEVer</w:t>
            </w:r>
            <w:proofErr w:type="spellEnd"/>
          </w:p>
        </w:tc>
        <w:tc>
          <w:tcPr>
            <w:tcW w:w="531" w:type="pct"/>
            <w:tcBorders>
              <w:top w:val="single" w:sz="4" w:space="0" w:color="auto"/>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1-3</w:t>
            </w:r>
          </w:p>
        </w:tc>
        <w:tc>
          <w:tcPr>
            <w:tcW w:w="2511" w:type="pct"/>
            <w:tcBorders>
              <w:top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MDE version</w:t>
            </w:r>
          </w:p>
        </w:tc>
        <w:tc>
          <w:tcPr>
            <w:tcW w:w="583" w:type="pct"/>
            <w:tcBorders>
              <w:top w:val="single" w:sz="4" w:space="0" w:color="auto"/>
            </w:tcBorders>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1a</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StFIPS</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4-5</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State/Tribal FIPS code</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Character</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1b</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HdFIPS</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6-8</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FIPS county code (provider)</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Character</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1c</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EnrollSiteID</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9-13</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Enrollment site ID</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Character</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1d</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ScreenSiteID</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14-18</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Screening site ID</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Character</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2a</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NRec</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19-24</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Unique screening record ID number</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6C7AC5" w:rsidRDefault="00073BCB" w:rsidP="00343AED">
            <w:pPr>
              <w:pStyle w:val="TableText"/>
              <w:spacing w:before="60" w:after="60"/>
              <w:rPr>
                <w:rFonts w:ascii="Arial" w:hAnsi="Arial" w:cs="Arial"/>
                <w:i/>
                <w:sz w:val="20"/>
                <w:szCs w:val="20"/>
              </w:rPr>
            </w:pPr>
            <w:r w:rsidRPr="006C7AC5">
              <w:rPr>
                <w:rFonts w:ascii="Arial" w:hAnsi="Arial" w:cs="Arial"/>
                <w:i/>
                <w:sz w:val="20"/>
                <w:szCs w:val="20"/>
              </w:rPr>
              <w:t>2b</w:t>
            </w:r>
          </w:p>
        </w:tc>
        <w:tc>
          <w:tcPr>
            <w:tcW w:w="856" w:type="pct"/>
            <w:shd w:val="clear" w:color="auto" w:fill="auto"/>
          </w:tcPr>
          <w:p w:rsidR="00073BCB" w:rsidRPr="006C7AC5" w:rsidRDefault="00073BCB" w:rsidP="00343AED">
            <w:pPr>
              <w:pStyle w:val="TableText"/>
              <w:spacing w:before="60" w:after="60"/>
              <w:rPr>
                <w:rFonts w:ascii="Arial" w:hAnsi="Arial" w:cs="Arial"/>
                <w:i/>
                <w:sz w:val="20"/>
                <w:szCs w:val="20"/>
              </w:rPr>
            </w:pPr>
            <w:proofErr w:type="spellStart"/>
            <w:r w:rsidRPr="006C7AC5">
              <w:rPr>
                <w:rFonts w:ascii="Arial" w:hAnsi="Arial" w:cs="Arial"/>
                <w:i/>
                <w:sz w:val="20"/>
                <w:szCs w:val="20"/>
              </w:rPr>
              <w:t>Disp</w:t>
            </w:r>
            <w:proofErr w:type="spellEnd"/>
          </w:p>
        </w:tc>
        <w:tc>
          <w:tcPr>
            <w:tcW w:w="531" w:type="pct"/>
          </w:tcPr>
          <w:p w:rsidR="00073BCB" w:rsidRPr="006C7AC5"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6C7AC5">
              <w:rPr>
                <w:rFonts w:ascii="Arial" w:hAnsi="Arial" w:cs="Arial"/>
                <w:i/>
                <w:sz w:val="20"/>
                <w:szCs w:val="20"/>
              </w:rPr>
              <w:t>25</w:t>
            </w:r>
          </w:p>
        </w:tc>
        <w:tc>
          <w:tcPr>
            <w:tcW w:w="2511" w:type="pct"/>
            <w:shd w:val="clear" w:color="auto" w:fill="auto"/>
          </w:tcPr>
          <w:p w:rsidR="00073BCB" w:rsidRPr="006C7AC5" w:rsidRDefault="00073BCB" w:rsidP="00343AED">
            <w:pPr>
              <w:pStyle w:val="TableText"/>
              <w:spacing w:before="60" w:after="60"/>
              <w:rPr>
                <w:rFonts w:ascii="Arial" w:hAnsi="Arial" w:cs="Arial"/>
                <w:i/>
                <w:sz w:val="20"/>
                <w:szCs w:val="20"/>
              </w:rPr>
            </w:pPr>
            <w:r w:rsidRPr="006C7AC5">
              <w:rPr>
                <w:rFonts w:ascii="Arial" w:hAnsi="Arial" w:cs="Arial"/>
                <w:i/>
                <w:sz w:val="20"/>
                <w:szCs w:val="20"/>
              </w:rPr>
              <w:t>Disposition status</w:t>
            </w:r>
            <w:r>
              <w:rPr>
                <w:rFonts w:ascii="Arial" w:hAnsi="Arial" w:cs="Arial"/>
                <w:i/>
                <w:sz w:val="20"/>
                <w:szCs w:val="20"/>
              </w:rPr>
              <w:t xml:space="preserve"> (</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Pr>
                <w:rFonts w:ascii="Arial" w:hAnsi="Arial" w:cs="Arial"/>
                <w:i/>
                <w:sz w:val="20"/>
                <w:szCs w:val="20"/>
              </w:rPr>
              <w:t>)*</w:t>
            </w:r>
          </w:p>
        </w:tc>
        <w:tc>
          <w:tcPr>
            <w:tcW w:w="583" w:type="pct"/>
          </w:tcPr>
          <w:p w:rsidR="00073BCB" w:rsidRPr="006C7AC5"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i/>
                <w:sz w:val="20"/>
                <w:szCs w:val="20"/>
              </w:rPr>
            </w:pPr>
            <w:r w:rsidRPr="006C7AC5">
              <w:rPr>
                <w:rFonts w:ascii="Arial" w:hAnsi="Arial" w:cs="Arial"/>
                <w:i/>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3a</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EncodeID</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26-40</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Unique participant ID number</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Character</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3b</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CntyFIPS</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41-43</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County of residence</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Character</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3c</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ZIP</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44-48</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ZIP code of residence</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Character</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3d</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DOB</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49-56</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Date of birth</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3e</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Latino</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57</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Hispanic or Latino origin</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3f</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Race1</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58</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First race listed</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3g</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Race2</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59</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Second race listed</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3h</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Race3</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60</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Third race listed</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3i</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Race4</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61</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Fourth race listed</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3j</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Race5</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62</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Fifth race listed</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541B4F" w:rsidRDefault="00073BCB" w:rsidP="00343AED">
            <w:pPr>
              <w:pStyle w:val="TableText"/>
              <w:spacing w:before="60" w:after="60"/>
              <w:rPr>
                <w:rFonts w:ascii="Arial" w:hAnsi="Arial" w:cs="Arial"/>
                <w:i/>
                <w:sz w:val="20"/>
                <w:szCs w:val="20"/>
              </w:rPr>
            </w:pPr>
            <w:r w:rsidRPr="00541B4F">
              <w:rPr>
                <w:rFonts w:ascii="Arial" w:hAnsi="Arial" w:cs="Arial"/>
                <w:i/>
                <w:sz w:val="20"/>
                <w:szCs w:val="20"/>
              </w:rPr>
              <w:t>3k</w:t>
            </w:r>
          </w:p>
        </w:tc>
        <w:tc>
          <w:tcPr>
            <w:tcW w:w="856" w:type="pct"/>
            <w:shd w:val="clear" w:color="auto" w:fill="auto"/>
          </w:tcPr>
          <w:p w:rsidR="00073BCB" w:rsidRPr="00541B4F" w:rsidRDefault="00073BCB" w:rsidP="00343AED">
            <w:pPr>
              <w:pStyle w:val="TableText"/>
              <w:spacing w:before="60" w:after="60"/>
              <w:rPr>
                <w:rFonts w:ascii="Arial" w:hAnsi="Arial" w:cs="Arial"/>
                <w:i/>
                <w:sz w:val="20"/>
                <w:szCs w:val="20"/>
              </w:rPr>
            </w:pPr>
            <w:r w:rsidRPr="00541B4F">
              <w:rPr>
                <w:rFonts w:ascii="Arial" w:hAnsi="Arial" w:cs="Arial"/>
                <w:i/>
                <w:sz w:val="20"/>
                <w:szCs w:val="20"/>
              </w:rPr>
              <w:t>Race6</w:t>
            </w:r>
          </w:p>
        </w:tc>
        <w:tc>
          <w:tcPr>
            <w:tcW w:w="531" w:type="pct"/>
          </w:tcPr>
          <w:p w:rsidR="00073BCB" w:rsidRPr="00541B4F"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541B4F">
              <w:rPr>
                <w:rFonts w:ascii="Arial" w:hAnsi="Arial" w:cs="Arial"/>
                <w:i/>
                <w:sz w:val="20"/>
                <w:szCs w:val="20"/>
              </w:rPr>
              <w:t>63</w:t>
            </w:r>
          </w:p>
        </w:tc>
        <w:tc>
          <w:tcPr>
            <w:tcW w:w="2511" w:type="pct"/>
            <w:shd w:val="clear" w:color="auto" w:fill="auto"/>
          </w:tcPr>
          <w:p w:rsidR="00073BCB" w:rsidRPr="00541B4F" w:rsidRDefault="00073BCB" w:rsidP="00343AED">
            <w:pPr>
              <w:pStyle w:val="TableText"/>
              <w:spacing w:before="60" w:after="60"/>
              <w:rPr>
                <w:rFonts w:ascii="Arial" w:hAnsi="Arial" w:cs="Arial"/>
                <w:i/>
                <w:sz w:val="20"/>
                <w:szCs w:val="20"/>
              </w:rPr>
            </w:pPr>
            <w:r w:rsidRPr="00541B4F">
              <w:rPr>
                <w:rFonts w:ascii="Arial" w:hAnsi="Arial" w:cs="Arial"/>
                <w:i/>
                <w:sz w:val="20"/>
                <w:szCs w:val="20"/>
              </w:rPr>
              <w:t>Sixth race listed (</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sidRPr="00541B4F">
              <w:rPr>
                <w:rFonts w:ascii="Arial" w:hAnsi="Arial" w:cs="Arial"/>
                <w:i/>
                <w:sz w:val="20"/>
                <w:szCs w:val="20"/>
              </w:rPr>
              <w:t>)*</w:t>
            </w:r>
          </w:p>
        </w:tc>
        <w:tc>
          <w:tcPr>
            <w:tcW w:w="583" w:type="pct"/>
          </w:tcPr>
          <w:p w:rsidR="00073BCB" w:rsidRPr="00541B4F"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i/>
                <w:sz w:val="20"/>
                <w:szCs w:val="20"/>
              </w:rPr>
            </w:pPr>
            <w:r w:rsidRPr="00541B4F">
              <w:rPr>
                <w:rFonts w:ascii="Arial" w:hAnsi="Arial" w:cs="Arial"/>
                <w:i/>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3l</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Education</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64-65</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Education (highest grade completed)</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541B4F" w:rsidRDefault="00073BCB" w:rsidP="00343AED">
            <w:pPr>
              <w:pStyle w:val="TableText"/>
              <w:spacing w:before="60" w:after="60"/>
              <w:rPr>
                <w:rFonts w:ascii="Arial" w:hAnsi="Arial" w:cs="Arial"/>
                <w:i/>
                <w:sz w:val="20"/>
                <w:szCs w:val="20"/>
              </w:rPr>
            </w:pPr>
            <w:r w:rsidRPr="00541B4F">
              <w:rPr>
                <w:rFonts w:ascii="Arial" w:hAnsi="Arial" w:cs="Arial"/>
                <w:i/>
                <w:sz w:val="20"/>
                <w:szCs w:val="20"/>
              </w:rPr>
              <w:t>4a</w:t>
            </w:r>
          </w:p>
        </w:tc>
        <w:tc>
          <w:tcPr>
            <w:tcW w:w="856" w:type="pct"/>
            <w:shd w:val="clear" w:color="auto" w:fill="auto"/>
          </w:tcPr>
          <w:p w:rsidR="00073BCB" w:rsidRPr="00541B4F" w:rsidRDefault="00073BCB" w:rsidP="00343AED">
            <w:pPr>
              <w:pStyle w:val="TableText"/>
              <w:spacing w:before="60" w:after="60"/>
              <w:rPr>
                <w:rFonts w:ascii="Arial" w:hAnsi="Arial" w:cs="Arial"/>
                <w:i/>
                <w:sz w:val="20"/>
                <w:szCs w:val="20"/>
              </w:rPr>
            </w:pPr>
            <w:proofErr w:type="spellStart"/>
            <w:r w:rsidRPr="00541B4F">
              <w:rPr>
                <w:rFonts w:ascii="Arial" w:hAnsi="Arial" w:cs="Arial"/>
                <w:i/>
                <w:sz w:val="20"/>
                <w:szCs w:val="20"/>
              </w:rPr>
              <w:t>AssessDate</w:t>
            </w:r>
            <w:proofErr w:type="spellEnd"/>
          </w:p>
        </w:tc>
        <w:tc>
          <w:tcPr>
            <w:tcW w:w="531" w:type="pct"/>
          </w:tcPr>
          <w:p w:rsidR="00073BCB" w:rsidRPr="00541B4F"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541B4F">
              <w:rPr>
                <w:rFonts w:ascii="Arial" w:hAnsi="Arial" w:cs="Arial"/>
                <w:i/>
                <w:sz w:val="20"/>
                <w:szCs w:val="20"/>
              </w:rPr>
              <w:t>66-73</w:t>
            </w:r>
          </w:p>
        </w:tc>
        <w:tc>
          <w:tcPr>
            <w:tcW w:w="2511" w:type="pct"/>
            <w:shd w:val="clear" w:color="auto" w:fill="auto"/>
          </w:tcPr>
          <w:p w:rsidR="00073BCB" w:rsidRPr="00541B4F" w:rsidRDefault="00073BCB" w:rsidP="00343AED">
            <w:pPr>
              <w:pStyle w:val="TableText"/>
              <w:spacing w:before="60" w:after="60"/>
              <w:rPr>
                <w:rFonts w:ascii="Arial" w:hAnsi="Arial" w:cs="Arial"/>
                <w:i/>
                <w:sz w:val="20"/>
                <w:szCs w:val="20"/>
              </w:rPr>
            </w:pPr>
            <w:r>
              <w:rPr>
                <w:rFonts w:ascii="Arial" w:hAnsi="Arial" w:cs="Arial"/>
                <w:i/>
                <w:sz w:val="20"/>
                <w:szCs w:val="20"/>
              </w:rPr>
              <w:t>Assessment Date (</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Pr>
                <w:rFonts w:ascii="Arial" w:hAnsi="Arial" w:cs="Arial"/>
                <w:i/>
                <w:sz w:val="20"/>
                <w:szCs w:val="20"/>
              </w:rPr>
              <w:t>)*</w:t>
            </w:r>
          </w:p>
        </w:tc>
        <w:tc>
          <w:tcPr>
            <w:tcW w:w="583" w:type="pct"/>
          </w:tcPr>
          <w:p w:rsidR="00073BCB" w:rsidRPr="00541B4F"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i/>
                <w:sz w:val="20"/>
                <w:szCs w:val="20"/>
              </w:rPr>
            </w:pPr>
            <w:r>
              <w:rPr>
                <w:rFonts w:ascii="Arial" w:hAnsi="Arial" w:cs="Arial"/>
                <w:i/>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5a</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SRHC</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74</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Have you ever been told by a doctor, nurse, or other health professional that your blood cholesterol is high?</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5b</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SRHB</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75</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Have you ever been told by a doctor, nurse, or other health professional that you have high blood pressure?</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5c</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SRD</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76</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Have you ever been told by a doctor, nurse, or other health professional that you have diabetes?</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tcBorders>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5d</w:t>
            </w:r>
          </w:p>
        </w:tc>
        <w:tc>
          <w:tcPr>
            <w:tcW w:w="856" w:type="pct"/>
            <w:tcBorders>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SRHA</w:t>
            </w:r>
          </w:p>
        </w:tc>
        <w:tc>
          <w:tcPr>
            <w:tcW w:w="531" w:type="pct"/>
            <w:tcBorders>
              <w:bottom w:val="nil"/>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77</w:t>
            </w:r>
          </w:p>
        </w:tc>
        <w:tc>
          <w:tcPr>
            <w:tcW w:w="2511" w:type="pct"/>
            <w:tcBorders>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Has a doctor, nurse, or other health professional ever told you that you had any of the following: heart attack (also called myocardial infarction), angina, coronary heart disease, or stroke?</w:t>
            </w:r>
          </w:p>
        </w:tc>
        <w:tc>
          <w:tcPr>
            <w:tcW w:w="583" w:type="pct"/>
            <w:tcBorders>
              <w:bottom w:val="nil"/>
            </w:tcBorders>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6a</w:t>
            </w:r>
          </w:p>
        </w:tc>
        <w:tc>
          <w:tcPr>
            <w:tcW w:w="856"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FAMHAM</w:t>
            </w:r>
          </w:p>
        </w:tc>
        <w:tc>
          <w:tcPr>
            <w:tcW w:w="531" w:type="pct"/>
            <w:tcBorders>
              <w:top w:val="nil"/>
              <w:bottom w:val="nil"/>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78</w:t>
            </w:r>
          </w:p>
        </w:tc>
        <w:tc>
          <w:tcPr>
            <w:tcW w:w="2511"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Has your father, brother, or son had a stroke or heart attack before age 55?</w:t>
            </w:r>
          </w:p>
        </w:tc>
        <w:tc>
          <w:tcPr>
            <w:tcW w:w="583" w:type="pct"/>
            <w:tcBorders>
              <w:top w:val="nil"/>
              <w:bottom w:val="nil"/>
            </w:tcBorders>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tcBorders>
              <w:top w:val="nil"/>
              <w:bottom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6b</w:t>
            </w:r>
          </w:p>
        </w:tc>
        <w:tc>
          <w:tcPr>
            <w:tcW w:w="856" w:type="pct"/>
            <w:tcBorders>
              <w:top w:val="nil"/>
              <w:bottom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FAMHAF</w:t>
            </w:r>
          </w:p>
        </w:tc>
        <w:tc>
          <w:tcPr>
            <w:tcW w:w="531" w:type="pct"/>
            <w:tcBorders>
              <w:top w:val="nil"/>
              <w:bottom w:val="single" w:sz="4" w:space="0" w:color="auto"/>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79</w:t>
            </w:r>
          </w:p>
        </w:tc>
        <w:tc>
          <w:tcPr>
            <w:tcW w:w="2511" w:type="pct"/>
            <w:tcBorders>
              <w:top w:val="nil"/>
              <w:bottom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Has your mother, sister, or daughter had a stroke or heart attack before age 65?</w:t>
            </w:r>
          </w:p>
        </w:tc>
        <w:tc>
          <w:tcPr>
            <w:tcW w:w="583" w:type="pct"/>
            <w:tcBorders>
              <w:top w:val="nil"/>
              <w:bottom w:val="single" w:sz="4" w:space="0" w:color="auto"/>
            </w:tcBorders>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tcBorders>
              <w:top w:val="single" w:sz="4" w:space="0" w:color="auto"/>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lastRenderedPageBreak/>
              <w:t>6c</w:t>
            </w:r>
          </w:p>
        </w:tc>
        <w:tc>
          <w:tcPr>
            <w:tcW w:w="856" w:type="pct"/>
            <w:tcBorders>
              <w:top w:val="single" w:sz="4" w:space="0" w:color="auto"/>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FAMD</w:t>
            </w:r>
          </w:p>
        </w:tc>
        <w:tc>
          <w:tcPr>
            <w:tcW w:w="531" w:type="pct"/>
            <w:tcBorders>
              <w:top w:val="single" w:sz="4" w:space="0" w:color="auto"/>
              <w:bottom w:val="nil"/>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80</w:t>
            </w:r>
          </w:p>
        </w:tc>
        <w:tc>
          <w:tcPr>
            <w:tcW w:w="2511" w:type="pct"/>
            <w:tcBorders>
              <w:top w:val="single" w:sz="4" w:space="0" w:color="auto"/>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Has either of your parents, your brother or sister, or your child ever been told by a doctor, nurse, or other health professional that he or she has diabetes?</w:t>
            </w:r>
          </w:p>
        </w:tc>
        <w:tc>
          <w:tcPr>
            <w:tcW w:w="583" w:type="pct"/>
            <w:tcBorders>
              <w:top w:val="single" w:sz="4" w:space="0" w:color="auto"/>
              <w:bottom w:val="nil"/>
            </w:tcBorders>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620A08" w:rsidTr="00343AED">
        <w:trPr>
          <w:cantSplit/>
        </w:trPr>
        <w:tc>
          <w:tcPr>
            <w:tcW w:w="519" w:type="pct"/>
            <w:tcBorders>
              <w:top w:val="nil"/>
            </w:tcBorders>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7a</w:t>
            </w:r>
          </w:p>
        </w:tc>
        <w:tc>
          <w:tcPr>
            <w:tcW w:w="856" w:type="pct"/>
            <w:tcBorders>
              <w:top w:val="nil"/>
            </w:tcBorders>
            <w:shd w:val="clear" w:color="auto" w:fill="auto"/>
          </w:tcPr>
          <w:p w:rsidR="00073BCB" w:rsidRPr="00620A08" w:rsidRDefault="00073BCB" w:rsidP="00343AED">
            <w:pPr>
              <w:pStyle w:val="TableText"/>
              <w:spacing w:before="60" w:after="60"/>
              <w:rPr>
                <w:rFonts w:ascii="Arial" w:hAnsi="Arial" w:cs="Arial"/>
                <w:sz w:val="20"/>
                <w:szCs w:val="20"/>
              </w:rPr>
            </w:pPr>
            <w:proofErr w:type="spellStart"/>
            <w:r w:rsidRPr="00620A08">
              <w:rPr>
                <w:rFonts w:ascii="Arial" w:hAnsi="Arial" w:cs="Arial"/>
                <w:sz w:val="20"/>
                <w:szCs w:val="20"/>
              </w:rPr>
              <w:t>HCMeds</w:t>
            </w:r>
            <w:proofErr w:type="spellEnd"/>
          </w:p>
        </w:tc>
        <w:tc>
          <w:tcPr>
            <w:tcW w:w="531" w:type="pct"/>
            <w:tcBorders>
              <w:top w:val="nil"/>
            </w:tcBorders>
          </w:tcPr>
          <w:p w:rsidR="00073BCB" w:rsidRPr="00620A08"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620A08">
              <w:rPr>
                <w:rFonts w:ascii="Arial" w:hAnsi="Arial" w:cs="Arial"/>
                <w:sz w:val="20"/>
                <w:szCs w:val="20"/>
              </w:rPr>
              <w:t>81</w:t>
            </w:r>
          </w:p>
        </w:tc>
        <w:tc>
          <w:tcPr>
            <w:tcW w:w="2511" w:type="pct"/>
            <w:tcBorders>
              <w:top w:val="nil"/>
            </w:tcBorders>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Are you taking any medicine prescribed by your doctor, nurse, or other health professional for your high cholesterol?</w:t>
            </w:r>
          </w:p>
        </w:tc>
        <w:tc>
          <w:tcPr>
            <w:tcW w:w="583" w:type="pct"/>
            <w:tcBorders>
              <w:top w:val="nil"/>
            </w:tcBorders>
          </w:tcPr>
          <w:p w:rsidR="00073BCB" w:rsidRPr="00620A08"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sidRPr="00620A08">
              <w:rPr>
                <w:rFonts w:ascii="Arial" w:hAnsi="Arial" w:cs="Arial"/>
                <w:sz w:val="20"/>
                <w:szCs w:val="20"/>
              </w:rPr>
              <w:t>Numeric</w:t>
            </w:r>
          </w:p>
        </w:tc>
      </w:tr>
      <w:tr w:rsidR="00073BCB" w:rsidRPr="00620A08" w:rsidTr="00343AED">
        <w:trPr>
          <w:cantSplit/>
        </w:trPr>
        <w:tc>
          <w:tcPr>
            <w:tcW w:w="519"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7b</w:t>
            </w:r>
          </w:p>
        </w:tc>
        <w:tc>
          <w:tcPr>
            <w:tcW w:w="856" w:type="pct"/>
            <w:shd w:val="clear" w:color="auto" w:fill="auto"/>
          </w:tcPr>
          <w:p w:rsidR="00073BCB" w:rsidRPr="00620A08" w:rsidRDefault="00073BCB" w:rsidP="00343AED">
            <w:pPr>
              <w:pStyle w:val="TableText"/>
              <w:spacing w:before="60" w:after="60"/>
              <w:rPr>
                <w:rFonts w:ascii="Arial" w:hAnsi="Arial" w:cs="Arial"/>
                <w:sz w:val="20"/>
                <w:szCs w:val="20"/>
              </w:rPr>
            </w:pPr>
            <w:proofErr w:type="spellStart"/>
            <w:r w:rsidRPr="00620A08">
              <w:rPr>
                <w:rFonts w:ascii="Arial" w:hAnsi="Arial" w:cs="Arial"/>
                <w:sz w:val="20"/>
                <w:szCs w:val="20"/>
              </w:rPr>
              <w:t>HBPMeds</w:t>
            </w:r>
            <w:proofErr w:type="spellEnd"/>
          </w:p>
        </w:tc>
        <w:tc>
          <w:tcPr>
            <w:tcW w:w="531" w:type="pct"/>
          </w:tcPr>
          <w:p w:rsidR="00073BCB" w:rsidRPr="00620A08"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620A08">
              <w:rPr>
                <w:rFonts w:ascii="Arial" w:hAnsi="Arial" w:cs="Arial"/>
                <w:sz w:val="20"/>
                <w:szCs w:val="20"/>
              </w:rPr>
              <w:t>82</w:t>
            </w:r>
          </w:p>
        </w:tc>
        <w:tc>
          <w:tcPr>
            <w:tcW w:w="2511"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Are you taking any medicine prescribed by your doctor, nurse, or other health professional for your high blood pressure?</w:t>
            </w:r>
          </w:p>
        </w:tc>
        <w:tc>
          <w:tcPr>
            <w:tcW w:w="583" w:type="pct"/>
          </w:tcPr>
          <w:p w:rsidR="00073BCB" w:rsidRPr="00620A08"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sidRPr="00620A08">
              <w:rPr>
                <w:rFonts w:ascii="Arial" w:hAnsi="Arial" w:cs="Arial"/>
                <w:sz w:val="20"/>
                <w:szCs w:val="20"/>
              </w:rPr>
              <w:t>Numeric</w:t>
            </w:r>
          </w:p>
        </w:tc>
      </w:tr>
      <w:tr w:rsidR="00073BCB" w:rsidRPr="00620A08" w:rsidTr="00343AED">
        <w:trPr>
          <w:cantSplit/>
        </w:trPr>
        <w:tc>
          <w:tcPr>
            <w:tcW w:w="519"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7c</w:t>
            </w:r>
          </w:p>
        </w:tc>
        <w:tc>
          <w:tcPr>
            <w:tcW w:w="856" w:type="pct"/>
            <w:shd w:val="clear" w:color="auto" w:fill="auto"/>
          </w:tcPr>
          <w:p w:rsidR="00073BCB" w:rsidRPr="00620A08" w:rsidRDefault="00073BCB" w:rsidP="00343AED">
            <w:pPr>
              <w:pStyle w:val="TableText"/>
              <w:spacing w:before="60" w:after="60"/>
              <w:rPr>
                <w:rFonts w:ascii="Arial" w:hAnsi="Arial" w:cs="Arial"/>
                <w:sz w:val="20"/>
                <w:szCs w:val="20"/>
              </w:rPr>
            </w:pPr>
            <w:proofErr w:type="spellStart"/>
            <w:r w:rsidRPr="00620A08">
              <w:rPr>
                <w:rFonts w:ascii="Arial" w:hAnsi="Arial" w:cs="Arial"/>
                <w:sz w:val="20"/>
                <w:szCs w:val="20"/>
              </w:rPr>
              <w:t>DMeds</w:t>
            </w:r>
            <w:proofErr w:type="spellEnd"/>
          </w:p>
        </w:tc>
        <w:tc>
          <w:tcPr>
            <w:tcW w:w="531" w:type="pct"/>
          </w:tcPr>
          <w:p w:rsidR="00073BCB" w:rsidRPr="00620A08"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620A08">
              <w:rPr>
                <w:rFonts w:ascii="Arial" w:hAnsi="Arial" w:cs="Arial"/>
                <w:sz w:val="20"/>
                <w:szCs w:val="20"/>
              </w:rPr>
              <w:t>83</w:t>
            </w:r>
          </w:p>
        </w:tc>
        <w:tc>
          <w:tcPr>
            <w:tcW w:w="2511"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Are you taking any medicine prescribed by your doctor, nurse, or other health professional for your diabetes?</w:t>
            </w:r>
          </w:p>
        </w:tc>
        <w:tc>
          <w:tcPr>
            <w:tcW w:w="583" w:type="pct"/>
          </w:tcPr>
          <w:p w:rsidR="00073BCB" w:rsidRPr="00620A08"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sidRPr="00620A08">
              <w:rPr>
                <w:rFonts w:ascii="Arial" w:hAnsi="Arial" w:cs="Arial"/>
                <w:sz w:val="20"/>
                <w:szCs w:val="20"/>
              </w:rPr>
              <w:t>Numeric</w:t>
            </w:r>
          </w:p>
        </w:tc>
      </w:tr>
      <w:tr w:rsidR="00073BCB" w:rsidRPr="00620A08" w:rsidTr="00343AED">
        <w:trPr>
          <w:cantSplit/>
        </w:trPr>
        <w:tc>
          <w:tcPr>
            <w:tcW w:w="519"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8a</w:t>
            </w:r>
          </w:p>
        </w:tc>
        <w:tc>
          <w:tcPr>
            <w:tcW w:w="856"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Smoker</w:t>
            </w:r>
          </w:p>
        </w:tc>
        <w:tc>
          <w:tcPr>
            <w:tcW w:w="531" w:type="pct"/>
          </w:tcPr>
          <w:p w:rsidR="00073BCB" w:rsidRPr="00620A08"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620A08">
              <w:rPr>
                <w:rFonts w:ascii="Arial" w:hAnsi="Arial" w:cs="Arial"/>
                <w:sz w:val="20"/>
                <w:szCs w:val="20"/>
              </w:rPr>
              <w:t>84</w:t>
            </w:r>
          </w:p>
        </w:tc>
        <w:tc>
          <w:tcPr>
            <w:tcW w:w="2511"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Do you now smoke cigarettes every day, some days, or not at all?</w:t>
            </w:r>
          </w:p>
        </w:tc>
        <w:tc>
          <w:tcPr>
            <w:tcW w:w="583" w:type="pct"/>
          </w:tcPr>
          <w:p w:rsidR="00073BCB" w:rsidRPr="00620A08"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sidRPr="00620A08">
              <w:rPr>
                <w:rFonts w:ascii="Arial" w:hAnsi="Arial" w:cs="Arial"/>
                <w:sz w:val="20"/>
                <w:szCs w:val="20"/>
              </w:rPr>
              <w:t>Numeric</w:t>
            </w:r>
          </w:p>
        </w:tc>
      </w:tr>
      <w:tr w:rsidR="00073BCB" w:rsidRPr="00620A08" w:rsidTr="00343AED">
        <w:trPr>
          <w:cantSplit/>
        </w:trPr>
        <w:tc>
          <w:tcPr>
            <w:tcW w:w="519"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8b</w:t>
            </w:r>
          </w:p>
        </w:tc>
        <w:tc>
          <w:tcPr>
            <w:tcW w:w="856" w:type="pct"/>
            <w:shd w:val="clear" w:color="auto" w:fill="auto"/>
          </w:tcPr>
          <w:p w:rsidR="00073BCB" w:rsidRPr="00620A08" w:rsidRDefault="00073BCB" w:rsidP="00343AED">
            <w:pPr>
              <w:pStyle w:val="TableText"/>
              <w:spacing w:before="60" w:after="60"/>
              <w:rPr>
                <w:rFonts w:ascii="Arial" w:hAnsi="Arial" w:cs="Arial"/>
                <w:sz w:val="20"/>
                <w:szCs w:val="20"/>
              </w:rPr>
            </w:pPr>
            <w:proofErr w:type="spellStart"/>
            <w:r w:rsidRPr="00620A08">
              <w:rPr>
                <w:rFonts w:ascii="Arial" w:hAnsi="Arial" w:cs="Arial"/>
                <w:sz w:val="20"/>
                <w:szCs w:val="20"/>
              </w:rPr>
              <w:t>Sechand</w:t>
            </w:r>
            <w:proofErr w:type="spellEnd"/>
          </w:p>
        </w:tc>
        <w:tc>
          <w:tcPr>
            <w:tcW w:w="531" w:type="pct"/>
          </w:tcPr>
          <w:p w:rsidR="00073BCB" w:rsidRPr="00620A08"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620A08">
              <w:rPr>
                <w:rFonts w:ascii="Arial" w:hAnsi="Arial" w:cs="Arial"/>
                <w:sz w:val="20"/>
                <w:szCs w:val="20"/>
              </w:rPr>
              <w:t>189-190</w:t>
            </w:r>
          </w:p>
        </w:tc>
        <w:tc>
          <w:tcPr>
            <w:tcW w:w="2511" w:type="pct"/>
            <w:shd w:val="clear" w:color="auto" w:fill="auto"/>
          </w:tcPr>
          <w:p w:rsidR="00073BCB" w:rsidRPr="00620A08" w:rsidRDefault="00073BCB" w:rsidP="00343AED">
            <w:pPr>
              <w:pStyle w:val="TableText"/>
              <w:spacing w:before="60" w:after="60"/>
              <w:rPr>
                <w:rFonts w:ascii="Arial" w:hAnsi="Arial" w:cs="Arial"/>
                <w:sz w:val="20"/>
                <w:szCs w:val="20"/>
              </w:rPr>
            </w:pPr>
            <w:r w:rsidRPr="00620A08">
              <w:rPr>
                <w:rFonts w:ascii="Arial" w:hAnsi="Arial" w:cs="Arial"/>
                <w:sz w:val="20"/>
                <w:szCs w:val="20"/>
              </w:rPr>
              <w:t>Not counting decks, porches, or garages, during the past 7 days on how many days did someone other than you smoke tobacco inside your home while you were at home?</w:t>
            </w:r>
          </w:p>
        </w:tc>
        <w:tc>
          <w:tcPr>
            <w:tcW w:w="583" w:type="pct"/>
          </w:tcPr>
          <w:p w:rsidR="00073BCB" w:rsidRPr="00620A08"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sidRPr="00620A08">
              <w:rPr>
                <w:rFonts w:ascii="Arial" w:hAnsi="Arial" w:cs="Arial"/>
                <w:sz w:val="20"/>
                <w:szCs w:val="20"/>
              </w:rPr>
              <w:t>Numeric</w:t>
            </w:r>
          </w:p>
        </w:tc>
      </w:tr>
      <w:tr w:rsidR="00073BCB" w:rsidRPr="008D4A3E" w:rsidTr="00343AED">
        <w:trPr>
          <w:cantSplit/>
        </w:trPr>
        <w:tc>
          <w:tcPr>
            <w:tcW w:w="519" w:type="pct"/>
            <w:shd w:val="clear" w:color="auto" w:fill="auto"/>
          </w:tcPr>
          <w:p w:rsidR="00073BCB" w:rsidRPr="00C86F30" w:rsidRDefault="00073BCB" w:rsidP="00343AED">
            <w:pPr>
              <w:pStyle w:val="TableText"/>
              <w:spacing w:before="60" w:after="60"/>
              <w:rPr>
                <w:rFonts w:ascii="Arial" w:hAnsi="Arial" w:cs="Arial"/>
                <w:i/>
                <w:sz w:val="20"/>
                <w:szCs w:val="20"/>
              </w:rPr>
            </w:pPr>
            <w:r w:rsidRPr="00C86F30">
              <w:rPr>
                <w:rFonts w:ascii="Arial" w:hAnsi="Arial" w:cs="Arial"/>
                <w:i/>
                <w:sz w:val="20"/>
                <w:szCs w:val="20"/>
              </w:rPr>
              <w:t>9a</w:t>
            </w:r>
          </w:p>
        </w:tc>
        <w:tc>
          <w:tcPr>
            <w:tcW w:w="856" w:type="pct"/>
            <w:shd w:val="clear" w:color="auto" w:fill="auto"/>
          </w:tcPr>
          <w:p w:rsidR="00073BCB" w:rsidRPr="00C86F30" w:rsidRDefault="00073BCB" w:rsidP="00343AED">
            <w:pPr>
              <w:pStyle w:val="TableText"/>
              <w:spacing w:before="60" w:after="60"/>
              <w:rPr>
                <w:rFonts w:ascii="Arial" w:hAnsi="Arial" w:cs="Arial"/>
                <w:i/>
                <w:sz w:val="20"/>
                <w:szCs w:val="20"/>
              </w:rPr>
            </w:pPr>
            <w:proofErr w:type="spellStart"/>
            <w:r w:rsidRPr="00C86F30">
              <w:rPr>
                <w:rFonts w:ascii="Arial" w:hAnsi="Arial" w:cs="Arial"/>
                <w:i/>
                <w:sz w:val="20"/>
                <w:szCs w:val="20"/>
              </w:rPr>
              <w:t>Weightdate</w:t>
            </w:r>
            <w:proofErr w:type="spellEnd"/>
          </w:p>
        </w:tc>
        <w:tc>
          <w:tcPr>
            <w:tcW w:w="531" w:type="pct"/>
          </w:tcPr>
          <w:p w:rsidR="00073BCB" w:rsidRPr="00C86F30"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C86F30">
              <w:rPr>
                <w:rFonts w:ascii="Arial" w:hAnsi="Arial" w:cs="Arial"/>
                <w:i/>
                <w:sz w:val="20"/>
                <w:szCs w:val="20"/>
              </w:rPr>
              <w:t>85-92</w:t>
            </w:r>
          </w:p>
        </w:tc>
        <w:tc>
          <w:tcPr>
            <w:tcW w:w="2511" w:type="pct"/>
            <w:shd w:val="clear" w:color="auto" w:fill="auto"/>
          </w:tcPr>
          <w:p w:rsidR="00073BCB" w:rsidRPr="00C86F30" w:rsidRDefault="00073BCB" w:rsidP="00343AED">
            <w:pPr>
              <w:pStyle w:val="TableText"/>
              <w:spacing w:before="60" w:after="60"/>
              <w:rPr>
                <w:rFonts w:ascii="Arial" w:hAnsi="Arial" w:cs="Arial"/>
                <w:i/>
                <w:sz w:val="20"/>
                <w:szCs w:val="20"/>
              </w:rPr>
            </w:pPr>
            <w:r>
              <w:rPr>
                <w:rFonts w:ascii="Arial" w:hAnsi="Arial" w:cs="Arial"/>
                <w:i/>
                <w:sz w:val="20"/>
                <w:szCs w:val="20"/>
              </w:rPr>
              <w:t>Height and weight measurement date (</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Pr>
                <w:rFonts w:ascii="Arial" w:hAnsi="Arial" w:cs="Arial"/>
                <w:i/>
                <w:sz w:val="20"/>
                <w:szCs w:val="20"/>
              </w:rPr>
              <w:t>)*</w:t>
            </w:r>
          </w:p>
        </w:tc>
        <w:tc>
          <w:tcPr>
            <w:tcW w:w="583" w:type="pct"/>
          </w:tcPr>
          <w:p w:rsidR="00073BCB" w:rsidRPr="00C86F30"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i/>
                <w:sz w:val="20"/>
                <w:szCs w:val="20"/>
              </w:rPr>
            </w:pPr>
            <w:r>
              <w:rPr>
                <w:rFonts w:ascii="Arial" w:hAnsi="Arial" w:cs="Arial"/>
                <w:i/>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9b</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Height</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93-95</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Height</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C86F30" w:rsidRDefault="00073BCB" w:rsidP="00343AED">
            <w:pPr>
              <w:pStyle w:val="TableText"/>
              <w:spacing w:before="60" w:after="60"/>
              <w:rPr>
                <w:rFonts w:ascii="Arial" w:hAnsi="Arial" w:cs="Arial"/>
                <w:i/>
                <w:sz w:val="20"/>
                <w:szCs w:val="20"/>
              </w:rPr>
            </w:pPr>
            <w:r w:rsidRPr="00C86F30">
              <w:rPr>
                <w:rFonts w:ascii="Arial" w:hAnsi="Arial" w:cs="Arial"/>
                <w:i/>
                <w:sz w:val="20"/>
                <w:szCs w:val="20"/>
              </w:rPr>
              <w:t>9c</w:t>
            </w:r>
          </w:p>
        </w:tc>
        <w:tc>
          <w:tcPr>
            <w:tcW w:w="856" w:type="pct"/>
            <w:shd w:val="clear" w:color="auto" w:fill="auto"/>
          </w:tcPr>
          <w:p w:rsidR="00073BCB" w:rsidRPr="00C86F30" w:rsidRDefault="00073BCB" w:rsidP="00343AED">
            <w:pPr>
              <w:pStyle w:val="TableText"/>
              <w:spacing w:before="60" w:after="60"/>
              <w:rPr>
                <w:rFonts w:ascii="Arial" w:hAnsi="Arial" w:cs="Arial"/>
                <w:i/>
                <w:sz w:val="20"/>
                <w:szCs w:val="20"/>
              </w:rPr>
            </w:pPr>
            <w:proofErr w:type="spellStart"/>
            <w:r w:rsidRPr="00C86F30">
              <w:rPr>
                <w:rFonts w:ascii="Arial" w:hAnsi="Arial" w:cs="Arial"/>
                <w:i/>
                <w:sz w:val="20"/>
                <w:szCs w:val="20"/>
              </w:rPr>
              <w:t>Hgt_Unit</w:t>
            </w:r>
            <w:proofErr w:type="spellEnd"/>
          </w:p>
        </w:tc>
        <w:tc>
          <w:tcPr>
            <w:tcW w:w="531" w:type="pct"/>
          </w:tcPr>
          <w:p w:rsidR="00073BCB" w:rsidRPr="00C86F30"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C86F30">
              <w:rPr>
                <w:rFonts w:ascii="Arial" w:hAnsi="Arial" w:cs="Arial"/>
                <w:i/>
                <w:sz w:val="20"/>
                <w:szCs w:val="20"/>
              </w:rPr>
              <w:t>96</w:t>
            </w:r>
          </w:p>
        </w:tc>
        <w:tc>
          <w:tcPr>
            <w:tcW w:w="2511" w:type="pct"/>
            <w:shd w:val="clear" w:color="auto" w:fill="auto"/>
          </w:tcPr>
          <w:p w:rsidR="00073BCB" w:rsidRPr="00C86F30" w:rsidRDefault="00073BCB" w:rsidP="00343AED">
            <w:pPr>
              <w:pStyle w:val="TableText"/>
              <w:spacing w:before="60" w:after="60"/>
              <w:rPr>
                <w:rFonts w:ascii="Arial" w:hAnsi="Arial" w:cs="Arial"/>
                <w:i/>
                <w:sz w:val="20"/>
                <w:szCs w:val="20"/>
              </w:rPr>
            </w:pPr>
            <w:r w:rsidRPr="00C86F30">
              <w:rPr>
                <w:rFonts w:ascii="Arial" w:hAnsi="Arial" w:cs="Arial"/>
                <w:i/>
                <w:sz w:val="20"/>
                <w:szCs w:val="20"/>
              </w:rPr>
              <w:t>Height unit (</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sidRPr="00C86F30">
              <w:rPr>
                <w:rFonts w:ascii="Arial" w:hAnsi="Arial" w:cs="Arial"/>
                <w:i/>
                <w:sz w:val="20"/>
                <w:szCs w:val="20"/>
              </w:rPr>
              <w:t>)*</w:t>
            </w:r>
          </w:p>
        </w:tc>
        <w:tc>
          <w:tcPr>
            <w:tcW w:w="583" w:type="pct"/>
          </w:tcPr>
          <w:p w:rsidR="00073BCB" w:rsidRPr="00C86F30"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i/>
                <w:sz w:val="20"/>
                <w:szCs w:val="20"/>
              </w:rPr>
            </w:pPr>
            <w:r>
              <w:rPr>
                <w:rFonts w:ascii="Arial" w:hAnsi="Arial" w:cs="Arial"/>
                <w:i/>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9d</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Weight</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97-99</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Weight</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9F0FF5" w:rsidRDefault="00073BCB" w:rsidP="00343AED">
            <w:pPr>
              <w:pStyle w:val="TableText"/>
              <w:spacing w:before="60" w:after="60"/>
              <w:rPr>
                <w:rFonts w:ascii="Arial" w:hAnsi="Arial" w:cs="Arial"/>
                <w:i/>
                <w:sz w:val="20"/>
                <w:szCs w:val="20"/>
              </w:rPr>
            </w:pPr>
            <w:r w:rsidRPr="009F0FF5">
              <w:rPr>
                <w:rFonts w:ascii="Arial" w:hAnsi="Arial" w:cs="Arial"/>
                <w:i/>
                <w:sz w:val="20"/>
                <w:szCs w:val="20"/>
              </w:rPr>
              <w:t>9e</w:t>
            </w:r>
          </w:p>
        </w:tc>
        <w:tc>
          <w:tcPr>
            <w:tcW w:w="856" w:type="pct"/>
            <w:shd w:val="clear" w:color="auto" w:fill="auto"/>
          </w:tcPr>
          <w:p w:rsidR="00073BCB" w:rsidRPr="009F0FF5" w:rsidRDefault="00073BCB" w:rsidP="00343AED">
            <w:pPr>
              <w:pStyle w:val="TableText"/>
              <w:spacing w:before="60" w:after="60"/>
              <w:rPr>
                <w:rFonts w:ascii="Arial" w:hAnsi="Arial" w:cs="Arial"/>
                <w:i/>
                <w:sz w:val="20"/>
                <w:szCs w:val="20"/>
              </w:rPr>
            </w:pPr>
            <w:proofErr w:type="spellStart"/>
            <w:r w:rsidRPr="009F0FF5">
              <w:rPr>
                <w:rFonts w:ascii="Arial" w:hAnsi="Arial" w:cs="Arial"/>
                <w:i/>
                <w:sz w:val="20"/>
                <w:szCs w:val="20"/>
              </w:rPr>
              <w:t>Wgt_Unit</w:t>
            </w:r>
            <w:proofErr w:type="spellEnd"/>
          </w:p>
        </w:tc>
        <w:tc>
          <w:tcPr>
            <w:tcW w:w="531" w:type="pct"/>
          </w:tcPr>
          <w:p w:rsidR="00073BCB" w:rsidRPr="009F0FF5"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9F0FF5">
              <w:rPr>
                <w:rFonts w:ascii="Arial" w:hAnsi="Arial" w:cs="Arial"/>
                <w:i/>
                <w:sz w:val="20"/>
                <w:szCs w:val="20"/>
              </w:rPr>
              <w:t>100</w:t>
            </w:r>
          </w:p>
        </w:tc>
        <w:tc>
          <w:tcPr>
            <w:tcW w:w="2511" w:type="pct"/>
            <w:shd w:val="clear" w:color="auto" w:fill="auto"/>
          </w:tcPr>
          <w:p w:rsidR="00073BCB" w:rsidRPr="009F0FF5" w:rsidRDefault="00073BCB" w:rsidP="00343AED">
            <w:pPr>
              <w:pStyle w:val="TableText"/>
              <w:spacing w:before="60" w:after="60"/>
              <w:rPr>
                <w:rFonts w:ascii="Arial" w:hAnsi="Arial" w:cs="Arial"/>
                <w:i/>
                <w:sz w:val="20"/>
                <w:szCs w:val="20"/>
              </w:rPr>
            </w:pPr>
            <w:r w:rsidRPr="009F0FF5">
              <w:rPr>
                <w:rFonts w:ascii="Arial" w:hAnsi="Arial" w:cs="Arial"/>
                <w:i/>
                <w:sz w:val="20"/>
                <w:szCs w:val="20"/>
              </w:rPr>
              <w:t>Weight unit (</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sidRPr="009F0FF5">
              <w:rPr>
                <w:rFonts w:ascii="Arial" w:hAnsi="Arial" w:cs="Arial"/>
                <w:i/>
                <w:sz w:val="20"/>
                <w:szCs w:val="20"/>
              </w:rPr>
              <w:t>)*</w:t>
            </w:r>
          </w:p>
        </w:tc>
        <w:tc>
          <w:tcPr>
            <w:tcW w:w="583" w:type="pct"/>
          </w:tcPr>
          <w:p w:rsidR="00073BCB" w:rsidRPr="009F0FF5"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i/>
                <w:sz w:val="20"/>
                <w:szCs w:val="20"/>
              </w:rPr>
            </w:pPr>
            <w:r w:rsidRPr="009F0FF5">
              <w:rPr>
                <w:rFonts w:ascii="Arial" w:hAnsi="Arial" w:cs="Arial"/>
                <w:i/>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10a</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BPDate</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101-108</w:t>
            </w:r>
          </w:p>
        </w:tc>
        <w:tc>
          <w:tcPr>
            <w:tcW w:w="2511" w:type="pct"/>
            <w:shd w:val="clear" w:color="auto" w:fill="auto"/>
          </w:tcPr>
          <w:p w:rsidR="00073BCB" w:rsidRPr="005B3552" w:rsidRDefault="00073BCB" w:rsidP="00343AED">
            <w:pPr>
              <w:pStyle w:val="TableText"/>
              <w:spacing w:before="60" w:after="60"/>
              <w:rPr>
                <w:rFonts w:ascii="Arial" w:hAnsi="Arial" w:cs="Arial"/>
                <w:sz w:val="20"/>
                <w:szCs w:val="20"/>
              </w:rPr>
            </w:pPr>
            <w:r w:rsidRPr="005B3552">
              <w:rPr>
                <w:rFonts w:ascii="Arial" w:hAnsi="Arial" w:cs="Arial"/>
                <w:sz w:val="20"/>
                <w:szCs w:val="20"/>
              </w:rPr>
              <w:t>Blood pressure measurement date (office visit date)</w:t>
            </w:r>
          </w:p>
        </w:tc>
        <w:tc>
          <w:tcPr>
            <w:tcW w:w="583" w:type="pct"/>
          </w:tcPr>
          <w:p w:rsidR="00073BCB" w:rsidRPr="008D4A3E" w:rsidRDefault="00073BCB" w:rsidP="00343AED">
            <w:pPr>
              <w:pStyle w:val="TableText"/>
              <w:tabs>
                <w:tab w:val="left" w:pos="619"/>
                <w:tab w:val="left" w:pos="701"/>
                <w:tab w:val="left" w:pos="801"/>
                <w:tab w:val="left" w:pos="971"/>
                <w:tab w:val="left" w:pos="1337"/>
                <w:tab w:val="left" w:pos="1613"/>
              </w:tabs>
              <w:spacing w:before="60" w:after="60"/>
              <w:jc w:val="center"/>
              <w:rPr>
                <w:rFonts w:ascii="Arial" w:hAnsi="Arial" w:cs="Arial"/>
                <w:sz w:val="20"/>
                <w:szCs w:val="20"/>
              </w:rPr>
            </w:pPr>
            <w:r>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10b</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SBP1</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109-11</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Systolic #1, mm Hg</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10c</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DBP1</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112-114</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Diastolic #1, mm Hg</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10d</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SBP2</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115-117</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Systolic #2, mm Hg</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10e</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DBP2</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118-120</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Diastolic #2, mm Hg</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11a</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TCDate</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121-128</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Cholesterol measurement date</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11b</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TotChol</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129-131</w:t>
            </w:r>
          </w:p>
        </w:tc>
        <w:tc>
          <w:tcPr>
            <w:tcW w:w="2511" w:type="pct"/>
            <w:shd w:val="clear" w:color="auto" w:fill="auto"/>
          </w:tcPr>
          <w:p w:rsidR="00073BCB" w:rsidRDefault="00073BCB" w:rsidP="00343AED">
            <w:pPr>
              <w:pStyle w:val="TableText"/>
              <w:spacing w:before="60" w:after="60"/>
              <w:rPr>
                <w:rFonts w:ascii="Arial" w:hAnsi="Arial" w:cs="Arial"/>
                <w:sz w:val="20"/>
                <w:szCs w:val="20"/>
              </w:rPr>
            </w:pPr>
            <w:r w:rsidRPr="008D4A3E">
              <w:rPr>
                <w:rFonts w:ascii="Arial" w:hAnsi="Arial" w:cs="Arial"/>
                <w:sz w:val="20"/>
                <w:szCs w:val="20"/>
              </w:rPr>
              <w:t xml:space="preserve">Total cholesterol (fasting or </w:t>
            </w:r>
            <w:proofErr w:type="spellStart"/>
            <w:r w:rsidRPr="008D4A3E">
              <w:rPr>
                <w:rFonts w:ascii="Arial" w:hAnsi="Arial" w:cs="Arial"/>
                <w:sz w:val="20"/>
                <w:szCs w:val="20"/>
              </w:rPr>
              <w:t>nonfasting</w:t>
            </w:r>
            <w:proofErr w:type="spellEnd"/>
            <w:r w:rsidRPr="008D4A3E">
              <w:rPr>
                <w:rFonts w:ascii="Arial" w:hAnsi="Arial" w:cs="Arial"/>
                <w:sz w:val="20"/>
                <w:szCs w:val="20"/>
              </w:rPr>
              <w:t>), mg/</w:t>
            </w:r>
            <w:proofErr w:type="spellStart"/>
            <w:r w:rsidRPr="008D4A3E">
              <w:rPr>
                <w:rFonts w:ascii="Arial" w:hAnsi="Arial" w:cs="Arial"/>
                <w:sz w:val="20"/>
                <w:szCs w:val="20"/>
              </w:rPr>
              <w:t>d</w:t>
            </w:r>
            <w:r>
              <w:rPr>
                <w:rFonts w:ascii="Arial" w:hAnsi="Arial" w:cs="Arial"/>
                <w:sz w:val="20"/>
                <w:szCs w:val="20"/>
              </w:rPr>
              <w:t>L</w:t>
            </w:r>
            <w:proofErr w:type="spellEnd"/>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11c</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HDL</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132-134</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 xml:space="preserve">HDL cholesterol (fasting or </w:t>
            </w:r>
            <w:proofErr w:type="spellStart"/>
            <w:r w:rsidRPr="008D4A3E">
              <w:rPr>
                <w:rFonts w:ascii="Arial" w:hAnsi="Arial" w:cs="Arial"/>
                <w:sz w:val="20"/>
                <w:szCs w:val="20"/>
              </w:rPr>
              <w:t>nonfasting</w:t>
            </w:r>
            <w:proofErr w:type="spellEnd"/>
            <w:r w:rsidRPr="008D4A3E">
              <w:rPr>
                <w:rFonts w:ascii="Arial" w:hAnsi="Arial" w:cs="Arial"/>
                <w:sz w:val="20"/>
                <w:szCs w:val="20"/>
              </w:rPr>
              <w:t>), mg/</w:t>
            </w:r>
            <w:proofErr w:type="spellStart"/>
            <w:r w:rsidRPr="008D4A3E">
              <w:rPr>
                <w:rFonts w:ascii="Arial" w:hAnsi="Arial" w:cs="Arial"/>
                <w:sz w:val="20"/>
                <w:szCs w:val="20"/>
              </w:rPr>
              <w:t>d</w:t>
            </w:r>
            <w:r>
              <w:rPr>
                <w:rFonts w:ascii="Arial" w:hAnsi="Arial" w:cs="Arial"/>
                <w:sz w:val="20"/>
                <w:szCs w:val="20"/>
              </w:rPr>
              <w:t>L</w:t>
            </w:r>
            <w:proofErr w:type="spellEnd"/>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tcBorders>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11d</w:t>
            </w:r>
          </w:p>
        </w:tc>
        <w:tc>
          <w:tcPr>
            <w:tcW w:w="856" w:type="pct"/>
            <w:tcBorders>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LDL</w:t>
            </w:r>
          </w:p>
        </w:tc>
        <w:tc>
          <w:tcPr>
            <w:tcW w:w="531" w:type="pct"/>
            <w:tcBorders>
              <w:bottom w:val="nil"/>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135-137</w:t>
            </w:r>
          </w:p>
        </w:tc>
        <w:tc>
          <w:tcPr>
            <w:tcW w:w="2511" w:type="pct"/>
            <w:tcBorders>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LDL cholesterol (fasting only), mg/</w:t>
            </w:r>
            <w:proofErr w:type="spellStart"/>
            <w:r w:rsidRPr="008D4A3E">
              <w:rPr>
                <w:rFonts w:ascii="Arial" w:hAnsi="Arial" w:cs="Arial"/>
                <w:sz w:val="20"/>
                <w:szCs w:val="20"/>
              </w:rPr>
              <w:t>d</w:t>
            </w:r>
            <w:r>
              <w:rPr>
                <w:rFonts w:ascii="Arial" w:hAnsi="Arial" w:cs="Arial"/>
                <w:sz w:val="20"/>
                <w:szCs w:val="20"/>
              </w:rPr>
              <w:t>L</w:t>
            </w:r>
            <w:proofErr w:type="spellEnd"/>
          </w:p>
        </w:tc>
        <w:tc>
          <w:tcPr>
            <w:tcW w:w="583" w:type="pct"/>
            <w:tcBorders>
              <w:bottom w:val="nil"/>
            </w:tcBorders>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11e</w:t>
            </w:r>
          </w:p>
        </w:tc>
        <w:tc>
          <w:tcPr>
            <w:tcW w:w="856"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Trigly</w:t>
            </w:r>
            <w:proofErr w:type="spellEnd"/>
          </w:p>
        </w:tc>
        <w:tc>
          <w:tcPr>
            <w:tcW w:w="531" w:type="pct"/>
            <w:tcBorders>
              <w:top w:val="nil"/>
              <w:bottom w:val="nil"/>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138-141</w:t>
            </w:r>
          </w:p>
        </w:tc>
        <w:tc>
          <w:tcPr>
            <w:tcW w:w="2511"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Triglycerides (fasting only), mg/</w:t>
            </w:r>
            <w:proofErr w:type="spellStart"/>
            <w:r w:rsidRPr="008D4A3E">
              <w:rPr>
                <w:rFonts w:ascii="Arial" w:hAnsi="Arial" w:cs="Arial"/>
                <w:sz w:val="20"/>
                <w:szCs w:val="20"/>
              </w:rPr>
              <w:t>d</w:t>
            </w:r>
            <w:r>
              <w:rPr>
                <w:rFonts w:ascii="Arial" w:hAnsi="Arial" w:cs="Arial"/>
                <w:sz w:val="20"/>
                <w:szCs w:val="20"/>
              </w:rPr>
              <w:t>L</w:t>
            </w:r>
            <w:proofErr w:type="spellEnd"/>
          </w:p>
        </w:tc>
        <w:tc>
          <w:tcPr>
            <w:tcW w:w="583" w:type="pct"/>
            <w:tcBorders>
              <w:top w:val="nil"/>
              <w:bottom w:val="nil"/>
            </w:tcBorders>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11f</w:t>
            </w:r>
          </w:p>
        </w:tc>
        <w:tc>
          <w:tcPr>
            <w:tcW w:w="856"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TCFast</w:t>
            </w:r>
            <w:proofErr w:type="spellEnd"/>
          </w:p>
        </w:tc>
        <w:tc>
          <w:tcPr>
            <w:tcW w:w="531" w:type="pct"/>
            <w:tcBorders>
              <w:top w:val="nil"/>
              <w:bottom w:val="nil"/>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142</w:t>
            </w:r>
          </w:p>
        </w:tc>
        <w:tc>
          <w:tcPr>
            <w:tcW w:w="2511"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Fasting status for cholesterol measurement (at least 9 hours)</w:t>
            </w:r>
          </w:p>
        </w:tc>
        <w:tc>
          <w:tcPr>
            <w:tcW w:w="583" w:type="pct"/>
            <w:tcBorders>
              <w:top w:val="nil"/>
              <w:bottom w:val="nil"/>
            </w:tcBorders>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12a</w:t>
            </w:r>
          </w:p>
        </w:tc>
        <w:tc>
          <w:tcPr>
            <w:tcW w:w="856" w:type="pct"/>
            <w:tcBorders>
              <w:top w:val="nil"/>
              <w:bottom w:val="nil"/>
            </w:tcBorders>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BGDate</w:t>
            </w:r>
            <w:proofErr w:type="spellEnd"/>
          </w:p>
        </w:tc>
        <w:tc>
          <w:tcPr>
            <w:tcW w:w="531" w:type="pct"/>
            <w:tcBorders>
              <w:top w:val="nil"/>
              <w:bottom w:val="nil"/>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143-150</w:t>
            </w:r>
          </w:p>
        </w:tc>
        <w:tc>
          <w:tcPr>
            <w:tcW w:w="2511" w:type="pct"/>
            <w:tcBorders>
              <w:top w:val="nil"/>
              <w:bottom w:val="nil"/>
            </w:tcBorders>
            <w:shd w:val="clear" w:color="auto" w:fill="auto"/>
          </w:tcPr>
          <w:p w:rsidR="00073BCB" w:rsidRDefault="00073BCB" w:rsidP="00343AED">
            <w:pPr>
              <w:pStyle w:val="TableText"/>
              <w:spacing w:before="60" w:after="60"/>
              <w:rPr>
                <w:rFonts w:ascii="Arial" w:hAnsi="Arial" w:cs="Arial"/>
                <w:sz w:val="20"/>
                <w:szCs w:val="20"/>
              </w:rPr>
            </w:pPr>
            <w:r w:rsidRPr="008D4A3E">
              <w:rPr>
                <w:rFonts w:ascii="Arial" w:hAnsi="Arial" w:cs="Arial"/>
                <w:sz w:val="20"/>
                <w:szCs w:val="20"/>
              </w:rPr>
              <w:t xml:space="preserve">Glucose </w:t>
            </w:r>
            <w:r>
              <w:rPr>
                <w:rFonts w:ascii="Arial" w:hAnsi="Arial" w:cs="Arial"/>
                <w:sz w:val="20"/>
                <w:szCs w:val="20"/>
              </w:rPr>
              <w:t>m</w:t>
            </w:r>
            <w:r w:rsidRPr="008D4A3E">
              <w:rPr>
                <w:rFonts w:ascii="Arial" w:hAnsi="Arial" w:cs="Arial"/>
                <w:sz w:val="20"/>
                <w:szCs w:val="20"/>
              </w:rPr>
              <w:t xml:space="preserve">easurement </w:t>
            </w:r>
            <w:r>
              <w:rPr>
                <w:rFonts w:ascii="Arial" w:hAnsi="Arial" w:cs="Arial"/>
                <w:sz w:val="20"/>
                <w:szCs w:val="20"/>
              </w:rPr>
              <w:t>d</w:t>
            </w:r>
            <w:r w:rsidRPr="008D4A3E">
              <w:rPr>
                <w:rFonts w:ascii="Arial" w:hAnsi="Arial" w:cs="Arial"/>
                <w:sz w:val="20"/>
                <w:szCs w:val="20"/>
              </w:rPr>
              <w:t>ate</w:t>
            </w:r>
          </w:p>
        </w:tc>
        <w:tc>
          <w:tcPr>
            <w:tcW w:w="583" w:type="pct"/>
            <w:tcBorders>
              <w:top w:val="nil"/>
              <w:bottom w:val="nil"/>
            </w:tcBorders>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5B3552" w:rsidTr="00343AED">
        <w:trPr>
          <w:cantSplit/>
        </w:trPr>
        <w:tc>
          <w:tcPr>
            <w:tcW w:w="519" w:type="pct"/>
            <w:tcBorders>
              <w:top w:val="nil"/>
              <w:bottom w:val="single" w:sz="4" w:space="0" w:color="auto"/>
            </w:tcBorders>
            <w:shd w:val="clear" w:color="auto" w:fill="auto"/>
          </w:tcPr>
          <w:p w:rsidR="00073BCB" w:rsidRPr="005B3552" w:rsidRDefault="00073BCB" w:rsidP="00343AED">
            <w:pPr>
              <w:pStyle w:val="TableText"/>
              <w:spacing w:before="60" w:after="60"/>
              <w:rPr>
                <w:rFonts w:ascii="Arial" w:hAnsi="Arial" w:cs="Arial"/>
                <w:sz w:val="20"/>
                <w:szCs w:val="20"/>
              </w:rPr>
            </w:pPr>
            <w:r w:rsidRPr="005B3552">
              <w:rPr>
                <w:rFonts w:ascii="Arial" w:hAnsi="Arial" w:cs="Arial"/>
                <w:sz w:val="20"/>
                <w:szCs w:val="20"/>
              </w:rPr>
              <w:t>12b</w:t>
            </w:r>
          </w:p>
        </w:tc>
        <w:tc>
          <w:tcPr>
            <w:tcW w:w="856" w:type="pct"/>
            <w:tcBorders>
              <w:top w:val="nil"/>
              <w:bottom w:val="single" w:sz="4" w:space="0" w:color="auto"/>
            </w:tcBorders>
            <w:shd w:val="clear" w:color="auto" w:fill="auto"/>
          </w:tcPr>
          <w:p w:rsidR="00073BCB" w:rsidRPr="005B3552" w:rsidRDefault="00073BCB" w:rsidP="00343AED">
            <w:pPr>
              <w:pStyle w:val="TableText"/>
              <w:spacing w:before="60" w:after="60"/>
              <w:rPr>
                <w:rFonts w:ascii="Arial" w:hAnsi="Arial" w:cs="Arial"/>
                <w:sz w:val="20"/>
                <w:szCs w:val="20"/>
              </w:rPr>
            </w:pPr>
            <w:r w:rsidRPr="005B3552">
              <w:rPr>
                <w:rFonts w:ascii="Arial" w:hAnsi="Arial" w:cs="Arial"/>
                <w:sz w:val="20"/>
                <w:szCs w:val="20"/>
              </w:rPr>
              <w:t>Glucose</w:t>
            </w:r>
          </w:p>
        </w:tc>
        <w:tc>
          <w:tcPr>
            <w:tcW w:w="531" w:type="pct"/>
            <w:tcBorders>
              <w:top w:val="nil"/>
              <w:bottom w:val="single" w:sz="4" w:space="0" w:color="auto"/>
            </w:tcBorders>
          </w:tcPr>
          <w:p w:rsidR="00073BCB" w:rsidRPr="005B3552"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5B3552">
              <w:rPr>
                <w:rFonts w:ascii="Arial" w:hAnsi="Arial" w:cs="Arial"/>
                <w:sz w:val="20"/>
                <w:szCs w:val="20"/>
              </w:rPr>
              <w:t>151-153</w:t>
            </w:r>
          </w:p>
        </w:tc>
        <w:tc>
          <w:tcPr>
            <w:tcW w:w="2511" w:type="pct"/>
            <w:tcBorders>
              <w:top w:val="nil"/>
              <w:bottom w:val="single" w:sz="4" w:space="0" w:color="auto"/>
            </w:tcBorders>
            <w:shd w:val="clear" w:color="auto" w:fill="auto"/>
          </w:tcPr>
          <w:p w:rsidR="00073BCB" w:rsidRPr="005B3552" w:rsidRDefault="00073BCB" w:rsidP="00343AED">
            <w:pPr>
              <w:pStyle w:val="TableText"/>
              <w:spacing w:before="60" w:after="60"/>
              <w:rPr>
                <w:rFonts w:ascii="Arial" w:hAnsi="Arial" w:cs="Arial"/>
                <w:sz w:val="20"/>
                <w:szCs w:val="20"/>
              </w:rPr>
            </w:pPr>
            <w:r w:rsidRPr="005B3552">
              <w:rPr>
                <w:rFonts w:ascii="Arial" w:hAnsi="Arial" w:cs="Arial"/>
                <w:sz w:val="20"/>
                <w:szCs w:val="20"/>
              </w:rPr>
              <w:t xml:space="preserve">Glucose (fasting or </w:t>
            </w:r>
            <w:proofErr w:type="spellStart"/>
            <w:r w:rsidRPr="005B3552">
              <w:rPr>
                <w:rFonts w:ascii="Arial" w:hAnsi="Arial" w:cs="Arial"/>
                <w:sz w:val="20"/>
                <w:szCs w:val="20"/>
              </w:rPr>
              <w:t>nonfasting</w:t>
            </w:r>
            <w:proofErr w:type="spellEnd"/>
            <w:r w:rsidRPr="005B3552">
              <w:rPr>
                <w:rFonts w:ascii="Arial" w:hAnsi="Arial" w:cs="Arial"/>
                <w:sz w:val="20"/>
                <w:szCs w:val="20"/>
              </w:rPr>
              <w:t>), mg/</w:t>
            </w:r>
            <w:proofErr w:type="spellStart"/>
            <w:r w:rsidRPr="005B3552">
              <w:rPr>
                <w:rFonts w:ascii="Arial" w:hAnsi="Arial" w:cs="Arial"/>
                <w:sz w:val="20"/>
                <w:szCs w:val="20"/>
              </w:rPr>
              <w:t>d</w:t>
            </w:r>
            <w:r>
              <w:rPr>
                <w:rFonts w:ascii="Arial" w:hAnsi="Arial" w:cs="Arial"/>
                <w:sz w:val="20"/>
                <w:szCs w:val="20"/>
              </w:rPr>
              <w:t>L</w:t>
            </w:r>
            <w:proofErr w:type="spellEnd"/>
          </w:p>
        </w:tc>
        <w:tc>
          <w:tcPr>
            <w:tcW w:w="583" w:type="pct"/>
            <w:tcBorders>
              <w:top w:val="nil"/>
              <w:bottom w:val="single" w:sz="4" w:space="0" w:color="auto"/>
            </w:tcBorders>
          </w:tcPr>
          <w:p w:rsidR="00073BCB" w:rsidRPr="005B3552" w:rsidRDefault="00073BCB" w:rsidP="00343AED">
            <w:pPr>
              <w:tabs>
                <w:tab w:val="left" w:pos="971"/>
                <w:tab w:val="left" w:pos="1337"/>
              </w:tabs>
              <w:jc w:val="center"/>
            </w:pPr>
            <w:r w:rsidRPr="005B3552">
              <w:rPr>
                <w:rFonts w:ascii="Arial" w:hAnsi="Arial" w:cs="Arial"/>
                <w:sz w:val="20"/>
                <w:szCs w:val="20"/>
              </w:rPr>
              <w:t>Numeric</w:t>
            </w:r>
          </w:p>
        </w:tc>
      </w:tr>
      <w:tr w:rsidR="00073BCB" w:rsidRPr="008D4A3E" w:rsidTr="00343AED">
        <w:trPr>
          <w:cantSplit/>
        </w:trPr>
        <w:tc>
          <w:tcPr>
            <w:tcW w:w="519" w:type="pct"/>
            <w:tcBorders>
              <w:top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lastRenderedPageBreak/>
              <w:t>12c</w:t>
            </w:r>
          </w:p>
        </w:tc>
        <w:tc>
          <w:tcPr>
            <w:tcW w:w="856" w:type="pct"/>
            <w:tcBorders>
              <w:top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BGFast</w:t>
            </w:r>
            <w:proofErr w:type="spellEnd"/>
          </w:p>
        </w:tc>
        <w:tc>
          <w:tcPr>
            <w:tcW w:w="531" w:type="pct"/>
            <w:tcBorders>
              <w:top w:val="single" w:sz="4" w:space="0" w:color="auto"/>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154</w:t>
            </w:r>
          </w:p>
        </w:tc>
        <w:tc>
          <w:tcPr>
            <w:tcW w:w="2511" w:type="pct"/>
            <w:tcBorders>
              <w:top w:val="single" w:sz="4" w:space="0" w:color="auto"/>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Fasting status for glucose (at least 8 hours)</w:t>
            </w:r>
          </w:p>
        </w:tc>
        <w:tc>
          <w:tcPr>
            <w:tcW w:w="583" w:type="pct"/>
            <w:tcBorders>
              <w:top w:val="single" w:sz="4" w:space="0" w:color="auto"/>
            </w:tcBorders>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12d</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A1C</w:t>
            </w:r>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155-158</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A1C, %</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13a</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BPAlert</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159</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If average SBP</w:t>
            </w:r>
            <w:r>
              <w:rPr>
                <w:rFonts w:ascii="Arial" w:hAnsi="Arial" w:cs="Arial"/>
                <w:sz w:val="20"/>
                <w:szCs w:val="20"/>
              </w:rPr>
              <w:t xml:space="preserve"> </w:t>
            </w:r>
            <w:r w:rsidRPr="008D4A3E">
              <w:rPr>
                <w:rFonts w:ascii="Arial" w:hAnsi="Arial" w:cs="Arial"/>
                <w:sz w:val="20"/>
                <w:szCs w:val="20"/>
              </w:rPr>
              <w:t>&gt;180 or DBP</w:t>
            </w:r>
            <w:r>
              <w:rPr>
                <w:rFonts w:ascii="Arial" w:hAnsi="Arial" w:cs="Arial"/>
                <w:sz w:val="20"/>
                <w:szCs w:val="20"/>
              </w:rPr>
              <w:t xml:space="preserve"> </w:t>
            </w:r>
            <w:r w:rsidRPr="008D4A3E">
              <w:rPr>
                <w:rFonts w:ascii="Arial" w:hAnsi="Arial" w:cs="Arial"/>
                <w:sz w:val="20"/>
                <w:szCs w:val="20"/>
              </w:rPr>
              <w:t>&gt;110, what is the status of the workup?</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13b</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BPDiDate</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160-167</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If average SBP</w:t>
            </w:r>
            <w:r>
              <w:rPr>
                <w:rFonts w:ascii="Arial" w:hAnsi="Arial" w:cs="Arial"/>
                <w:sz w:val="20"/>
                <w:szCs w:val="20"/>
              </w:rPr>
              <w:t xml:space="preserve"> </w:t>
            </w:r>
            <w:r w:rsidRPr="008D4A3E">
              <w:rPr>
                <w:rFonts w:ascii="Arial" w:hAnsi="Arial" w:cs="Arial"/>
                <w:sz w:val="20"/>
                <w:szCs w:val="20"/>
              </w:rPr>
              <w:t>&gt;180 or DBP</w:t>
            </w:r>
            <w:r>
              <w:rPr>
                <w:rFonts w:ascii="Arial" w:hAnsi="Arial" w:cs="Arial"/>
                <w:sz w:val="20"/>
                <w:szCs w:val="20"/>
              </w:rPr>
              <w:t xml:space="preserve"> </w:t>
            </w:r>
            <w:r w:rsidRPr="008D4A3E">
              <w:rPr>
                <w:rFonts w:ascii="Arial" w:hAnsi="Arial" w:cs="Arial"/>
                <w:sz w:val="20"/>
                <w:szCs w:val="20"/>
              </w:rPr>
              <w:t>&gt;110, diagnostic exam date.</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743E74" w:rsidRDefault="00073BCB" w:rsidP="00343AED">
            <w:pPr>
              <w:pStyle w:val="TableText"/>
              <w:spacing w:before="60" w:after="60"/>
              <w:rPr>
                <w:rFonts w:ascii="Arial" w:hAnsi="Arial" w:cs="Arial"/>
                <w:i/>
                <w:sz w:val="20"/>
                <w:szCs w:val="20"/>
              </w:rPr>
            </w:pPr>
            <w:r w:rsidRPr="00743E74">
              <w:rPr>
                <w:rFonts w:ascii="Arial" w:hAnsi="Arial" w:cs="Arial"/>
                <w:i/>
                <w:sz w:val="20"/>
                <w:szCs w:val="20"/>
              </w:rPr>
              <w:t>13c</w:t>
            </w:r>
          </w:p>
        </w:tc>
        <w:tc>
          <w:tcPr>
            <w:tcW w:w="856" w:type="pct"/>
            <w:shd w:val="clear" w:color="auto" w:fill="auto"/>
          </w:tcPr>
          <w:p w:rsidR="00073BCB" w:rsidRPr="00743E74" w:rsidRDefault="00073BCB" w:rsidP="00343AED">
            <w:pPr>
              <w:pStyle w:val="TableText"/>
              <w:spacing w:before="60" w:after="60"/>
              <w:rPr>
                <w:rFonts w:ascii="Arial" w:hAnsi="Arial" w:cs="Arial"/>
                <w:i/>
                <w:sz w:val="20"/>
                <w:szCs w:val="20"/>
              </w:rPr>
            </w:pPr>
            <w:proofErr w:type="spellStart"/>
            <w:r w:rsidRPr="00743E74">
              <w:rPr>
                <w:rFonts w:ascii="Arial" w:hAnsi="Arial" w:cs="Arial"/>
                <w:i/>
                <w:sz w:val="20"/>
                <w:szCs w:val="20"/>
              </w:rPr>
              <w:t>BPTreat</w:t>
            </w:r>
            <w:proofErr w:type="spellEnd"/>
          </w:p>
        </w:tc>
        <w:tc>
          <w:tcPr>
            <w:tcW w:w="531" w:type="pct"/>
          </w:tcPr>
          <w:p w:rsidR="00073BCB" w:rsidRPr="00743E74"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743E74">
              <w:rPr>
                <w:rFonts w:ascii="Arial" w:hAnsi="Arial" w:cs="Arial"/>
                <w:i/>
                <w:sz w:val="20"/>
                <w:szCs w:val="20"/>
              </w:rPr>
              <w:t>168</w:t>
            </w:r>
          </w:p>
        </w:tc>
        <w:tc>
          <w:tcPr>
            <w:tcW w:w="2511" w:type="pct"/>
            <w:shd w:val="clear" w:color="auto" w:fill="auto"/>
          </w:tcPr>
          <w:p w:rsidR="00073BCB" w:rsidRPr="00743E74" w:rsidRDefault="00073BCB" w:rsidP="00343AED">
            <w:pPr>
              <w:pStyle w:val="TableText"/>
              <w:spacing w:before="60" w:after="60"/>
              <w:rPr>
                <w:rFonts w:ascii="Arial" w:hAnsi="Arial" w:cs="Arial"/>
                <w:i/>
                <w:sz w:val="20"/>
                <w:szCs w:val="20"/>
              </w:rPr>
            </w:pPr>
            <w:r w:rsidRPr="00743E74">
              <w:rPr>
                <w:rFonts w:ascii="Arial" w:hAnsi="Arial" w:cs="Arial"/>
                <w:i/>
                <w:sz w:val="20"/>
                <w:szCs w:val="20"/>
              </w:rPr>
              <w:t>If average SBP</w:t>
            </w:r>
            <w:r>
              <w:rPr>
                <w:rFonts w:ascii="Arial" w:hAnsi="Arial" w:cs="Arial"/>
                <w:i/>
                <w:sz w:val="20"/>
                <w:szCs w:val="20"/>
              </w:rPr>
              <w:t xml:space="preserve"> </w:t>
            </w:r>
            <w:r w:rsidRPr="00743E74">
              <w:rPr>
                <w:rFonts w:ascii="Arial" w:hAnsi="Arial" w:cs="Arial"/>
                <w:i/>
                <w:sz w:val="20"/>
                <w:szCs w:val="20"/>
              </w:rPr>
              <w:t>&gt;180 or DBP</w:t>
            </w:r>
            <w:r>
              <w:rPr>
                <w:rFonts w:ascii="Arial" w:hAnsi="Arial" w:cs="Arial"/>
                <w:i/>
                <w:sz w:val="20"/>
                <w:szCs w:val="20"/>
              </w:rPr>
              <w:t xml:space="preserve"> </w:t>
            </w:r>
            <w:r w:rsidRPr="00743E74">
              <w:rPr>
                <w:rFonts w:ascii="Arial" w:hAnsi="Arial" w:cs="Arial"/>
                <w:i/>
                <w:sz w:val="20"/>
                <w:szCs w:val="20"/>
              </w:rPr>
              <w:t xml:space="preserve">&gt;110, what type of treatment was prescribed? </w:t>
            </w:r>
          </w:p>
          <w:p w:rsidR="00073BCB" w:rsidRPr="00743E74" w:rsidRDefault="00073BCB" w:rsidP="00343AED">
            <w:pPr>
              <w:pStyle w:val="TableText"/>
              <w:spacing w:before="60" w:after="60"/>
              <w:rPr>
                <w:rFonts w:ascii="Arial" w:hAnsi="Arial" w:cs="Arial"/>
                <w:i/>
                <w:sz w:val="20"/>
                <w:szCs w:val="20"/>
              </w:rPr>
            </w:pPr>
            <w:r w:rsidRPr="00743E74">
              <w:rPr>
                <w:rFonts w:ascii="Arial" w:hAnsi="Arial" w:cs="Arial"/>
                <w:i/>
                <w:sz w:val="20"/>
                <w:szCs w:val="20"/>
              </w:rPr>
              <w:t>(</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sidRPr="00743E74">
              <w:rPr>
                <w:rFonts w:ascii="Arial" w:hAnsi="Arial" w:cs="Arial"/>
                <w:i/>
                <w:sz w:val="20"/>
                <w:szCs w:val="20"/>
              </w:rPr>
              <w:t>)*</w:t>
            </w:r>
          </w:p>
        </w:tc>
        <w:tc>
          <w:tcPr>
            <w:tcW w:w="583" w:type="pct"/>
          </w:tcPr>
          <w:p w:rsidR="00073BCB" w:rsidRPr="00743E74" w:rsidRDefault="00073BCB" w:rsidP="00343AED">
            <w:pPr>
              <w:tabs>
                <w:tab w:val="left" w:pos="971"/>
                <w:tab w:val="left" w:pos="1337"/>
              </w:tabs>
              <w:jc w:val="center"/>
              <w:rPr>
                <w:rFonts w:ascii="Arial" w:hAnsi="Arial" w:cs="Arial"/>
                <w:i/>
                <w:sz w:val="20"/>
                <w:szCs w:val="20"/>
              </w:rPr>
            </w:pPr>
            <w:r w:rsidRPr="00743E74">
              <w:rPr>
                <w:rFonts w:ascii="Arial" w:hAnsi="Arial" w:cs="Arial"/>
                <w:i/>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13d</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TCAlert</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169</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If TOTCHOL</w:t>
            </w:r>
            <w:r>
              <w:rPr>
                <w:rFonts w:ascii="Arial" w:hAnsi="Arial" w:cs="Arial"/>
                <w:sz w:val="20"/>
                <w:szCs w:val="20"/>
              </w:rPr>
              <w:t xml:space="preserve"> </w:t>
            </w:r>
            <w:r w:rsidRPr="008D4A3E">
              <w:rPr>
                <w:rFonts w:ascii="Arial" w:hAnsi="Arial" w:cs="Arial"/>
                <w:sz w:val="20"/>
                <w:szCs w:val="20"/>
              </w:rPr>
              <w:t>&gt;400, what is the status of the workup?</w:t>
            </w:r>
          </w:p>
        </w:tc>
        <w:tc>
          <w:tcPr>
            <w:tcW w:w="583" w:type="pct"/>
          </w:tcPr>
          <w:p w:rsidR="00073BCB" w:rsidRDefault="00073BCB" w:rsidP="00343AED">
            <w:pPr>
              <w:tabs>
                <w:tab w:val="left" w:pos="971"/>
                <w:tab w:val="left" w:pos="1337"/>
              </w:tabs>
              <w:jc w:val="center"/>
            </w:pPr>
            <w:r w:rsidRPr="00BB26E5">
              <w:rPr>
                <w:rFonts w:ascii="Arial" w:hAnsi="Arial" w:cs="Arial"/>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13e</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TCDiDate</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170-177</w:t>
            </w:r>
          </w:p>
        </w:tc>
        <w:tc>
          <w:tcPr>
            <w:tcW w:w="2511"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If TOTCHOL</w:t>
            </w:r>
            <w:r>
              <w:rPr>
                <w:rFonts w:ascii="Arial" w:hAnsi="Arial" w:cs="Arial"/>
                <w:sz w:val="20"/>
                <w:szCs w:val="20"/>
              </w:rPr>
              <w:t xml:space="preserve"> </w:t>
            </w:r>
            <w:r w:rsidRPr="008D4A3E">
              <w:rPr>
                <w:rFonts w:ascii="Arial" w:hAnsi="Arial" w:cs="Arial"/>
                <w:sz w:val="20"/>
                <w:szCs w:val="20"/>
              </w:rPr>
              <w:t>&gt;400, diagnostic exam</w:t>
            </w:r>
            <w:r>
              <w:rPr>
                <w:rFonts w:ascii="Arial" w:hAnsi="Arial" w:cs="Arial"/>
                <w:sz w:val="20"/>
                <w:szCs w:val="20"/>
              </w:rPr>
              <w:t xml:space="preserve"> </w:t>
            </w:r>
            <w:r w:rsidRPr="008D4A3E">
              <w:rPr>
                <w:rFonts w:ascii="Arial" w:hAnsi="Arial" w:cs="Arial"/>
                <w:sz w:val="20"/>
                <w:szCs w:val="20"/>
              </w:rPr>
              <w:t>date.</w:t>
            </w:r>
          </w:p>
        </w:tc>
        <w:tc>
          <w:tcPr>
            <w:tcW w:w="583" w:type="pct"/>
          </w:tcPr>
          <w:p w:rsidR="00073BCB" w:rsidRDefault="00073BCB" w:rsidP="00343AED">
            <w:pPr>
              <w:tabs>
                <w:tab w:val="left" w:pos="971"/>
                <w:tab w:val="left" w:pos="1337"/>
              </w:tabs>
              <w:jc w:val="center"/>
            </w:pPr>
            <w:r w:rsidRPr="00F9417E">
              <w:rPr>
                <w:rFonts w:ascii="Arial" w:hAnsi="Arial" w:cs="Arial"/>
                <w:sz w:val="20"/>
                <w:szCs w:val="20"/>
              </w:rPr>
              <w:t>Numeric</w:t>
            </w:r>
          </w:p>
        </w:tc>
      </w:tr>
      <w:tr w:rsidR="00073BCB" w:rsidRPr="008D4A3E" w:rsidTr="00343AED">
        <w:trPr>
          <w:cantSplit/>
        </w:trPr>
        <w:tc>
          <w:tcPr>
            <w:tcW w:w="519" w:type="pct"/>
            <w:shd w:val="clear" w:color="auto" w:fill="auto"/>
          </w:tcPr>
          <w:p w:rsidR="00073BCB" w:rsidRPr="00743E74" w:rsidRDefault="00073BCB" w:rsidP="00343AED">
            <w:pPr>
              <w:pStyle w:val="TableText"/>
              <w:spacing w:before="60" w:after="60"/>
              <w:rPr>
                <w:rFonts w:ascii="Arial" w:hAnsi="Arial" w:cs="Arial"/>
                <w:i/>
                <w:sz w:val="20"/>
                <w:szCs w:val="20"/>
              </w:rPr>
            </w:pPr>
            <w:r w:rsidRPr="00743E74">
              <w:rPr>
                <w:rFonts w:ascii="Arial" w:hAnsi="Arial" w:cs="Arial"/>
                <w:i/>
                <w:sz w:val="20"/>
                <w:szCs w:val="20"/>
              </w:rPr>
              <w:t>13f</w:t>
            </w:r>
          </w:p>
        </w:tc>
        <w:tc>
          <w:tcPr>
            <w:tcW w:w="856" w:type="pct"/>
            <w:shd w:val="clear" w:color="auto" w:fill="auto"/>
          </w:tcPr>
          <w:p w:rsidR="00073BCB" w:rsidRPr="00743E74" w:rsidRDefault="00073BCB" w:rsidP="00343AED">
            <w:pPr>
              <w:pStyle w:val="TableText"/>
              <w:spacing w:before="60" w:after="60"/>
              <w:rPr>
                <w:rFonts w:ascii="Arial" w:hAnsi="Arial" w:cs="Arial"/>
                <w:i/>
                <w:sz w:val="20"/>
                <w:szCs w:val="20"/>
              </w:rPr>
            </w:pPr>
            <w:proofErr w:type="spellStart"/>
            <w:r w:rsidRPr="00743E74">
              <w:rPr>
                <w:rFonts w:ascii="Arial" w:hAnsi="Arial" w:cs="Arial"/>
                <w:i/>
                <w:sz w:val="20"/>
                <w:szCs w:val="20"/>
              </w:rPr>
              <w:t>TCTreat</w:t>
            </w:r>
            <w:proofErr w:type="spellEnd"/>
          </w:p>
        </w:tc>
        <w:tc>
          <w:tcPr>
            <w:tcW w:w="531" w:type="pct"/>
          </w:tcPr>
          <w:p w:rsidR="00073BCB" w:rsidRPr="00743E74"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743E74">
              <w:rPr>
                <w:rFonts w:ascii="Arial" w:hAnsi="Arial" w:cs="Arial"/>
                <w:i/>
                <w:sz w:val="20"/>
                <w:szCs w:val="20"/>
              </w:rPr>
              <w:t>178</w:t>
            </w:r>
          </w:p>
        </w:tc>
        <w:tc>
          <w:tcPr>
            <w:tcW w:w="2511" w:type="pct"/>
            <w:shd w:val="clear" w:color="auto" w:fill="auto"/>
          </w:tcPr>
          <w:p w:rsidR="00073BCB" w:rsidRPr="00743E74" w:rsidRDefault="00073BCB" w:rsidP="00343AED">
            <w:pPr>
              <w:pStyle w:val="TableText"/>
              <w:spacing w:before="60" w:after="60"/>
              <w:rPr>
                <w:rFonts w:ascii="Arial" w:hAnsi="Arial" w:cs="Arial"/>
                <w:i/>
                <w:sz w:val="20"/>
                <w:szCs w:val="20"/>
              </w:rPr>
            </w:pPr>
            <w:r w:rsidRPr="00743E74">
              <w:rPr>
                <w:rFonts w:ascii="Arial" w:hAnsi="Arial" w:cs="Arial"/>
                <w:i/>
                <w:sz w:val="20"/>
                <w:szCs w:val="20"/>
              </w:rPr>
              <w:t>If TOTCHOL</w:t>
            </w:r>
            <w:r>
              <w:rPr>
                <w:rFonts w:ascii="Arial" w:hAnsi="Arial" w:cs="Arial"/>
                <w:i/>
                <w:sz w:val="20"/>
                <w:szCs w:val="20"/>
              </w:rPr>
              <w:t xml:space="preserve"> </w:t>
            </w:r>
            <w:r w:rsidRPr="00743E74">
              <w:rPr>
                <w:rFonts w:ascii="Arial" w:hAnsi="Arial" w:cs="Arial"/>
                <w:i/>
                <w:sz w:val="20"/>
                <w:szCs w:val="20"/>
              </w:rPr>
              <w:t>&gt;400, what type of treatment was prescribed? (</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sidRPr="00743E74">
              <w:rPr>
                <w:rFonts w:ascii="Arial" w:hAnsi="Arial" w:cs="Arial"/>
                <w:i/>
                <w:sz w:val="20"/>
                <w:szCs w:val="20"/>
              </w:rPr>
              <w:t>)*</w:t>
            </w:r>
          </w:p>
        </w:tc>
        <w:tc>
          <w:tcPr>
            <w:tcW w:w="583" w:type="pct"/>
          </w:tcPr>
          <w:p w:rsidR="00073BCB" w:rsidRPr="00743E74" w:rsidRDefault="00073BCB" w:rsidP="00343AED">
            <w:pPr>
              <w:tabs>
                <w:tab w:val="left" w:pos="971"/>
                <w:tab w:val="left" w:pos="1337"/>
              </w:tabs>
              <w:jc w:val="center"/>
              <w:rPr>
                <w:rFonts w:ascii="Arial" w:hAnsi="Arial" w:cs="Arial"/>
                <w:i/>
                <w:sz w:val="20"/>
                <w:szCs w:val="20"/>
              </w:rPr>
            </w:pPr>
            <w:r w:rsidRPr="00743E74">
              <w:rPr>
                <w:rFonts w:ascii="Arial" w:hAnsi="Arial" w:cs="Arial"/>
                <w:i/>
                <w:sz w:val="20"/>
                <w:szCs w:val="20"/>
              </w:rPr>
              <w:t>Numeric</w:t>
            </w:r>
          </w:p>
        </w:tc>
      </w:tr>
      <w:tr w:rsidR="00073BCB" w:rsidRPr="008D4A3E" w:rsidTr="00343AED">
        <w:trPr>
          <w:cantSplit/>
        </w:trPr>
        <w:tc>
          <w:tcPr>
            <w:tcW w:w="519" w:type="pct"/>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13g</w:t>
            </w:r>
          </w:p>
        </w:tc>
        <w:tc>
          <w:tcPr>
            <w:tcW w:w="856" w:type="pct"/>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BGAlert</w:t>
            </w:r>
            <w:proofErr w:type="spellEnd"/>
          </w:p>
        </w:tc>
        <w:tc>
          <w:tcPr>
            <w:tcW w:w="531" w:type="pct"/>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179</w:t>
            </w:r>
          </w:p>
        </w:tc>
        <w:tc>
          <w:tcPr>
            <w:tcW w:w="2511" w:type="pct"/>
            <w:shd w:val="clear" w:color="auto" w:fill="auto"/>
          </w:tcPr>
          <w:p w:rsidR="00073BCB" w:rsidRDefault="00073BCB" w:rsidP="00343AED">
            <w:pPr>
              <w:pStyle w:val="TableText"/>
              <w:spacing w:before="60" w:after="60"/>
              <w:rPr>
                <w:rFonts w:ascii="Arial" w:hAnsi="Arial" w:cs="Arial"/>
                <w:sz w:val="20"/>
                <w:szCs w:val="20"/>
              </w:rPr>
            </w:pPr>
            <w:r w:rsidRPr="008D4A3E">
              <w:rPr>
                <w:rFonts w:ascii="Arial" w:hAnsi="Arial" w:cs="Arial"/>
                <w:sz w:val="20"/>
                <w:szCs w:val="20"/>
              </w:rPr>
              <w:t>If GLUCOSE</w:t>
            </w:r>
            <w:r>
              <w:rPr>
                <w:rFonts w:ascii="Arial" w:hAnsi="Arial" w:cs="Arial"/>
                <w:sz w:val="20"/>
                <w:szCs w:val="20"/>
              </w:rPr>
              <w:t xml:space="preserve"> ≤50 or </w:t>
            </w:r>
            <w:r w:rsidRPr="00B12EB9">
              <w:rPr>
                <w:rFonts w:ascii="Arial" w:hAnsi="Arial" w:cs="Arial"/>
                <w:sz w:val="20"/>
                <w:szCs w:val="20"/>
              </w:rPr>
              <w:t>≥</w:t>
            </w:r>
            <w:r>
              <w:rPr>
                <w:rFonts w:ascii="Arial" w:hAnsi="Arial" w:cs="Arial"/>
                <w:sz w:val="20"/>
                <w:szCs w:val="20"/>
              </w:rPr>
              <w:t>275</w:t>
            </w:r>
            <w:r w:rsidRPr="008D4A3E">
              <w:rPr>
                <w:rFonts w:ascii="Arial" w:hAnsi="Arial" w:cs="Arial"/>
                <w:sz w:val="20"/>
                <w:szCs w:val="20"/>
              </w:rPr>
              <w:t>, what is the status of the workup?</w:t>
            </w:r>
          </w:p>
        </w:tc>
        <w:tc>
          <w:tcPr>
            <w:tcW w:w="583" w:type="pct"/>
          </w:tcPr>
          <w:p w:rsidR="00073BCB" w:rsidRDefault="00073BCB" w:rsidP="00343AED">
            <w:pPr>
              <w:tabs>
                <w:tab w:val="left" w:pos="971"/>
                <w:tab w:val="left" w:pos="1337"/>
              </w:tabs>
              <w:jc w:val="center"/>
            </w:pPr>
            <w:r w:rsidRPr="00F9417E">
              <w:rPr>
                <w:rFonts w:ascii="Arial" w:hAnsi="Arial" w:cs="Arial"/>
                <w:sz w:val="20"/>
                <w:szCs w:val="20"/>
              </w:rPr>
              <w:t>Numeric</w:t>
            </w:r>
          </w:p>
        </w:tc>
      </w:tr>
      <w:tr w:rsidR="00073BCB" w:rsidRPr="008D4A3E" w:rsidTr="00343AED">
        <w:trPr>
          <w:cantSplit/>
        </w:trPr>
        <w:tc>
          <w:tcPr>
            <w:tcW w:w="519" w:type="pct"/>
            <w:tcBorders>
              <w:bottom w:val="nil"/>
            </w:tcBorders>
            <w:shd w:val="clear" w:color="auto" w:fill="auto"/>
          </w:tcPr>
          <w:p w:rsidR="00073BCB" w:rsidRPr="008D4A3E" w:rsidRDefault="00073BCB" w:rsidP="00343AED">
            <w:pPr>
              <w:pStyle w:val="TableText"/>
              <w:spacing w:before="60" w:after="60"/>
              <w:rPr>
                <w:rFonts w:ascii="Arial" w:hAnsi="Arial" w:cs="Arial"/>
                <w:sz w:val="20"/>
                <w:szCs w:val="20"/>
              </w:rPr>
            </w:pPr>
            <w:r w:rsidRPr="008D4A3E">
              <w:rPr>
                <w:rFonts w:ascii="Arial" w:hAnsi="Arial" w:cs="Arial"/>
                <w:sz w:val="20"/>
                <w:szCs w:val="20"/>
              </w:rPr>
              <w:t>13h</w:t>
            </w:r>
          </w:p>
        </w:tc>
        <w:tc>
          <w:tcPr>
            <w:tcW w:w="856" w:type="pct"/>
            <w:tcBorders>
              <w:bottom w:val="nil"/>
            </w:tcBorders>
            <w:shd w:val="clear" w:color="auto" w:fill="auto"/>
          </w:tcPr>
          <w:p w:rsidR="00073BCB" w:rsidRPr="008D4A3E" w:rsidRDefault="00073BCB" w:rsidP="00343AED">
            <w:pPr>
              <w:pStyle w:val="TableText"/>
              <w:spacing w:before="60" w:after="60"/>
              <w:rPr>
                <w:rFonts w:ascii="Arial" w:hAnsi="Arial" w:cs="Arial"/>
                <w:sz w:val="20"/>
                <w:szCs w:val="20"/>
              </w:rPr>
            </w:pPr>
            <w:proofErr w:type="spellStart"/>
            <w:r w:rsidRPr="008D4A3E">
              <w:rPr>
                <w:rFonts w:ascii="Arial" w:hAnsi="Arial" w:cs="Arial"/>
                <w:sz w:val="20"/>
                <w:szCs w:val="20"/>
              </w:rPr>
              <w:t>BGDiDate</w:t>
            </w:r>
            <w:proofErr w:type="spellEnd"/>
          </w:p>
        </w:tc>
        <w:tc>
          <w:tcPr>
            <w:tcW w:w="531" w:type="pct"/>
            <w:tcBorders>
              <w:bottom w:val="nil"/>
            </w:tcBorders>
          </w:tcPr>
          <w:p w:rsidR="00073BCB" w:rsidRPr="008D4A3E" w:rsidRDefault="00073BCB" w:rsidP="00343AED">
            <w:pPr>
              <w:pStyle w:val="TableText"/>
              <w:tabs>
                <w:tab w:val="left" w:pos="861"/>
                <w:tab w:val="left" w:pos="979"/>
                <w:tab w:val="left" w:pos="1073"/>
                <w:tab w:val="left" w:pos="1613"/>
              </w:tabs>
              <w:spacing w:before="60" w:after="60"/>
              <w:jc w:val="right"/>
              <w:rPr>
                <w:rFonts w:ascii="Arial" w:hAnsi="Arial" w:cs="Arial"/>
                <w:sz w:val="20"/>
                <w:szCs w:val="20"/>
              </w:rPr>
            </w:pPr>
            <w:r w:rsidRPr="008D4A3E">
              <w:rPr>
                <w:rFonts w:ascii="Arial" w:hAnsi="Arial" w:cs="Arial"/>
                <w:sz w:val="20"/>
                <w:szCs w:val="20"/>
              </w:rPr>
              <w:t>180-187</w:t>
            </w:r>
          </w:p>
        </w:tc>
        <w:tc>
          <w:tcPr>
            <w:tcW w:w="2511" w:type="pct"/>
            <w:tcBorders>
              <w:bottom w:val="nil"/>
            </w:tcBorders>
            <w:shd w:val="clear" w:color="auto" w:fill="auto"/>
          </w:tcPr>
          <w:p w:rsidR="00073BCB" w:rsidRDefault="00073BCB" w:rsidP="00343AED">
            <w:pPr>
              <w:pStyle w:val="TableText"/>
              <w:spacing w:before="60" w:after="60"/>
              <w:rPr>
                <w:rFonts w:ascii="Arial" w:hAnsi="Arial" w:cs="Arial"/>
                <w:sz w:val="20"/>
                <w:szCs w:val="20"/>
              </w:rPr>
            </w:pPr>
            <w:r w:rsidRPr="008D4A3E">
              <w:rPr>
                <w:rFonts w:ascii="Arial" w:hAnsi="Arial" w:cs="Arial"/>
                <w:sz w:val="20"/>
                <w:szCs w:val="20"/>
              </w:rPr>
              <w:t>If GLUCOSE</w:t>
            </w:r>
            <w:r>
              <w:rPr>
                <w:rFonts w:ascii="Arial" w:hAnsi="Arial" w:cs="Arial"/>
                <w:sz w:val="20"/>
                <w:szCs w:val="20"/>
              </w:rPr>
              <w:t xml:space="preserve"> ≤50 or ≥275</w:t>
            </w:r>
            <w:r w:rsidRPr="008D4A3E">
              <w:rPr>
                <w:rFonts w:ascii="Arial" w:hAnsi="Arial" w:cs="Arial"/>
                <w:sz w:val="20"/>
                <w:szCs w:val="20"/>
              </w:rPr>
              <w:t>, diagnostic exam date</w:t>
            </w:r>
          </w:p>
        </w:tc>
        <w:tc>
          <w:tcPr>
            <w:tcW w:w="583" w:type="pct"/>
            <w:tcBorders>
              <w:bottom w:val="nil"/>
            </w:tcBorders>
          </w:tcPr>
          <w:p w:rsidR="00073BCB" w:rsidRDefault="00073BCB" w:rsidP="00343AED">
            <w:pPr>
              <w:tabs>
                <w:tab w:val="left" w:pos="971"/>
                <w:tab w:val="left" w:pos="1337"/>
              </w:tabs>
              <w:jc w:val="center"/>
            </w:pPr>
            <w:r w:rsidRPr="00F9417E">
              <w:rPr>
                <w:rFonts w:ascii="Arial" w:hAnsi="Arial" w:cs="Arial"/>
                <w:sz w:val="20"/>
                <w:szCs w:val="20"/>
              </w:rPr>
              <w:t>Numeric</w:t>
            </w:r>
          </w:p>
        </w:tc>
      </w:tr>
      <w:tr w:rsidR="00073BCB" w:rsidRPr="008D4A3E" w:rsidTr="00343AED">
        <w:trPr>
          <w:cantSplit/>
        </w:trPr>
        <w:tc>
          <w:tcPr>
            <w:tcW w:w="519" w:type="pct"/>
            <w:tcBorders>
              <w:top w:val="nil"/>
              <w:bottom w:val="single" w:sz="4" w:space="0" w:color="auto"/>
            </w:tcBorders>
            <w:shd w:val="clear" w:color="auto" w:fill="auto"/>
          </w:tcPr>
          <w:p w:rsidR="00073BCB" w:rsidRPr="00743E74" w:rsidRDefault="00073BCB" w:rsidP="00343AED">
            <w:pPr>
              <w:pStyle w:val="TableText"/>
              <w:spacing w:before="60" w:after="60"/>
              <w:rPr>
                <w:rFonts w:ascii="Arial" w:hAnsi="Arial" w:cs="Arial"/>
                <w:i/>
                <w:sz w:val="20"/>
                <w:szCs w:val="20"/>
              </w:rPr>
            </w:pPr>
            <w:r w:rsidRPr="00743E74">
              <w:rPr>
                <w:rFonts w:ascii="Arial" w:hAnsi="Arial" w:cs="Arial"/>
                <w:i/>
                <w:sz w:val="20"/>
                <w:szCs w:val="20"/>
              </w:rPr>
              <w:t>13i</w:t>
            </w:r>
          </w:p>
        </w:tc>
        <w:tc>
          <w:tcPr>
            <w:tcW w:w="856" w:type="pct"/>
            <w:tcBorders>
              <w:top w:val="nil"/>
              <w:bottom w:val="single" w:sz="4" w:space="0" w:color="auto"/>
            </w:tcBorders>
            <w:shd w:val="clear" w:color="auto" w:fill="auto"/>
          </w:tcPr>
          <w:p w:rsidR="00073BCB" w:rsidRPr="00743E74" w:rsidRDefault="00073BCB" w:rsidP="00343AED">
            <w:pPr>
              <w:pStyle w:val="TableText"/>
              <w:spacing w:before="60" w:after="60"/>
              <w:rPr>
                <w:rFonts w:ascii="Arial" w:hAnsi="Arial" w:cs="Arial"/>
                <w:i/>
                <w:sz w:val="20"/>
                <w:szCs w:val="20"/>
              </w:rPr>
            </w:pPr>
            <w:proofErr w:type="spellStart"/>
            <w:r w:rsidRPr="00743E74">
              <w:rPr>
                <w:rFonts w:ascii="Arial" w:hAnsi="Arial" w:cs="Arial"/>
                <w:i/>
                <w:sz w:val="20"/>
                <w:szCs w:val="20"/>
              </w:rPr>
              <w:t>BGTreat</w:t>
            </w:r>
            <w:proofErr w:type="spellEnd"/>
          </w:p>
        </w:tc>
        <w:tc>
          <w:tcPr>
            <w:tcW w:w="531" w:type="pct"/>
            <w:tcBorders>
              <w:top w:val="nil"/>
              <w:bottom w:val="single" w:sz="4" w:space="0" w:color="auto"/>
            </w:tcBorders>
          </w:tcPr>
          <w:p w:rsidR="00073BCB" w:rsidRPr="00743E74" w:rsidRDefault="00073BCB" w:rsidP="00343AED">
            <w:pPr>
              <w:pStyle w:val="TableText"/>
              <w:tabs>
                <w:tab w:val="left" w:pos="861"/>
                <w:tab w:val="left" w:pos="979"/>
                <w:tab w:val="left" w:pos="1073"/>
                <w:tab w:val="left" w:pos="1613"/>
              </w:tabs>
              <w:spacing w:before="60" w:after="60"/>
              <w:jc w:val="right"/>
              <w:rPr>
                <w:rFonts w:ascii="Arial" w:hAnsi="Arial" w:cs="Arial"/>
                <w:i/>
                <w:sz w:val="20"/>
                <w:szCs w:val="20"/>
              </w:rPr>
            </w:pPr>
            <w:r w:rsidRPr="00743E74">
              <w:rPr>
                <w:rFonts w:ascii="Arial" w:hAnsi="Arial" w:cs="Arial"/>
                <w:i/>
                <w:sz w:val="20"/>
                <w:szCs w:val="20"/>
              </w:rPr>
              <w:t>188</w:t>
            </w:r>
          </w:p>
        </w:tc>
        <w:tc>
          <w:tcPr>
            <w:tcW w:w="2511" w:type="pct"/>
            <w:tcBorders>
              <w:top w:val="nil"/>
              <w:bottom w:val="single" w:sz="4" w:space="0" w:color="auto"/>
            </w:tcBorders>
            <w:shd w:val="clear" w:color="auto" w:fill="auto"/>
          </w:tcPr>
          <w:p w:rsidR="00073BCB" w:rsidRDefault="00073BCB" w:rsidP="00343AED">
            <w:pPr>
              <w:pStyle w:val="TableText"/>
              <w:spacing w:before="60" w:after="60"/>
              <w:rPr>
                <w:rFonts w:ascii="Arial" w:hAnsi="Arial" w:cs="Arial"/>
                <w:i/>
                <w:sz w:val="20"/>
                <w:szCs w:val="20"/>
              </w:rPr>
            </w:pPr>
            <w:r w:rsidRPr="00743E74">
              <w:rPr>
                <w:rFonts w:ascii="Arial" w:hAnsi="Arial" w:cs="Arial"/>
                <w:i/>
                <w:sz w:val="20"/>
                <w:szCs w:val="20"/>
              </w:rPr>
              <w:t>If GLUCOSE</w:t>
            </w:r>
            <w:r>
              <w:rPr>
                <w:rFonts w:ascii="Arial" w:hAnsi="Arial" w:cs="Arial"/>
                <w:i/>
                <w:sz w:val="20"/>
                <w:szCs w:val="20"/>
              </w:rPr>
              <w:t xml:space="preserve"> ≤</w:t>
            </w:r>
            <w:r w:rsidRPr="00AE3BD9">
              <w:rPr>
                <w:rFonts w:ascii="Arial" w:hAnsi="Arial" w:cs="Arial"/>
                <w:i/>
                <w:sz w:val="20"/>
                <w:szCs w:val="20"/>
              </w:rPr>
              <w:t xml:space="preserve">50 or </w:t>
            </w:r>
            <w:r>
              <w:rPr>
                <w:rFonts w:ascii="Arial" w:hAnsi="Arial" w:cs="Arial"/>
                <w:i/>
                <w:sz w:val="20"/>
                <w:szCs w:val="20"/>
              </w:rPr>
              <w:t>≥</w:t>
            </w:r>
            <w:r w:rsidRPr="00AE3BD9">
              <w:rPr>
                <w:rFonts w:ascii="Arial" w:hAnsi="Arial" w:cs="Arial"/>
                <w:i/>
                <w:sz w:val="20"/>
                <w:szCs w:val="20"/>
              </w:rPr>
              <w:t>275</w:t>
            </w:r>
            <w:r w:rsidRPr="00743E74">
              <w:rPr>
                <w:rFonts w:ascii="Arial" w:hAnsi="Arial" w:cs="Arial"/>
                <w:i/>
                <w:sz w:val="20"/>
                <w:szCs w:val="20"/>
              </w:rPr>
              <w:t>, what type of treatment was prescribed? (</w:t>
            </w:r>
            <w:r>
              <w:rPr>
                <w:rFonts w:ascii="Arial" w:hAnsi="Arial" w:cs="Arial"/>
                <w:i/>
                <w:sz w:val="20"/>
                <w:szCs w:val="20"/>
                <w:u w:val="single"/>
              </w:rPr>
              <w:t xml:space="preserve">not required for MDE </w:t>
            </w:r>
            <w:proofErr w:type="spellStart"/>
            <w:r>
              <w:rPr>
                <w:rFonts w:ascii="Arial" w:hAnsi="Arial" w:cs="Arial"/>
                <w:i/>
                <w:sz w:val="20"/>
                <w:szCs w:val="20"/>
                <w:u w:val="single"/>
              </w:rPr>
              <w:t>ver</w:t>
            </w:r>
            <w:proofErr w:type="spellEnd"/>
            <w:r>
              <w:rPr>
                <w:rFonts w:ascii="Arial" w:hAnsi="Arial" w:cs="Arial"/>
                <w:i/>
                <w:sz w:val="20"/>
                <w:szCs w:val="20"/>
                <w:u w:val="single"/>
              </w:rPr>
              <w:t xml:space="preserve"> 8.0</w:t>
            </w:r>
            <w:r w:rsidRPr="00743E74">
              <w:rPr>
                <w:rFonts w:ascii="Arial" w:hAnsi="Arial" w:cs="Arial"/>
                <w:i/>
                <w:sz w:val="20"/>
                <w:szCs w:val="20"/>
              </w:rPr>
              <w:t>)*</w:t>
            </w:r>
          </w:p>
        </w:tc>
        <w:tc>
          <w:tcPr>
            <w:tcW w:w="583" w:type="pct"/>
            <w:tcBorders>
              <w:top w:val="nil"/>
              <w:bottom w:val="single" w:sz="4" w:space="0" w:color="auto"/>
            </w:tcBorders>
          </w:tcPr>
          <w:p w:rsidR="00073BCB" w:rsidRPr="00743E74" w:rsidRDefault="00073BCB" w:rsidP="00343AED">
            <w:pPr>
              <w:tabs>
                <w:tab w:val="left" w:pos="971"/>
                <w:tab w:val="left" w:pos="1337"/>
              </w:tabs>
              <w:jc w:val="center"/>
              <w:rPr>
                <w:rFonts w:ascii="Arial" w:hAnsi="Arial" w:cs="Arial"/>
                <w:i/>
                <w:sz w:val="20"/>
                <w:szCs w:val="20"/>
              </w:rPr>
            </w:pPr>
            <w:r w:rsidRPr="00743E74">
              <w:rPr>
                <w:rFonts w:ascii="Arial" w:hAnsi="Arial" w:cs="Arial"/>
                <w:i/>
                <w:sz w:val="20"/>
                <w:szCs w:val="20"/>
              </w:rPr>
              <w:t>Numeric</w:t>
            </w:r>
          </w:p>
        </w:tc>
      </w:tr>
    </w:tbl>
    <w:p w:rsidR="00073BCB" w:rsidRPr="0054508A" w:rsidRDefault="00073BCB" w:rsidP="00073BCB">
      <w:pPr>
        <w:pStyle w:val="TableFootnoteCaption"/>
        <w:spacing w:before="120"/>
        <w:ind w:left="432" w:hanging="432"/>
        <w:rPr>
          <w:rFonts w:ascii="Arial" w:hAnsi="Arial" w:cs="Arial"/>
          <w:szCs w:val="20"/>
        </w:rPr>
      </w:pPr>
      <w:r w:rsidRPr="0054508A">
        <w:rPr>
          <w:rFonts w:ascii="Arial" w:hAnsi="Arial" w:cs="Arial"/>
        </w:rPr>
        <w:t>*</w:t>
      </w:r>
      <w:r w:rsidRPr="0054508A">
        <w:rPr>
          <w:rFonts w:ascii="Arial" w:hAnsi="Arial" w:cs="Arial"/>
        </w:rPr>
        <w:tab/>
        <w:t xml:space="preserve">These MDEs are no longer required for WISEWOMAN MDE version 8.0. Grantees may input values into the field position for these outdated MDEs, but CDC will not edit or analyze these fields. Grantees that choose not to report the outdated MDEs may leave the field blank. Specifications for these </w:t>
      </w:r>
      <w:r w:rsidRPr="0054508A">
        <w:rPr>
          <w:rFonts w:ascii="Arial" w:hAnsi="Arial" w:cs="Arial"/>
          <w:szCs w:val="20"/>
        </w:rPr>
        <w:t>outdated MDEs are in Appendix F.</w:t>
      </w:r>
    </w:p>
    <w:p w:rsidR="00073BCB" w:rsidRPr="00830C3F" w:rsidRDefault="00073BCB" w:rsidP="00073BCB">
      <w:pPr>
        <w:jc w:val="both"/>
        <w:rPr>
          <w:rFonts w:ascii="Arial" w:hAnsi="Arial"/>
          <w:sz w:val="16"/>
        </w:rPr>
        <w:sectPr w:rsidR="00073BCB" w:rsidRPr="00830C3F" w:rsidSect="00343AED">
          <w:headerReference w:type="first" r:id="rId9"/>
          <w:footerReference w:type="first" r:id="rId10"/>
          <w:pgSz w:w="12240" w:h="15840"/>
          <w:pgMar w:top="1440" w:right="1800" w:bottom="1440" w:left="1800" w:header="720" w:footer="576" w:gutter="0"/>
          <w:pgNumType w:start="1"/>
          <w:cols w:space="720"/>
          <w:docGrid w:linePitch="326"/>
        </w:sectPr>
      </w:pPr>
    </w:p>
    <w:p w:rsidR="00073BCB" w:rsidRPr="00830C3F" w:rsidRDefault="00073BCB" w:rsidP="00DA78A4">
      <w:pPr>
        <w:pStyle w:val="Heading2Black"/>
        <w:spacing w:after="0"/>
      </w:pPr>
      <w:bookmarkStart w:id="2" w:name="_Toc294623535"/>
      <w:r>
        <w:rPr>
          <w:rFonts w:ascii="Arial" w:hAnsi="Arial" w:cs="Arial"/>
        </w:rPr>
        <w:lastRenderedPageBreak/>
        <w:t>Part B:</w:t>
      </w:r>
      <w:r w:rsidRPr="006E0EDD">
        <w:rPr>
          <w:rFonts w:ascii="Arial" w:hAnsi="Arial" w:cs="Arial"/>
        </w:rPr>
        <w:tab/>
        <w:t xml:space="preserve">Screening and Assessment MDE </w:t>
      </w:r>
      <w:r w:rsidR="008825E8">
        <w:rPr>
          <w:rFonts w:ascii="Arial" w:hAnsi="Arial" w:cs="Arial"/>
        </w:rPr>
        <w:t>Specifications</w:t>
      </w:r>
      <w:r>
        <w:rPr>
          <w:rFonts w:ascii="Arial" w:hAnsi="Arial" w:cs="Arial"/>
        </w:rPr>
        <w:t xml:space="preserve"> </w:t>
      </w:r>
      <w:bookmarkEnd w:id="2"/>
    </w:p>
    <w:tbl>
      <w:tblPr>
        <w:tblStyle w:val="TableGrid"/>
        <w:tblW w:w="10350" w:type="dxa"/>
        <w:tblInd w:w="-342" w:type="dxa"/>
        <w:tblLook w:val="04A0" w:firstRow="1" w:lastRow="0" w:firstColumn="1" w:lastColumn="0" w:noHBand="0" w:noVBand="1"/>
      </w:tblPr>
      <w:tblGrid>
        <w:gridCol w:w="2160"/>
        <w:gridCol w:w="2430"/>
        <w:gridCol w:w="1557"/>
        <w:gridCol w:w="4203"/>
      </w:tblGrid>
      <w:tr w:rsidR="00073BCB" w:rsidRPr="00830C3F" w:rsidTr="00343AED">
        <w:tc>
          <w:tcPr>
            <w:tcW w:w="2160" w:type="dxa"/>
            <w:tcBorders>
              <w:left w:val="nil"/>
              <w:right w:val="nil"/>
            </w:tcBorders>
          </w:tcPr>
          <w:p w:rsidR="00073BCB" w:rsidRPr="001F1496" w:rsidRDefault="00073BCB" w:rsidP="00343AED">
            <w:pPr>
              <w:pStyle w:val="Heading3"/>
              <w:spacing w:before="60" w:after="60"/>
              <w:outlineLvl w:val="2"/>
              <w:rPr>
                <w:rFonts w:ascii="Arial" w:hAnsi="Arial" w:cs="Arial"/>
                <w:sz w:val="18"/>
                <w:szCs w:val="18"/>
              </w:rPr>
            </w:pPr>
            <w:bookmarkStart w:id="3" w:name="_Toc294623536"/>
            <w:r w:rsidRPr="001F1496">
              <w:rPr>
                <w:rFonts w:ascii="Arial" w:hAnsi="Arial" w:cs="Arial"/>
                <w:sz w:val="18"/>
                <w:szCs w:val="18"/>
              </w:rPr>
              <w:t xml:space="preserve">Item 0a: </w:t>
            </w:r>
            <w:proofErr w:type="spellStart"/>
            <w:r w:rsidRPr="001F1496">
              <w:rPr>
                <w:rFonts w:ascii="Arial" w:hAnsi="Arial" w:cs="Arial"/>
                <w:sz w:val="18"/>
                <w:szCs w:val="18"/>
              </w:rPr>
              <w:t>MDEver</w:t>
            </w:r>
            <w:bookmarkEnd w:id="3"/>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MDE Version</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variable indicates the version of the MDE that was used to </w:t>
            </w:r>
            <w:r>
              <w:rPr>
                <w:rFonts w:ascii="Arial" w:hAnsi="Arial"/>
                <w:sz w:val="18"/>
                <w:szCs w:val="18"/>
              </w:rPr>
              <w:t>collect and report data in</w:t>
            </w:r>
            <w:r w:rsidRPr="00830C3F">
              <w:rPr>
                <w:rFonts w:ascii="Arial" w:hAnsi="Arial"/>
                <w:sz w:val="18"/>
                <w:szCs w:val="18"/>
              </w:rPr>
              <w:t xml:space="preserve"> the file.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987" w:type="dxa"/>
            <w:gridSpan w:val="2"/>
            <w:tcBorders>
              <w:left w:val="nil"/>
              <w:right w:val="nil"/>
            </w:tcBorders>
          </w:tcPr>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203" w:type="dxa"/>
            <w:tcBorders>
              <w:left w:val="nil"/>
              <w:right w:val="nil"/>
            </w:tcBorders>
          </w:tcPr>
          <w:p w:rsidR="00073BCB" w:rsidRDefault="00073BCB" w:rsidP="00343AED">
            <w:pPr>
              <w:tabs>
                <w:tab w:val="left" w:pos="1935"/>
              </w:tabs>
              <w:spacing w:before="60" w:after="60"/>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Default="00073BCB" w:rsidP="00343AED">
            <w:pPr>
              <w:tabs>
                <w:tab w:val="left" w:pos="1935"/>
              </w:tabs>
              <w:spacing w:before="60" w:after="60"/>
              <w:rPr>
                <w:rFonts w:ascii="Arial" w:eastAsiaTheme="minorHAnsi" w:hAnsi="Arial" w:cstheme="minorBidi"/>
                <w:sz w:val="18"/>
                <w:szCs w:val="18"/>
              </w:rPr>
            </w:pPr>
            <w:r w:rsidRPr="00830C3F">
              <w:rPr>
                <w:rFonts w:ascii="Arial" w:hAnsi="Arial"/>
                <w:b/>
                <w:sz w:val="18"/>
                <w:szCs w:val="18"/>
              </w:rPr>
              <w:t>Beginning Position:</w:t>
            </w:r>
            <w:r>
              <w:rPr>
                <w:rFonts w:ascii="Arial" w:hAnsi="Arial"/>
                <w:sz w:val="18"/>
                <w:szCs w:val="18"/>
              </w:rPr>
              <w:tab/>
            </w:r>
            <w:r w:rsidRPr="00830C3F">
              <w:rPr>
                <w:rFonts w:ascii="Arial" w:hAnsi="Arial"/>
                <w:sz w:val="18"/>
                <w:szCs w:val="18"/>
              </w:rPr>
              <w:t>1</w:t>
            </w:r>
          </w:p>
          <w:p w:rsidR="00073BCB" w:rsidRDefault="00073BCB" w:rsidP="00343AED">
            <w:pPr>
              <w:tabs>
                <w:tab w:val="left" w:pos="1935"/>
              </w:tabs>
              <w:spacing w:before="60" w:after="60"/>
              <w:ind w:left="1935" w:hanging="1935"/>
              <w:rPr>
                <w:rFonts w:ascii="Arial" w:eastAsiaTheme="minorHAnsi" w:hAnsi="Arial" w:cstheme="minorBidi"/>
                <w:sz w:val="18"/>
                <w:szCs w:val="18"/>
              </w:rPr>
            </w:pPr>
            <w:r w:rsidRPr="00830C3F">
              <w:rPr>
                <w:rFonts w:ascii="Arial" w:hAnsi="Arial"/>
                <w:b/>
                <w:sz w:val="18"/>
                <w:szCs w:val="18"/>
              </w:rPr>
              <w:t>Valid Range</w:t>
            </w:r>
            <w:r>
              <w:rPr>
                <w:rFonts w:ascii="Arial" w:hAnsi="Arial"/>
                <w:sz w:val="18"/>
                <w:szCs w:val="18"/>
              </w:rPr>
              <w:tab/>
            </w:r>
            <w:r w:rsidRPr="00830C3F">
              <w:rPr>
                <w:rFonts w:ascii="Arial" w:hAnsi="Arial"/>
                <w:sz w:val="18"/>
                <w:szCs w:val="18"/>
              </w:rPr>
              <w:t>See values;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sz w:val="18"/>
                <w:szCs w:val="18"/>
              </w:rPr>
              <w:t xml:space="preserve">All records in </w:t>
            </w:r>
            <w:r>
              <w:rPr>
                <w:rFonts w:ascii="Arial" w:hAnsi="Arial"/>
                <w:sz w:val="18"/>
                <w:szCs w:val="18"/>
              </w:rPr>
              <w:t>the</w:t>
            </w:r>
            <w:r w:rsidRPr="00830C3F">
              <w:rPr>
                <w:rFonts w:ascii="Arial" w:hAnsi="Arial"/>
                <w:sz w:val="18"/>
                <w:szCs w:val="18"/>
              </w:rPr>
              <w:t xml:space="preserve"> </w:t>
            </w:r>
            <w:r>
              <w:rPr>
                <w:rFonts w:ascii="Arial" w:hAnsi="Arial"/>
                <w:sz w:val="18"/>
                <w:szCs w:val="18"/>
              </w:rPr>
              <w:t>S</w:t>
            </w:r>
            <w:r w:rsidRPr="00830C3F">
              <w:rPr>
                <w:rFonts w:ascii="Arial" w:hAnsi="Arial"/>
                <w:sz w:val="18"/>
                <w:szCs w:val="18"/>
              </w:rPr>
              <w:t xml:space="preserve">creening </w:t>
            </w:r>
            <w:r>
              <w:rPr>
                <w:rFonts w:ascii="Arial" w:hAnsi="Arial"/>
                <w:sz w:val="18"/>
                <w:szCs w:val="18"/>
              </w:rPr>
              <w:t xml:space="preserve">and Assessment </w:t>
            </w:r>
            <w:r w:rsidRPr="00830C3F">
              <w:rPr>
                <w:rFonts w:ascii="Arial" w:hAnsi="Arial"/>
                <w:sz w:val="18"/>
                <w:szCs w:val="18"/>
              </w:rPr>
              <w:t>file that are eligible for MDE submission</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800 MDE version 8.0</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MDE version 8.0 should be used to collect</w:t>
            </w:r>
            <w:r>
              <w:rPr>
                <w:rFonts w:ascii="Arial" w:hAnsi="Arial"/>
                <w:sz w:val="18"/>
                <w:szCs w:val="18"/>
              </w:rPr>
              <w:t xml:space="preserve"> and report</w:t>
            </w:r>
            <w:r w:rsidRPr="00830C3F">
              <w:rPr>
                <w:rFonts w:ascii="Arial" w:hAnsi="Arial"/>
                <w:sz w:val="18"/>
                <w:szCs w:val="18"/>
              </w:rPr>
              <w:t xml:space="preserve"> data associated with screening visits conducted July 1, 2011</w:t>
            </w:r>
            <w:r>
              <w:rPr>
                <w:rFonts w:ascii="Arial" w:hAnsi="Arial"/>
                <w:sz w:val="18"/>
                <w:szCs w:val="18"/>
              </w:rPr>
              <w:t>,</w:t>
            </w:r>
            <w:r w:rsidRPr="00830C3F">
              <w:rPr>
                <w:rFonts w:ascii="Arial" w:hAnsi="Arial"/>
                <w:sz w:val="18"/>
                <w:szCs w:val="18"/>
              </w:rPr>
              <w:t xml:space="preserve"> and after</w:t>
            </w:r>
            <w:r>
              <w:rPr>
                <w:rFonts w:ascii="Arial" w:hAnsi="Arial"/>
                <w:sz w:val="18"/>
                <w:szCs w:val="18"/>
              </w:rPr>
              <w:t>.</w:t>
            </w:r>
          </w:p>
          <w:p w:rsidR="00073BCB" w:rsidRPr="00830C3F" w:rsidRDefault="00073BCB" w:rsidP="00343AED">
            <w:pPr>
              <w:spacing w:before="60" w:after="60"/>
              <w:rPr>
                <w:rFonts w:ascii="Arial" w:hAnsi="Arial"/>
                <w:sz w:val="18"/>
                <w:szCs w:val="18"/>
              </w:rPr>
            </w:pP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verify the MDE version used to </w:t>
            </w:r>
            <w:r>
              <w:rPr>
                <w:rFonts w:ascii="Arial" w:hAnsi="Arial"/>
                <w:sz w:val="18"/>
                <w:szCs w:val="18"/>
              </w:rPr>
              <w:t xml:space="preserve">collect and report data </w:t>
            </w:r>
            <w:r w:rsidRPr="00830C3F">
              <w:rPr>
                <w:rFonts w:ascii="Arial" w:hAnsi="Arial"/>
                <w:sz w:val="18"/>
                <w:szCs w:val="18"/>
              </w:rPr>
              <w:t>the file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A crosswalk table between version 7.0 and versio</w:t>
            </w:r>
            <w:r>
              <w:rPr>
                <w:rFonts w:ascii="Arial" w:hAnsi="Arial"/>
                <w:sz w:val="18"/>
                <w:szCs w:val="18"/>
              </w:rPr>
              <w:t>n 8.0 is available in Appendix E</w:t>
            </w:r>
            <w:r w:rsidRPr="00830C3F">
              <w:rPr>
                <w:rFonts w:ascii="Arial" w:hAnsi="Arial"/>
                <w:sz w:val="18"/>
                <w:szCs w:val="18"/>
              </w:rPr>
              <w:t>.</w:t>
            </w:r>
          </w:p>
          <w:p w:rsidR="00073BCB" w:rsidRPr="00830C3F" w:rsidRDefault="00073BCB" w:rsidP="00343AED">
            <w:pPr>
              <w:spacing w:before="60" w:after="60"/>
              <w:rPr>
                <w:rFonts w:ascii="Arial" w:hAnsi="Arial"/>
                <w:sz w:val="18"/>
                <w:szCs w:val="18"/>
              </w:rPr>
            </w:pPr>
            <w:r w:rsidRPr="00830C3F">
              <w:rPr>
                <w:rFonts w:ascii="Arial" w:hAnsi="Arial"/>
                <w:sz w:val="18"/>
                <w:szCs w:val="18"/>
              </w:rPr>
              <w:t>A valid screening record includes measurements for the following</w:t>
            </w:r>
            <w:r>
              <w:rPr>
                <w:rFonts w:ascii="Arial" w:hAnsi="Arial"/>
                <w:sz w:val="18"/>
                <w:szCs w:val="18"/>
              </w:rPr>
              <w:t xml:space="preserve">: </w:t>
            </w:r>
            <w:r w:rsidRPr="00830C3F">
              <w:rPr>
                <w:rFonts w:ascii="Arial" w:hAnsi="Arial"/>
                <w:sz w:val="18"/>
                <w:szCs w:val="18"/>
              </w:rPr>
              <w:t xml:space="preserve">height, weight, first blood pressure </w:t>
            </w:r>
            <w:proofErr w:type="gramStart"/>
            <w:r w:rsidRPr="00830C3F">
              <w:rPr>
                <w:rFonts w:ascii="Arial" w:hAnsi="Arial"/>
                <w:sz w:val="18"/>
                <w:szCs w:val="18"/>
              </w:rPr>
              <w:t>diastolic,</w:t>
            </w:r>
            <w:proofErr w:type="gramEnd"/>
            <w:r w:rsidRPr="00830C3F">
              <w:rPr>
                <w:rFonts w:ascii="Arial" w:hAnsi="Arial"/>
                <w:sz w:val="18"/>
                <w:szCs w:val="18"/>
              </w:rPr>
              <w:t xml:space="preserve"> and first blood pressure systolic; the record must also have a participant response to at least one health history question (items 5a-8b). If a record does not meet these criteria and the program would like CDC to consider including it, the validation form in Appendix B should be used to validate both the record and missing measurement/health history question. </w:t>
            </w:r>
          </w:p>
        </w:tc>
      </w:tr>
    </w:tbl>
    <w:p w:rsidR="00073BCB" w:rsidRDefault="00073BCB" w:rsidP="00073BCB"/>
    <w:p w:rsidR="00073BCB" w:rsidRDefault="00073BCB" w:rsidP="00DA78A4">
      <w:pPr>
        <w:pStyle w:val="Heading2Black"/>
        <w:spacing w:after="0"/>
      </w:pPr>
      <w:r>
        <w:br w:type="page"/>
      </w:r>
      <w:r w:rsidR="00DA78A4">
        <w:rPr>
          <w:rFonts w:ascii="Arial" w:hAnsi="Arial" w:cs="Arial"/>
        </w:rPr>
        <w:lastRenderedPageBreak/>
        <w:t>Part B:</w:t>
      </w:r>
      <w:r w:rsidR="00DA78A4" w:rsidRPr="006E0EDD">
        <w:rPr>
          <w:rFonts w:ascii="Arial" w:hAnsi="Arial" w:cs="Arial"/>
        </w:rPr>
        <w:tab/>
        <w:t xml:space="preserve">Screening and Assessment MDE </w:t>
      </w:r>
      <w:r w:rsidR="008825E8">
        <w:rPr>
          <w:rFonts w:ascii="Arial" w:hAnsi="Arial" w:cs="Arial"/>
        </w:rPr>
        <w:t>Specifications</w:t>
      </w:r>
    </w:p>
    <w:tbl>
      <w:tblPr>
        <w:tblStyle w:val="TableGrid"/>
        <w:tblW w:w="10350" w:type="dxa"/>
        <w:tblInd w:w="-342" w:type="dxa"/>
        <w:tblLook w:val="04A0" w:firstRow="1" w:lastRow="0" w:firstColumn="1" w:lastColumn="0" w:noHBand="0" w:noVBand="1"/>
      </w:tblPr>
      <w:tblGrid>
        <w:gridCol w:w="2160"/>
        <w:gridCol w:w="3240"/>
        <w:gridCol w:w="747"/>
        <w:gridCol w:w="4203"/>
      </w:tblGrid>
      <w:tr w:rsidR="00073BCB" w:rsidRPr="00830C3F" w:rsidTr="00343AED">
        <w:tc>
          <w:tcPr>
            <w:tcW w:w="2160" w:type="dxa"/>
            <w:tcBorders>
              <w:left w:val="nil"/>
              <w:right w:val="nil"/>
            </w:tcBorders>
          </w:tcPr>
          <w:p w:rsidR="00073BCB" w:rsidRPr="00637777" w:rsidRDefault="00073BCB" w:rsidP="00343AED">
            <w:pPr>
              <w:pStyle w:val="Heading3"/>
              <w:spacing w:before="60" w:after="60"/>
              <w:outlineLvl w:val="2"/>
              <w:rPr>
                <w:rFonts w:ascii="Arial" w:hAnsi="Arial" w:cs="Arial"/>
                <w:sz w:val="18"/>
                <w:szCs w:val="18"/>
              </w:rPr>
            </w:pPr>
            <w:bookmarkStart w:id="4" w:name="_Toc294623537"/>
            <w:r w:rsidRPr="00637777">
              <w:rPr>
                <w:rFonts w:ascii="Arial" w:hAnsi="Arial" w:cs="Arial"/>
                <w:sz w:val="18"/>
                <w:szCs w:val="18"/>
              </w:rPr>
              <w:t xml:space="preserve">Item 1a: </w:t>
            </w:r>
            <w:proofErr w:type="spellStart"/>
            <w:r w:rsidRPr="00637777">
              <w:rPr>
                <w:rFonts w:ascii="Arial" w:hAnsi="Arial" w:cs="Arial"/>
                <w:sz w:val="18"/>
                <w:szCs w:val="18"/>
              </w:rPr>
              <w:t>StFIPS</w:t>
            </w:r>
            <w:bookmarkEnd w:id="4"/>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State/Tribal FIPS Code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variable indicates the FIPS or tribal program code for the state or tribe where the administration of the program is located.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987" w:type="dxa"/>
            <w:gridSpan w:val="2"/>
            <w:tcBorders>
              <w:left w:val="nil"/>
              <w:right w:val="nil"/>
            </w:tcBorders>
          </w:tcPr>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2</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203" w:type="dxa"/>
            <w:tcBorders>
              <w:left w:val="nil"/>
              <w:right w:val="nil"/>
            </w:tcBorders>
          </w:tcPr>
          <w:p w:rsidR="00073BCB" w:rsidRDefault="00073BCB" w:rsidP="00343AED">
            <w:pPr>
              <w:spacing w:before="60" w:after="60"/>
              <w:ind w:left="2295" w:hanging="2295"/>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073BCB" w:rsidRDefault="00073BCB" w:rsidP="00343AED">
            <w:pPr>
              <w:spacing w:before="60" w:after="60"/>
              <w:ind w:left="2295" w:hanging="2295"/>
              <w:rPr>
                <w:rFonts w:ascii="Arial" w:eastAsiaTheme="minorHAnsi" w:hAnsi="Arial" w:cstheme="minorBidi"/>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w:t>
            </w:r>
          </w:p>
          <w:p w:rsidR="00073BCB" w:rsidRDefault="00073BCB" w:rsidP="00343AED">
            <w:pPr>
              <w:spacing w:before="60" w:after="60"/>
              <w:ind w:left="2295" w:hanging="2295"/>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w:t>
            </w:r>
            <w:r>
              <w:rPr>
                <w:rFonts w:ascii="Arial" w:hAnsi="Arial"/>
                <w:sz w:val="18"/>
                <w:szCs w:val="18"/>
              </w:rPr>
              <w:t xml:space="preserve">: </w:t>
            </w:r>
            <w:r w:rsidRPr="00830C3F">
              <w:rPr>
                <w:rFonts w:ascii="Arial" w:hAnsi="Arial"/>
                <w:sz w:val="18"/>
                <w:szCs w:val="18"/>
              </w:rPr>
              <w:t>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vMerge w:val="restart"/>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3240" w:type="dxa"/>
            <w:tcBorders>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06 California (CA)</w:t>
            </w:r>
          </w:p>
        </w:tc>
        <w:tc>
          <w:tcPr>
            <w:tcW w:w="4950" w:type="dxa"/>
            <w:gridSpan w:val="2"/>
            <w:tcBorders>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California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09 Connecticut (CT)</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Connecticut</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17 Illinois (IL)</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Illinois</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19 Iowa (IA)</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Iowa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25 Massachusetts (MA)</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Massachusetts</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26 Michigan (MI)</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Michigan</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27 Minnesota (MN)</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Minnesota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29 Missouri (MO)</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Missouri</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31 Nebraska (NE)</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Nebraska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37 North Carolina (NC)</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North Carolina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41 Oregon (OR)</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Oregon</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42 Pennsylvania (PA)</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Pennsylvania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45 South Carolina (SC)</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South Carolina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46 South Dakota (SD)</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South Dakota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49 Utah (UT)</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Utah</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50 Vermont (VT)</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Vermont</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51 Virginia (VA)</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Virginia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54 West Virginia (WV)</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West Virginia</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55 Wisconsin (WI)</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in Wisconsin</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85 Southeast Alaska Region</w:t>
            </w:r>
            <w:r>
              <w:rPr>
                <w:rFonts w:ascii="Arial" w:hAnsi="Arial"/>
                <w:b/>
                <w:sz w:val="18"/>
                <w:szCs w:val="18"/>
              </w:rPr>
              <w:t>al</w:t>
            </w:r>
            <w:r w:rsidRPr="00830C3F">
              <w:rPr>
                <w:rFonts w:ascii="Arial" w:hAnsi="Arial"/>
                <w:b/>
                <w:sz w:val="18"/>
                <w:szCs w:val="18"/>
              </w:rPr>
              <w:t xml:space="preserve"> Health Consortium (SEARHC)</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within the tribal area of SEARHC</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324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 xml:space="preserve">92 </w:t>
            </w:r>
            <w:proofErr w:type="spellStart"/>
            <w:r w:rsidRPr="00830C3F">
              <w:rPr>
                <w:rFonts w:ascii="Arial" w:hAnsi="Arial"/>
                <w:b/>
                <w:sz w:val="18"/>
                <w:szCs w:val="18"/>
              </w:rPr>
              <w:t>Southcentral</w:t>
            </w:r>
            <w:proofErr w:type="spellEnd"/>
            <w:r w:rsidRPr="00830C3F">
              <w:rPr>
                <w:rFonts w:ascii="Arial" w:hAnsi="Arial"/>
                <w:b/>
                <w:sz w:val="18"/>
                <w:szCs w:val="18"/>
              </w:rPr>
              <w:t xml:space="preserve"> Foundation (SCF)</w:t>
            </w:r>
          </w:p>
        </w:tc>
        <w:tc>
          <w:tcPr>
            <w:tcW w:w="495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A screening that occurred within the tribal area of SCF</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To calculate the number of women screened by each state or tribal program</w:t>
            </w:r>
          </w:p>
          <w:p w:rsidR="00073BCB" w:rsidRPr="00830C3F" w:rsidRDefault="00073BCB" w:rsidP="00343AED">
            <w:pPr>
              <w:spacing w:before="40" w:after="40"/>
              <w:rPr>
                <w:rFonts w:ascii="Arial" w:hAnsi="Arial"/>
                <w:sz w:val="18"/>
                <w:szCs w:val="18"/>
              </w:rPr>
            </w:pPr>
            <w:r w:rsidRPr="00830C3F">
              <w:rPr>
                <w:rFonts w:ascii="Arial" w:hAnsi="Arial"/>
                <w:sz w:val="18"/>
                <w:szCs w:val="18"/>
              </w:rPr>
              <w:t>To assess the reach of the WISEWOMAN Program both nationally and within a particular state or tribe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40" w:after="4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40" w:after="40"/>
              <w:rPr>
                <w:rFonts w:ascii="Arial" w:hAnsi="Arial"/>
                <w:sz w:val="18"/>
                <w:szCs w:val="18"/>
              </w:rPr>
            </w:pPr>
            <w:r w:rsidRPr="00830C3F">
              <w:rPr>
                <w:rFonts w:ascii="Arial" w:hAnsi="Arial"/>
                <w:sz w:val="18"/>
                <w:szCs w:val="18"/>
              </w:rPr>
              <w:t>The state FIPS codes are the Federal Information Processing Standard codes developed by the National Institute of Standards and Technology</w:t>
            </w:r>
            <w:r w:rsidRPr="00830C3F">
              <w:rPr>
                <w:rStyle w:val="CommentReference"/>
                <w:rFonts w:ascii="Arial" w:hAnsi="Arial"/>
              </w:rPr>
              <w:t xml:space="preserve">. </w:t>
            </w:r>
            <w:r w:rsidRPr="00830C3F">
              <w:rPr>
                <w:rFonts w:ascii="Arial" w:hAnsi="Arial"/>
                <w:sz w:val="18"/>
                <w:szCs w:val="18"/>
              </w:rPr>
              <w:t>The tribal program codes are codes assigned by CDC to be used by tribal programs in lieu of FIPS.</w:t>
            </w:r>
          </w:p>
          <w:p w:rsidR="00073BCB" w:rsidRPr="00830C3F" w:rsidRDefault="00073BCB" w:rsidP="00343AED">
            <w:pPr>
              <w:spacing w:before="40" w:after="40"/>
              <w:rPr>
                <w:rFonts w:ascii="Arial" w:hAnsi="Arial"/>
                <w:b/>
                <w:i/>
                <w:sz w:val="18"/>
                <w:szCs w:val="18"/>
              </w:rPr>
            </w:pPr>
            <w:r w:rsidRPr="00830C3F">
              <w:rPr>
                <w:rFonts w:ascii="Arial" w:hAnsi="Arial"/>
                <w:b/>
                <w:i/>
                <w:sz w:val="18"/>
                <w:szCs w:val="18"/>
              </w:rPr>
              <w:lastRenderedPageBreak/>
              <w:t>Additional edits</w:t>
            </w:r>
          </w:p>
          <w:p w:rsidR="00073BCB" w:rsidRDefault="00073BCB" w:rsidP="00343AED">
            <w:pPr>
              <w:spacing w:before="40" w:after="40"/>
              <w:rPr>
                <w:rFonts w:ascii="Arial" w:eastAsiaTheme="minorHAnsi" w:hAnsi="Arial" w:cstheme="minorBidi"/>
                <w:sz w:val="18"/>
                <w:szCs w:val="18"/>
              </w:rPr>
            </w:pPr>
            <w:r w:rsidRPr="00830C3F">
              <w:rPr>
                <w:rFonts w:ascii="Arial" w:hAnsi="Arial"/>
                <w:sz w:val="18"/>
                <w:szCs w:val="18"/>
              </w:rPr>
              <w:t xml:space="preserve">Programs should always record the FIPS code for the state or tribe where their program is located. This may differ from the FIPS code for the participant’s state or tribe of residence if the participant resides in a state or tribe different from where the program is located. The validation tool will flag as an error </w:t>
            </w:r>
            <w:r>
              <w:rPr>
                <w:rFonts w:ascii="Arial" w:hAnsi="Arial"/>
                <w:sz w:val="18"/>
                <w:szCs w:val="18"/>
              </w:rPr>
              <w:t xml:space="preserve">any </w:t>
            </w:r>
            <w:r w:rsidRPr="00830C3F">
              <w:rPr>
                <w:rFonts w:ascii="Arial" w:hAnsi="Arial"/>
                <w:sz w:val="18"/>
                <w:szCs w:val="18"/>
              </w:rPr>
              <w:t>FIPS code not the same as where the program is located.</w:t>
            </w:r>
          </w:p>
        </w:tc>
      </w:tr>
    </w:tbl>
    <w:p w:rsidR="00073BCB" w:rsidRPr="00DA78A4" w:rsidRDefault="00DA78A4" w:rsidP="00073BCB">
      <w:pPr>
        <w:rPr>
          <w:rFonts w:ascii="Arial" w:hAnsi="Arial"/>
          <w:b/>
          <w:sz w:val="18"/>
        </w:rPr>
      </w:pPr>
      <w:r w:rsidRPr="00DA78A4">
        <w:rPr>
          <w:rFonts w:ascii="Arial" w:hAnsi="Arial" w:cs="Arial"/>
          <w:b/>
        </w:rPr>
        <w:lastRenderedPageBreak/>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c>
          <w:tcPr>
            <w:tcW w:w="2160" w:type="dxa"/>
            <w:tcBorders>
              <w:left w:val="nil"/>
              <w:right w:val="nil"/>
            </w:tcBorders>
          </w:tcPr>
          <w:p w:rsidR="00073BCB" w:rsidRPr="00637777" w:rsidRDefault="00073BCB" w:rsidP="00343AED">
            <w:pPr>
              <w:pStyle w:val="Heading3"/>
              <w:spacing w:before="60" w:after="60"/>
              <w:outlineLvl w:val="2"/>
              <w:rPr>
                <w:rFonts w:ascii="Arial" w:hAnsi="Arial" w:cs="Arial"/>
                <w:sz w:val="18"/>
                <w:szCs w:val="18"/>
              </w:rPr>
            </w:pPr>
            <w:bookmarkStart w:id="5" w:name="_Toc294623538"/>
            <w:r w:rsidRPr="00637777">
              <w:rPr>
                <w:rFonts w:ascii="Arial" w:hAnsi="Arial" w:cs="Arial"/>
                <w:sz w:val="18"/>
                <w:szCs w:val="18"/>
              </w:rPr>
              <w:t xml:space="preserve">Item 1b: </w:t>
            </w:r>
            <w:proofErr w:type="spellStart"/>
            <w:r w:rsidRPr="00637777">
              <w:rPr>
                <w:rFonts w:ascii="Arial" w:hAnsi="Arial" w:cs="Arial"/>
                <w:sz w:val="18"/>
                <w:szCs w:val="18"/>
              </w:rPr>
              <w:t>HdFIPS</w:t>
            </w:r>
            <w:bookmarkEnd w:id="5"/>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FIPS County Code (Provider)</w:t>
            </w:r>
          </w:p>
          <w:p w:rsidR="00073BCB" w:rsidRPr="00830C3F" w:rsidRDefault="00073BCB" w:rsidP="00343AED">
            <w:pPr>
              <w:spacing w:before="60" w:after="60"/>
              <w:rPr>
                <w:rFonts w:ascii="Arial" w:eastAsiaTheme="minorHAnsi" w:hAnsi="Arial" w:cstheme="minorBidi"/>
                <w:sz w:val="18"/>
                <w:szCs w:val="18"/>
              </w:rPr>
            </w:pPr>
            <w:r w:rsidRPr="00830C3F">
              <w:rPr>
                <w:rFonts w:ascii="Arial" w:hAnsi="Arial"/>
                <w:sz w:val="18"/>
                <w:szCs w:val="18"/>
              </w:rPr>
              <w:t xml:space="preserve">This indicates the FIPS county code of the provider </w:t>
            </w:r>
            <w:r>
              <w:rPr>
                <w:rFonts w:ascii="Arial" w:hAnsi="Arial"/>
                <w:sz w:val="18"/>
                <w:szCs w:val="18"/>
              </w:rPr>
              <w:t>that</w:t>
            </w:r>
            <w:r w:rsidRPr="00830C3F">
              <w:rPr>
                <w:rFonts w:ascii="Arial" w:hAnsi="Arial"/>
                <w:sz w:val="18"/>
                <w:szCs w:val="18"/>
              </w:rPr>
              <w:t xml:space="preserve"> conducts the WISEWOMAN screening office visit.</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692"/>
              </w:tabs>
              <w:spacing w:before="60" w:after="60"/>
              <w:ind w:left="-18" w:firstLine="18"/>
              <w:rPr>
                <w:rFonts w:ascii="Arial" w:hAnsi="Arial"/>
                <w:b/>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073BCB" w:rsidRPr="00830C3F" w:rsidRDefault="00073BCB" w:rsidP="00343AED">
            <w:pPr>
              <w:tabs>
                <w:tab w:val="left" w:pos="193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073BCB" w:rsidRPr="00830C3F" w:rsidRDefault="00073BCB" w:rsidP="00343AED">
            <w:pPr>
              <w:tabs>
                <w:tab w:val="left" w:pos="193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6</w:t>
            </w:r>
          </w:p>
          <w:p w:rsidR="00073BCB" w:rsidRDefault="00073BCB" w:rsidP="00343AED">
            <w:pPr>
              <w:tabs>
                <w:tab w:val="left" w:pos="1935"/>
              </w:tabs>
              <w:spacing w:before="60" w:after="60"/>
              <w:ind w:left="1935" w:hanging="1935"/>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Valid FIPS county code for state programs or ANSI code for tribal programs;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FIPS </w:t>
            </w:r>
            <w:r>
              <w:rPr>
                <w:rFonts w:ascii="Arial" w:hAnsi="Arial"/>
                <w:b/>
                <w:sz w:val="18"/>
                <w:szCs w:val="18"/>
              </w:rPr>
              <w:t>C</w:t>
            </w:r>
            <w:r w:rsidRPr="00830C3F">
              <w:rPr>
                <w:rFonts w:ascii="Arial" w:hAnsi="Arial"/>
                <w:b/>
                <w:sz w:val="18"/>
                <w:szCs w:val="18"/>
              </w:rPr>
              <w:t xml:space="preserve">ounty </w:t>
            </w:r>
            <w:r>
              <w:rPr>
                <w:rFonts w:ascii="Arial" w:hAnsi="Arial"/>
                <w:b/>
                <w:sz w:val="18"/>
                <w:szCs w:val="18"/>
              </w:rPr>
              <w:t>C</w:t>
            </w:r>
            <w:r w:rsidRPr="00830C3F">
              <w:rPr>
                <w:rFonts w:ascii="Arial" w:hAnsi="Arial"/>
                <w:b/>
                <w:sz w:val="18"/>
                <w:szCs w:val="18"/>
              </w:rPr>
              <w:t>ode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Three-digit </w:t>
            </w:r>
            <w:r>
              <w:rPr>
                <w:rFonts w:ascii="Arial" w:hAnsi="Arial"/>
                <w:sz w:val="18"/>
                <w:szCs w:val="18"/>
              </w:rPr>
              <w:t>(</w:t>
            </w:r>
            <w:r w:rsidRPr="00830C3F">
              <w:rPr>
                <w:rFonts w:ascii="Arial" w:hAnsi="Arial"/>
                <w:sz w:val="18"/>
                <w:szCs w:val="18"/>
              </w:rPr>
              <w:t>character</w:t>
            </w:r>
            <w:r>
              <w:rPr>
                <w:rFonts w:ascii="Arial" w:hAnsi="Arial"/>
                <w:sz w:val="18"/>
                <w:szCs w:val="18"/>
              </w:rPr>
              <w:t>)</w:t>
            </w:r>
            <w:r w:rsidRPr="00830C3F">
              <w:rPr>
                <w:rFonts w:ascii="Arial" w:hAnsi="Arial"/>
                <w:sz w:val="18"/>
                <w:szCs w:val="18"/>
              </w:rPr>
              <w:t xml:space="preserve"> value representing the county of the provider that conducts the screening office visit</w:t>
            </w:r>
          </w:p>
          <w:p w:rsidR="00073BCB" w:rsidRPr="00830C3F" w:rsidRDefault="00073BCB" w:rsidP="00343AED">
            <w:pPr>
              <w:spacing w:before="60" w:after="60"/>
              <w:rPr>
                <w:rFonts w:ascii="Arial" w:hAnsi="Arial"/>
                <w:sz w:val="18"/>
                <w:szCs w:val="18"/>
              </w:rPr>
            </w:pPr>
            <w:r w:rsidRPr="00830C3F">
              <w:rPr>
                <w:rFonts w:ascii="Arial" w:hAnsi="Arial"/>
                <w:sz w:val="18"/>
                <w:szCs w:val="18"/>
              </w:rPr>
              <w:t>All state programs should use FIPS county codes to indicate county; tribes should use ANSI codes assigned</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ANSI </w:t>
            </w:r>
            <w:r>
              <w:rPr>
                <w:rFonts w:ascii="Arial" w:hAnsi="Arial"/>
                <w:b/>
                <w:sz w:val="18"/>
                <w:szCs w:val="18"/>
              </w:rPr>
              <w:t>C</w:t>
            </w:r>
            <w:r w:rsidRPr="00830C3F">
              <w:rPr>
                <w:rFonts w:ascii="Arial" w:hAnsi="Arial"/>
                <w:b/>
                <w:sz w:val="18"/>
                <w:szCs w:val="18"/>
              </w:rPr>
              <w:t>ode</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Three-digit </w:t>
            </w:r>
            <w:r>
              <w:rPr>
                <w:rFonts w:ascii="Arial" w:hAnsi="Arial"/>
                <w:sz w:val="18"/>
                <w:szCs w:val="18"/>
              </w:rPr>
              <w:t>(</w:t>
            </w:r>
            <w:r w:rsidRPr="00830C3F">
              <w:rPr>
                <w:rFonts w:ascii="Arial" w:hAnsi="Arial"/>
                <w:sz w:val="18"/>
                <w:szCs w:val="18"/>
              </w:rPr>
              <w:t>character</w:t>
            </w:r>
            <w:r>
              <w:rPr>
                <w:rFonts w:ascii="Arial" w:hAnsi="Arial"/>
                <w:sz w:val="18"/>
                <w:szCs w:val="18"/>
              </w:rPr>
              <w:t>)</w:t>
            </w:r>
            <w:r w:rsidRPr="00830C3F">
              <w:rPr>
                <w:rFonts w:ascii="Arial" w:hAnsi="Arial"/>
                <w:sz w:val="18"/>
                <w:szCs w:val="18"/>
              </w:rPr>
              <w:t xml:space="preserve"> value representing the geographic area of the provider that conducts the screening office visit </w:t>
            </w:r>
          </w:p>
          <w:p w:rsidR="00073BCB" w:rsidRPr="00830C3F" w:rsidRDefault="00073BCB" w:rsidP="00343AED">
            <w:pPr>
              <w:spacing w:before="60" w:after="60"/>
              <w:rPr>
                <w:rFonts w:ascii="Arial" w:hAnsi="Arial"/>
                <w:sz w:val="18"/>
                <w:szCs w:val="18"/>
              </w:rPr>
            </w:pPr>
            <w:r w:rsidRPr="00830C3F">
              <w:rPr>
                <w:rFonts w:ascii="Arial" w:hAnsi="Arial"/>
                <w:sz w:val="18"/>
                <w:szCs w:val="18"/>
              </w:rPr>
              <w:t>All tribal programs should use the last three digits of the ANSI county codes to indicate geographic area</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assess whether programs and specific providers are meeting screening goals in targeted geographic areas </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geographic areas where women have access to the WISEWOMAN Program</w:t>
            </w:r>
          </w:p>
          <w:p w:rsidR="00073BCB" w:rsidRPr="00830C3F" w:rsidRDefault="00073BCB" w:rsidP="00343AED">
            <w:pPr>
              <w:spacing w:before="60" w:after="60"/>
              <w:rPr>
                <w:rFonts w:ascii="Arial" w:hAnsi="Arial"/>
                <w:sz w:val="18"/>
                <w:szCs w:val="18"/>
              </w:rPr>
            </w:pPr>
            <w:r w:rsidRPr="00830C3F">
              <w:rPr>
                <w:rFonts w:ascii="Arial" w:hAnsi="Arial"/>
                <w:sz w:val="18"/>
                <w:szCs w:val="18"/>
              </w:rPr>
              <w:t>To assist in identifying areas where there may be potential transportation barriers to accessing WISEWOMAN services</w:t>
            </w:r>
          </w:p>
          <w:p w:rsidR="00073BCB" w:rsidRPr="00830C3F" w:rsidRDefault="00073BCB" w:rsidP="00343AED">
            <w:pPr>
              <w:spacing w:before="60" w:after="60"/>
              <w:rPr>
                <w:rFonts w:ascii="Arial" w:hAnsi="Arial"/>
                <w:sz w:val="18"/>
                <w:szCs w:val="18"/>
              </w:rPr>
            </w:pPr>
            <w:r w:rsidRPr="00830C3F">
              <w:rPr>
                <w:rFonts w:ascii="Arial" w:hAnsi="Arial"/>
                <w:sz w:val="18"/>
                <w:szCs w:val="18"/>
              </w:rPr>
              <w:t>To provide information for GIS analysis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The county FIPS codes are the Federal Information Processing Standard codes developed by the </w:t>
            </w:r>
            <w:r w:rsidRPr="00830C3F">
              <w:rPr>
                <w:rFonts w:ascii="Arial" w:hAnsi="Arial"/>
                <w:bCs/>
                <w:sz w:val="18"/>
                <w:szCs w:val="18"/>
              </w:rPr>
              <w:t>National Institute of Standards and Technology</w:t>
            </w:r>
            <w:r w:rsidRPr="00830C3F">
              <w:rPr>
                <w:rFonts w:ascii="Arial" w:hAnsi="Arial"/>
                <w:sz w:val="18"/>
                <w:szCs w:val="18"/>
              </w:rPr>
              <w:t xml:space="preserve">. There are </w:t>
            </w:r>
            <w:r>
              <w:rPr>
                <w:rFonts w:ascii="Arial" w:hAnsi="Arial"/>
                <w:sz w:val="18"/>
                <w:szCs w:val="18"/>
              </w:rPr>
              <w:t>three</w:t>
            </w:r>
            <w:r w:rsidRPr="00830C3F">
              <w:rPr>
                <w:rFonts w:ascii="Arial" w:hAnsi="Arial"/>
                <w:sz w:val="18"/>
                <w:szCs w:val="18"/>
              </w:rPr>
              <w:t>-digit codes for each county in a state.</w:t>
            </w:r>
          </w:p>
          <w:p w:rsidR="00073BCB" w:rsidRPr="003204A3" w:rsidRDefault="00073BCB" w:rsidP="00343AED">
            <w:pPr>
              <w:spacing w:before="60" w:after="60"/>
              <w:rPr>
                <w:rFonts w:ascii="Arial" w:hAnsi="Arial"/>
                <w:sz w:val="18"/>
                <w:szCs w:val="18"/>
              </w:rPr>
            </w:pPr>
            <w:r w:rsidRPr="00830C3F">
              <w:rPr>
                <w:rFonts w:ascii="Arial" w:hAnsi="Arial"/>
                <w:sz w:val="18"/>
                <w:szCs w:val="18"/>
              </w:rPr>
              <w:t>Tribal programs should use the last three digits of the ANSI codes instead of FIPS county codes. ANSI codes are the American National Standards Institute codes, which were developed by the American National Standards Institute. They are five-digit codes that represent states, counties, and statistically equivalent areas, along with American Indian and Alaska Native areas.</w:t>
            </w:r>
          </w:p>
        </w:tc>
      </w:tr>
    </w:tbl>
    <w:p w:rsidR="00073BCB" w:rsidRPr="00830C3F" w:rsidRDefault="00073BCB" w:rsidP="00073BCB">
      <w:pPr>
        <w:rPr>
          <w:rFonts w:ascii="Arial" w:hAnsi="Arial"/>
          <w:sz w:val="18"/>
        </w:rPr>
      </w:pPr>
    </w:p>
    <w:p w:rsidR="00073BCB" w:rsidRPr="00DA78A4" w:rsidRDefault="00073BCB" w:rsidP="00073BCB">
      <w:pPr>
        <w:rPr>
          <w:rFonts w:ascii="Arial" w:hAnsi="Arial"/>
          <w:b/>
          <w:sz w:val="18"/>
        </w:rPr>
      </w:pPr>
      <w:r w:rsidRPr="00830C3F">
        <w:rPr>
          <w:rFonts w:ascii="Arial" w:hAnsi="Arial"/>
          <w:sz w:val="18"/>
        </w:rPr>
        <w:br w:type="page"/>
      </w:r>
      <w:r w:rsidR="00DA78A4" w:rsidRPr="00DA78A4">
        <w:rPr>
          <w:rFonts w:ascii="Arial" w:hAnsi="Arial" w:cs="Arial"/>
          <w:b/>
        </w:rPr>
        <w:lastRenderedPageBreak/>
        <w:t>Part B:</w:t>
      </w:r>
      <w:r w:rsidR="00DA78A4"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1080"/>
        <w:gridCol w:w="4680"/>
      </w:tblGrid>
      <w:tr w:rsidR="00073BCB" w:rsidRPr="00830C3F" w:rsidTr="00343AED">
        <w:tc>
          <w:tcPr>
            <w:tcW w:w="2160" w:type="dxa"/>
            <w:tcBorders>
              <w:left w:val="nil"/>
              <w:right w:val="nil"/>
            </w:tcBorders>
          </w:tcPr>
          <w:p w:rsidR="00073BCB" w:rsidRPr="00637777" w:rsidRDefault="00073BCB" w:rsidP="00343AED">
            <w:pPr>
              <w:pStyle w:val="Heading3"/>
              <w:spacing w:before="60" w:after="60"/>
              <w:outlineLvl w:val="2"/>
              <w:rPr>
                <w:rFonts w:ascii="Arial" w:hAnsi="Arial" w:cs="Arial"/>
                <w:sz w:val="18"/>
                <w:szCs w:val="18"/>
              </w:rPr>
            </w:pPr>
            <w:bookmarkStart w:id="6" w:name="_Toc294623539"/>
            <w:r w:rsidRPr="00637777">
              <w:rPr>
                <w:rFonts w:ascii="Arial" w:hAnsi="Arial" w:cs="Arial"/>
                <w:sz w:val="18"/>
                <w:szCs w:val="18"/>
              </w:rPr>
              <w:t xml:space="preserve">Item 1c: </w:t>
            </w:r>
            <w:proofErr w:type="spellStart"/>
            <w:r w:rsidRPr="00637777">
              <w:rPr>
                <w:rFonts w:ascii="Arial" w:hAnsi="Arial" w:cs="Arial"/>
                <w:sz w:val="18"/>
                <w:szCs w:val="18"/>
              </w:rPr>
              <w:t>EnrollSiteID</w:t>
            </w:r>
            <w:bookmarkEnd w:id="6"/>
            <w:proofErr w:type="spellEnd"/>
            <w:r w:rsidRPr="00637777">
              <w:rPr>
                <w:rFonts w:ascii="Arial" w:hAnsi="Arial" w:cs="Arial"/>
                <w:sz w:val="18"/>
                <w:szCs w:val="18"/>
              </w:rPr>
              <w:t xml:space="preserve"> </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Enrollment Site ID</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site of a woman’s enrollment into the WISEWOMAN Program.</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51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5</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N/A</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680" w:type="dxa"/>
            <w:tcBorders>
              <w:left w:val="nil"/>
              <w:right w:val="nil"/>
            </w:tcBorders>
          </w:tcPr>
          <w:p w:rsidR="00073BCB" w:rsidRPr="00830C3F" w:rsidRDefault="00073BCB" w:rsidP="00343AED">
            <w:pPr>
              <w:tabs>
                <w:tab w:val="left" w:pos="193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073BCB" w:rsidRPr="00830C3F" w:rsidRDefault="00073BCB" w:rsidP="00343AED">
            <w:pPr>
              <w:tabs>
                <w:tab w:val="left" w:pos="193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9</w:t>
            </w:r>
          </w:p>
          <w:p w:rsidR="00073BCB" w:rsidRDefault="00073BCB" w:rsidP="00343AED">
            <w:pPr>
              <w:tabs>
                <w:tab w:val="left" w:pos="1935"/>
              </w:tabs>
              <w:spacing w:before="60" w:after="60"/>
              <w:ind w:left="1935" w:hanging="1935"/>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Valid code for an enrollment site;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Enrollment </w:t>
            </w:r>
            <w:r>
              <w:rPr>
                <w:rFonts w:ascii="Arial" w:hAnsi="Arial"/>
                <w:b/>
                <w:sz w:val="18"/>
                <w:szCs w:val="18"/>
              </w:rPr>
              <w:t>S</w:t>
            </w:r>
            <w:r w:rsidRPr="00830C3F">
              <w:rPr>
                <w:rFonts w:ascii="Arial" w:hAnsi="Arial"/>
                <w:b/>
                <w:sz w:val="18"/>
                <w:szCs w:val="18"/>
              </w:rPr>
              <w:t>ite ID</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Five-digit </w:t>
            </w:r>
            <w:r>
              <w:rPr>
                <w:rFonts w:ascii="Arial" w:hAnsi="Arial"/>
                <w:sz w:val="18"/>
                <w:szCs w:val="18"/>
              </w:rPr>
              <w:t>(</w:t>
            </w:r>
            <w:r w:rsidRPr="00830C3F">
              <w:rPr>
                <w:rFonts w:ascii="Arial" w:hAnsi="Arial"/>
                <w:sz w:val="18"/>
                <w:szCs w:val="18"/>
              </w:rPr>
              <w:t>character</w:t>
            </w:r>
            <w:r>
              <w:rPr>
                <w:rFonts w:ascii="Arial" w:hAnsi="Arial"/>
                <w:sz w:val="18"/>
                <w:szCs w:val="18"/>
              </w:rPr>
              <w:t>)</w:t>
            </w:r>
            <w:r w:rsidRPr="00830C3F">
              <w:rPr>
                <w:rFonts w:ascii="Arial" w:hAnsi="Arial"/>
                <w:sz w:val="18"/>
                <w:szCs w:val="18"/>
              </w:rPr>
              <w:t xml:space="preserve"> value representing the ID code of the enrollment site, as developed and assigned by the grantee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identify sites where outreach and enrollment are occurring</w:t>
            </w:r>
          </w:p>
          <w:p w:rsidR="00073BCB" w:rsidRPr="00830C3F" w:rsidRDefault="00073BCB" w:rsidP="00343AED">
            <w:pPr>
              <w:spacing w:before="60" w:after="60"/>
              <w:rPr>
                <w:rFonts w:ascii="Arial" w:hAnsi="Arial"/>
                <w:bCs/>
                <w:sz w:val="18"/>
                <w:szCs w:val="18"/>
              </w:rPr>
            </w:pPr>
            <w:r w:rsidRPr="00830C3F">
              <w:rPr>
                <w:rFonts w:ascii="Arial" w:hAnsi="Arial"/>
                <w:sz w:val="18"/>
                <w:szCs w:val="18"/>
              </w:rPr>
              <w:t>To identify sites where the Program is being administered and participants are tracked</w:t>
            </w:r>
          </w:p>
          <w:p w:rsidR="00073BCB" w:rsidRPr="00830C3F" w:rsidRDefault="00073BCB" w:rsidP="00343AED">
            <w:pPr>
              <w:spacing w:before="60" w:after="60"/>
              <w:rPr>
                <w:rFonts w:ascii="Arial" w:hAnsi="Arial"/>
                <w:bCs/>
                <w:sz w:val="18"/>
                <w:szCs w:val="18"/>
              </w:rPr>
            </w:pPr>
            <w:r w:rsidRPr="00830C3F">
              <w:rPr>
                <w:rFonts w:ascii="Arial" w:hAnsi="Arial"/>
                <w:bCs/>
                <w:sz w:val="18"/>
                <w:szCs w:val="18"/>
              </w:rPr>
              <w:t>To track the number of WISEWOMAN participants enrolled at each WISEWOMAN enrollment site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The enrollment site ID will differ from the screening site ID (1d: </w:t>
            </w:r>
            <w:proofErr w:type="spellStart"/>
            <w:r w:rsidRPr="00830C3F">
              <w:rPr>
                <w:rFonts w:ascii="Arial" w:hAnsi="Arial"/>
                <w:sz w:val="18"/>
                <w:szCs w:val="18"/>
              </w:rPr>
              <w:t>ScreenSiteID</w:t>
            </w:r>
            <w:proofErr w:type="spellEnd"/>
            <w:r w:rsidRPr="00830C3F">
              <w:rPr>
                <w:rFonts w:ascii="Arial" w:hAnsi="Arial"/>
                <w:sz w:val="18"/>
                <w:szCs w:val="18"/>
              </w:rPr>
              <w:t>) if the participant was enrolled and screened at different locations. If the participant was enrolled and screened at the same site, the enrollment site ID and screening site ID will be the same.</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A78A4" w:rsidRPr="00DA78A4">
        <w:rPr>
          <w:rFonts w:ascii="Arial" w:hAnsi="Arial" w:cs="Arial"/>
          <w:b/>
        </w:rPr>
        <w:lastRenderedPageBreak/>
        <w:t>Part B:</w:t>
      </w:r>
      <w:r w:rsidR="00DA78A4"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900"/>
        <w:gridCol w:w="4860"/>
      </w:tblGrid>
      <w:tr w:rsidR="00073BCB" w:rsidRPr="00830C3F" w:rsidTr="00343AED">
        <w:tc>
          <w:tcPr>
            <w:tcW w:w="2160" w:type="dxa"/>
            <w:tcBorders>
              <w:left w:val="nil"/>
              <w:right w:val="nil"/>
            </w:tcBorders>
          </w:tcPr>
          <w:p w:rsidR="00073BCB" w:rsidRPr="00BF7D3E" w:rsidRDefault="00073BCB" w:rsidP="00343AED">
            <w:pPr>
              <w:pStyle w:val="Heading3"/>
              <w:spacing w:before="60" w:after="60"/>
              <w:jc w:val="left"/>
              <w:outlineLvl w:val="2"/>
              <w:rPr>
                <w:rFonts w:ascii="Arial" w:hAnsi="Arial" w:cs="Arial"/>
                <w:sz w:val="18"/>
                <w:szCs w:val="18"/>
              </w:rPr>
            </w:pPr>
            <w:bookmarkStart w:id="7" w:name="_Toc294623540"/>
            <w:r w:rsidRPr="00BF7D3E">
              <w:rPr>
                <w:rFonts w:ascii="Arial" w:hAnsi="Arial" w:cs="Arial"/>
                <w:sz w:val="18"/>
                <w:szCs w:val="18"/>
              </w:rPr>
              <w:t xml:space="preserve">Item 1d: </w:t>
            </w:r>
            <w:proofErr w:type="spellStart"/>
            <w:r w:rsidRPr="00BF7D3E">
              <w:rPr>
                <w:rFonts w:ascii="Arial" w:hAnsi="Arial" w:cs="Arial"/>
                <w:sz w:val="18"/>
                <w:szCs w:val="18"/>
              </w:rPr>
              <w:t>Screen</w:t>
            </w:r>
            <w:r>
              <w:rPr>
                <w:rFonts w:ascii="Arial" w:hAnsi="Arial" w:cs="Arial"/>
                <w:sz w:val="18"/>
                <w:szCs w:val="18"/>
              </w:rPr>
              <w:t>S</w:t>
            </w:r>
            <w:r w:rsidRPr="00BF7D3E">
              <w:rPr>
                <w:rFonts w:ascii="Arial" w:hAnsi="Arial" w:cs="Arial"/>
                <w:sz w:val="18"/>
                <w:szCs w:val="18"/>
              </w:rPr>
              <w:t>ite</w:t>
            </w:r>
            <w:r>
              <w:rPr>
                <w:rFonts w:ascii="Arial" w:hAnsi="Arial" w:cs="Arial"/>
                <w:sz w:val="18"/>
                <w:szCs w:val="18"/>
              </w:rPr>
              <w:t>ID</w:t>
            </w:r>
            <w:bookmarkEnd w:id="7"/>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Screening Site ID</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site where a woman received her WISEWOMAN screening.</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330" w:type="dxa"/>
            <w:gridSpan w:val="2"/>
            <w:tcBorders>
              <w:left w:val="nil"/>
              <w:right w:val="nil"/>
            </w:tcBorders>
          </w:tcPr>
          <w:p w:rsidR="00073BCB" w:rsidRPr="00830C3F" w:rsidRDefault="00073BCB" w:rsidP="00343AED">
            <w:pPr>
              <w:tabs>
                <w:tab w:val="left" w:pos="163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073BCB" w:rsidRPr="00830C3F" w:rsidRDefault="00073BCB" w:rsidP="00343AED">
            <w:pPr>
              <w:tabs>
                <w:tab w:val="left" w:pos="163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5</w:t>
            </w:r>
          </w:p>
          <w:p w:rsidR="00073BCB" w:rsidRPr="00830C3F" w:rsidRDefault="00073BCB" w:rsidP="00343AED">
            <w:pPr>
              <w:tabs>
                <w:tab w:val="left" w:pos="163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N/A</w:t>
            </w:r>
          </w:p>
          <w:p w:rsidR="00073BCB" w:rsidRDefault="00073BCB" w:rsidP="00343AED">
            <w:pPr>
              <w:tabs>
                <w:tab w:val="left" w:pos="163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86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14</w:t>
            </w:r>
          </w:p>
          <w:p w:rsidR="00073BCB" w:rsidRDefault="00073BCB" w:rsidP="00343AED">
            <w:pPr>
              <w:tabs>
                <w:tab w:val="left" w:pos="2052"/>
              </w:tabs>
              <w:spacing w:before="60" w:after="60"/>
              <w:ind w:left="2052" w:hanging="205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Valid code for a screening site;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Screening </w:t>
            </w:r>
            <w:r>
              <w:rPr>
                <w:rFonts w:ascii="Arial" w:hAnsi="Arial"/>
                <w:b/>
                <w:sz w:val="18"/>
                <w:szCs w:val="18"/>
              </w:rPr>
              <w:t>S</w:t>
            </w:r>
            <w:r w:rsidRPr="00830C3F">
              <w:rPr>
                <w:rFonts w:ascii="Arial" w:hAnsi="Arial"/>
                <w:b/>
                <w:sz w:val="18"/>
                <w:szCs w:val="18"/>
              </w:rPr>
              <w:t>ite ID</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Five-digit </w:t>
            </w:r>
            <w:r>
              <w:rPr>
                <w:rFonts w:ascii="Arial" w:hAnsi="Arial"/>
                <w:sz w:val="18"/>
                <w:szCs w:val="18"/>
              </w:rPr>
              <w:t>(</w:t>
            </w:r>
            <w:r w:rsidRPr="00830C3F">
              <w:rPr>
                <w:rFonts w:ascii="Arial" w:hAnsi="Arial"/>
                <w:sz w:val="18"/>
                <w:szCs w:val="18"/>
              </w:rPr>
              <w:t>character</w:t>
            </w:r>
            <w:r>
              <w:rPr>
                <w:rFonts w:ascii="Arial" w:hAnsi="Arial"/>
                <w:sz w:val="18"/>
                <w:szCs w:val="18"/>
              </w:rPr>
              <w:t>)</w:t>
            </w:r>
            <w:r w:rsidRPr="00830C3F">
              <w:rPr>
                <w:rFonts w:ascii="Arial" w:hAnsi="Arial"/>
                <w:sz w:val="18"/>
                <w:szCs w:val="18"/>
              </w:rPr>
              <w:t xml:space="preserve"> value representing the ID code of the provider who conducts the screening office visit, as developed and assigned by the grantee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identify the geographic locations of sites providing </w:t>
            </w:r>
            <w:r>
              <w:rPr>
                <w:rFonts w:ascii="Arial" w:hAnsi="Arial"/>
                <w:sz w:val="18"/>
                <w:szCs w:val="18"/>
              </w:rPr>
              <w:t>screening</w:t>
            </w:r>
            <w:r w:rsidRPr="00830C3F">
              <w:rPr>
                <w:rFonts w:ascii="Arial" w:hAnsi="Arial"/>
                <w:sz w:val="18"/>
                <w:szCs w:val="18"/>
              </w:rPr>
              <w:t xml:space="preserve"> services to participants</w:t>
            </w:r>
          </w:p>
          <w:p w:rsidR="00073BCB" w:rsidRPr="00830C3F" w:rsidRDefault="00073BCB" w:rsidP="00343AED">
            <w:pPr>
              <w:spacing w:before="60" w:after="60"/>
              <w:rPr>
                <w:rFonts w:ascii="Arial" w:hAnsi="Arial"/>
                <w:bCs/>
                <w:sz w:val="18"/>
                <w:szCs w:val="18"/>
              </w:rPr>
            </w:pPr>
            <w:r w:rsidRPr="00830C3F">
              <w:rPr>
                <w:rFonts w:ascii="Arial" w:hAnsi="Arial"/>
                <w:bCs/>
                <w:sz w:val="18"/>
                <w:szCs w:val="18"/>
              </w:rPr>
              <w:t>To track the number of WISEWOMAN participants screened at each WISEWOMAN screening site</w:t>
            </w:r>
          </w:p>
          <w:p w:rsidR="00073BCB" w:rsidRPr="00830C3F" w:rsidRDefault="00073BCB" w:rsidP="00343AED">
            <w:pPr>
              <w:spacing w:before="60" w:after="60"/>
              <w:rPr>
                <w:rFonts w:ascii="Arial" w:hAnsi="Arial"/>
                <w:bCs/>
                <w:sz w:val="18"/>
                <w:szCs w:val="18"/>
              </w:rPr>
            </w:pPr>
            <w:r w:rsidRPr="00830C3F">
              <w:rPr>
                <w:rFonts w:ascii="Arial" w:hAnsi="Arial"/>
                <w:bCs/>
                <w:sz w:val="18"/>
                <w:szCs w:val="18"/>
              </w:rPr>
              <w:t>To describe differences in participant demographics or other characteristics by screening site</w:t>
            </w:r>
          </w:p>
          <w:p w:rsidR="00073BCB" w:rsidRPr="00830C3F" w:rsidRDefault="00073BCB" w:rsidP="00343AED">
            <w:pPr>
              <w:spacing w:before="60" w:after="60"/>
              <w:rPr>
                <w:rFonts w:ascii="Arial" w:hAnsi="Arial"/>
                <w:bCs/>
                <w:sz w:val="18"/>
                <w:szCs w:val="18"/>
              </w:rPr>
            </w:pPr>
            <w:r w:rsidRPr="00830C3F">
              <w:rPr>
                <w:rFonts w:ascii="Arial" w:hAnsi="Arial"/>
                <w:bCs/>
                <w:sz w:val="18"/>
                <w:szCs w:val="18"/>
              </w:rPr>
              <w:t>To provide information for GIS analysis</w:t>
            </w:r>
          </w:p>
          <w:p w:rsidR="00073BCB" w:rsidRPr="00830C3F" w:rsidRDefault="00073BCB" w:rsidP="00343AED">
            <w:pPr>
              <w:spacing w:before="60" w:after="60"/>
              <w:rPr>
                <w:rFonts w:ascii="Arial" w:hAnsi="Arial"/>
                <w:sz w:val="18"/>
                <w:szCs w:val="18"/>
              </w:rPr>
            </w:pPr>
            <w:r w:rsidRPr="00830C3F">
              <w:rPr>
                <w:rFonts w:ascii="Arial" w:hAnsi="Arial"/>
                <w:bCs/>
                <w:sz w:val="18"/>
                <w:szCs w:val="18"/>
              </w:rPr>
              <w:t>To identify the number of screening providers in a given geographic area</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The screening site ID will differ from the enrollment site ID (1c: </w:t>
            </w:r>
            <w:proofErr w:type="spellStart"/>
            <w:r w:rsidRPr="00830C3F">
              <w:rPr>
                <w:rFonts w:ascii="Arial" w:hAnsi="Arial"/>
                <w:sz w:val="18"/>
                <w:szCs w:val="18"/>
              </w:rPr>
              <w:t>EnrollSiteID</w:t>
            </w:r>
            <w:proofErr w:type="spellEnd"/>
            <w:r w:rsidRPr="00830C3F">
              <w:rPr>
                <w:rFonts w:ascii="Arial" w:hAnsi="Arial"/>
                <w:sz w:val="18"/>
                <w:szCs w:val="18"/>
              </w:rPr>
              <w:t>) if the participant was enrolled and screened at different locations. If the participant was enrolled and screened at the same site, the enrollment site ID and screening site ID will be the same.</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A78A4" w:rsidRPr="00DA78A4">
        <w:rPr>
          <w:rFonts w:ascii="Arial" w:hAnsi="Arial" w:cs="Arial"/>
          <w:b/>
        </w:rPr>
        <w:lastRenderedPageBreak/>
        <w:t>Part B:</w:t>
      </w:r>
      <w:r w:rsidR="00DA78A4"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160"/>
        <w:gridCol w:w="1170"/>
        <w:gridCol w:w="486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8" w:name="_Toc294623541"/>
            <w:r>
              <w:rPr>
                <w:rFonts w:ascii="Arial" w:hAnsi="Arial"/>
                <w:sz w:val="18"/>
              </w:rPr>
              <w:t xml:space="preserve">Item 2a: </w:t>
            </w:r>
            <w:proofErr w:type="spellStart"/>
            <w:r>
              <w:rPr>
                <w:rFonts w:ascii="Arial" w:hAnsi="Arial"/>
                <w:sz w:val="18"/>
              </w:rPr>
              <w:t>NR</w:t>
            </w:r>
            <w:r w:rsidRPr="005E6929">
              <w:rPr>
                <w:rFonts w:ascii="Arial" w:hAnsi="Arial"/>
                <w:sz w:val="18"/>
              </w:rPr>
              <w:t>ec</w:t>
            </w:r>
            <w:bookmarkEnd w:id="8"/>
            <w:proofErr w:type="spellEnd"/>
            <w:r w:rsidRPr="005E6929">
              <w:rPr>
                <w:rFonts w:ascii="Arial" w:hAnsi="Arial"/>
                <w:sz w:val="18"/>
              </w:rPr>
              <w:t xml:space="preserve"> </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Unique Screening Record ID Number</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variable indicates the unique placement of a record within </w:t>
            </w:r>
            <w:r>
              <w:rPr>
                <w:rFonts w:ascii="Arial" w:hAnsi="Arial"/>
                <w:sz w:val="18"/>
                <w:szCs w:val="18"/>
              </w:rPr>
              <w:t>the S</w:t>
            </w:r>
            <w:r w:rsidRPr="00830C3F">
              <w:rPr>
                <w:rFonts w:ascii="Arial" w:hAnsi="Arial"/>
                <w:sz w:val="18"/>
                <w:szCs w:val="18"/>
              </w:rPr>
              <w:t>creening</w:t>
            </w:r>
            <w:r>
              <w:rPr>
                <w:rFonts w:ascii="Arial" w:hAnsi="Arial"/>
                <w:sz w:val="18"/>
                <w:szCs w:val="18"/>
              </w:rPr>
              <w:t xml:space="preserve"> and Assessment</w:t>
            </w:r>
            <w:r w:rsidRPr="00830C3F">
              <w:rPr>
                <w:rFonts w:ascii="Arial" w:hAnsi="Arial"/>
                <w:sz w:val="18"/>
                <w:szCs w:val="18"/>
              </w:rPr>
              <w:t xml:space="preserve"> file.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330" w:type="dxa"/>
            <w:gridSpan w:val="2"/>
            <w:tcBorders>
              <w:left w:val="nil"/>
              <w:right w:val="nil"/>
            </w:tcBorders>
          </w:tcPr>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6</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 xml:space="preserve">No </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86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19</w:t>
            </w:r>
          </w:p>
          <w:p w:rsidR="00073BCB" w:rsidRDefault="00073BCB" w:rsidP="00343AED">
            <w:pPr>
              <w:tabs>
                <w:tab w:val="left" w:pos="2052"/>
              </w:tabs>
              <w:spacing w:before="60" w:after="60"/>
              <w:ind w:left="2052" w:hanging="205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1 to number in sequence of last record in file;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sz w:val="18"/>
                <w:szCs w:val="18"/>
              </w:rPr>
              <w:t xml:space="preserve">All records in </w:t>
            </w:r>
            <w:r>
              <w:rPr>
                <w:rFonts w:ascii="Arial" w:hAnsi="Arial"/>
                <w:sz w:val="18"/>
                <w:szCs w:val="18"/>
              </w:rPr>
              <w:t>the</w:t>
            </w:r>
            <w:r w:rsidRPr="00830C3F">
              <w:rPr>
                <w:rFonts w:ascii="Arial" w:hAnsi="Arial"/>
                <w:sz w:val="18"/>
                <w:szCs w:val="18"/>
              </w:rPr>
              <w:t xml:space="preserve"> </w:t>
            </w:r>
            <w:r>
              <w:rPr>
                <w:rFonts w:ascii="Arial" w:hAnsi="Arial"/>
                <w:sz w:val="18"/>
                <w:szCs w:val="18"/>
              </w:rPr>
              <w:t>Sc</w:t>
            </w:r>
            <w:r w:rsidRPr="00830C3F">
              <w:rPr>
                <w:rFonts w:ascii="Arial" w:hAnsi="Arial"/>
                <w:sz w:val="18"/>
                <w:szCs w:val="18"/>
              </w:rPr>
              <w:t xml:space="preserve">reening </w:t>
            </w:r>
            <w:r>
              <w:rPr>
                <w:rFonts w:ascii="Arial" w:hAnsi="Arial"/>
                <w:sz w:val="18"/>
                <w:szCs w:val="18"/>
              </w:rPr>
              <w:t xml:space="preserve">and Assessment </w:t>
            </w:r>
            <w:r w:rsidRPr="00830C3F">
              <w:rPr>
                <w:rFonts w:ascii="Arial" w:hAnsi="Arial"/>
                <w:sz w:val="18"/>
                <w:szCs w:val="18"/>
              </w:rPr>
              <w:t>file that are eligible for MDE submission</w:t>
            </w:r>
          </w:p>
        </w:tc>
      </w:tr>
      <w:tr w:rsidR="00073BCB" w:rsidRPr="00830C3F" w:rsidTr="00343AED">
        <w:trPr>
          <w:cantSplit/>
          <w:trHeight w:val="20"/>
        </w:trPr>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16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Unique Screening Record ID Number</w:t>
            </w:r>
          </w:p>
        </w:tc>
        <w:tc>
          <w:tcPr>
            <w:tcW w:w="603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Six-digit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sequence number of a record</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value must be unique for each record in </w:t>
            </w:r>
            <w:r>
              <w:rPr>
                <w:rFonts w:ascii="Arial" w:hAnsi="Arial"/>
                <w:sz w:val="18"/>
                <w:szCs w:val="18"/>
              </w:rPr>
              <w:t>the</w:t>
            </w:r>
            <w:r w:rsidRPr="00830C3F">
              <w:rPr>
                <w:rFonts w:ascii="Arial" w:hAnsi="Arial"/>
                <w:sz w:val="18"/>
                <w:szCs w:val="18"/>
              </w:rPr>
              <w:t xml:space="preserve"> </w:t>
            </w:r>
            <w:r>
              <w:rPr>
                <w:rFonts w:ascii="Arial" w:hAnsi="Arial"/>
                <w:sz w:val="18"/>
                <w:szCs w:val="18"/>
              </w:rPr>
              <w:t>S</w:t>
            </w:r>
            <w:r w:rsidRPr="00830C3F">
              <w:rPr>
                <w:rFonts w:ascii="Arial" w:hAnsi="Arial"/>
                <w:sz w:val="18"/>
                <w:szCs w:val="18"/>
              </w:rPr>
              <w:t>creening</w:t>
            </w:r>
            <w:r>
              <w:rPr>
                <w:rFonts w:ascii="Arial" w:hAnsi="Arial"/>
                <w:sz w:val="18"/>
                <w:szCs w:val="18"/>
              </w:rPr>
              <w:t xml:space="preserve"> and Assessment</w:t>
            </w:r>
            <w:r w:rsidRPr="00830C3F">
              <w:rPr>
                <w:rFonts w:ascii="Arial" w:hAnsi="Arial"/>
                <w:sz w:val="18"/>
                <w:szCs w:val="18"/>
              </w:rPr>
              <w:t xml:space="preserve"> file. If a record ID number is a duplicate within </w:t>
            </w:r>
            <w:r>
              <w:rPr>
                <w:rFonts w:ascii="Arial" w:hAnsi="Arial"/>
                <w:sz w:val="18"/>
                <w:szCs w:val="18"/>
              </w:rPr>
              <w:t>the</w:t>
            </w:r>
            <w:r w:rsidRPr="00830C3F">
              <w:rPr>
                <w:rFonts w:ascii="Arial" w:hAnsi="Arial"/>
                <w:sz w:val="18"/>
                <w:szCs w:val="18"/>
              </w:rPr>
              <w:t xml:space="preserve"> </w:t>
            </w:r>
            <w:r>
              <w:rPr>
                <w:rFonts w:ascii="Arial" w:hAnsi="Arial"/>
                <w:sz w:val="18"/>
                <w:szCs w:val="18"/>
              </w:rPr>
              <w:t>S</w:t>
            </w:r>
            <w:r w:rsidRPr="00830C3F">
              <w:rPr>
                <w:rFonts w:ascii="Arial" w:hAnsi="Arial"/>
                <w:sz w:val="18"/>
                <w:szCs w:val="18"/>
              </w:rPr>
              <w:t>creening</w:t>
            </w:r>
            <w:r>
              <w:rPr>
                <w:rFonts w:ascii="Arial" w:hAnsi="Arial"/>
                <w:sz w:val="18"/>
                <w:szCs w:val="18"/>
              </w:rPr>
              <w:t xml:space="preserve"> and Assessment</w:t>
            </w:r>
            <w:r w:rsidRPr="00830C3F">
              <w:rPr>
                <w:rFonts w:ascii="Arial" w:hAnsi="Arial"/>
                <w:sz w:val="18"/>
                <w:szCs w:val="18"/>
              </w:rPr>
              <w:t xml:space="preserve"> file, the validation tool will flag it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track the order of records within </w:t>
            </w:r>
            <w:r>
              <w:rPr>
                <w:rFonts w:ascii="Arial" w:hAnsi="Arial"/>
                <w:sz w:val="18"/>
                <w:szCs w:val="18"/>
              </w:rPr>
              <w:t>the</w:t>
            </w:r>
            <w:r w:rsidRPr="00830C3F">
              <w:rPr>
                <w:rFonts w:ascii="Arial" w:hAnsi="Arial"/>
                <w:sz w:val="18"/>
                <w:szCs w:val="18"/>
              </w:rPr>
              <w:t xml:space="preserve"> </w:t>
            </w:r>
            <w:r>
              <w:rPr>
                <w:rFonts w:ascii="Arial" w:hAnsi="Arial"/>
                <w:sz w:val="18"/>
                <w:szCs w:val="18"/>
              </w:rPr>
              <w:t>S</w:t>
            </w:r>
            <w:r w:rsidRPr="00830C3F">
              <w:rPr>
                <w:rFonts w:ascii="Arial" w:hAnsi="Arial"/>
                <w:sz w:val="18"/>
                <w:szCs w:val="18"/>
              </w:rPr>
              <w:t>creening</w:t>
            </w:r>
            <w:r>
              <w:rPr>
                <w:rFonts w:ascii="Arial" w:hAnsi="Arial"/>
                <w:sz w:val="18"/>
                <w:szCs w:val="18"/>
              </w:rPr>
              <w:t xml:space="preserve"> and Assessment </w:t>
            </w:r>
            <w:r w:rsidRPr="00830C3F">
              <w:rPr>
                <w:rFonts w:ascii="Arial" w:hAnsi="Arial"/>
                <w:sz w:val="18"/>
                <w:szCs w:val="18"/>
              </w:rPr>
              <w:t>file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proofErr w:type="spellStart"/>
            <w:r w:rsidRPr="001966FE">
              <w:rPr>
                <w:rFonts w:ascii="Arial" w:hAnsi="Arial"/>
                <w:sz w:val="18"/>
                <w:szCs w:val="18"/>
              </w:rPr>
              <w:t>NRec</w:t>
            </w:r>
            <w:proofErr w:type="spellEnd"/>
            <w:r w:rsidRPr="001966FE">
              <w:rPr>
                <w:rFonts w:ascii="Arial" w:hAnsi="Arial"/>
                <w:sz w:val="18"/>
                <w:szCs w:val="18"/>
              </w:rPr>
              <w:t xml:space="preserve"> should be unique across all </w:t>
            </w:r>
            <w:r>
              <w:rPr>
                <w:rFonts w:ascii="Arial" w:hAnsi="Arial"/>
                <w:sz w:val="18"/>
                <w:szCs w:val="18"/>
              </w:rPr>
              <w:t>submitted MDE data files</w:t>
            </w:r>
            <w:r w:rsidRPr="001966FE">
              <w:rPr>
                <w:rFonts w:ascii="Arial" w:hAnsi="Arial"/>
                <w:sz w:val="18"/>
                <w:szCs w:val="18"/>
              </w:rPr>
              <w:t xml:space="preserve">. </w:t>
            </w:r>
            <w:r w:rsidRPr="00830C3F">
              <w:rPr>
                <w:rFonts w:ascii="Arial" w:hAnsi="Arial"/>
                <w:sz w:val="18"/>
                <w:szCs w:val="18"/>
              </w:rPr>
              <w:t xml:space="preserve">Programs should continue numbering sequentially from </w:t>
            </w:r>
            <w:r>
              <w:rPr>
                <w:rFonts w:ascii="Arial" w:hAnsi="Arial"/>
                <w:sz w:val="18"/>
                <w:szCs w:val="18"/>
              </w:rPr>
              <w:t xml:space="preserve">the </w:t>
            </w:r>
            <w:r w:rsidRPr="00830C3F">
              <w:rPr>
                <w:rFonts w:ascii="Arial" w:hAnsi="Arial"/>
                <w:sz w:val="18"/>
                <w:szCs w:val="18"/>
              </w:rPr>
              <w:t>previous submission.</w:t>
            </w:r>
          </w:p>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 xml:space="preserve">A valid screening record includes measurements for the following: height, weight, first blood pressure </w:t>
            </w:r>
            <w:proofErr w:type="gramStart"/>
            <w:r w:rsidRPr="00830C3F">
              <w:rPr>
                <w:rFonts w:ascii="Arial" w:hAnsi="Arial"/>
                <w:sz w:val="18"/>
                <w:szCs w:val="18"/>
              </w:rPr>
              <w:t>diastolic,</w:t>
            </w:r>
            <w:proofErr w:type="gramEnd"/>
            <w:r w:rsidRPr="00830C3F">
              <w:rPr>
                <w:rFonts w:ascii="Arial" w:hAnsi="Arial"/>
                <w:sz w:val="18"/>
                <w:szCs w:val="18"/>
              </w:rPr>
              <w:t xml:space="preserve"> and first blood pressure systolic; the record must also have a participant response to at least one health history question (items 5a-8b). If a record does not meet these criteria and the program would like CDC to consider including it, the validation form in Appendix B should be used to validate both the record and </w:t>
            </w:r>
            <w:r>
              <w:rPr>
                <w:rFonts w:ascii="Arial" w:hAnsi="Arial"/>
                <w:sz w:val="18"/>
                <w:szCs w:val="18"/>
              </w:rPr>
              <w:t xml:space="preserve">the </w:t>
            </w:r>
            <w:r w:rsidRPr="00830C3F">
              <w:rPr>
                <w:rFonts w:ascii="Arial" w:hAnsi="Arial"/>
                <w:sz w:val="18"/>
                <w:szCs w:val="18"/>
              </w:rPr>
              <w:t>missing measurement/health history question.</w:t>
            </w:r>
          </w:p>
        </w:tc>
      </w:tr>
    </w:tbl>
    <w:p w:rsidR="00073BCB" w:rsidRPr="00830C3F" w:rsidRDefault="00073BCB" w:rsidP="00073BCB">
      <w:pPr>
        <w:rPr>
          <w:rFonts w:ascii="Arial" w:hAnsi="Arial"/>
          <w:sz w:val="18"/>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073BCB" w:rsidRPr="00830C3F" w:rsidRDefault="00DA78A4"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700"/>
        <w:gridCol w:w="1287"/>
        <w:gridCol w:w="4203"/>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9" w:name="_Toc294623542"/>
            <w:r>
              <w:rPr>
                <w:rFonts w:ascii="Arial" w:hAnsi="Arial"/>
                <w:sz w:val="18"/>
              </w:rPr>
              <w:t>Item 3a: E</w:t>
            </w:r>
            <w:r w:rsidRPr="005E6929">
              <w:rPr>
                <w:rFonts w:ascii="Arial" w:hAnsi="Arial"/>
                <w:sz w:val="18"/>
              </w:rPr>
              <w:t>ncodeID</w:t>
            </w:r>
            <w:bookmarkEnd w:id="9"/>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Unique Participant ID Number</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a woman’s unique identification number.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987" w:type="dxa"/>
            <w:gridSpan w:val="2"/>
            <w:tcBorders>
              <w:left w:val="nil"/>
              <w:right w:val="nil"/>
            </w:tcBorders>
          </w:tcPr>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15</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N/A</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203" w:type="dxa"/>
            <w:tcBorders>
              <w:left w:val="nil"/>
              <w:right w:val="nil"/>
            </w:tcBorders>
          </w:tcPr>
          <w:p w:rsidR="00073BCB" w:rsidRPr="00830C3F" w:rsidRDefault="00073BCB" w:rsidP="00343AED">
            <w:pPr>
              <w:tabs>
                <w:tab w:val="left" w:pos="193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073BCB" w:rsidRPr="00830C3F" w:rsidRDefault="00073BCB" w:rsidP="00343AED">
            <w:pPr>
              <w:tabs>
                <w:tab w:val="left" w:pos="193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26</w:t>
            </w:r>
          </w:p>
          <w:p w:rsidR="00073BCB" w:rsidRDefault="00073BCB" w:rsidP="00343AED">
            <w:pPr>
              <w:tabs>
                <w:tab w:val="left" w:pos="1935"/>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70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Unique Participant ID</w:t>
            </w:r>
            <w:r>
              <w:rPr>
                <w:rFonts w:ascii="Arial" w:hAnsi="Arial"/>
                <w:b/>
                <w:sz w:val="18"/>
                <w:szCs w:val="18"/>
              </w:rPr>
              <w:t xml:space="preserve"> </w:t>
            </w:r>
            <w:r w:rsidRPr="00830C3F">
              <w:rPr>
                <w:rFonts w:ascii="Arial" w:hAnsi="Arial"/>
                <w:b/>
                <w:sz w:val="18"/>
                <w:szCs w:val="18"/>
              </w:rPr>
              <w:t>Number</w:t>
            </w:r>
          </w:p>
          <w:p w:rsidR="00073BCB" w:rsidRPr="00830C3F" w:rsidRDefault="00073BCB" w:rsidP="00343AED">
            <w:pPr>
              <w:spacing w:before="60" w:after="60"/>
              <w:rPr>
                <w:rFonts w:ascii="Arial" w:hAnsi="Arial"/>
                <w:b/>
                <w:sz w:val="18"/>
                <w:szCs w:val="18"/>
              </w:rPr>
            </w:pPr>
          </w:p>
        </w:tc>
        <w:tc>
          <w:tcPr>
            <w:tcW w:w="549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Up to 15-</w:t>
            </w:r>
            <w:r>
              <w:rPr>
                <w:rFonts w:ascii="Arial" w:hAnsi="Arial"/>
                <w:sz w:val="18"/>
                <w:szCs w:val="18"/>
              </w:rPr>
              <w:t xml:space="preserve">digit (character) </w:t>
            </w:r>
            <w:r w:rsidRPr="00830C3F">
              <w:rPr>
                <w:rFonts w:ascii="Arial" w:hAnsi="Arial"/>
                <w:sz w:val="18"/>
                <w:szCs w:val="18"/>
              </w:rPr>
              <w:t>value representing the unique identifier for a participant</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the number of unique women served by the WISEWOMAN Program</w:t>
            </w:r>
          </w:p>
          <w:p w:rsidR="00073BCB" w:rsidRPr="00830C3F" w:rsidRDefault="00073BCB" w:rsidP="00343AED">
            <w:pPr>
              <w:spacing w:before="60" w:after="60"/>
              <w:rPr>
                <w:rFonts w:ascii="Arial" w:hAnsi="Arial"/>
                <w:sz w:val="18"/>
                <w:szCs w:val="18"/>
              </w:rPr>
            </w:pPr>
            <w:r w:rsidRPr="00830C3F">
              <w:rPr>
                <w:rFonts w:ascii="Arial" w:hAnsi="Arial"/>
                <w:sz w:val="18"/>
                <w:szCs w:val="18"/>
              </w:rPr>
              <w:t>To track participants over time</w:t>
            </w:r>
          </w:p>
          <w:p w:rsidR="00073BCB" w:rsidRPr="00830C3F" w:rsidRDefault="00073BCB" w:rsidP="00343AED">
            <w:pPr>
              <w:spacing w:before="60" w:after="60"/>
              <w:rPr>
                <w:rFonts w:ascii="Arial" w:hAnsi="Arial"/>
                <w:sz w:val="18"/>
                <w:szCs w:val="18"/>
              </w:rPr>
            </w:pPr>
            <w:r w:rsidRPr="00830C3F">
              <w:rPr>
                <w:rFonts w:ascii="Arial" w:hAnsi="Arial"/>
                <w:sz w:val="18"/>
                <w:szCs w:val="18"/>
              </w:rPr>
              <w:t>To link baseline screenings with rescreen</w:t>
            </w:r>
            <w:r>
              <w:rPr>
                <w:rFonts w:ascii="Arial" w:hAnsi="Arial"/>
                <w:sz w:val="18"/>
                <w:szCs w:val="18"/>
              </w:rPr>
              <w:t>ing</w:t>
            </w:r>
            <w:r w:rsidRPr="00830C3F">
              <w:rPr>
                <w:rFonts w:ascii="Arial" w:hAnsi="Arial"/>
                <w:sz w:val="18"/>
                <w:szCs w:val="18"/>
              </w:rPr>
              <w: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link participant screening information to </w:t>
            </w:r>
            <w:r>
              <w:rPr>
                <w:rFonts w:ascii="Arial" w:hAnsi="Arial"/>
                <w:sz w:val="18"/>
                <w:szCs w:val="18"/>
              </w:rPr>
              <w:t>the Lifestyle Intervention (LSI)</w:t>
            </w:r>
            <w:r w:rsidRPr="00830C3F">
              <w:rPr>
                <w:rFonts w:ascii="Arial" w:hAnsi="Arial"/>
                <w:sz w:val="18"/>
                <w:szCs w:val="18"/>
              </w:rPr>
              <w:t xml:space="preserve"> file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participant’s unique ID should be the same for NBCCEDP and WISEWOMAN.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participant’s unique ID should not change over time. If it does change, the program should </w:t>
            </w:r>
            <w:r>
              <w:rPr>
                <w:rFonts w:ascii="Arial" w:hAnsi="Arial"/>
                <w:sz w:val="18"/>
                <w:szCs w:val="18"/>
              </w:rPr>
              <w:t xml:space="preserve">provide </w:t>
            </w:r>
            <w:r w:rsidRPr="00830C3F">
              <w:rPr>
                <w:rFonts w:ascii="Arial" w:hAnsi="Arial"/>
                <w:sz w:val="18"/>
                <w:szCs w:val="18"/>
              </w:rPr>
              <w:t xml:space="preserve">the data contractor and Project Officer with a list of IDs that have changed at the time </w:t>
            </w:r>
            <w:r>
              <w:rPr>
                <w:rFonts w:ascii="Arial" w:hAnsi="Arial"/>
                <w:sz w:val="18"/>
                <w:szCs w:val="18"/>
              </w:rPr>
              <w:br/>
            </w:r>
            <w:r w:rsidRPr="00830C3F">
              <w:rPr>
                <w:rFonts w:ascii="Arial" w:hAnsi="Arial"/>
                <w:sz w:val="18"/>
                <w:szCs w:val="18"/>
              </w:rPr>
              <w:t>of data submission and upload a crosswalk of the previous participant unique ID</w:t>
            </w:r>
            <w:r>
              <w:rPr>
                <w:rFonts w:ascii="Arial" w:hAnsi="Arial"/>
                <w:sz w:val="18"/>
                <w:szCs w:val="18"/>
              </w:rPr>
              <w:t>s</w:t>
            </w:r>
            <w:r w:rsidRPr="00830C3F">
              <w:rPr>
                <w:rFonts w:ascii="Arial" w:hAnsi="Arial"/>
                <w:sz w:val="18"/>
                <w:szCs w:val="18"/>
              </w:rPr>
              <w:t xml:space="preserve"> to the new participant unique ID</w:t>
            </w:r>
            <w:r>
              <w:rPr>
                <w:rFonts w:ascii="Arial" w:hAnsi="Arial"/>
                <w:sz w:val="18"/>
                <w:szCs w:val="18"/>
              </w:rPr>
              <w:t>s</w:t>
            </w:r>
            <w:r w:rsidRPr="00830C3F">
              <w:rPr>
                <w:rFonts w:ascii="Arial" w:hAnsi="Arial"/>
                <w:sz w:val="18"/>
                <w:szCs w:val="18"/>
              </w:rPr>
              <w:t xml:space="preserve"> (see Appendix B).</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participant’s Social Security number is used as her unique ID, it must be encoded.</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participant’s unique ID must be the same in the </w:t>
            </w:r>
            <w:r>
              <w:rPr>
                <w:rFonts w:ascii="Arial" w:hAnsi="Arial"/>
                <w:sz w:val="18"/>
                <w:szCs w:val="18"/>
              </w:rPr>
              <w:t>S</w:t>
            </w:r>
            <w:r w:rsidRPr="00830C3F">
              <w:rPr>
                <w:rFonts w:ascii="Arial" w:hAnsi="Arial"/>
                <w:sz w:val="18"/>
                <w:szCs w:val="18"/>
              </w:rPr>
              <w:t xml:space="preserve">creening </w:t>
            </w:r>
            <w:r>
              <w:rPr>
                <w:rFonts w:ascii="Arial" w:hAnsi="Arial"/>
                <w:sz w:val="18"/>
                <w:szCs w:val="18"/>
              </w:rPr>
              <w:t xml:space="preserve">and Assessment </w:t>
            </w:r>
            <w:r w:rsidRPr="00830C3F">
              <w:rPr>
                <w:rFonts w:ascii="Arial" w:hAnsi="Arial"/>
                <w:sz w:val="18"/>
                <w:szCs w:val="18"/>
              </w:rPr>
              <w:t>file and the LSI file.</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A78A4" w:rsidRPr="00DA78A4">
        <w:rPr>
          <w:rFonts w:ascii="Arial" w:hAnsi="Arial" w:cs="Arial"/>
          <w:b/>
        </w:rPr>
        <w:lastRenderedPageBreak/>
        <w:t>Part B:</w:t>
      </w:r>
      <w:r w:rsidR="00DA78A4"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1890"/>
        <w:gridCol w:w="1530"/>
        <w:gridCol w:w="477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10" w:name="_Toc294623543"/>
            <w:r w:rsidRPr="005E6929">
              <w:rPr>
                <w:rFonts w:ascii="Arial" w:hAnsi="Arial"/>
                <w:sz w:val="18"/>
              </w:rPr>
              <w:t xml:space="preserve">Item 3b: </w:t>
            </w:r>
            <w:proofErr w:type="spellStart"/>
            <w:r w:rsidRPr="005E6929">
              <w:rPr>
                <w:rFonts w:ascii="Arial" w:hAnsi="Arial"/>
                <w:sz w:val="18"/>
              </w:rPr>
              <w:t>Cnty</w:t>
            </w:r>
            <w:r>
              <w:rPr>
                <w:rFonts w:ascii="Arial" w:hAnsi="Arial"/>
                <w:sz w:val="18"/>
              </w:rPr>
              <w:t>FIPS</w:t>
            </w:r>
            <w:bookmarkEnd w:id="10"/>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County of Residence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county of residence of the WISEWOMAN participant.</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42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073BCB" w:rsidRDefault="00073BCB" w:rsidP="00343AED">
            <w:pPr>
              <w:tabs>
                <w:tab w:val="left" w:pos="1602"/>
              </w:tabs>
              <w:spacing w:before="60" w:after="60"/>
              <w:ind w:left="-18" w:firstLine="18"/>
              <w:rPr>
                <w:rFonts w:ascii="Arial" w:eastAsiaTheme="minorHAnsi" w:hAnsi="Arial" w:cstheme="minorBidi"/>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770" w:type="dxa"/>
            <w:tcBorders>
              <w:left w:val="nil"/>
              <w:right w:val="nil"/>
            </w:tcBorders>
          </w:tcPr>
          <w:p w:rsidR="00073BCB" w:rsidRPr="00830C3F" w:rsidRDefault="00073BCB" w:rsidP="00343AED">
            <w:pPr>
              <w:tabs>
                <w:tab w:val="left" w:pos="196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073BCB" w:rsidRPr="00830C3F" w:rsidRDefault="00073BCB" w:rsidP="00343AED">
            <w:pPr>
              <w:tabs>
                <w:tab w:val="left" w:pos="196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41</w:t>
            </w:r>
          </w:p>
          <w:p w:rsidR="00073BCB" w:rsidRDefault="00073BCB" w:rsidP="00343AED">
            <w:pPr>
              <w:spacing w:before="60" w:after="60"/>
              <w:ind w:left="1962" w:hanging="196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Valid FIPS county code for state programs or valid ANSI code for tribal programs;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189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FIPS </w:t>
            </w:r>
            <w:r>
              <w:rPr>
                <w:rFonts w:ascii="Arial" w:hAnsi="Arial"/>
                <w:b/>
                <w:sz w:val="18"/>
                <w:szCs w:val="18"/>
              </w:rPr>
              <w:t>C</w:t>
            </w:r>
            <w:r w:rsidRPr="00830C3F">
              <w:rPr>
                <w:rFonts w:ascii="Arial" w:hAnsi="Arial"/>
                <w:b/>
                <w:sz w:val="18"/>
                <w:szCs w:val="18"/>
              </w:rPr>
              <w:t xml:space="preserve">ounty </w:t>
            </w:r>
            <w:r>
              <w:rPr>
                <w:rFonts w:ascii="Arial" w:hAnsi="Arial"/>
                <w:b/>
                <w:sz w:val="18"/>
                <w:szCs w:val="18"/>
              </w:rPr>
              <w:t>C</w:t>
            </w:r>
            <w:r w:rsidRPr="00830C3F">
              <w:rPr>
                <w:rFonts w:ascii="Arial" w:hAnsi="Arial"/>
                <w:b/>
                <w:sz w:val="18"/>
                <w:szCs w:val="18"/>
              </w:rPr>
              <w:t>ode</w:t>
            </w:r>
          </w:p>
        </w:tc>
        <w:tc>
          <w:tcPr>
            <w:tcW w:w="630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Three-digit </w:t>
            </w:r>
            <w:r>
              <w:rPr>
                <w:rFonts w:ascii="Arial" w:hAnsi="Arial"/>
                <w:sz w:val="18"/>
                <w:szCs w:val="18"/>
              </w:rPr>
              <w:t>(</w:t>
            </w:r>
            <w:r w:rsidRPr="00830C3F">
              <w:rPr>
                <w:rFonts w:ascii="Arial" w:hAnsi="Arial"/>
                <w:sz w:val="18"/>
                <w:szCs w:val="18"/>
              </w:rPr>
              <w:t>character</w:t>
            </w:r>
            <w:r>
              <w:rPr>
                <w:rFonts w:ascii="Arial" w:hAnsi="Arial"/>
                <w:sz w:val="18"/>
                <w:szCs w:val="18"/>
              </w:rPr>
              <w:t>)</w:t>
            </w:r>
            <w:r w:rsidRPr="00830C3F">
              <w:rPr>
                <w:rFonts w:ascii="Arial" w:hAnsi="Arial"/>
                <w:sz w:val="18"/>
                <w:szCs w:val="18"/>
              </w:rPr>
              <w:t xml:space="preserve"> value representing the participant’s county of residence</w:t>
            </w:r>
          </w:p>
          <w:p w:rsidR="00073BCB" w:rsidRPr="00830C3F" w:rsidRDefault="00073BCB" w:rsidP="00343AED">
            <w:pPr>
              <w:spacing w:before="60" w:after="60"/>
              <w:rPr>
                <w:rFonts w:ascii="Arial" w:hAnsi="Arial"/>
                <w:sz w:val="18"/>
                <w:szCs w:val="18"/>
              </w:rPr>
            </w:pPr>
            <w:r w:rsidRPr="00830C3F">
              <w:rPr>
                <w:rFonts w:ascii="Arial" w:hAnsi="Arial"/>
                <w:sz w:val="18"/>
                <w:szCs w:val="18"/>
              </w:rPr>
              <w:t>All programs in the continental United States should use FIPS county codes</w:t>
            </w:r>
          </w:p>
          <w:p w:rsidR="00073BCB" w:rsidRPr="00830C3F" w:rsidRDefault="00073BCB" w:rsidP="00343AED">
            <w:pPr>
              <w:spacing w:before="60" w:after="60"/>
              <w:rPr>
                <w:rFonts w:ascii="Arial" w:hAnsi="Arial"/>
                <w:sz w:val="18"/>
                <w:szCs w:val="18"/>
              </w:rPr>
            </w:pPr>
            <w:r w:rsidRPr="00830C3F">
              <w:rPr>
                <w:rFonts w:ascii="Arial" w:hAnsi="Arial"/>
                <w:sz w:val="18"/>
                <w:szCs w:val="18"/>
              </w:rPr>
              <w:t>Tribal programs should use the last three digits of the relevant ANSI code</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assess whether programs are meeting screening goals in targeted geographic areas </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the reach of the WISEWOMAN Program</w:t>
            </w:r>
          </w:p>
          <w:p w:rsidR="00073BCB" w:rsidRPr="00830C3F" w:rsidRDefault="00073BCB" w:rsidP="00343AED">
            <w:pPr>
              <w:spacing w:before="60" w:after="60"/>
              <w:rPr>
                <w:rFonts w:ascii="Arial" w:hAnsi="Arial"/>
                <w:sz w:val="18"/>
                <w:szCs w:val="18"/>
              </w:rPr>
            </w:pPr>
            <w:r w:rsidRPr="00830C3F">
              <w:rPr>
                <w:rFonts w:ascii="Arial" w:hAnsi="Arial"/>
                <w:sz w:val="18"/>
                <w:szCs w:val="18"/>
              </w:rPr>
              <w:t>To assist in identifying areas where there may be potential transportation barriers to accessing WISEWOMAN services</w:t>
            </w:r>
          </w:p>
          <w:p w:rsidR="00073BCB" w:rsidRPr="00830C3F" w:rsidRDefault="00073BCB" w:rsidP="00343AED">
            <w:pPr>
              <w:spacing w:before="60" w:after="60"/>
              <w:rPr>
                <w:rFonts w:ascii="Arial" w:hAnsi="Arial"/>
                <w:sz w:val="18"/>
                <w:szCs w:val="18"/>
              </w:rPr>
            </w:pPr>
            <w:r w:rsidRPr="00830C3F">
              <w:rPr>
                <w:rFonts w:ascii="Arial" w:hAnsi="Arial"/>
                <w:sz w:val="18"/>
                <w:szCs w:val="18"/>
              </w:rPr>
              <w:t>To provide information for GIS analysis</w:t>
            </w:r>
          </w:p>
        </w:tc>
      </w:tr>
      <w:tr w:rsidR="00073BCB" w:rsidRPr="00830C3F" w:rsidTr="00343AED">
        <w:tc>
          <w:tcPr>
            <w:tcW w:w="2160" w:type="dxa"/>
            <w:tcBorders>
              <w:left w:val="nil"/>
              <w:bottom w:val="single" w:sz="4" w:space="0" w:color="auto"/>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bottom w:val="single" w:sz="4" w:space="0" w:color="auto"/>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county FIPS codes are the Federal Information Processing Standard codes developed by the National Institute of Standards and Technology. There are </w:t>
            </w:r>
            <w:r>
              <w:rPr>
                <w:rFonts w:ascii="Arial" w:hAnsi="Arial"/>
                <w:sz w:val="18"/>
                <w:szCs w:val="18"/>
              </w:rPr>
              <w:t>three</w:t>
            </w:r>
            <w:r w:rsidRPr="00830C3F">
              <w:rPr>
                <w:rFonts w:ascii="Arial" w:hAnsi="Arial"/>
                <w:sz w:val="18"/>
                <w:szCs w:val="18"/>
              </w:rPr>
              <w:t>-digit codes for each county in a state. This field must be imported from NBCCEDP data.</w:t>
            </w:r>
          </w:p>
          <w:p w:rsidR="00073BCB" w:rsidRPr="00830C3F" w:rsidRDefault="00073BCB" w:rsidP="00343AED">
            <w:pPr>
              <w:spacing w:before="60" w:after="60"/>
              <w:rPr>
                <w:rFonts w:ascii="Arial" w:hAnsi="Arial"/>
                <w:sz w:val="18"/>
                <w:szCs w:val="18"/>
              </w:rPr>
            </w:pPr>
            <w:r w:rsidRPr="00830C3F">
              <w:rPr>
                <w:rFonts w:ascii="Arial" w:hAnsi="Arial"/>
                <w:sz w:val="18"/>
                <w:szCs w:val="18"/>
              </w:rPr>
              <w:t>Tribal programs should use the last three digits of the ANSI code. ANSI codes are the American National Standards Institute codes, which were developed by the American National Standards Institute. They are five-digit codes that represent states, counties, and statistically equivalent areas, along with American Indian and Alaska Native areas.</w:t>
            </w:r>
          </w:p>
          <w:p w:rsidR="00073BCB" w:rsidRPr="00830C3F" w:rsidRDefault="00073BCB" w:rsidP="00343AED">
            <w:pPr>
              <w:spacing w:before="60" w:after="60"/>
              <w:rPr>
                <w:rFonts w:ascii="Arial" w:hAnsi="Arial"/>
                <w:sz w:val="18"/>
                <w:szCs w:val="18"/>
              </w:rPr>
            </w:pPr>
            <w:r w:rsidRPr="00830C3F">
              <w:rPr>
                <w:rFonts w:ascii="Arial" w:hAnsi="Arial"/>
                <w:sz w:val="18"/>
                <w:szCs w:val="18"/>
              </w:rPr>
              <w:t>Both county of residence and ZIP code of residence (3c: ZIP) are required. ZIP code of residence should correspond to the county code of residence, in that the ZIP code must represent a valid geographic area within the county.</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does not reside in the state where the program is located, the county code from her actual state of residence should be recorded.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County of participant’s residence must be recorded.</w:t>
            </w:r>
          </w:p>
        </w:tc>
      </w:tr>
    </w:tbl>
    <w:p w:rsidR="00073BCB" w:rsidRPr="00830C3F" w:rsidRDefault="00073BCB" w:rsidP="00073BCB">
      <w:pPr>
        <w:rPr>
          <w:rFonts w:ascii="Arial" w:hAnsi="Arial"/>
          <w:sz w:val="18"/>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073BCB" w:rsidRPr="00830C3F" w:rsidRDefault="00DA78A4"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990"/>
        <w:gridCol w:w="477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11" w:name="_Toc294623544"/>
            <w:r w:rsidRPr="005E6929">
              <w:rPr>
                <w:rFonts w:ascii="Arial" w:hAnsi="Arial"/>
                <w:sz w:val="18"/>
              </w:rPr>
              <w:t>Item 3c: ZIP</w:t>
            </w:r>
            <w:bookmarkEnd w:id="11"/>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ZIP Code of Residence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ZIP code of residence.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420" w:type="dxa"/>
            <w:gridSpan w:val="2"/>
            <w:tcBorders>
              <w:left w:val="nil"/>
              <w:right w:val="nil"/>
            </w:tcBorders>
          </w:tcPr>
          <w:p w:rsidR="00073BCB" w:rsidRPr="00830C3F" w:rsidRDefault="00073BCB" w:rsidP="00343AED">
            <w:pPr>
              <w:tabs>
                <w:tab w:val="left" w:pos="161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073BCB" w:rsidRDefault="00073BCB" w:rsidP="00343AED">
            <w:pPr>
              <w:tabs>
                <w:tab w:val="left" w:pos="1617"/>
              </w:tabs>
              <w:spacing w:before="60" w:after="60"/>
              <w:rPr>
                <w:rFonts w:ascii="Arial" w:eastAsiaTheme="minorHAnsi" w:hAnsi="Arial" w:cstheme="minorBidi"/>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5</w:t>
            </w:r>
          </w:p>
          <w:p w:rsidR="00073BCB" w:rsidRPr="00830C3F" w:rsidRDefault="00073BCB" w:rsidP="00343AED">
            <w:pPr>
              <w:tabs>
                <w:tab w:val="left" w:pos="161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61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770" w:type="dxa"/>
            <w:tcBorders>
              <w:left w:val="nil"/>
              <w:right w:val="nil"/>
            </w:tcBorders>
          </w:tcPr>
          <w:p w:rsidR="00073BCB" w:rsidRDefault="00073BCB" w:rsidP="00343AED">
            <w:pPr>
              <w:tabs>
                <w:tab w:val="left" w:pos="1962"/>
              </w:tabs>
              <w:spacing w:before="60" w:after="60"/>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073BCB" w:rsidRDefault="00073BCB" w:rsidP="00343AED">
            <w:pPr>
              <w:tabs>
                <w:tab w:val="left" w:pos="1962"/>
              </w:tabs>
              <w:spacing w:before="60" w:after="60"/>
              <w:rPr>
                <w:rFonts w:ascii="Arial" w:eastAsiaTheme="minorHAnsi" w:hAnsi="Arial" w:cstheme="minorBidi"/>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44</w:t>
            </w:r>
          </w:p>
          <w:p w:rsidR="00073BCB" w:rsidRDefault="00073BCB" w:rsidP="00343AED">
            <w:pPr>
              <w:tabs>
                <w:tab w:val="left" w:pos="196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Valid ZIP code;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ZIP </w:t>
            </w:r>
            <w:r>
              <w:rPr>
                <w:rFonts w:ascii="Arial" w:hAnsi="Arial"/>
                <w:b/>
                <w:sz w:val="18"/>
                <w:szCs w:val="18"/>
              </w:rPr>
              <w:t>C</w:t>
            </w:r>
            <w:r w:rsidRPr="00830C3F">
              <w:rPr>
                <w:rFonts w:ascii="Arial" w:hAnsi="Arial"/>
                <w:b/>
                <w:sz w:val="18"/>
                <w:szCs w:val="18"/>
              </w:rPr>
              <w:t xml:space="preserve">ode of </w:t>
            </w:r>
            <w:r>
              <w:rPr>
                <w:rFonts w:ascii="Arial" w:hAnsi="Arial"/>
                <w:b/>
                <w:sz w:val="18"/>
                <w:szCs w:val="18"/>
              </w:rPr>
              <w:t>R</w:t>
            </w:r>
            <w:r w:rsidRPr="00830C3F">
              <w:rPr>
                <w:rFonts w:ascii="Arial" w:hAnsi="Arial"/>
                <w:b/>
                <w:sz w:val="18"/>
                <w:szCs w:val="18"/>
              </w:rPr>
              <w:t>esidence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Valid five-</w:t>
            </w:r>
            <w:r>
              <w:rPr>
                <w:rFonts w:ascii="Arial" w:hAnsi="Arial"/>
                <w:sz w:val="18"/>
                <w:szCs w:val="18"/>
              </w:rPr>
              <w:t>digit (</w:t>
            </w:r>
            <w:r w:rsidRPr="00830C3F">
              <w:rPr>
                <w:rFonts w:ascii="Arial" w:hAnsi="Arial"/>
                <w:sz w:val="18"/>
                <w:szCs w:val="18"/>
              </w:rPr>
              <w:t>character</w:t>
            </w:r>
            <w:r>
              <w:rPr>
                <w:rFonts w:ascii="Arial" w:hAnsi="Arial"/>
                <w:sz w:val="18"/>
                <w:szCs w:val="18"/>
              </w:rPr>
              <w:t>)</w:t>
            </w:r>
            <w:r w:rsidRPr="00830C3F">
              <w:rPr>
                <w:rFonts w:ascii="Arial" w:hAnsi="Arial"/>
                <w:sz w:val="18"/>
                <w:szCs w:val="18"/>
              </w:rPr>
              <w:t xml:space="preserve"> ZIP code</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99999</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ZIP code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assess whether programs are meeting screening goals in targeted geographic areas </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the reach of the WISEWOMAN Program</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participant county of residence outside program state boundaries</w:t>
            </w:r>
          </w:p>
          <w:p w:rsidR="00073BCB" w:rsidRPr="00830C3F" w:rsidRDefault="00073BCB" w:rsidP="00343AED">
            <w:pPr>
              <w:spacing w:before="60" w:after="60"/>
              <w:rPr>
                <w:rFonts w:ascii="Arial" w:hAnsi="Arial"/>
                <w:sz w:val="18"/>
                <w:szCs w:val="18"/>
              </w:rPr>
            </w:pPr>
            <w:r w:rsidRPr="00830C3F">
              <w:rPr>
                <w:rFonts w:ascii="Arial" w:hAnsi="Arial"/>
                <w:sz w:val="18"/>
                <w:szCs w:val="18"/>
              </w:rPr>
              <w:t>To provide information for GIS analysis</w:t>
            </w:r>
          </w:p>
        </w:tc>
      </w:tr>
      <w:tr w:rsidR="00073BCB" w:rsidRPr="00830C3F" w:rsidTr="00343AED">
        <w:tc>
          <w:tcPr>
            <w:tcW w:w="2160" w:type="dxa"/>
            <w:tcBorders>
              <w:left w:val="nil"/>
              <w:bottom w:val="single" w:sz="4" w:space="0" w:color="auto"/>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bottom w:val="single" w:sz="4" w:space="0" w:color="auto"/>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field should be imported from the NBCCEDP data. If the field is missing in the NBCCEDP data, a valid ZIP code should be provided.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Both county of residence (3b: </w:t>
            </w:r>
            <w:proofErr w:type="spellStart"/>
            <w:r w:rsidRPr="00830C3F">
              <w:rPr>
                <w:rFonts w:ascii="Arial" w:hAnsi="Arial"/>
                <w:sz w:val="18"/>
                <w:szCs w:val="18"/>
              </w:rPr>
              <w:t>CntyFIPS</w:t>
            </w:r>
            <w:proofErr w:type="spellEnd"/>
            <w:r w:rsidRPr="00830C3F">
              <w:rPr>
                <w:rFonts w:ascii="Arial" w:hAnsi="Arial"/>
                <w:sz w:val="18"/>
                <w:szCs w:val="18"/>
              </w:rPr>
              <w:t>) and ZIP code of residence are required. ZIP code of residence should correspond to the county code of residence, in that the ZIP code must represent a valid geographic area within the county.</w:t>
            </w:r>
          </w:p>
          <w:p w:rsidR="00073BCB" w:rsidRPr="00830C3F" w:rsidRDefault="00073BCB" w:rsidP="00343AED">
            <w:pPr>
              <w:spacing w:before="60" w:after="60"/>
              <w:rPr>
                <w:rFonts w:ascii="Arial" w:hAnsi="Arial"/>
                <w:sz w:val="18"/>
                <w:szCs w:val="18"/>
              </w:rPr>
            </w:pPr>
            <w:r w:rsidRPr="00830C3F">
              <w:rPr>
                <w:rFonts w:ascii="Arial" w:hAnsi="Arial"/>
                <w:sz w:val="18"/>
                <w:szCs w:val="18"/>
              </w:rPr>
              <w:t>ZIP code of residence must be recorded regardless of whether or not the woman resides in the same state as the program. This information will be used in conjunction with county of residence to identify the area of residence for a woman.</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does not reside in the same state as the program, the ZIP code from her actual state of residence should be recorded.</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A78A4" w:rsidRPr="00DA78A4">
        <w:rPr>
          <w:rFonts w:ascii="Arial" w:hAnsi="Arial" w:cs="Arial"/>
          <w:b/>
        </w:rPr>
        <w:lastRenderedPageBreak/>
        <w:t>Part B:</w:t>
      </w:r>
      <w:r w:rsidR="00DA78A4"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1350"/>
        <w:gridCol w:w="441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12" w:name="_Toc294623545"/>
            <w:r>
              <w:rPr>
                <w:rFonts w:ascii="Arial" w:hAnsi="Arial"/>
                <w:sz w:val="18"/>
              </w:rPr>
              <w:t>Item 3d: D</w:t>
            </w:r>
            <w:r w:rsidRPr="005E6929">
              <w:rPr>
                <w:rFonts w:ascii="Arial" w:hAnsi="Arial"/>
                <w:sz w:val="18"/>
              </w:rPr>
              <w:t>OB</w:t>
            </w:r>
            <w:bookmarkEnd w:id="12"/>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Date of Birth</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date of birth.</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78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8</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MM01CCYY date</w:t>
            </w:r>
          </w:p>
        </w:tc>
        <w:tc>
          <w:tcPr>
            <w:tcW w:w="4410" w:type="dxa"/>
            <w:tcBorders>
              <w:left w:val="nil"/>
              <w:right w:val="nil"/>
            </w:tcBorders>
          </w:tcPr>
          <w:p w:rsidR="00073BCB" w:rsidRPr="00830C3F" w:rsidRDefault="00073BCB" w:rsidP="00343AED">
            <w:pPr>
              <w:tabs>
                <w:tab w:val="left" w:pos="187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187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49</w:t>
            </w:r>
          </w:p>
          <w:p w:rsidR="00073BCB" w:rsidRDefault="00073BCB" w:rsidP="00343AED">
            <w:pPr>
              <w:tabs>
                <w:tab w:val="left" w:pos="1872"/>
              </w:tabs>
              <w:spacing w:before="60" w:after="60"/>
              <w:ind w:left="-18" w:firstLine="18"/>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Valid date;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Date of </w:t>
            </w:r>
            <w:r>
              <w:rPr>
                <w:rFonts w:ascii="Arial" w:hAnsi="Arial"/>
                <w:b/>
                <w:sz w:val="18"/>
                <w:szCs w:val="18"/>
              </w:rPr>
              <w:t>B</w:t>
            </w:r>
            <w:r w:rsidRPr="00830C3F">
              <w:rPr>
                <w:rFonts w:ascii="Arial" w:hAnsi="Arial"/>
                <w:b/>
                <w:sz w:val="18"/>
                <w:szCs w:val="18"/>
              </w:rPr>
              <w:t>irth</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Date of birth in MM01CCYY format</w:t>
            </w:r>
          </w:p>
          <w:p w:rsidR="00073BCB" w:rsidRPr="00830C3F" w:rsidRDefault="00073BCB" w:rsidP="00343AED">
            <w:pPr>
              <w:spacing w:before="60" w:after="60"/>
              <w:rPr>
                <w:rFonts w:ascii="Arial" w:hAnsi="Arial"/>
                <w:sz w:val="18"/>
                <w:szCs w:val="18"/>
              </w:rPr>
            </w:pPr>
            <w:r w:rsidRPr="00830C3F">
              <w:rPr>
                <w:rFonts w:ascii="Arial" w:hAnsi="Arial"/>
                <w:sz w:val="18"/>
                <w:szCs w:val="18"/>
              </w:rPr>
              <w:t>Day of birth should always be coded as ‘01’</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September 18, 1965 = 09011965</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calculate the age of the participant. Age will be calculated using the month and year of birth and office visit date (10a: BPDate)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assess whether </w:t>
            </w:r>
            <w:r>
              <w:rPr>
                <w:rFonts w:ascii="Arial" w:hAnsi="Arial"/>
                <w:sz w:val="18"/>
                <w:szCs w:val="18"/>
              </w:rPr>
              <w:t xml:space="preserve">the participants are within the Program’s </w:t>
            </w:r>
            <w:r w:rsidRPr="00830C3F">
              <w:rPr>
                <w:rFonts w:ascii="Arial" w:hAnsi="Arial"/>
                <w:sz w:val="18"/>
                <w:szCs w:val="18"/>
              </w:rPr>
              <w:t xml:space="preserve">priority age </w:t>
            </w:r>
            <w:r>
              <w:rPr>
                <w:rFonts w:ascii="Arial" w:hAnsi="Arial"/>
                <w:sz w:val="18"/>
                <w:szCs w:val="18"/>
              </w:rPr>
              <w:t>group</w:t>
            </w:r>
          </w:p>
        </w:tc>
      </w:tr>
      <w:tr w:rsidR="00073BCB" w:rsidRPr="00830C3F" w:rsidTr="00343AED">
        <w:tc>
          <w:tcPr>
            <w:tcW w:w="2160" w:type="dxa"/>
            <w:tcBorders>
              <w:left w:val="nil"/>
              <w:bottom w:val="single" w:sz="4" w:space="0" w:color="auto"/>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bottom w:val="single" w:sz="4" w:space="0" w:color="auto"/>
              <w:right w:val="nil"/>
            </w:tcBorders>
          </w:tcPr>
          <w:p w:rsidR="00073BCB" w:rsidRPr="00830C3F" w:rsidRDefault="00073BCB" w:rsidP="00343AED">
            <w:pPr>
              <w:spacing w:before="60" w:after="60" w:line="276" w:lineRule="auto"/>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The priority population for the WISEWOMAN Program is women age</w:t>
            </w:r>
            <w:r>
              <w:rPr>
                <w:rFonts w:ascii="Arial" w:hAnsi="Arial"/>
                <w:sz w:val="18"/>
                <w:szCs w:val="18"/>
              </w:rPr>
              <w:t>d</w:t>
            </w:r>
            <w:r w:rsidRPr="00830C3F">
              <w:rPr>
                <w:rFonts w:ascii="Arial" w:hAnsi="Arial"/>
                <w:sz w:val="18"/>
                <w:szCs w:val="18"/>
              </w:rPr>
              <w:t xml:space="preserve"> 40</w:t>
            </w:r>
            <w:r>
              <w:rPr>
                <w:rFonts w:ascii="Arial" w:hAnsi="Arial"/>
                <w:sz w:val="18"/>
                <w:szCs w:val="18"/>
              </w:rPr>
              <w:t xml:space="preserve"> to </w:t>
            </w:r>
            <w:r w:rsidRPr="00830C3F">
              <w:rPr>
                <w:rFonts w:ascii="Arial" w:hAnsi="Arial"/>
                <w:sz w:val="18"/>
                <w:szCs w:val="18"/>
              </w:rPr>
              <w:t>64. Services provided to women outside the priority age range will be monitored by CDC.</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meet new CDC confidentiality requirements for data submissions, programs should </w:t>
            </w:r>
            <w:r w:rsidRPr="00830C3F">
              <w:rPr>
                <w:rFonts w:ascii="Arial" w:hAnsi="Arial"/>
                <w:b/>
                <w:sz w:val="18"/>
                <w:szCs w:val="18"/>
              </w:rPr>
              <w:t xml:space="preserve">not </w:t>
            </w:r>
            <w:r w:rsidRPr="00830C3F">
              <w:rPr>
                <w:rFonts w:ascii="Arial" w:hAnsi="Arial"/>
                <w:sz w:val="18"/>
                <w:szCs w:val="18"/>
              </w:rPr>
              <w:t>submit the participant’s actual day of birth; ‘01’ should be used for day of birth in transmitted data.</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participants younger than 40 or older than 64 for a quality check.</w:t>
            </w:r>
          </w:p>
          <w:p w:rsidR="00073BCB" w:rsidRPr="00830C3F" w:rsidRDefault="00073BCB" w:rsidP="00343AED">
            <w:pPr>
              <w:spacing w:before="60" w:after="60"/>
              <w:ind w:firstLine="342"/>
              <w:rPr>
                <w:rFonts w:ascii="Arial" w:hAnsi="Arial"/>
                <w:sz w:val="18"/>
                <w:szCs w:val="18"/>
              </w:rPr>
            </w:pPr>
            <w:r w:rsidRPr="00B12EB9">
              <w:rPr>
                <w:rFonts w:ascii="Arial" w:hAnsi="Arial"/>
                <w:i/>
                <w:sz w:val="18"/>
                <w:szCs w:val="18"/>
              </w:rPr>
              <w:t xml:space="preserve"> </w:t>
            </w:r>
            <w:r w:rsidRPr="00830C3F">
              <w:rPr>
                <w:rFonts w:ascii="Arial" w:hAnsi="Arial"/>
                <w:i/>
                <w:sz w:val="18"/>
                <w:szCs w:val="18"/>
                <w:u w:val="single"/>
              </w:rPr>
              <w:t>Quality check:</w:t>
            </w:r>
            <w:r w:rsidRPr="00830C3F">
              <w:rPr>
                <w:rFonts w:ascii="Arial" w:hAnsi="Arial"/>
                <w:i/>
                <w:sz w:val="18"/>
                <w:szCs w:val="18"/>
              </w:rPr>
              <w:t xml:space="preserve"> </w:t>
            </w:r>
            <w:r w:rsidRPr="00830C3F">
              <w:rPr>
                <w:rFonts w:ascii="Arial" w:hAnsi="Arial"/>
                <w:sz w:val="18"/>
                <w:szCs w:val="18"/>
              </w:rPr>
              <w:t xml:space="preserve">BPDATE - DOB </w:t>
            </w:r>
            <w:r>
              <w:rPr>
                <w:rFonts w:ascii="Arial" w:hAnsi="Arial"/>
                <w:sz w:val="18"/>
                <w:szCs w:val="18"/>
              </w:rPr>
              <w:t>&lt;</w:t>
            </w:r>
            <w:r w:rsidRPr="00830C3F">
              <w:rPr>
                <w:rFonts w:ascii="Arial" w:hAnsi="Arial"/>
                <w:sz w:val="18"/>
                <w:szCs w:val="18"/>
              </w:rPr>
              <w:t xml:space="preserve">40 </w:t>
            </w:r>
            <w:r w:rsidRPr="00830C3F">
              <w:rPr>
                <w:rFonts w:ascii="Arial" w:hAnsi="Arial"/>
                <w:b/>
                <w:sz w:val="18"/>
                <w:szCs w:val="18"/>
              </w:rPr>
              <w:t>OR</w:t>
            </w:r>
            <w:r w:rsidRPr="00830C3F">
              <w:rPr>
                <w:rFonts w:ascii="Arial" w:hAnsi="Arial"/>
                <w:sz w:val="18"/>
                <w:szCs w:val="18"/>
              </w:rPr>
              <w:t xml:space="preserve"> BPDATE - DOB &gt;64</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 xml:space="preserve">To protect participant confidentiality, the day of birth must always be ’01.’ The validation tool will flag as an error </w:t>
            </w:r>
            <w:r>
              <w:rPr>
                <w:rFonts w:ascii="Arial" w:hAnsi="Arial"/>
                <w:sz w:val="18"/>
                <w:szCs w:val="18"/>
              </w:rPr>
              <w:t xml:space="preserve">any </w:t>
            </w:r>
            <w:r w:rsidRPr="00830C3F">
              <w:rPr>
                <w:rFonts w:ascii="Arial" w:hAnsi="Arial"/>
                <w:sz w:val="18"/>
                <w:szCs w:val="18"/>
              </w:rPr>
              <w:t>day</w:t>
            </w:r>
            <w:r>
              <w:rPr>
                <w:rFonts w:ascii="Arial" w:hAnsi="Arial"/>
                <w:sz w:val="18"/>
                <w:szCs w:val="18"/>
              </w:rPr>
              <w:t>-</w:t>
            </w:r>
            <w:r w:rsidRPr="00830C3F">
              <w:rPr>
                <w:rFonts w:ascii="Arial" w:hAnsi="Arial"/>
                <w:sz w:val="18"/>
                <w:szCs w:val="18"/>
              </w:rPr>
              <w:t>of</w:t>
            </w:r>
            <w:r>
              <w:rPr>
                <w:rFonts w:ascii="Arial" w:hAnsi="Arial"/>
                <w:sz w:val="18"/>
                <w:szCs w:val="18"/>
              </w:rPr>
              <w:t>-</w:t>
            </w:r>
            <w:r w:rsidRPr="00830C3F">
              <w:rPr>
                <w:rFonts w:ascii="Arial" w:hAnsi="Arial"/>
                <w:sz w:val="18"/>
                <w:szCs w:val="18"/>
              </w:rPr>
              <w:t xml:space="preserve">birth value not coded as </w:t>
            </w:r>
            <w:r>
              <w:rPr>
                <w:rFonts w:ascii="Arial" w:hAnsi="Arial"/>
                <w:sz w:val="18"/>
                <w:szCs w:val="18"/>
              </w:rPr>
              <w:t>’</w:t>
            </w:r>
            <w:r w:rsidRPr="00830C3F">
              <w:rPr>
                <w:rFonts w:ascii="Arial" w:hAnsi="Arial"/>
                <w:sz w:val="18"/>
                <w:szCs w:val="18"/>
              </w:rPr>
              <w:t>01</w:t>
            </w:r>
            <w:r>
              <w:rPr>
                <w:rFonts w:ascii="Arial" w:hAnsi="Arial"/>
                <w:sz w:val="18"/>
                <w:szCs w:val="18"/>
              </w:rPr>
              <w:t>.</w:t>
            </w:r>
            <w:r w:rsidRPr="00830C3F">
              <w:rPr>
                <w:rFonts w:ascii="Arial" w:hAnsi="Arial"/>
                <w:sz w:val="18"/>
                <w:szCs w:val="18"/>
              </w:rPr>
              <w:t>’</w:t>
            </w:r>
          </w:p>
        </w:tc>
      </w:tr>
    </w:tbl>
    <w:p w:rsidR="00073BCB" w:rsidRPr="00830C3F" w:rsidRDefault="00073BCB" w:rsidP="00073BCB">
      <w:pPr>
        <w:rPr>
          <w:rFonts w:ascii="Arial" w:hAnsi="Arial"/>
          <w:sz w:val="18"/>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073BCB" w:rsidRPr="00830C3F" w:rsidRDefault="00DA78A4"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250"/>
        <w:gridCol w:w="1170"/>
        <w:gridCol w:w="477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13" w:name="_Toc294623546"/>
            <w:r w:rsidRPr="005E6929">
              <w:rPr>
                <w:rFonts w:ascii="Arial" w:hAnsi="Arial"/>
                <w:sz w:val="18"/>
              </w:rPr>
              <w:t>Item 3e: Latino</w:t>
            </w:r>
            <w:bookmarkEnd w:id="13"/>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Hispanic or Latino Origin</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is of Hispanic or Latino origin.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42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770" w:type="dxa"/>
            <w:tcBorders>
              <w:left w:val="nil"/>
              <w:right w:val="nil"/>
            </w:tcBorders>
          </w:tcPr>
          <w:p w:rsidR="00073BCB" w:rsidRPr="00830C3F" w:rsidRDefault="00073BCB" w:rsidP="00343AED">
            <w:pPr>
              <w:tabs>
                <w:tab w:val="left" w:pos="193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193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57</w:t>
            </w:r>
          </w:p>
          <w:p w:rsidR="00073BCB" w:rsidRDefault="00073BCB" w:rsidP="00343AED">
            <w:pPr>
              <w:tabs>
                <w:tab w:val="left" w:pos="1935"/>
              </w:tabs>
              <w:spacing w:before="60" w:after="60"/>
              <w:ind w:left="1935" w:hanging="1935"/>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25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1 Yes</w:t>
            </w:r>
          </w:p>
        </w:tc>
        <w:tc>
          <w:tcPr>
            <w:tcW w:w="594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reports that she is of Hispanic or Latino origin</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No</w:t>
            </w:r>
          </w:p>
        </w:tc>
        <w:tc>
          <w:tcPr>
            <w:tcW w:w="594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reports that she is not of Hispanic or Latino origin</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rPr>
              <w:t>7 Unknown</w:t>
            </w:r>
          </w:p>
        </w:tc>
        <w:tc>
          <w:tcPr>
            <w:tcW w:w="594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is unsure whether she is of Hispanic or Latino origin</w:t>
            </w:r>
          </w:p>
        </w:tc>
      </w:tr>
      <w:tr w:rsidR="00073BCB" w:rsidRPr="00830C3F" w:rsidTr="00343AED">
        <w:trPr>
          <w:cantSplit/>
          <w:trHeight w:val="20"/>
        </w:trPr>
        <w:tc>
          <w:tcPr>
            <w:tcW w:w="2160" w:type="dxa"/>
            <w:tcBorders>
              <w:top w:val="nil"/>
              <w:left w:val="nil"/>
              <w:bottom w:val="single" w:sz="4" w:space="0" w:color="auto"/>
              <w:right w:val="nil"/>
            </w:tcBorders>
          </w:tcPr>
          <w:p w:rsidR="00073BCB" w:rsidRPr="00830C3F" w:rsidRDefault="00073BCB" w:rsidP="00343AED">
            <w:pPr>
              <w:spacing w:before="60" w:after="60"/>
              <w:rPr>
                <w:rFonts w:ascii="Arial" w:hAnsi="Arial"/>
                <w:b/>
                <w:caps/>
                <w:sz w:val="18"/>
                <w:szCs w:val="18"/>
              </w:rPr>
            </w:pPr>
          </w:p>
        </w:tc>
        <w:tc>
          <w:tcPr>
            <w:tcW w:w="2250" w:type="dxa"/>
            <w:tcBorders>
              <w:top w:val="dotted" w:sz="4" w:space="0" w:color="auto"/>
              <w:left w:val="nil"/>
              <w:bottom w:val="single"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rPr>
              <w:t>9 No answer recorded</w:t>
            </w:r>
          </w:p>
        </w:tc>
        <w:tc>
          <w:tcPr>
            <w:tcW w:w="5940" w:type="dxa"/>
            <w:gridSpan w:val="2"/>
            <w:tcBorders>
              <w:top w:val="dotted" w:sz="4" w:space="0" w:color="auto"/>
              <w:left w:val="nil"/>
              <w:bottom w:val="single"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not reported whether she is of Hispanic or Latino origin</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the race/ethnicity of WISEWOMAN participants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understand and analyze screening, </w:t>
            </w:r>
            <w:r>
              <w:rPr>
                <w:rFonts w:ascii="Arial" w:hAnsi="Arial"/>
                <w:sz w:val="18"/>
                <w:szCs w:val="18"/>
              </w:rPr>
              <w:t>lifestyle intervention</w:t>
            </w:r>
            <w:r w:rsidRPr="00830C3F">
              <w:rPr>
                <w:rFonts w:ascii="Arial" w:hAnsi="Arial"/>
                <w:sz w:val="18"/>
                <w:szCs w:val="18"/>
              </w:rPr>
              <w:t>s, and other variables by ethnicity</w:t>
            </w:r>
          </w:p>
        </w:tc>
      </w:tr>
      <w:tr w:rsidR="00073BCB" w:rsidRPr="00830C3F" w:rsidTr="00343AED">
        <w:tc>
          <w:tcPr>
            <w:tcW w:w="2160" w:type="dxa"/>
            <w:tcBorders>
              <w:left w:val="nil"/>
              <w:bottom w:val="single" w:sz="4" w:space="0" w:color="auto"/>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bottom w:val="single" w:sz="4" w:space="0" w:color="auto"/>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This field is imported from NBCCEDP data. Missing values are recoded as ‘9 No answer recorded.’</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At least one race or Hispanic ethnicity should be reported. If at least one race or Hispanic ethnicity is not reported,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rPr>
              <w:t xml:space="preserve"> </w:t>
            </w:r>
            <w:r w:rsidRPr="00830C3F">
              <w:rPr>
                <w:rFonts w:ascii="Arial" w:hAnsi="Arial"/>
                <w:sz w:val="18"/>
                <w:szCs w:val="18"/>
              </w:rPr>
              <w:t xml:space="preserve">LATINO, RACE1-RACE5 </w:t>
            </w:r>
            <w:r w:rsidRPr="00830C3F">
              <w:rPr>
                <w:rFonts w:ascii="Arial" w:hAnsi="Arial"/>
                <w:i/>
                <w:sz w:val="18"/>
                <w:szCs w:val="18"/>
              </w:rPr>
              <w:t xml:space="preserve">all </w:t>
            </w:r>
            <w:r w:rsidRPr="00830C3F">
              <w:rPr>
                <w:rFonts w:ascii="Arial" w:hAnsi="Arial"/>
                <w:sz w:val="18"/>
                <w:szCs w:val="18"/>
              </w:rPr>
              <w:t>= (7, 9)</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is non-Hispanic, she should identify with at least one race. If a non-Hispanic participant does not identify with at least one race,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LATINO = 2 </w:t>
            </w:r>
            <w:r w:rsidRPr="00830C3F">
              <w:rPr>
                <w:rFonts w:ascii="Arial" w:hAnsi="Arial"/>
                <w:b/>
                <w:sz w:val="18"/>
                <w:szCs w:val="18"/>
              </w:rPr>
              <w:t xml:space="preserve">AND </w:t>
            </w:r>
            <w:r w:rsidRPr="00830C3F">
              <w:rPr>
                <w:rFonts w:ascii="Arial" w:hAnsi="Arial"/>
                <w:sz w:val="18"/>
                <w:szCs w:val="18"/>
              </w:rPr>
              <w:t xml:space="preserve">RACE1-RACE5 </w:t>
            </w:r>
            <w:r w:rsidRPr="00830C3F">
              <w:rPr>
                <w:rFonts w:ascii="Arial" w:hAnsi="Arial"/>
                <w:i/>
                <w:sz w:val="18"/>
                <w:szCs w:val="18"/>
              </w:rPr>
              <w:t>all</w:t>
            </w:r>
            <w:r>
              <w:rPr>
                <w:rFonts w:ascii="Arial" w:hAnsi="Arial"/>
                <w:sz w:val="18"/>
                <w:szCs w:val="18"/>
              </w:rPr>
              <w:t xml:space="preserve"> = 7or 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See related cross edit for item 3f: Race1.</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A78A4" w:rsidRPr="00DA78A4">
        <w:rPr>
          <w:rFonts w:ascii="Arial" w:hAnsi="Arial" w:cs="Arial"/>
          <w:b/>
        </w:rPr>
        <w:lastRenderedPageBreak/>
        <w:t>Part B:</w:t>
      </w:r>
      <w:r w:rsidR="00DA78A4"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14" w:name="_Toc294623547"/>
            <w:r w:rsidRPr="005E6929">
              <w:rPr>
                <w:rFonts w:ascii="Arial" w:hAnsi="Arial"/>
                <w:sz w:val="18"/>
              </w:rPr>
              <w:t>Item 3f: Race1</w:t>
            </w:r>
            <w:bookmarkEnd w:id="14"/>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Race: First Race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a race with which the participant identifies.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58</w:t>
            </w:r>
          </w:p>
          <w:p w:rsidR="00073BCB" w:rsidRDefault="00073BCB" w:rsidP="00343AED">
            <w:pPr>
              <w:tabs>
                <w:tab w:val="left" w:pos="2052"/>
              </w:tabs>
              <w:spacing w:before="60" w:after="60"/>
              <w:ind w:left="2052" w:hanging="205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vMerge w:val="restart"/>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1 White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identifies White as a race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Black or African American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identifies Black or African American as a race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3 Asian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identifies Asian as a race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4 Native Hawaiian or Other Pacific Islander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identifies Native Hawaiian or Other Pacific Islander as a race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5 American Indian or Alaska Native </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identifies American Indian or Alaska Native as a race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7 Unknown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does not know her race or does not identify with any of the races listed above</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is Hispanic and does not identify a race, this code should be used</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 No answer recorded</w:t>
            </w:r>
          </w:p>
        </w:tc>
        <w:tc>
          <w:tcPr>
            <w:tcW w:w="5760" w:type="dxa"/>
            <w:gridSpan w:val="2"/>
            <w:tcBorders>
              <w:top w:val="dotted" w:sz="4" w:space="0" w:color="auto"/>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Race information is missing for the participant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Any race information gathered should be entered beginning with the Race1 field. </w:t>
            </w:r>
          </w:p>
          <w:p w:rsidR="00073BCB" w:rsidRPr="00830C3F" w:rsidRDefault="00073BCB" w:rsidP="00343AED">
            <w:pPr>
              <w:spacing w:before="60" w:after="60"/>
              <w:rPr>
                <w:rFonts w:ascii="Arial" w:hAnsi="Arial"/>
                <w:sz w:val="18"/>
                <w:szCs w:val="18"/>
                <w:highlight w:val="yellow"/>
              </w:rPr>
            </w:pPr>
            <w:r w:rsidRPr="00830C3F">
              <w:rPr>
                <w:rFonts w:ascii="Arial" w:hAnsi="Arial"/>
                <w:sz w:val="18"/>
                <w:szCs w:val="18"/>
              </w:rPr>
              <w:t>See cross</w:t>
            </w:r>
            <w:r>
              <w:rPr>
                <w:rFonts w:ascii="Arial" w:hAnsi="Arial"/>
                <w:sz w:val="18"/>
                <w:szCs w:val="18"/>
              </w:rPr>
              <w:t xml:space="preserve"> </w:t>
            </w:r>
            <w:r w:rsidRPr="00830C3F">
              <w:rPr>
                <w:rFonts w:ascii="Arial" w:hAnsi="Arial"/>
                <w:sz w:val="18"/>
                <w:szCs w:val="18"/>
              </w:rPr>
              <w:t>edits related to this value.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the race/ethnicity of WISEWOMAN participants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understand and analyze screening, </w:t>
            </w:r>
            <w:r>
              <w:rPr>
                <w:rFonts w:ascii="Arial" w:hAnsi="Arial"/>
                <w:sz w:val="18"/>
                <w:szCs w:val="18"/>
              </w:rPr>
              <w:t>lifestyle intervention</w:t>
            </w:r>
            <w:r w:rsidRPr="00830C3F">
              <w:rPr>
                <w:rFonts w:ascii="Arial" w:hAnsi="Arial"/>
                <w:sz w:val="18"/>
                <w:szCs w:val="18"/>
              </w:rPr>
              <w:t>s, and other variables by race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field is imported from NBCCEDP data; missing values are recorded as ‘9 No answer recorded.’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identifies more than one race, one race is recorded here and other races she identifies are recorded in subsequent race fields (3g: Race2 - 3j: Race5).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First race should always be recorded unless the participant identifies as Hispanic. In cases where the participant is Hispanic, first race is permitted to be unknown or not recorded. In all other cases where first race is unknown or not recorded, this field will be flagged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RACE1 = 9 </w:t>
            </w:r>
            <w:r w:rsidRPr="00815084">
              <w:rPr>
                <w:rFonts w:ascii="Arial" w:hAnsi="Arial"/>
                <w:b/>
                <w:sz w:val="18"/>
                <w:szCs w:val="18"/>
              </w:rPr>
              <w:t>AND</w:t>
            </w:r>
            <w:r w:rsidRPr="00830C3F">
              <w:rPr>
                <w:rFonts w:ascii="Arial" w:hAnsi="Arial"/>
                <w:sz w:val="18"/>
                <w:szCs w:val="18"/>
              </w:rPr>
              <w:t xml:space="preserve"> LATINO ≠ 1</w:t>
            </w:r>
          </w:p>
          <w:p w:rsidR="00073BCB" w:rsidRPr="00830C3F" w:rsidRDefault="00073BCB" w:rsidP="00343AED">
            <w:pPr>
              <w:spacing w:before="60" w:after="60"/>
              <w:rPr>
                <w:rFonts w:ascii="Arial" w:hAnsi="Arial"/>
                <w:sz w:val="18"/>
                <w:szCs w:val="18"/>
              </w:rPr>
            </w:pPr>
            <w:r w:rsidRPr="00830C3F">
              <w:rPr>
                <w:rFonts w:ascii="Arial" w:hAnsi="Arial"/>
                <w:sz w:val="18"/>
                <w:szCs w:val="18"/>
              </w:rPr>
              <w:t>First race should be completed before the other race fields. This field will be flagged as an error if it is unknown or not recorded, while other race fields contain values of ‘1 White,’ ‘2 Black or African American,’ ‘3 Asian,’ ‘4 Native Hawaiian or other Pacific Islander,’ or ‘5 American Indian or Alaska Native.</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Pr>
                <w:rFonts w:ascii="Arial" w:hAnsi="Arial"/>
                <w:sz w:val="18"/>
                <w:szCs w:val="18"/>
              </w:rPr>
              <w:t xml:space="preserve"> RACE1 = 7 or 9</w:t>
            </w:r>
            <w:r w:rsidRPr="00830C3F">
              <w:rPr>
                <w:rFonts w:ascii="Arial" w:hAnsi="Arial"/>
                <w:sz w:val="18"/>
                <w:szCs w:val="18"/>
              </w:rPr>
              <w:t xml:space="preserve"> </w:t>
            </w:r>
            <w:r w:rsidRPr="00815084">
              <w:rPr>
                <w:rFonts w:ascii="Arial" w:hAnsi="Arial"/>
                <w:b/>
                <w:sz w:val="18"/>
                <w:szCs w:val="18"/>
              </w:rPr>
              <w:t>AND</w:t>
            </w:r>
            <w:r w:rsidRPr="00830C3F">
              <w:rPr>
                <w:rFonts w:ascii="Arial" w:hAnsi="Arial"/>
                <w:sz w:val="18"/>
                <w:szCs w:val="18"/>
              </w:rPr>
              <w:t xml:space="preserve"> RACE2-RACE5 ≠ (7, 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lastRenderedPageBreak/>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See related cross edits for item 3e: Latino.</w:t>
            </w:r>
          </w:p>
        </w:tc>
      </w:tr>
    </w:tbl>
    <w:p w:rsidR="00073BCB" w:rsidRDefault="00073BCB" w:rsidP="00073BCB">
      <w:r>
        <w:lastRenderedPageBreak/>
        <w:br w:type="page"/>
      </w:r>
      <w:r w:rsidR="00DA78A4" w:rsidRPr="00DA78A4">
        <w:rPr>
          <w:rFonts w:ascii="Arial" w:hAnsi="Arial" w:cs="Arial"/>
          <w:b/>
        </w:rPr>
        <w:lastRenderedPageBreak/>
        <w:t>Part B:</w:t>
      </w:r>
      <w:r w:rsidR="00DA78A4"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990"/>
        <w:gridCol w:w="477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15" w:name="_Toc294623548"/>
            <w:r w:rsidRPr="005E6929">
              <w:rPr>
                <w:rFonts w:ascii="Arial" w:hAnsi="Arial"/>
                <w:sz w:val="18"/>
              </w:rPr>
              <w:t>Item 3g: Race2</w:t>
            </w:r>
            <w:bookmarkEnd w:id="15"/>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Race: Second Race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a race with which the participant identifies in cases where a participant is multiracial.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420" w:type="dxa"/>
            <w:gridSpan w:val="2"/>
            <w:tcBorders>
              <w:left w:val="nil"/>
              <w:right w:val="nil"/>
            </w:tcBorders>
          </w:tcPr>
          <w:p w:rsidR="00073BCB" w:rsidRPr="00830C3F" w:rsidRDefault="00073BCB" w:rsidP="00343AED">
            <w:pPr>
              <w:tabs>
                <w:tab w:val="left" w:pos="152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52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52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52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770" w:type="dxa"/>
            <w:tcBorders>
              <w:left w:val="nil"/>
              <w:right w:val="nil"/>
            </w:tcBorders>
          </w:tcPr>
          <w:p w:rsidR="00073BCB" w:rsidRPr="00830C3F" w:rsidRDefault="00073BCB" w:rsidP="00343AED">
            <w:pPr>
              <w:tabs>
                <w:tab w:val="left" w:pos="196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196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59</w:t>
            </w:r>
          </w:p>
          <w:p w:rsidR="00073BCB" w:rsidRDefault="00073BCB" w:rsidP="00343AED">
            <w:pPr>
              <w:tabs>
                <w:tab w:val="left" w:pos="1962"/>
              </w:tabs>
              <w:spacing w:before="60" w:after="60"/>
              <w:ind w:left="1962" w:hanging="196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vMerge w:val="restart"/>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1 White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identifies White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two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Black or African American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identifies Black or African American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two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3 Asian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identifies Asian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two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4 Native Hawaiian or Other Pacific Islander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identifies Native Hawaiian or Other Pacific Islander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two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5 American Indian or Alaska Native </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identifies American Indian or Alaska Native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two or more races can have this value</w:t>
            </w:r>
          </w:p>
        </w:tc>
      </w:tr>
      <w:tr w:rsidR="00073BCB" w:rsidRPr="00830C3F" w:rsidTr="00343AED">
        <w:trPr>
          <w:cantSplit/>
          <w:trHeight w:val="341"/>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7 Unknown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does not know her race or does not identify with any of the races listed above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 No answer recorded</w:t>
            </w:r>
          </w:p>
        </w:tc>
        <w:tc>
          <w:tcPr>
            <w:tcW w:w="5760" w:type="dxa"/>
            <w:gridSpan w:val="2"/>
            <w:tcBorders>
              <w:top w:val="dotted" w:sz="4" w:space="0" w:color="auto"/>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If race information is missing for Race2</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not identified any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has identified one race and does not identify other races</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does not identify a second race, ‘9 No answer recorded’ should be used for this field and all subsequent race fields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the race/ethnicity of WISEWOMAN participants. Participants with more than one race will be identified as multiracial, not as members of the specific races identified</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understand and analyze screening, </w:t>
            </w:r>
            <w:r>
              <w:rPr>
                <w:rFonts w:ascii="Arial" w:hAnsi="Arial"/>
                <w:sz w:val="18"/>
                <w:szCs w:val="18"/>
              </w:rPr>
              <w:t>lifestyle intervention</w:t>
            </w:r>
            <w:r w:rsidRPr="00830C3F">
              <w:rPr>
                <w:rFonts w:ascii="Arial" w:hAnsi="Arial"/>
                <w:sz w:val="18"/>
                <w:szCs w:val="18"/>
              </w:rPr>
              <w:t>s, and other variables by race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field is imported from NBCCEDP data; missing values are recorded as ‘9 No answer recorded.’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race field should be populated before the third through fifth race fields (3h: Race3-3j: Race5).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identifies two races, one race is recorded in Race1 and a second race is recorded here. If she identifies more than two races, other races identified are recorded in subsequent race fields as applicable (3h: Race3-3j: Race5).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See related cross edits for items 3e: Latino and 3f: Race1.</w:t>
            </w:r>
          </w:p>
        </w:tc>
      </w:tr>
    </w:tbl>
    <w:p w:rsidR="00073BCB" w:rsidRPr="00830C3F"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DA78A4" w:rsidRDefault="00DA78A4" w:rsidP="00073BCB">
      <w:pPr>
        <w:rPr>
          <w:rFonts w:ascii="Arial" w:hAnsi="Arial"/>
          <w:sz w:val="18"/>
        </w:rPr>
      </w:pPr>
    </w:p>
    <w:p w:rsidR="00DA78A4" w:rsidRDefault="00DA78A4" w:rsidP="00073BCB">
      <w:pPr>
        <w:rPr>
          <w:rFonts w:ascii="Arial" w:hAnsi="Arial"/>
          <w:sz w:val="18"/>
        </w:rPr>
      </w:pPr>
    </w:p>
    <w:p w:rsidR="00DA78A4" w:rsidRDefault="00DA78A4" w:rsidP="00073BCB">
      <w:pPr>
        <w:rPr>
          <w:rFonts w:ascii="Arial" w:hAnsi="Arial"/>
          <w:sz w:val="18"/>
        </w:rPr>
      </w:pPr>
    </w:p>
    <w:p w:rsidR="00073BCB" w:rsidRPr="00830C3F" w:rsidRDefault="00DA78A4"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810"/>
        <w:gridCol w:w="495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16" w:name="_Toc294623549"/>
            <w:r w:rsidRPr="005E6929">
              <w:rPr>
                <w:rFonts w:ascii="Arial" w:hAnsi="Arial"/>
                <w:sz w:val="18"/>
              </w:rPr>
              <w:t>Item 3g: Race3</w:t>
            </w:r>
            <w:bookmarkEnd w:id="16"/>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Race: Third Race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a race with which the participant identifies in cases where a participant is multiracial.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24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950" w:type="dxa"/>
            <w:tcBorders>
              <w:left w:val="nil"/>
              <w:right w:val="nil"/>
            </w:tcBorders>
          </w:tcPr>
          <w:p w:rsidR="00073BCB" w:rsidRPr="00830C3F" w:rsidRDefault="00073BCB" w:rsidP="00343AED">
            <w:pPr>
              <w:tabs>
                <w:tab w:val="left" w:pos="196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196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60</w:t>
            </w:r>
          </w:p>
          <w:p w:rsidR="00073BCB" w:rsidRDefault="00073BCB" w:rsidP="00343AED">
            <w:pPr>
              <w:tabs>
                <w:tab w:val="left" w:pos="1962"/>
              </w:tabs>
              <w:spacing w:before="60" w:after="60"/>
              <w:ind w:left="1962" w:hanging="196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vMerge w:val="restart"/>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1 White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CA720B">
              <w:rPr>
                <w:rFonts w:ascii="Arial" w:hAnsi="Arial"/>
                <w:sz w:val="18"/>
                <w:szCs w:val="18"/>
              </w:rPr>
              <w:t xml:space="preserve"> </w:t>
            </w:r>
            <w:r w:rsidRPr="00830C3F">
              <w:rPr>
                <w:rFonts w:ascii="Arial" w:hAnsi="Arial"/>
                <w:sz w:val="18"/>
                <w:szCs w:val="18"/>
              </w:rPr>
              <w:t>identifies White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three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Black or African American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CA720B">
              <w:rPr>
                <w:rFonts w:ascii="Arial" w:hAnsi="Arial"/>
                <w:sz w:val="18"/>
                <w:szCs w:val="18"/>
              </w:rPr>
              <w:t xml:space="preserve"> </w:t>
            </w:r>
            <w:r w:rsidRPr="00830C3F">
              <w:rPr>
                <w:rFonts w:ascii="Arial" w:hAnsi="Arial"/>
                <w:sz w:val="18"/>
                <w:szCs w:val="18"/>
              </w:rPr>
              <w:t>identifies Black or African American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three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3 Asian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CA720B">
              <w:rPr>
                <w:rFonts w:ascii="Arial" w:hAnsi="Arial"/>
                <w:sz w:val="18"/>
                <w:szCs w:val="18"/>
              </w:rPr>
              <w:t xml:space="preserve"> </w:t>
            </w:r>
            <w:r w:rsidRPr="00830C3F">
              <w:rPr>
                <w:rFonts w:ascii="Arial" w:hAnsi="Arial"/>
                <w:sz w:val="18"/>
                <w:szCs w:val="18"/>
              </w:rPr>
              <w:t>identifies Asian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three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4 Native Hawaiian or Other Pacific Islander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CA720B">
              <w:rPr>
                <w:rFonts w:ascii="Arial" w:hAnsi="Arial"/>
                <w:sz w:val="18"/>
                <w:szCs w:val="18"/>
              </w:rPr>
              <w:t xml:space="preserve"> </w:t>
            </w:r>
            <w:r w:rsidRPr="00830C3F">
              <w:rPr>
                <w:rFonts w:ascii="Arial" w:hAnsi="Arial"/>
                <w:sz w:val="18"/>
                <w:szCs w:val="18"/>
              </w:rPr>
              <w:t>identifies Native Hawaiian or Other Pacific Islander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three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5 American Indian or Alaska Native </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CA720B">
              <w:rPr>
                <w:rFonts w:ascii="Arial" w:hAnsi="Arial"/>
                <w:sz w:val="18"/>
                <w:szCs w:val="18"/>
              </w:rPr>
              <w:t xml:space="preserve"> </w:t>
            </w:r>
            <w:r w:rsidRPr="00830C3F">
              <w:rPr>
                <w:rFonts w:ascii="Arial" w:hAnsi="Arial"/>
                <w:sz w:val="18"/>
                <w:szCs w:val="18"/>
              </w:rPr>
              <w:t>identifies American Indian or Alaska Native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three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7 Unknown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does not know her race or does not identify with any of the races listed above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 No answer recorded</w:t>
            </w:r>
          </w:p>
        </w:tc>
        <w:tc>
          <w:tcPr>
            <w:tcW w:w="5760" w:type="dxa"/>
            <w:gridSpan w:val="2"/>
            <w:tcBorders>
              <w:top w:val="dotted" w:sz="4" w:space="0" w:color="auto"/>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If race information is missing for Race3</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not identified any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has identified one or two races and does not identify other races</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does not identify a third race, ‘9 No answer recorded’ should be used for this field and all subsequent race fields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the race/ethnicity of WISEWOMAN participants. Participants with more than one race will be identified as multiracial, not as members of the specific races identified</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understand and analyze screening, </w:t>
            </w:r>
            <w:r>
              <w:rPr>
                <w:rFonts w:ascii="Arial" w:hAnsi="Arial"/>
                <w:sz w:val="18"/>
                <w:szCs w:val="18"/>
              </w:rPr>
              <w:t>lifestyle intervention</w:t>
            </w:r>
            <w:r w:rsidRPr="00830C3F">
              <w:rPr>
                <w:rFonts w:ascii="Arial" w:hAnsi="Arial"/>
                <w:sz w:val="18"/>
                <w:szCs w:val="18"/>
              </w:rPr>
              <w:t>s, and other variables by race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lastRenderedPageBreak/>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field is imported from NBCCEDP data; missing values are recorded as ‘9 No answer recorded.’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race field should be populated before the fourth and fifth race fields (3i: Race4, 3j: Race5).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identifies three races, one race is recorded in Race1, a second race in Race2, and a third here. If she identifies more than three races, other races identified are recorded in subsequent race fields as applicable (3i: Race4, 3j: Race5).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See related cross edits for items 3e: Latino and 3f: Race1.</w:t>
            </w:r>
          </w:p>
        </w:tc>
      </w:tr>
    </w:tbl>
    <w:p w:rsidR="00073BCB" w:rsidRPr="00830C3F" w:rsidRDefault="00DA78A4"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17" w:name="_Toc294623550"/>
            <w:r w:rsidRPr="005E6929">
              <w:rPr>
                <w:rFonts w:ascii="Arial" w:hAnsi="Arial"/>
                <w:sz w:val="18"/>
              </w:rPr>
              <w:t>It</w:t>
            </w:r>
            <w:r>
              <w:rPr>
                <w:rFonts w:ascii="Arial" w:hAnsi="Arial"/>
                <w:sz w:val="18"/>
              </w:rPr>
              <w:t>em 3i: Race</w:t>
            </w:r>
            <w:r w:rsidRPr="005E6929">
              <w:rPr>
                <w:rFonts w:ascii="Arial" w:hAnsi="Arial"/>
                <w:sz w:val="18"/>
              </w:rPr>
              <w:t>4</w:t>
            </w:r>
            <w:bookmarkEnd w:id="17"/>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Race: Fourth Race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a race with which the participant identifies in cases where a participant is multiracial.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61</w:t>
            </w:r>
          </w:p>
          <w:p w:rsidR="00073BCB" w:rsidRDefault="00073BCB" w:rsidP="00343AED">
            <w:pPr>
              <w:tabs>
                <w:tab w:val="left" w:pos="2052"/>
              </w:tabs>
              <w:spacing w:before="60" w:after="60"/>
              <w:ind w:left="2052" w:hanging="205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vMerge w:val="restart"/>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1 White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2331BE">
              <w:rPr>
                <w:rFonts w:ascii="Arial" w:hAnsi="Arial"/>
                <w:sz w:val="18"/>
                <w:szCs w:val="18"/>
              </w:rPr>
              <w:t xml:space="preserve"> </w:t>
            </w:r>
            <w:r w:rsidRPr="00830C3F">
              <w:rPr>
                <w:rFonts w:ascii="Arial" w:hAnsi="Arial"/>
                <w:sz w:val="18"/>
                <w:szCs w:val="18"/>
              </w:rPr>
              <w:t>identifies White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four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Black or African American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2331BE">
              <w:rPr>
                <w:rFonts w:ascii="Arial" w:hAnsi="Arial"/>
                <w:sz w:val="18"/>
                <w:szCs w:val="18"/>
              </w:rPr>
              <w:t xml:space="preserve"> </w:t>
            </w:r>
            <w:r w:rsidRPr="00830C3F">
              <w:rPr>
                <w:rFonts w:ascii="Arial" w:hAnsi="Arial"/>
                <w:sz w:val="18"/>
                <w:szCs w:val="18"/>
              </w:rPr>
              <w:t>identifies Black or African American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four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3 Asian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2331BE">
              <w:rPr>
                <w:rFonts w:ascii="Arial" w:hAnsi="Arial"/>
                <w:sz w:val="18"/>
                <w:szCs w:val="18"/>
              </w:rPr>
              <w:t xml:space="preserve"> </w:t>
            </w:r>
            <w:r w:rsidRPr="00830C3F">
              <w:rPr>
                <w:rFonts w:ascii="Arial" w:hAnsi="Arial"/>
                <w:sz w:val="18"/>
                <w:szCs w:val="18"/>
              </w:rPr>
              <w:t>identifies Asian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four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4 Native Hawaiian or Other Pacific Islander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2331BE">
              <w:rPr>
                <w:rFonts w:ascii="Arial" w:hAnsi="Arial"/>
                <w:sz w:val="18"/>
                <w:szCs w:val="18"/>
              </w:rPr>
              <w:t xml:space="preserve"> </w:t>
            </w:r>
            <w:r w:rsidRPr="00830C3F">
              <w:rPr>
                <w:rFonts w:ascii="Arial" w:hAnsi="Arial"/>
                <w:sz w:val="18"/>
                <w:szCs w:val="18"/>
              </w:rPr>
              <w:t>identifies Native Hawaiian or Other Pacific Islander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four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5 American Indian or Alaska Native </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2331BE">
              <w:rPr>
                <w:rFonts w:ascii="Arial" w:hAnsi="Arial"/>
                <w:sz w:val="18"/>
                <w:szCs w:val="18"/>
              </w:rPr>
              <w:t xml:space="preserve"> </w:t>
            </w:r>
            <w:r w:rsidRPr="00830C3F">
              <w:rPr>
                <w:rFonts w:ascii="Arial" w:hAnsi="Arial"/>
                <w:sz w:val="18"/>
                <w:szCs w:val="18"/>
              </w:rPr>
              <w:t>identifies American Indian or Alaska Native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four or more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7 Unknown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does not know her race or does not identify with any of the races listed above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 No answer recorded</w:t>
            </w:r>
          </w:p>
        </w:tc>
        <w:tc>
          <w:tcPr>
            <w:tcW w:w="5760" w:type="dxa"/>
            <w:gridSpan w:val="2"/>
            <w:tcBorders>
              <w:top w:val="dotted" w:sz="4" w:space="0" w:color="auto"/>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If race information is missing for Race4</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not identified any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has identified one to three races and does not identify other races</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does not identify a fourth race, ‘9 No answer recorded’ should be used for this field and all subsequent race fields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the race/ethnicity of WISEWOMAN participants. Participants with more than one race will be identified as multiracial, not as members of the specific races identified</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understand and analyze screening, </w:t>
            </w:r>
            <w:r>
              <w:rPr>
                <w:rFonts w:ascii="Arial" w:hAnsi="Arial"/>
                <w:sz w:val="18"/>
                <w:szCs w:val="18"/>
              </w:rPr>
              <w:t>lifestyle intervention</w:t>
            </w:r>
            <w:r w:rsidRPr="00830C3F">
              <w:rPr>
                <w:rFonts w:ascii="Arial" w:hAnsi="Arial"/>
                <w:sz w:val="18"/>
                <w:szCs w:val="18"/>
              </w:rPr>
              <w:t>s, and other variables by race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lastRenderedPageBreak/>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field is imported from NBCCEDP data; missing values are recorded as ‘9 No answer recorded.’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race field should be populated before the fifth race field (3j: Race5).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identifies four races, one race is recorded in Race1, a second race in Race2, a third in </w:t>
            </w:r>
            <w:proofErr w:type="gramStart"/>
            <w:r w:rsidRPr="00830C3F">
              <w:rPr>
                <w:rFonts w:ascii="Arial" w:hAnsi="Arial"/>
                <w:sz w:val="18"/>
                <w:szCs w:val="18"/>
              </w:rPr>
              <w:t>Race3,</w:t>
            </w:r>
            <w:proofErr w:type="gramEnd"/>
            <w:r w:rsidRPr="00830C3F">
              <w:rPr>
                <w:rFonts w:ascii="Arial" w:hAnsi="Arial"/>
                <w:sz w:val="18"/>
                <w:szCs w:val="18"/>
              </w:rPr>
              <w:t xml:space="preserve"> and a fourth in here. If she identifies more than four races, other races identified are recorded in the subsequent race field as applicable (3j: Race5).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See related cross edits for items 3e: Latino and 3f: Race1.</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A78A4" w:rsidRPr="00DA78A4">
        <w:rPr>
          <w:rFonts w:ascii="Arial" w:hAnsi="Arial" w:cs="Arial"/>
          <w:b/>
        </w:rPr>
        <w:lastRenderedPageBreak/>
        <w:t>Part B:</w:t>
      </w:r>
      <w:r w:rsidR="00DA78A4"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630"/>
        <w:gridCol w:w="513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18" w:name="_Toc294623551"/>
            <w:r w:rsidRPr="005E6929">
              <w:rPr>
                <w:rFonts w:ascii="Arial" w:hAnsi="Arial"/>
                <w:sz w:val="18"/>
              </w:rPr>
              <w:t>Item 3j: Race5</w:t>
            </w:r>
            <w:bookmarkEnd w:id="18"/>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Race: Fifth Race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a race with which the participant identifies in cases where a participant is multiracial.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073BCB" w:rsidRDefault="00073BCB" w:rsidP="00343AED">
            <w:pPr>
              <w:tabs>
                <w:tab w:val="left" w:pos="2142"/>
              </w:tabs>
              <w:spacing w:before="60" w:after="60"/>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Default="00073BCB" w:rsidP="00343AED">
            <w:pPr>
              <w:tabs>
                <w:tab w:val="left" w:pos="2142"/>
              </w:tabs>
              <w:spacing w:before="60" w:after="60"/>
              <w:rPr>
                <w:rFonts w:ascii="Arial" w:eastAsiaTheme="minorHAnsi" w:hAnsi="Arial" w:cstheme="minorBidi"/>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62</w:t>
            </w:r>
          </w:p>
          <w:p w:rsidR="00073BCB" w:rsidRDefault="00073BCB" w:rsidP="00343AED">
            <w:pPr>
              <w:tabs>
                <w:tab w:val="left" w:pos="2142"/>
              </w:tabs>
              <w:spacing w:before="60" w:after="60"/>
              <w:ind w:left="-18" w:firstLine="18"/>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szCs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0"/>
        </w:trPr>
        <w:tc>
          <w:tcPr>
            <w:tcW w:w="2160" w:type="dxa"/>
            <w:vMerge w:val="restart"/>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1 White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373D2">
              <w:rPr>
                <w:rFonts w:ascii="Arial" w:hAnsi="Arial"/>
                <w:sz w:val="18"/>
                <w:szCs w:val="18"/>
              </w:rPr>
              <w:t xml:space="preserve"> </w:t>
            </w:r>
            <w:r w:rsidRPr="00830C3F">
              <w:rPr>
                <w:rFonts w:ascii="Arial" w:hAnsi="Arial"/>
                <w:sz w:val="18"/>
                <w:szCs w:val="18"/>
              </w:rPr>
              <w:t>identifies White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five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Black or African American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373D2">
              <w:rPr>
                <w:rFonts w:ascii="Arial" w:hAnsi="Arial"/>
                <w:sz w:val="18"/>
                <w:szCs w:val="18"/>
              </w:rPr>
              <w:t xml:space="preserve"> </w:t>
            </w:r>
            <w:r w:rsidRPr="00830C3F">
              <w:rPr>
                <w:rFonts w:ascii="Arial" w:hAnsi="Arial"/>
                <w:sz w:val="18"/>
                <w:szCs w:val="18"/>
              </w:rPr>
              <w:t>identifies Black or African American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five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3 Asian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373D2">
              <w:rPr>
                <w:rFonts w:ascii="Arial" w:hAnsi="Arial"/>
                <w:sz w:val="18"/>
                <w:szCs w:val="18"/>
              </w:rPr>
              <w:t xml:space="preserve"> </w:t>
            </w:r>
            <w:r w:rsidRPr="00830C3F">
              <w:rPr>
                <w:rFonts w:ascii="Arial" w:hAnsi="Arial"/>
                <w:sz w:val="18"/>
                <w:szCs w:val="18"/>
              </w:rPr>
              <w:t>identifies Asian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five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4 Native Hawaiian or Other Pacific Islander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373D2">
              <w:rPr>
                <w:rFonts w:ascii="Arial" w:hAnsi="Arial"/>
                <w:sz w:val="18"/>
                <w:szCs w:val="18"/>
              </w:rPr>
              <w:t xml:space="preserve"> </w:t>
            </w:r>
            <w:r w:rsidRPr="00830C3F">
              <w:rPr>
                <w:rFonts w:ascii="Arial" w:hAnsi="Arial"/>
                <w:sz w:val="18"/>
                <w:szCs w:val="18"/>
              </w:rPr>
              <w:t>identifies Native Hawaiian or Other Pacific Islander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five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5 American Indian or Alaska Native </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373D2">
              <w:rPr>
                <w:rFonts w:ascii="Arial" w:hAnsi="Arial"/>
                <w:sz w:val="18"/>
                <w:szCs w:val="18"/>
              </w:rPr>
              <w:t xml:space="preserve"> </w:t>
            </w:r>
            <w:r w:rsidRPr="00830C3F">
              <w:rPr>
                <w:rFonts w:ascii="Arial" w:hAnsi="Arial"/>
                <w:sz w:val="18"/>
                <w:szCs w:val="18"/>
              </w:rPr>
              <w:t>identifies American Indian or Alaska Native as a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who has identified five races can have this value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7 Unknown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1B6">
              <w:rPr>
                <w:rFonts w:ascii="Arial" w:hAnsi="Arial"/>
                <w:sz w:val="18"/>
                <w:szCs w:val="18"/>
              </w:rPr>
              <w:t xml:space="preserve"> </w:t>
            </w:r>
            <w:r w:rsidRPr="00830C3F">
              <w:rPr>
                <w:rFonts w:ascii="Arial" w:hAnsi="Arial"/>
                <w:sz w:val="18"/>
                <w:szCs w:val="18"/>
              </w:rPr>
              <w:t>does not know her race or does not identify with any of the races listed above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 No answer recorded</w:t>
            </w:r>
          </w:p>
        </w:tc>
        <w:tc>
          <w:tcPr>
            <w:tcW w:w="5760" w:type="dxa"/>
            <w:gridSpan w:val="2"/>
            <w:tcBorders>
              <w:top w:val="dotted" w:sz="4" w:space="0" w:color="auto"/>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If race information is missing for Race5</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not identified any race</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B46BE">
              <w:rPr>
                <w:rFonts w:ascii="Arial" w:hAnsi="Arial"/>
                <w:sz w:val="18"/>
                <w:szCs w:val="18"/>
              </w:rPr>
              <w:t xml:space="preserve"> </w:t>
            </w:r>
            <w:r w:rsidRPr="00830C3F">
              <w:rPr>
                <w:rFonts w:ascii="Arial" w:hAnsi="Arial"/>
                <w:sz w:val="18"/>
                <w:szCs w:val="18"/>
              </w:rPr>
              <w:t>has identified one to four races and does not identify other races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does not identify a fifth race, ‘9 No answer recorded’ should be used for this field.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the race/ethnicity of WISEWOMAN participants. Participants with more than one race will be identified as multiracial, not as members of the specific races identified</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understand and analyze screening, </w:t>
            </w:r>
            <w:r>
              <w:rPr>
                <w:rFonts w:ascii="Arial" w:hAnsi="Arial"/>
                <w:sz w:val="18"/>
                <w:szCs w:val="18"/>
              </w:rPr>
              <w:t>lifestyle intervention</w:t>
            </w:r>
            <w:r w:rsidRPr="00830C3F">
              <w:rPr>
                <w:rFonts w:ascii="Arial" w:hAnsi="Arial"/>
                <w:sz w:val="18"/>
                <w:szCs w:val="18"/>
              </w:rPr>
              <w:t>s, and other variables by race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field is imported from NBCCEDP data; missing values are recorded as ‘9 No answer recorded.’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race field should be populated after other race fields (3f: Race1-3i: Race4).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identifies five races, one race is recorded in Race1, a second race in Race2, a third in Race3, a fourth in Race4, and a fifth in here.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See related cross edits for items 3e: Latino and 3f: Race1.</w:t>
            </w:r>
          </w:p>
        </w:tc>
      </w:tr>
    </w:tbl>
    <w:p w:rsidR="00073BCB" w:rsidRPr="00830C3F" w:rsidRDefault="00073BCB" w:rsidP="00073BCB">
      <w:pPr>
        <w:rPr>
          <w:rFonts w:ascii="Arial" w:hAnsi="Arial"/>
          <w:sz w:val="18"/>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DA78A4" w:rsidRDefault="00DA78A4" w:rsidP="00073BCB">
      <w:pPr>
        <w:rPr>
          <w:rFonts w:ascii="Arial" w:hAnsi="Arial" w:cs="Arial"/>
          <w:b/>
        </w:rPr>
      </w:pPr>
    </w:p>
    <w:p w:rsidR="00073BCB" w:rsidRPr="00830C3F" w:rsidRDefault="00DA78A4" w:rsidP="00073BCB">
      <w:pPr>
        <w:rPr>
          <w:rFonts w:ascii="Arial" w:hAnsi="Arial"/>
          <w:b/>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630"/>
        <w:gridCol w:w="513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19" w:name="_Toc294623552"/>
            <w:r w:rsidRPr="005E6929">
              <w:rPr>
                <w:rFonts w:ascii="Arial" w:hAnsi="Arial"/>
                <w:sz w:val="18"/>
              </w:rPr>
              <w:t>Item 3l: Education</w:t>
            </w:r>
            <w:bookmarkEnd w:id="19"/>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Education (highest grade completed)</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highest grade the participant completed.</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2</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073BCB" w:rsidRPr="00830C3F" w:rsidRDefault="00073BCB" w:rsidP="00343AED">
            <w:pPr>
              <w:tabs>
                <w:tab w:val="left" w:pos="2157"/>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Default="00073BCB" w:rsidP="00343AED">
            <w:pPr>
              <w:tabs>
                <w:tab w:val="left" w:pos="2157"/>
              </w:tabs>
              <w:spacing w:before="60" w:after="60"/>
              <w:rPr>
                <w:rFonts w:ascii="Arial" w:eastAsiaTheme="minorHAnsi" w:hAnsi="Arial" w:cstheme="minorBidi"/>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64</w:t>
            </w:r>
          </w:p>
          <w:p w:rsidR="00073BCB" w:rsidRDefault="00073BCB" w:rsidP="00343AED">
            <w:pPr>
              <w:tabs>
                <w:tab w:val="left" w:pos="2157"/>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eastAsiaTheme="minorHAnsi" w:hAnsi="Arial" w:cstheme="minorBidi"/>
                <w:sz w:val="18"/>
              </w:rPr>
            </w:pPr>
            <w:r w:rsidRPr="00830C3F">
              <w:rPr>
                <w:rFonts w:ascii="Arial" w:hAnsi="Arial"/>
                <w:sz w:val="18"/>
              </w:rPr>
              <w:t>The denominator includes all WISEWOMAN participants. A participant is a woman who receives at least one NBCCEDP service (enrolled in NBCCEDP); has received all the following screenings from the WISEWOMAN Program: 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w:t>
            </w:r>
          </w:p>
        </w:tc>
      </w:tr>
      <w:tr w:rsidR="00073BCB" w:rsidRPr="00830C3F" w:rsidTr="00343AED">
        <w:trPr>
          <w:cantSplit/>
          <w:trHeight w:val="20"/>
        </w:trPr>
        <w:tc>
          <w:tcPr>
            <w:tcW w:w="2160" w:type="dxa"/>
            <w:vMerge w:val="restart"/>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w:t>
            </w:r>
            <w:r>
              <w:rPr>
                <w:rFonts w:ascii="Arial" w:hAnsi="Arial"/>
                <w:b/>
                <w:sz w:val="18"/>
                <w:szCs w:val="18"/>
              </w:rPr>
              <w:t>&lt;</w:t>
            </w:r>
            <w:r w:rsidRPr="00830C3F">
              <w:rPr>
                <w:rFonts w:ascii="Arial" w:hAnsi="Arial"/>
                <w:b/>
                <w:sz w:val="18"/>
                <w:szCs w:val="18"/>
              </w:rPr>
              <w:t>9th grade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reports that she did not attend high school</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Some high school</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C7488D">
              <w:rPr>
                <w:rFonts w:ascii="Arial" w:hAnsi="Arial"/>
                <w:sz w:val="18"/>
                <w:szCs w:val="18"/>
              </w:rPr>
              <w:t xml:space="preserve"> </w:t>
            </w:r>
            <w:r w:rsidRPr="00830C3F">
              <w:rPr>
                <w:rFonts w:ascii="Arial" w:hAnsi="Arial"/>
                <w:sz w:val="18"/>
                <w:szCs w:val="18"/>
              </w:rPr>
              <w:t>reports she attended high school, but did not graduate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3</w:t>
            </w:r>
            <w:r w:rsidRPr="00830C3F">
              <w:rPr>
                <w:rFonts w:ascii="Arial" w:hAnsi="Arial"/>
                <w:b/>
                <w:sz w:val="18"/>
                <w:szCs w:val="18"/>
              </w:rPr>
              <w:t xml:space="preserve"> High school graduate or equivalent</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reports that she graduated from high school or has the equivalent of a high school diploma, and she did not attend any college or higher education</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4</w:t>
            </w:r>
            <w:r w:rsidRPr="00830C3F">
              <w:rPr>
                <w:rFonts w:ascii="Arial" w:hAnsi="Arial"/>
                <w:b/>
                <w:sz w:val="18"/>
                <w:szCs w:val="18"/>
              </w:rPr>
              <w:t xml:space="preserve"> Some college or higher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771">
              <w:rPr>
                <w:rFonts w:ascii="Arial" w:hAnsi="Arial"/>
                <w:sz w:val="18"/>
                <w:szCs w:val="18"/>
              </w:rPr>
              <w:t xml:space="preserve"> </w:t>
            </w:r>
            <w:r w:rsidRPr="00830C3F">
              <w:rPr>
                <w:rFonts w:ascii="Arial" w:hAnsi="Arial"/>
                <w:sz w:val="18"/>
                <w:szCs w:val="18"/>
              </w:rPr>
              <w:t>reports that she attended one or more years of college and/or graduate school (e.g., college graduate, graduate degree)</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771">
              <w:rPr>
                <w:rFonts w:ascii="Arial" w:hAnsi="Arial"/>
                <w:sz w:val="18"/>
                <w:szCs w:val="18"/>
              </w:rPr>
              <w:t xml:space="preserve"> </w:t>
            </w:r>
            <w:r w:rsidRPr="00830C3F">
              <w:rPr>
                <w:rFonts w:ascii="Arial" w:hAnsi="Arial"/>
                <w:sz w:val="18"/>
                <w:szCs w:val="18"/>
              </w:rPr>
              <w:t>reports that she does not know the highest grade she completed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 quality check</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w:t>
            </w:r>
            <w:r w:rsidRPr="00830C3F" w:rsidDel="000D7771">
              <w:rPr>
                <w:rFonts w:ascii="Arial" w:hAnsi="Arial"/>
                <w:sz w:val="18"/>
                <w:szCs w:val="18"/>
              </w:rPr>
              <w:t xml:space="preserve"> </w:t>
            </w:r>
            <w:r w:rsidRPr="00830C3F">
              <w:rPr>
                <w:rFonts w:ascii="Arial" w:hAnsi="Arial"/>
                <w:sz w:val="18"/>
                <w:szCs w:val="18"/>
              </w:rPr>
              <w:t>does not want to answer the highest grade she completed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 quality check</w:t>
            </w:r>
          </w:p>
        </w:tc>
      </w:tr>
      <w:tr w:rsidR="00073BCB" w:rsidRPr="00830C3F" w:rsidTr="00343AED">
        <w:trPr>
          <w:cantSplit/>
          <w:trHeight w:val="20"/>
        </w:trPr>
        <w:tc>
          <w:tcPr>
            <w:tcW w:w="2160" w:type="dxa"/>
            <w:vMerge/>
            <w:tcBorders>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Education information is missing for the participant</w:t>
            </w:r>
          </w:p>
          <w:p w:rsidR="00073BCB" w:rsidRPr="00830C3F" w:rsidRDefault="00073BCB" w:rsidP="00343AED">
            <w:pPr>
              <w:spacing w:before="60" w:after="60"/>
              <w:rPr>
                <w:rFonts w:ascii="Arial" w:hAnsi="Arial"/>
                <w:sz w:val="18"/>
              </w:rPr>
            </w:pPr>
            <w:r w:rsidRPr="00830C3F">
              <w:rPr>
                <w:rFonts w:ascii="Arial" w:hAnsi="Arial"/>
                <w:sz w:val="18"/>
                <w:szCs w:val="18"/>
              </w:rPr>
              <w:t xml:space="preserve">The validation tool will flag this value as an error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assess the educational attainment of women in the WISEWOMAN population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understand screening, </w:t>
            </w:r>
            <w:r>
              <w:rPr>
                <w:rFonts w:ascii="Arial" w:hAnsi="Arial"/>
                <w:sz w:val="18"/>
                <w:szCs w:val="18"/>
              </w:rPr>
              <w:t>lifestyle intervention</w:t>
            </w:r>
            <w:r w:rsidRPr="00830C3F">
              <w:rPr>
                <w:rFonts w:ascii="Arial" w:hAnsi="Arial"/>
                <w:sz w:val="18"/>
                <w:szCs w:val="18"/>
              </w:rPr>
              <w:t>s</w:t>
            </w:r>
            <w:r>
              <w:rPr>
                <w:rFonts w:ascii="Arial" w:hAnsi="Arial"/>
                <w:sz w:val="18"/>
                <w:szCs w:val="18"/>
              </w:rPr>
              <w:t xml:space="preserve"> (LSIs)</w:t>
            </w:r>
            <w:r w:rsidRPr="00830C3F">
              <w:rPr>
                <w:rFonts w:ascii="Arial" w:hAnsi="Arial"/>
                <w:sz w:val="18"/>
                <w:szCs w:val="18"/>
              </w:rPr>
              <w:t>, and other variables by education status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help determine the literacy level needed for materials developed for recruitment, risk reduction counseling, health education/LSIs and </w:t>
            </w:r>
            <w:r>
              <w:rPr>
                <w:rFonts w:ascii="Arial" w:hAnsi="Arial"/>
                <w:sz w:val="18"/>
                <w:szCs w:val="18"/>
              </w:rPr>
              <w:t>community-based referral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 i</w:t>
            </w:r>
            <w:r w:rsidRPr="00830C3F">
              <w:rPr>
                <w:rFonts w:ascii="Arial" w:hAnsi="Arial"/>
                <w:sz w:val="18"/>
                <w:szCs w:val="18"/>
              </w:rPr>
              <w:t>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tc>
      </w:tr>
    </w:tbl>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073BCB" w:rsidRPr="00830C3F" w:rsidRDefault="00343AED"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630"/>
        <w:gridCol w:w="513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0" w:name="_Toc294623553"/>
            <w:r w:rsidRPr="005E6929">
              <w:rPr>
                <w:rFonts w:ascii="Arial" w:hAnsi="Arial"/>
                <w:sz w:val="18"/>
              </w:rPr>
              <w:t>Item 5a: SRHC</w:t>
            </w:r>
            <w:bookmarkEnd w:id="20"/>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Have you ever been told by a doctor, nurse, or other health professional that your blood cholesterol is high?</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has ever been told that she has high cholesterol.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74</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xml:space="preserve">: </w:t>
            </w:r>
            <w:r w:rsidRPr="00830C3F">
              <w:rPr>
                <w:rFonts w:ascii="Arial" w:hAnsi="Arial"/>
                <w:sz w:val="18"/>
              </w:rPr>
              <w:t>height,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been told previously that her blood cholesterol is high</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never been told that her blood cholesterol is high</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know whether she has ever been told that her blood cholesterol is high</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i/>
                <w:sz w:val="18"/>
                <w:szCs w:val="18"/>
              </w:rPr>
              <w:t xml:space="preserve"> 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want to answer whether she has ever been told that her blood cholesterol is high</w:t>
            </w:r>
          </w:p>
          <w:p w:rsidR="00073BCB" w:rsidRPr="00830C3F" w:rsidRDefault="00073BCB" w:rsidP="00343AED">
            <w:pPr>
              <w:spacing w:before="60" w:after="60"/>
              <w:rPr>
                <w:rFonts w:ascii="Arial" w:hAnsi="Arial"/>
                <w:sz w:val="18"/>
              </w:rPr>
            </w:pPr>
            <w:r w:rsidRPr="00830C3F">
              <w:rPr>
                <w:rFonts w:ascii="Arial" w:hAnsi="Arial"/>
                <w:sz w:val="18"/>
                <w:szCs w:val="18"/>
              </w:rPr>
              <w:t>The validation tool will flag this value for a quality check</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number of cases of high blood cholesterol that have been previously diagnosed as opposed to newly detected cases among the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assess control of and improvements in cholesterol for newly and previously diagnosed women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Pr="00830C3F" w:rsidRDefault="00073BCB" w:rsidP="00343AED">
            <w:pPr>
              <w:spacing w:before="60" w:after="60"/>
              <w:rPr>
                <w:rFonts w:ascii="Arial" w:hAnsi="Arial"/>
                <w:sz w:val="18"/>
                <w:szCs w:val="18"/>
              </w:rPr>
            </w:pPr>
            <w:r w:rsidRPr="00830C3F">
              <w:rPr>
                <w:rFonts w:ascii="Arial" w:hAnsi="Arial"/>
                <w:sz w:val="18"/>
                <w:szCs w:val="18"/>
              </w:rPr>
              <w:t>Some programs may have access to participants’ medical charts. In some cases,</w:t>
            </w:r>
            <w:r>
              <w:rPr>
                <w:rFonts w:ascii="Arial" w:hAnsi="Arial"/>
                <w:sz w:val="18"/>
                <w:szCs w:val="18"/>
              </w:rPr>
              <w:t xml:space="preserve"> the medical chart may show that a</w:t>
            </w:r>
            <w:r w:rsidRPr="00830C3F">
              <w:rPr>
                <w:rFonts w:ascii="Arial" w:hAnsi="Arial"/>
                <w:sz w:val="18"/>
                <w:szCs w:val="18"/>
              </w:rPr>
              <w:t xml:space="preserve"> participant</w:t>
            </w:r>
            <w:r>
              <w:rPr>
                <w:rFonts w:ascii="Arial" w:hAnsi="Arial"/>
                <w:sz w:val="18"/>
                <w:szCs w:val="18"/>
              </w:rPr>
              <w:t>’s diagnosis for high blood cholesterol is inconsistent with her self-report.</w:t>
            </w:r>
            <w:r w:rsidRPr="00830C3F">
              <w:rPr>
                <w:rFonts w:ascii="Arial" w:hAnsi="Arial"/>
                <w:sz w:val="18"/>
                <w:szCs w:val="18"/>
              </w:rPr>
              <w:t xml:space="preserve"> </w:t>
            </w:r>
            <w:r w:rsidRPr="00830C3F">
              <w:rPr>
                <w:rFonts w:ascii="Arial" w:hAnsi="Arial"/>
                <w:sz w:val="18"/>
                <w:szCs w:val="18"/>
              </w:rPr>
              <w:lastRenderedPageBreak/>
              <w:t xml:space="preserve">In these instances, </w:t>
            </w:r>
            <w:r>
              <w:rPr>
                <w:rFonts w:ascii="Arial" w:hAnsi="Arial"/>
                <w:sz w:val="18"/>
                <w:szCs w:val="18"/>
              </w:rPr>
              <w:t>if the medical record</w:t>
            </w:r>
            <w:r w:rsidRPr="00830C3F">
              <w:rPr>
                <w:rFonts w:ascii="Arial" w:hAnsi="Arial"/>
                <w:sz w:val="18"/>
                <w:szCs w:val="18"/>
              </w:rPr>
              <w:t xml:space="preserve"> indicates that she has high blood cholesterol</w:t>
            </w:r>
            <w:r>
              <w:rPr>
                <w:rFonts w:ascii="Arial" w:hAnsi="Arial"/>
                <w:sz w:val="18"/>
                <w:szCs w:val="18"/>
              </w:rPr>
              <w:t xml:space="preserve">, </w:t>
            </w:r>
            <w:r w:rsidRPr="00830C3F">
              <w:rPr>
                <w:rFonts w:ascii="Arial" w:hAnsi="Arial"/>
                <w:sz w:val="18"/>
                <w:szCs w:val="18"/>
              </w:rPr>
              <w:t xml:space="preserve">the program should recode this field as ‘1 Yes.’ </w:t>
            </w:r>
          </w:p>
        </w:tc>
      </w:tr>
    </w:tbl>
    <w:p w:rsidR="00073BCB" w:rsidRPr="00830C3F" w:rsidRDefault="00073BCB" w:rsidP="00073BCB">
      <w:pPr>
        <w:rPr>
          <w:rFonts w:ascii="Arial" w:hAnsi="Arial"/>
          <w:sz w:val="18"/>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073BCB" w:rsidRPr="00830C3F" w:rsidRDefault="00343AED"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810"/>
        <w:gridCol w:w="495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1" w:name="_Toc294623554"/>
            <w:r w:rsidRPr="005E6929">
              <w:rPr>
                <w:rFonts w:ascii="Arial" w:hAnsi="Arial"/>
                <w:sz w:val="18"/>
              </w:rPr>
              <w:t>Item 5b: SRHB</w:t>
            </w:r>
            <w:bookmarkEnd w:id="21"/>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Have you ever been told by a doctor, nurse, or other health professional that you have high blood pressure?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has ever been told that she has high blood pressure.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240" w:type="dxa"/>
            <w:gridSpan w:val="2"/>
            <w:tcBorders>
              <w:left w:val="nil"/>
              <w:right w:val="nil"/>
            </w:tcBorders>
          </w:tcPr>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7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950" w:type="dxa"/>
            <w:tcBorders>
              <w:left w:val="nil"/>
              <w:right w:val="nil"/>
            </w:tcBorders>
          </w:tcPr>
          <w:p w:rsidR="00073BCB" w:rsidRPr="00830C3F" w:rsidRDefault="00073BCB" w:rsidP="00343AED">
            <w:pPr>
              <w:tabs>
                <w:tab w:val="left" w:pos="2007"/>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07"/>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75</w:t>
            </w:r>
          </w:p>
          <w:p w:rsidR="00073BCB" w:rsidRDefault="00073BCB" w:rsidP="00343AED">
            <w:pPr>
              <w:tabs>
                <w:tab w:val="left" w:pos="2007"/>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has been told previously that her blood pressure is high or that she has hypertension </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never been told that her blood pressure is high or that she has hypertension</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does not know whether she has ever been told that her blood pressure is high or </w:t>
            </w:r>
            <w:r>
              <w:rPr>
                <w:rFonts w:ascii="Arial" w:hAnsi="Arial"/>
                <w:sz w:val="18"/>
                <w:szCs w:val="18"/>
              </w:rPr>
              <w:t>whether</w:t>
            </w:r>
            <w:r w:rsidRPr="00830C3F">
              <w:rPr>
                <w:rFonts w:ascii="Arial" w:hAnsi="Arial"/>
                <w:sz w:val="18"/>
                <w:szCs w:val="18"/>
              </w:rPr>
              <w:t xml:space="preserve"> she has been told that she has hypertension</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r w:rsidRPr="00830C3F">
              <w:rPr>
                <w:rFonts w:ascii="Arial" w:hAnsi="Arial"/>
                <w:sz w:val="18"/>
              </w:rPr>
              <w:t xml:space="preserve"> </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does not want to answer whether she has ever been told that her blood pressure is high or </w:t>
            </w:r>
            <w:r>
              <w:rPr>
                <w:rFonts w:ascii="Arial" w:hAnsi="Arial"/>
                <w:sz w:val="18"/>
                <w:szCs w:val="18"/>
              </w:rPr>
              <w:t>whether</w:t>
            </w:r>
            <w:r w:rsidRPr="00830C3F">
              <w:rPr>
                <w:rFonts w:ascii="Arial" w:hAnsi="Arial"/>
                <w:sz w:val="18"/>
                <w:szCs w:val="18"/>
              </w:rPr>
              <w:t xml:space="preserve"> she has been told that she has hypertension</w:t>
            </w:r>
          </w:p>
          <w:p w:rsidR="00073BCB" w:rsidRPr="00830C3F" w:rsidRDefault="00073BCB" w:rsidP="00343AED">
            <w:pPr>
              <w:spacing w:before="60" w:after="60"/>
              <w:rPr>
                <w:rFonts w:ascii="Arial" w:hAnsi="Arial"/>
                <w:sz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number of cases of high blood pressure that have been previously diagnosed as opposed to newly detected cases among the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control of and improvements in blood pressure for newly and previously diagnosed women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lastRenderedPageBreak/>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Pr="00830C3F" w:rsidRDefault="00073BCB" w:rsidP="00343AED">
            <w:pPr>
              <w:spacing w:before="60" w:after="60"/>
              <w:rPr>
                <w:rFonts w:ascii="Arial" w:hAnsi="Arial"/>
                <w:sz w:val="18"/>
                <w:szCs w:val="18"/>
              </w:rPr>
            </w:pPr>
            <w:r w:rsidRPr="00830C3F">
              <w:rPr>
                <w:rFonts w:ascii="Arial" w:hAnsi="Arial"/>
                <w:sz w:val="18"/>
                <w:szCs w:val="18"/>
              </w:rPr>
              <w:t>Some programs may have access to participants’ medical charts. In some cases,</w:t>
            </w:r>
            <w:r>
              <w:rPr>
                <w:rFonts w:ascii="Arial" w:hAnsi="Arial"/>
                <w:sz w:val="18"/>
                <w:szCs w:val="18"/>
              </w:rPr>
              <w:t xml:space="preserve"> the medical chart may show that a</w:t>
            </w:r>
            <w:r w:rsidRPr="00830C3F">
              <w:rPr>
                <w:rFonts w:ascii="Arial" w:hAnsi="Arial"/>
                <w:sz w:val="18"/>
                <w:szCs w:val="18"/>
              </w:rPr>
              <w:t xml:space="preserve"> participant</w:t>
            </w:r>
            <w:r>
              <w:rPr>
                <w:rFonts w:ascii="Arial" w:hAnsi="Arial"/>
                <w:sz w:val="18"/>
                <w:szCs w:val="18"/>
              </w:rPr>
              <w:t>’s diagnosis for hypertension is inconsistent with her self-report.</w:t>
            </w:r>
            <w:r w:rsidRPr="00830C3F">
              <w:rPr>
                <w:rFonts w:ascii="Arial" w:hAnsi="Arial"/>
                <w:sz w:val="18"/>
                <w:szCs w:val="18"/>
              </w:rPr>
              <w:t xml:space="preserve"> In these instances, </w:t>
            </w:r>
            <w:r>
              <w:rPr>
                <w:rFonts w:ascii="Arial" w:hAnsi="Arial"/>
                <w:sz w:val="18"/>
                <w:szCs w:val="18"/>
              </w:rPr>
              <w:t>if the medical record</w:t>
            </w:r>
            <w:r w:rsidRPr="00830C3F">
              <w:rPr>
                <w:rFonts w:ascii="Arial" w:hAnsi="Arial"/>
                <w:sz w:val="18"/>
                <w:szCs w:val="18"/>
              </w:rPr>
              <w:t xml:space="preserve"> indicates that she has </w:t>
            </w:r>
            <w:r>
              <w:rPr>
                <w:rFonts w:ascii="Arial" w:hAnsi="Arial"/>
                <w:sz w:val="18"/>
                <w:szCs w:val="18"/>
              </w:rPr>
              <w:t xml:space="preserve">hypertension, </w:t>
            </w:r>
            <w:r w:rsidRPr="00830C3F">
              <w:rPr>
                <w:rFonts w:ascii="Arial" w:hAnsi="Arial"/>
                <w:sz w:val="18"/>
                <w:szCs w:val="18"/>
              </w:rPr>
              <w:t xml:space="preserve">the program should recode this field as ‘1 Yes.’ </w:t>
            </w:r>
          </w:p>
        </w:tc>
      </w:tr>
    </w:tbl>
    <w:p w:rsidR="00073BCB" w:rsidRPr="00830C3F" w:rsidRDefault="00073BCB" w:rsidP="00073BCB">
      <w:pPr>
        <w:rPr>
          <w:rFonts w:ascii="Arial" w:hAnsi="Arial"/>
          <w:sz w:val="18"/>
        </w:rPr>
      </w:pPr>
    </w:p>
    <w:p w:rsidR="00073BCB" w:rsidRDefault="00073BCB" w:rsidP="00073BCB">
      <w:pPr>
        <w:rPr>
          <w:rFonts w:ascii="Arial" w:hAnsi="Arial"/>
          <w:sz w:val="18"/>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073BCB" w:rsidRDefault="00343AED"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2" w:name="_Toc294623555"/>
            <w:r w:rsidRPr="005E6929">
              <w:rPr>
                <w:rFonts w:ascii="Arial" w:hAnsi="Arial"/>
                <w:sz w:val="18"/>
              </w:rPr>
              <w:t>Item 5c: SRD</w:t>
            </w:r>
            <w:bookmarkEnd w:id="22"/>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Have you ever been told by a doctor, nurse, or other health professional that you have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has ever been told that she has diabetes.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76</w:t>
            </w:r>
          </w:p>
          <w:p w:rsidR="00073BCB" w:rsidRDefault="00073BCB" w:rsidP="00343AED">
            <w:pPr>
              <w:tabs>
                <w:tab w:val="left" w:pos="2142"/>
              </w:tabs>
              <w:spacing w:before="60" w:after="60"/>
              <w:ind w:left="-18" w:firstLine="18"/>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Participant has been told previously that she has diabetes</w:t>
            </w:r>
            <w:r>
              <w:rPr>
                <w:rFonts w:ascii="Arial" w:hAnsi="Arial"/>
                <w:sz w:val="18"/>
                <w:szCs w:val="18"/>
              </w:rPr>
              <w:t>,</w:t>
            </w:r>
            <w:r w:rsidRPr="00830C3F">
              <w:rPr>
                <w:rFonts w:ascii="Arial" w:hAnsi="Arial"/>
                <w:sz w:val="18"/>
                <w:szCs w:val="18"/>
              </w:rPr>
              <w:t xml:space="preserve"> and it is ascertained that it was not gestational diabetes</w:t>
            </w:r>
            <w:r>
              <w:rPr>
                <w:rFonts w:ascii="Arial" w:hAnsi="Arial"/>
                <w:sz w:val="18"/>
                <w:szCs w:val="18"/>
              </w:rPr>
              <w:t>; p</w:t>
            </w:r>
            <w:r w:rsidRPr="00830C3F">
              <w:rPr>
                <w:rFonts w:ascii="Arial" w:hAnsi="Arial"/>
                <w:sz w:val="18"/>
                <w:szCs w:val="18"/>
              </w:rPr>
              <w:t>articipant with this response is considered a known diabetic</w:t>
            </w:r>
          </w:p>
          <w:p w:rsidR="00073BCB" w:rsidRPr="00830C3F" w:rsidRDefault="00073BCB" w:rsidP="00343AED">
            <w:pPr>
              <w:spacing w:before="40" w:after="40"/>
              <w:rPr>
                <w:rFonts w:ascii="Arial" w:hAnsi="Arial"/>
                <w:b/>
                <w:i/>
                <w:sz w:val="18"/>
                <w:szCs w:val="18"/>
              </w:rPr>
            </w:pPr>
            <w:r w:rsidRPr="00830C3F">
              <w:rPr>
                <w:rFonts w:ascii="Arial" w:hAnsi="Arial"/>
                <w:b/>
                <w:i/>
                <w:sz w:val="18"/>
                <w:szCs w:val="18"/>
              </w:rPr>
              <w:t>This response should indicate a diagnosis of diabetes beyond pregnancy</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Participant has never been told that she has diabetes</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3</w:t>
            </w:r>
            <w:r w:rsidRPr="00830C3F">
              <w:rPr>
                <w:rFonts w:ascii="Arial" w:hAnsi="Arial"/>
                <w:b/>
                <w:sz w:val="18"/>
                <w:szCs w:val="18"/>
              </w:rPr>
              <w:t xml:space="preserve"> Yes - Gestational (pregnancy) diabetes only</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Participant has been told that she had gestational (pregnancy) diabetes but is not currently a diabetic</w:t>
            </w:r>
          </w:p>
          <w:p w:rsidR="00073BCB" w:rsidRPr="00830C3F" w:rsidRDefault="00073BCB" w:rsidP="00343AED">
            <w:pPr>
              <w:spacing w:before="40" w:after="40"/>
              <w:rPr>
                <w:rFonts w:ascii="Arial" w:hAnsi="Arial"/>
                <w:sz w:val="18"/>
                <w:szCs w:val="18"/>
              </w:rPr>
            </w:pPr>
            <w:r w:rsidRPr="00830C3F">
              <w:rPr>
                <w:rFonts w:ascii="Arial" w:hAnsi="Arial"/>
                <w:b/>
                <w:i/>
                <w:sz w:val="18"/>
                <w:szCs w:val="18"/>
              </w:rPr>
              <w:t>This response should indicate a diagnosis of diabetes only during pregnancy</w:t>
            </w:r>
          </w:p>
        </w:tc>
      </w:tr>
      <w:tr w:rsidR="00073BCB" w:rsidRPr="00830C3F" w:rsidTr="00343AED">
        <w:trPr>
          <w:cantSplit/>
          <w:trHeight w:val="818"/>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Participant does not know whether she has ever been told that she has diabetes</w:t>
            </w:r>
          </w:p>
          <w:p w:rsidR="00073BCB" w:rsidRPr="00830C3F" w:rsidRDefault="00073BCB" w:rsidP="00343AED">
            <w:pPr>
              <w:spacing w:before="40" w:after="40"/>
              <w:rPr>
                <w:rFonts w:ascii="Arial" w:hAnsi="Arial"/>
                <w:sz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Participant does not want to answer whether she has ever been told that she has diabetes</w:t>
            </w:r>
          </w:p>
          <w:p w:rsidR="00073BCB" w:rsidRPr="00830C3F" w:rsidRDefault="00073BCB" w:rsidP="00343AED">
            <w:pPr>
              <w:spacing w:before="40" w:after="40"/>
              <w:rPr>
                <w:rFonts w:ascii="Arial" w:hAnsi="Arial"/>
                <w:sz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number of cases of diabetes that have been previously diagnosed as opposed to newly detected cases among the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differentiate participants who are currently diabetic from participants who are at high risk for diabetes because of previous gestational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control of and improvements in diabetes for newly and previously diagnosed women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Pr="00830C3F" w:rsidRDefault="00073BCB" w:rsidP="00343AED">
            <w:pPr>
              <w:spacing w:before="60" w:after="60"/>
              <w:rPr>
                <w:rFonts w:ascii="Arial" w:hAnsi="Arial"/>
                <w:sz w:val="18"/>
                <w:szCs w:val="18"/>
              </w:rPr>
            </w:pPr>
            <w:r w:rsidRPr="00830C3F">
              <w:rPr>
                <w:rFonts w:ascii="Arial" w:hAnsi="Arial"/>
                <w:sz w:val="18"/>
                <w:szCs w:val="18"/>
              </w:rPr>
              <w:t>Some programs may have access to a participant’s medical chart. In some cases,</w:t>
            </w:r>
            <w:r>
              <w:rPr>
                <w:rFonts w:ascii="Arial" w:hAnsi="Arial"/>
                <w:sz w:val="18"/>
                <w:szCs w:val="18"/>
              </w:rPr>
              <w:t xml:space="preserve"> the medical chart may show that a</w:t>
            </w:r>
            <w:r w:rsidRPr="00830C3F">
              <w:rPr>
                <w:rFonts w:ascii="Arial" w:hAnsi="Arial"/>
                <w:sz w:val="18"/>
                <w:szCs w:val="18"/>
              </w:rPr>
              <w:t xml:space="preserve"> participant</w:t>
            </w:r>
            <w:r>
              <w:rPr>
                <w:rFonts w:ascii="Arial" w:hAnsi="Arial"/>
                <w:sz w:val="18"/>
                <w:szCs w:val="18"/>
              </w:rPr>
              <w:t>’s diagnosis for diabetes is inconsistent with her self-report.</w:t>
            </w:r>
            <w:r w:rsidRPr="00830C3F">
              <w:rPr>
                <w:rFonts w:ascii="Arial" w:hAnsi="Arial"/>
                <w:sz w:val="18"/>
                <w:szCs w:val="18"/>
              </w:rPr>
              <w:t xml:space="preserve"> In these instances, </w:t>
            </w:r>
            <w:r>
              <w:rPr>
                <w:rFonts w:ascii="Arial" w:hAnsi="Arial"/>
                <w:sz w:val="18"/>
                <w:szCs w:val="18"/>
              </w:rPr>
              <w:t>if the medical record</w:t>
            </w:r>
            <w:r w:rsidRPr="00830C3F">
              <w:rPr>
                <w:rFonts w:ascii="Arial" w:hAnsi="Arial"/>
                <w:sz w:val="18"/>
                <w:szCs w:val="18"/>
              </w:rPr>
              <w:t xml:space="preserve"> indicates that she has </w:t>
            </w:r>
            <w:r>
              <w:rPr>
                <w:rFonts w:ascii="Arial" w:hAnsi="Arial"/>
                <w:sz w:val="18"/>
                <w:szCs w:val="18"/>
              </w:rPr>
              <w:t xml:space="preserve">diabetes, </w:t>
            </w:r>
            <w:r w:rsidRPr="00830C3F">
              <w:rPr>
                <w:rFonts w:ascii="Arial" w:hAnsi="Arial"/>
                <w:sz w:val="18"/>
                <w:szCs w:val="18"/>
              </w:rPr>
              <w:t xml:space="preserve">the program should recode this field as ‘1 Yes.’ Accordingly, </w:t>
            </w:r>
            <w:r>
              <w:rPr>
                <w:rFonts w:ascii="Arial" w:hAnsi="Arial"/>
                <w:sz w:val="18"/>
                <w:szCs w:val="18"/>
              </w:rPr>
              <w:t>if the medical record</w:t>
            </w:r>
            <w:r w:rsidRPr="00830C3F">
              <w:rPr>
                <w:rFonts w:ascii="Arial" w:hAnsi="Arial"/>
                <w:sz w:val="18"/>
                <w:szCs w:val="18"/>
              </w:rPr>
              <w:t xml:space="preserve"> indicates that she has had gestational diabetes, the program should recode this field</w:t>
            </w:r>
            <w:r w:rsidRPr="00830C3F" w:rsidDel="00B57591">
              <w:rPr>
                <w:rFonts w:ascii="Arial" w:hAnsi="Arial"/>
                <w:sz w:val="18"/>
                <w:szCs w:val="18"/>
              </w:rPr>
              <w:t xml:space="preserve"> </w:t>
            </w:r>
            <w:r w:rsidRPr="00830C3F">
              <w:rPr>
                <w:rFonts w:ascii="Arial" w:hAnsi="Arial"/>
                <w:sz w:val="18"/>
                <w:szCs w:val="18"/>
              </w:rPr>
              <w:t xml:space="preserve">as ‘3 Yes-Gestational (pregnancy) diabetes only.’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See related cross edits for items 12b: Glucose and 12d: A1C.</w:t>
            </w:r>
          </w:p>
        </w:tc>
      </w:tr>
    </w:tbl>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3" w:name="_Toc294623556"/>
            <w:r w:rsidRPr="005E6929">
              <w:rPr>
                <w:rFonts w:ascii="Arial" w:hAnsi="Arial"/>
                <w:sz w:val="18"/>
              </w:rPr>
              <w:t>Item 5d: SRHA</w:t>
            </w:r>
            <w:bookmarkEnd w:id="23"/>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Has a doctor, nurse, or other health professional ever told you that you had any of the following: heart attack (also called myocardial infarction), angina, coronary heart disease, or stroke?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variable indicates whether the participant has ever been told that she has had a heart attack (also called myocardial infarction), angina, coronary heart disease, or stroke.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073BCB" w:rsidRPr="00830C3F" w:rsidRDefault="00073BCB" w:rsidP="00343AED">
            <w:pPr>
              <w:tabs>
                <w:tab w:val="left" w:pos="202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2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77</w:t>
            </w:r>
          </w:p>
          <w:p w:rsidR="00073BCB" w:rsidRDefault="00073BCB" w:rsidP="00343AED">
            <w:pPr>
              <w:tabs>
                <w:tab w:val="left" w:pos="2025"/>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been told previously that she has had a heart attack (also called myocardial infarction), angina, coronary heart disease, or stroke</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never been told that she has had a heart attack (also called myocardial infarction), angina, coronary heart disease, or stroke</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know whether she has had a heart attack (also called myocardial infarction), angina, coronary heart disease, or stroke</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want to answer whether she has had a heart attack (also called myocardial infarction), angina, coronary heart disease, or stroke</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history of cardiovascular disease among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number of participants who have been previously diagnosed as having cardiovascular disease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line="276" w:lineRule="auto"/>
              <w:rPr>
                <w:rFonts w:ascii="Arial" w:hAnsi="Arial"/>
                <w:b/>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Pr="00830C3F" w:rsidRDefault="00073BCB" w:rsidP="00343AED">
            <w:pPr>
              <w:spacing w:before="60" w:after="60"/>
              <w:rPr>
                <w:rFonts w:ascii="Arial" w:hAnsi="Arial"/>
                <w:sz w:val="18"/>
                <w:szCs w:val="18"/>
              </w:rPr>
            </w:pPr>
            <w:r w:rsidRPr="00830C3F">
              <w:rPr>
                <w:rFonts w:ascii="Arial" w:hAnsi="Arial"/>
                <w:sz w:val="18"/>
                <w:szCs w:val="18"/>
              </w:rPr>
              <w:t>Some programs may have access to participants’ medical charts. In some cases,</w:t>
            </w:r>
            <w:r>
              <w:rPr>
                <w:rFonts w:ascii="Arial" w:hAnsi="Arial"/>
                <w:sz w:val="18"/>
                <w:szCs w:val="18"/>
              </w:rPr>
              <w:t xml:space="preserve"> the medical chart may show that a</w:t>
            </w:r>
            <w:r w:rsidRPr="00830C3F">
              <w:rPr>
                <w:rFonts w:ascii="Arial" w:hAnsi="Arial"/>
                <w:sz w:val="18"/>
                <w:szCs w:val="18"/>
              </w:rPr>
              <w:t xml:space="preserve"> participant</w:t>
            </w:r>
            <w:r>
              <w:rPr>
                <w:rFonts w:ascii="Arial" w:hAnsi="Arial"/>
                <w:sz w:val="18"/>
                <w:szCs w:val="18"/>
              </w:rPr>
              <w:t xml:space="preserve">’s diagnosis for </w:t>
            </w:r>
            <w:r w:rsidRPr="00830C3F">
              <w:rPr>
                <w:rFonts w:ascii="Arial" w:hAnsi="Arial"/>
                <w:sz w:val="18"/>
                <w:szCs w:val="18"/>
              </w:rPr>
              <w:t>heart attack (also called myocardial infarction)</w:t>
            </w:r>
            <w:proofErr w:type="gramStart"/>
            <w:r w:rsidRPr="00830C3F">
              <w:rPr>
                <w:rFonts w:ascii="Arial" w:hAnsi="Arial"/>
                <w:sz w:val="18"/>
                <w:szCs w:val="18"/>
              </w:rPr>
              <w:t>,</w:t>
            </w:r>
            <w:proofErr w:type="gramEnd"/>
            <w:r w:rsidRPr="00830C3F">
              <w:rPr>
                <w:rFonts w:ascii="Arial" w:hAnsi="Arial"/>
                <w:sz w:val="18"/>
                <w:szCs w:val="18"/>
              </w:rPr>
              <w:t xml:space="preserve"> angina, coronary heart disease, or stroke</w:t>
            </w:r>
            <w:r>
              <w:rPr>
                <w:rFonts w:ascii="Arial" w:hAnsi="Arial"/>
                <w:sz w:val="18"/>
                <w:szCs w:val="18"/>
              </w:rPr>
              <w:t xml:space="preserve"> is inconsistent with her self-report.</w:t>
            </w:r>
            <w:r w:rsidRPr="00830C3F">
              <w:rPr>
                <w:rFonts w:ascii="Arial" w:hAnsi="Arial"/>
                <w:sz w:val="18"/>
                <w:szCs w:val="18"/>
              </w:rPr>
              <w:t xml:space="preserve"> In these instances, </w:t>
            </w:r>
            <w:r>
              <w:rPr>
                <w:rFonts w:ascii="Arial" w:hAnsi="Arial"/>
                <w:sz w:val="18"/>
                <w:szCs w:val="18"/>
              </w:rPr>
              <w:t>if the medical record</w:t>
            </w:r>
            <w:r w:rsidRPr="00830C3F">
              <w:rPr>
                <w:rFonts w:ascii="Arial" w:hAnsi="Arial"/>
                <w:sz w:val="18"/>
                <w:szCs w:val="18"/>
              </w:rPr>
              <w:t xml:space="preserve"> indicates that she has</w:t>
            </w:r>
            <w:r>
              <w:rPr>
                <w:rFonts w:ascii="Arial" w:hAnsi="Arial"/>
                <w:sz w:val="18"/>
                <w:szCs w:val="18"/>
              </w:rPr>
              <w:t xml:space="preserve"> had</w:t>
            </w:r>
            <w:r w:rsidRPr="00830C3F">
              <w:rPr>
                <w:rFonts w:ascii="Arial" w:hAnsi="Arial"/>
                <w:sz w:val="18"/>
                <w:szCs w:val="18"/>
              </w:rPr>
              <w:t xml:space="preserve"> </w:t>
            </w:r>
            <w:r>
              <w:rPr>
                <w:rFonts w:ascii="Arial" w:hAnsi="Arial"/>
                <w:sz w:val="18"/>
                <w:szCs w:val="18"/>
              </w:rPr>
              <w:t xml:space="preserve">any one of these conditions, </w:t>
            </w:r>
            <w:r w:rsidRPr="00830C3F">
              <w:rPr>
                <w:rFonts w:ascii="Arial" w:hAnsi="Arial"/>
                <w:sz w:val="18"/>
                <w:szCs w:val="18"/>
              </w:rPr>
              <w:t xml:space="preserve">the program should recode this field as ‘1 Yes.’ </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360"/>
        <w:gridCol w:w="540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24" w:name="_Toc294623557"/>
            <w:r w:rsidRPr="005E6929">
              <w:rPr>
                <w:rFonts w:ascii="Arial" w:hAnsi="Arial"/>
                <w:sz w:val="18"/>
              </w:rPr>
              <w:t>Item 6a: FAMHAM</w:t>
            </w:r>
            <w:bookmarkEnd w:id="24"/>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Has your father, brother, or son had a stroke or heart attack before age 55?</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males in the participant’s family have a history of stroke or heart attack.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79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40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78</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Participant’s father, brother, or son had a stroke or heart attack before age 55</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Participant’s father, brother, or son has </w:t>
            </w:r>
            <w:r w:rsidRPr="00830C3F">
              <w:rPr>
                <w:rFonts w:ascii="Arial" w:hAnsi="Arial"/>
                <w:i/>
                <w:sz w:val="18"/>
                <w:szCs w:val="18"/>
              </w:rPr>
              <w:t>not</w:t>
            </w:r>
            <w:r w:rsidRPr="00830C3F">
              <w:rPr>
                <w:rFonts w:ascii="Arial" w:hAnsi="Arial"/>
                <w:sz w:val="18"/>
                <w:szCs w:val="18"/>
              </w:rPr>
              <w:t xml:space="preserve"> had a stroke or heart attack before age 55</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know whether her father, brother, or son had a stroke or heart attack before age 55</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want to answer whether her father, brother, or son had a stroke or heart attack before age 55</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identify and target participants at particularly high risk for early cardiovascular disease</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cardiovascular disease risk factors of the overall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Default="00073BCB" w:rsidP="00343AED">
            <w:pPr>
              <w:spacing w:before="60" w:after="60"/>
              <w:rPr>
                <w:rFonts w:ascii="Arial" w:hAnsi="Arial"/>
                <w:sz w:val="18"/>
                <w:szCs w:val="18"/>
              </w:rPr>
            </w:pPr>
            <w:r>
              <w:rPr>
                <w:rFonts w:ascii="Arial" w:hAnsi="Arial"/>
                <w:sz w:val="18"/>
                <w:szCs w:val="18"/>
              </w:rPr>
              <w:t xml:space="preserve">If a </w:t>
            </w:r>
            <w:r w:rsidRPr="00830C3F">
              <w:rPr>
                <w:rFonts w:ascii="Arial" w:hAnsi="Arial"/>
                <w:sz w:val="18"/>
                <w:szCs w:val="18"/>
              </w:rPr>
              <w:t>participant report</w:t>
            </w:r>
            <w:r>
              <w:rPr>
                <w:rFonts w:ascii="Arial" w:hAnsi="Arial"/>
                <w:sz w:val="18"/>
                <w:szCs w:val="18"/>
              </w:rPr>
              <w:t>s</w:t>
            </w:r>
            <w:r w:rsidRPr="00830C3F">
              <w:rPr>
                <w:rFonts w:ascii="Arial" w:hAnsi="Arial"/>
                <w:sz w:val="18"/>
                <w:szCs w:val="18"/>
              </w:rPr>
              <w:t xml:space="preserve"> that </w:t>
            </w:r>
            <w:r>
              <w:rPr>
                <w:rFonts w:ascii="Arial" w:hAnsi="Arial"/>
                <w:sz w:val="18"/>
                <w:szCs w:val="18"/>
              </w:rPr>
              <w:t>she doesn’t</w:t>
            </w:r>
            <w:r w:rsidRPr="00830C3F">
              <w:rPr>
                <w:rFonts w:ascii="Arial" w:hAnsi="Arial"/>
                <w:sz w:val="18"/>
                <w:szCs w:val="18"/>
              </w:rPr>
              <w:t xml:space="preserve"> want to </w:t>
            </w:r>
            <w:r>
              <w:rPr>
                <w:rFonts w:ascii="Arial" w:hAnsi="Arial"/>
                <w:sz w:val="18"/>
                <w:szCs w:val="18"/>
              </w:rPr>
              <w:t>answer whether</w:t>
            </w:r>
            <w:r w:rsidRPr="00830C3F">
              <w:rPr>
                <w:rFonts w:ascii="Arial" w:hAnsi="Arial"/>
                <w:sz w:val="18"/>
                <w:szCs w:val="18"/>
              </w:rPr>
              <w:t xml:space="preserve"> </w:t>
            </w:r>
            <w:r>
              <w:rPr>
                <w:rFonts w:ascii="Arial" w:hAnsi="Arial"/>
                <w:sz w:val="18"/>
                <w:szCs w:val="18"/>
              </w:rPr>
              <w:t>her</w:t>
            </w:r>
            <w:r w:rsidRPr="00830C3F">
              <w:rPr>
                <w:rFonts w:ascii="Arial" w:hAnsi="Arial"/>
                <w:sz w:val="18"/>
                <w:szCs w:val="18"/>
              </w:rPr>
              <w:t xml:space="preserve"> father, brother, or son has had a stroke or heart attack before age 55, programs should have </w:t>
            </w:r>
            <w:r>
              <w:rPr>
                <w:rFonts w:ascii="Arial" w:hAnsi="Arial"/>
                <w:sz w:val="18"/>
                <w:szCs w:val="18"/>
              </w:rPr>
              <w:t xml:space="preserve">a </w:t>
            </w:r>
            <w:r w:rsidRPr="00830C3F">
              <w:rPr>
                <w:rFonts w:ascii="Arial" w:hAnsi="Arial"/>
                <w:sz w:val="18"/>
                <w:szCs w:val="18"/>
              </w:rPr>
              <w:t xml:space="preserve">discussion with </w:t>
            </w:r>
            <w:r>
              <w:rPr>
                <w:rFonts w:ascii="Arial" w:hAnsi="Arial"/>
                <w:sz w:val="18"/>
                <w:szCs w:val="18"/>
              </w:rPr>
              <w:t>her</w:t>
            </w:r>
            <w:r w:rsidRPr="00830C3F">
              <w:rPr>
                <w:rFonts w:ascii="Arial" w:hAnsi="Arial"/>
                <w:sz w:val="18"/>
                <w:szCs w:val="18"/>
              </w:rPr>
              <w:t xml:space="preserve"> to verify </w:t>
            </w:r>
            <w:r>
              <w:rPr>
                <w:rFonts w:ascii="Arial" w:hAnsi="Arial"/>
                <w:sz w:val="18"/>
                <w:szCs w:val="18"/>
              </w:rPr>
              <w:t xml:space="preserve">the </w:t>
            </w:r>
            <w:r w:rsidRPr="00830C3F">
              <w:rPr>
                <w:rFonts w:ascii="Arial" w:hAnsi="Arial"/>
                <w:sz w:val="18"/>
                <w:szCs w:val="18"/>
              </w:rPr>
              <w:t>response.</w:t>
            </w:r>
          </w:p>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Some programs may have access to participants’ medical charts. In some cases,</w:t>
            </w:r>
            <w:r>
              <w:rPr>
                <w:rFonts w:ascii="Arial" w:hAnsi="Arial"/>
                <w:sz w:val="18"/>
                <w:szCs w:val="18"/>
              </w:rPr>
              <w:t xml:space="preserve"> the medical chart may show that a</w:t>
            </w:r>
            <w:r w:rsidRPr="00830C3F">
              <w:rPr>
                <w:rFonts w:ascii="Arial" w:hAnsi="Arial"/>
                <w:sz w:val="18"/>
                <w:szCs w:val="18"/>
              </w:rPr>
              <w:t xml:space="preserve"> participant</w:t>
            </w:r>
            <w:r>
              <w:rPr>
                <w:rFonts w:ascii="Arial" w:hAnsi="Arial"/>
                <w:sz w:val="18"/>
                <w:szCs w:val="18"/>
              </w:rPr>
              <w:t>’s previous response about family history is inconsistent with the current response.</w:t>
            </w:r>
            <w:r w:rsidRPr="00830C3F">
              <w:rPr>
                <w:rFonts w:ascii="Arial" w:hAnsi="Arial"/>
                <w:sz w:val="18"/>
                <w:szCs w:val="18"/>
              </w:rPr>
              <w:t xml:space="preserve"> In these instances, </w:t>
            </w:r>
            <w:r>
              <w:rPr>
                <w:rFonts w:ascii="Arial" w:hAnsi="Arial"/>
                <w:sz w:val="18"/>
                <w:szCs w:val="18"/>
              </w:rPr>
              <w:t xml:space="preserve">if the participant previously or currently indicates a </w:t>
            </w:r>
            <w:r w:rsidRPr="00C71B4B">
              <w:rPr>
                <w:rFonts w:ascii="Arial" w:hAnsi="Arial"/>
                <w:sz w:val="18"/>
                <w:szCs w:val="18"/>
              </w:rPr>
              <w:t>father, brother, or son had a stroke or heart attack before age 55</w:t>
            </w:r>
            <w:r>
              <w:rPr>
                <w:rFonts w:ascii="Arial" w:hAnsi="Arial"/>
                <w:sz w:val="18"/>
                <w:szCs w:val="18"/>
              </w:rPr>
              <w:t xml:space="preserve">, </w:t>
            </w:r>
            <w:r w:rsidRPr="00830C3F">
              <w:rPr>
                <w:rFonts w:ascii="Arial" w:hAnsi="Arial"/>
                <w:sz w:val="18"/>
                <w:szCs w:val="18"/>
              </w:rPr>
              <w:t>the program should recode this field as ‘1 Yes.’</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630"/>
        <w:gridCol w:w="513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5" w:name="_Toc294623558"/>
            <w:r w:rsidRPr="005E6929">
              <w:rPr>
                <w:rFonts w:ascii="Arial" w:hAnsi="Arial"/>
                <w:sz w:val="18"/>
              </w:rPr>
              <w:t>Item 6b: FAMHAF</w:t>
            </w:r>
            <w:bookmarkEnd w:id="25"/>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Has your mother, sister, or daughter had a stroke or heart attack before age 55?</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females in the participant’s family have a history of stroke or heart attack.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7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79</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Participant’s mother, sister, or daughter had a stroke or heart attack before age 55</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Participant’s mother, sister, or daughter has </w:t>
            </w:r>
            <w:r w:rsidRPr="00830C3F">
              <w:rPr>
                <w:rFonts w:ascii="Arial" w:hAnsi="Arial"/>
                <w:i/>
                <w:sz w:val="18"/>
                <w:szCs w:val="18"/>
              </w:rPr>
              <w:t>not</w:t>
            </w:r>
            <w:r w:rsidRPr="00830C3F">
              <w:rPr>
                <w:rFonts w:ascii="Arial" w:hAnsi="Arial"/>
                <w:sz w:val="18"/>
                <w:szCs w:val="18"/>
              </w:rPr>
              <w:t xml:space="preserve"> had a stroke or heart attack before age 55</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know whether her mother, sister, or daughter had a stroke or heart attack before age 55</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want to answer whether her mother, sister, or daughter had a stroke or heart attack before age 55</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identify and target participants at particularly high risk for early cardiovascular disease</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cardiovascular disease risk factors of the overall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Default="00073BCB" w:rsidP="00343AED">
            <w:pPr>
              <w:spacing w:before="60" w:after="60"/>
              <w:rPr>
                <w:rFonts w:ascii="Arial" w:hAnsi="Arial"/>
                <w:sz w:val="18"/>
                <w:szCs w:val="18"/>
              </w:rPr>
            </w:pPr>
            <w:r>
              <w:rPr>
                <w:rFonts w:ascii="Arial" w:hAnsi="Arial"/>
                <w:sz w:val="18"/>
                <w:szCs w:val="18"/>
              </w:rPr>
              <w:t xml:space="preserve">If a </w:t>
            </w:r>
            <w:r w:rsidRPr="00830C3F">
              <w:rPr>
                <w:rFonts w:ascii="Arial" w:hAnsi="Arial"/>
                <w:sz w:val="18"/>
                <w:szCs w:val="18"/>
              </w:rPr>
              <w:t>participant report</w:t>
            </w:r>
            <w:r>
              <w:rPr>
                <w:rFonts w:ascii="Arial" w:hAnsi="Arial"/>
                <w:sz w:val="18"/>
                <w:szCs w:val="18"/>
              </w:rPr>
              <w:t>s</w:t>
            </w:r>
            <w:r w:rsidRPr="00830C3F">
              <w:rPr>
                <w:rFonts w:ascii="Arial" w:hAnsi="Arial"/>
                <w:sz w:val="18"/>
                <w:szCs w:val="18"/>
              </w:rPr>
              <w:t xml:space="preserve"> that </w:t>
            </w:r>
            <w:r>
              <w:rPr>
                <w:rFonts w:ascii="Arial" w:hAnsi="Arial"/>
                <w:sz w:val="18"/>
                <w:szCs w:val="18"/>
              </w:rPr>
              <w:t>she doesn’t</w:t>
            </w:r>
            <w:r w:rsidRPr="00830C3F">
              <w:rPr>
                <w:rFonts w:ascii="Arial" w:hAnsi="Arial"/>
                <w:sz w:val="18"/>
                <w:szCs w:val="18"/>
              </w:rPr>
              <w:t xml:space="preserve"> want to </w:t>
            </w:r>
            <w:r>
              <w:rPr>
                <w:rFonts w:ascii="Arial" w:hAnsi="Arial"/>
                <w:sz w:val="18"/>
                <w:szCs w:val="18"/>
              </w:rPr>
              <w:t>answer whether</w:t>
            </w:r>
            <w:r w:rsidRPr="00830C3F">
              <w:rPr>
                <w:rFonts w:ascii="Arial" w:hAnsi="Arial"/>
                <w:sz w:val="18"/>
                <w:szCs w:val="18"/>
              </w:rPr>
              <w:t xml:space="preserve"> </w:t>
            </w:r>
            <w:r>
              <w:rPr>
                <w:rFonts w:ascii="Arial" w:hAnsi="Arial"/>
                <w:sz w:val="18"/>
                <w:szCs w:val="18"/>
              </w:rPr>
              <w:t>her</w:t>
            </w:r>
            <w:r w:rsidRPr="00830C3F">
              <w:rPr>
                <w:rFonts w:ascii="Arial" w:hAnsi="Arial"/>
                <w:sz w:val="18"/>
                <w:szCs w:val="18"/>
              </w:rPr>
              <w:t xml:space="preserve"> mother, sister, or daughter has had a stroke or heart attack before age 55, programs should have </w:t>
            </w:r>
            <w:r>
              <w:rPr>
                <w:rFonts w:ascii="Arial" w:hAnsi="Arial"/>
                <w:sz w:val="18"/>
                <w:szCs w:val="18"/>
              </w:rPr>
              <w:t xml:space="preserve">a </w:t>
            </w:r>
            <w:r w:rsidRPr="00830C3F">
              <w:rPr>
                <w:rFonts w:ascii="Arial" w:hAnsi="Arial"/>
                <w:sz w:val="18"/>
                <w:szCs w:val="18"/>
              </w:rPr>
              <w:t xml:space="preserve">discussion with </w:t>
            </w:r>
            <w:r>
              <w:rPr>
                <w:rFonts w:ascii="Arial" w:hAnsi="Arial"/>
                <w:sz w:val="18"/>
                <w:szCs w:val="18"/>
              </w:rPr>
              <w:t>her</w:t>
            </w:r>
            <w:r w:rsidRPr="00830C3F">
              <w:rPr>
                <w:rFonts w:ascii="Arial" w:hAnsi="Arial"/>
                <w:sz w:val="18"/>
                <w:szCs w:val="18"/>
              </w:rPr>
              <w:t xml:space="preserve"> to verify </w:t>
            </w:r>
            <w:r>
              <w:rPr>
                <w:rFonts w:ascii="Arial" w:hAnsi="Arial"/>
                <w:sz w:val="18"/>
                <w:szCs w:val="18"/>
              </w:rPr>
              <w:t>the</w:t>
            </w:r>
            <w:r w:rsidRPr="00830C3F">
              <w:rPr>
                <w:rFonts w:ascii="Arial" w:hAnsi="Arial"/>
                <w:sz w:val="18"/>
                <w:szCs w:val="18"/>
              </w:rPr>
              <w:t xml:space="preserve"> response.</w:t>
            </w:r>
          </w:p>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Some programs may have access to participants’ medical charts. In some cases,</w:t>
            </w:r>
            <w:r>
              <w:rPr>
                <w:rFonts w:ascii="Arial" w:hAnsi="Arial"/>
                <w:sz w:val="18"/>
                <w:szCs w:val="18"/>
              </w:rPr>
              <w:t xml:space="preserve"> the medical chart may show that a</w:t>
            </w:r>
            <w:r w:rsidRPr="00830C3F">
              <w:rPr>
                <w:rFonts w:ascii="Arial" w:hAnsi="Arial"/>
                <w:sz w:val="18"/>
                <w:szCs w:val="18"/>
              </w:rPr>
              <w:t xml:space="preserve"> participant</w:t>
            </w:r>
            <w:r>
              <w:rPr>
                <w:rFonts w:ascii="Arial" w:hAnsi="Arial"/>
                <w:sz w:val="18"/>
                <w:szCs w:val="18"/>
              </w:rPr>
              <w:t>’s previous response about family history is inconsistent with the current response.</w:t>
            </w:r>
            <w:r w:rsidRPr="00830C3F">
              <w:rPr>
                <w:rFonts w:ascii="Arial" w:hAnsi="Arial"/>
                <w:sz w:val="18"/>
                <w:szCs w:val="18"/>
              </w:rPr>
              <w:t xml:space="preserve"> In these instances, </w:t>
            </w:r>
            <w:r>
              <w:rPr>
                <w:rFonts w:ascii="Arial" w:hAnsi="Arial"/>
                <w:sz w:val="18"/>
                <w:szCs w:val="18"/>
              </w:rPr>
              <w:t xml:space="preserve">if the participant previously or currently indicates a </w:t>
            </w:r>
            <w:r w:rsidRPr="00830C3F">
              <w:rPr>
                <w:rFonts w:ascii="Arial" w:hAnsi="Arial"/>
                <w:sz w:val="18"/>
                <w:szCs w:val="18"/>
              </w:rPr>
              <w:t>mother, sister, or daughter has had a stroke or heart attack before age 55</w:t>
            </w:r>
            <w:r>
              <w:rPr>
                <w:rFonts w:ascii="Arial" w:hAnsi="Arial"/>
                <w:sz w:val="18"/>
                <w:szCs w:val="18"/>
              </w:rPr>
              <w:t xml:space="preserve">, </w:t>
            </w:r>
            <w:r w:rsidRPr="00830C3F">
              <w:rPr>
                <w:rFonts w:ascii="Arial" w:hAnsi="Arial"/>
                <w:sz w:val="18"/>
                <w:szCs w:val="18"/>
              </w:rPr>
              <w:t>the program should recode this field as ‘1 Yes.’</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810"/>
        <w:gridCol w:w="495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6" w:name="_Toc294623559"/>
            <w:r w:rsidRPr="005E6929">
              <w:rPr>
                <w:rFonts w:ascii="Arial" w:hAnsi="Arial"/>
                <w:sz w:val="18"/>
              </w:rPr>
              <w:t>Item 6c: FAMD</w:t>
            </w:r>
            <w:bookmarkEnd w:id="26"/>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Has either of your parents, your brother or sister, or your child ever been told by a doctor, nurse or other health professional that he or she has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has a family history of diabetes.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24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950" w:type="dxa"/>
            <w:tcBorders>
              <w:left w:val="nil"/>
              <w:right w:val="nil"/>
            </w:tcBorders>
          </w:tcPr>
          <w:p w:rsidR="00073BCB" w:rsidRPr="00830C3F" w:rsidRDefault="00073BCB" w:rsidP="00343AED">
            <w:pPr>
              <w:tabs>
                <w:tab w:val="left" w:pos="202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2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80</w:t>
            </w:r>
          </w:p>
          <w:p w:rsidR="00073BCB" w:rsidRDefault="00073BCB" w:rsidP="00343AED">
            <w:pPr>
              <w:tabs>
                <w:tab w:val="left" w:pos="2025"/>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Participant’s parent, sibling, or child has been told that he/she has diabetes</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Participant’s parent, sibling, and/or child has </w:t>
            </w:r>
            <w:r w:rsidRPr="00830C3F">
              <w:rPr>
                <w:rFonts w:ascii="Arial" w:hAnsi="Arial"/>
                <w:i/>
                <w:sz w:val="18"/>
                <w:szCs w:val="18"/>
              </w:rPr>
              <w:t>not</w:t>
            </w:r>
            <w:r w:rsidRPr="00830C3F">
              <w:rPr>
                <w:rFonts w:ascii="Arial" w:hAnsi="Arial"/>
                <w:sz w:val="18"/>
                <w:szCs w:val="18"/>
              </w:rPr>
              <w:t xml:space="preserve"> been told that he/she has diabetes</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know whether her parent, sibling, and/or child has been told that he/she has diabetes</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Participant does not want to answer whether her parents, sibling, and/or child has been told that he/she ha</w:t>
            </w:r>
            <w:r>
              <w:rPr>
                <w:rFonts w:ascii="Arial" w:hAnsi="Arial"/>
                <w:sz w:val="18"/>
                <w:szCs w:val="18"/>
              </w:rPr>
              <w:t>s</w:t>
            </w:r>
            <w:r w:rsidRPr="00830C3F">
              <w:rPr>
                <w:rFonts w:ascii="Arial" w:hAnsi="Arial"/>
                <w:sz w:val="18"/>
                <w:szCs w:val="18"/>
              </w:rPr>
              <w:t xml:space="preserve"> diabetes</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identify and target participants who are at particularly high risk for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the risk of diabetes in the overall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Default="00073BCB" w:rsidP="00343AED">
            <w:pPr>
              <w:spacing w:before="60" w:after="60"/>
              <w:rPr>
                <w:rFonts w:ascii="Arial" w:hAnsi="Arial"/>
                <w:sz w:val="18"/>
                <w:szCs w:val="18"/>
              </w:rPr>
            </w:pPr>
            <w:r>
              <w:rPr>
                <w:rFonts w:ascii="Arial" w:hAnsi="Arial"/>
                <w:sz w:val="18"/>
                <w:szCs w:val="18"/>
              </w:rPr>
              <w:t xml:space="preserve">If a </w:t>
            </w:r>
            <w:r w:rsidRPr="00830C3F">
              <w:rPr>
                <w:rFonts w:ascii="Arial" w:hAnsi="Arial"/>
                <w:sz w:val="18"/>
                <w:szCs w:val="18"/>
              </w:rPr>
              <w:t>participant report</w:t>
            </w:r>
            <w:r>
              <w:rPr>
                <w:rFonts w:ascii="Arial" w:hAnsi="Arial"/>
                <w:sz w:val="18"/>
                <w:szCs w:val="18"/>
              </w:rPr>
              <w:t>s</w:t>
            </w:r>
            <w:r w:rsidRPr="00830C3F">
              <w:rPr>
                <w:rFonts w:ascii="Arial" w:hAnsi="Arial"/>
                <w:sz w:val="18"/>
                <w:szCs w:val="18"/>
              </w:rPr>
              <w:t xml:space="preserve"> that </w:t>
            </w:r>
            <w:r>
              <w:rPr>
                <w:rFonts w:ascii="Arial" w:hAnsi="Arial"/>
                <w:sz w:val="18"/>
                <w:szCs w:val="18"/>
              </w:rPr>
              <w:t xml:space="preserve">she </w:t>
            </w:r>
            <w:r w:rsidRPr="00830C3F">
              <w:rPr>
                <w:rFonts w:ascii="Arial" w:hAnsi="Arial"/>
                <w:sz w:val="18"/>
                <w:szCs w:val="18"/>
              </w:rPr>
              <w:t>do</w:t>
            </w:r>
            <w:r>
              <w:rPr>
                <w:rFonts w:ascii="Arial" w:hAnsi="Arial"/>
                <w:sz w:val="18"/>
                <w:szCs w:val="18"/>
              </w:rPr>
              <w:t>es</w:t>
            </w:r>
            <w:r w:rsidRPr="00830C3F">
              <w:rPr>
                <w:rFonts w:ascii="Arial" w:hAnsi="Arial"/>
                <w:sz w:val="18"/>
                <w:szCs w:val="18"/>
              </w:rPr>
              <w:t xml:space="preserve">n’t want to </w:t>
            </w:r>
            <w:r>
              <w:rPr>
                <w:rFonts w:ascii="Arial" w:hAnsi="Arial"/>
                <w:sz w:val="18"/>
                <w:szCs w:val="18"/>
              </w:rPr>
              <w:t>answer whether</w:t>
            </w:r>
            <w:r w:rsidRPr="00830C3F">
              <w:rPr>
                <w:rFonts w:ascii="Arial" w:hAnsi="Arial"/>
                <w:sz w:val="18"/>
                <w:szCs w:val="18"/>
              </w:rPr>
              <w:t xml:space="preserve"> </w:t>
            </w:r>
            <w:r>
              <w:rPr>
                <w:rFonts w:ascii="Arial" w:hAnsi="Arial"/>
                <w:sz w:val="18"/>
                <w:szCs w:val="18"/>
              </w:rPr>
              <w:t>her</w:t>
            </w:r>
            <w:r w:rsidRPr="00830C3F">
              <w:rPr>
                <w:rFonts w:ascii="Arial" w:hAnsi="Arial"/>
                <w:sz w:val="18"/>
                <w:szCs w:val="18"/>
              </w:rPr>
              <w:t xml:space="preserve"> parent, sibling, and/or child ha</w:t>
            </w:r>
            <w:r>
              <w:rPr>
                <w:rFonts w:ascii="Arial" w:hAnsi="Arial"/>
                <w:sz w:val="18"/>
                <w:szCs w:val="18"/>
              </w:rPr>
              <w:t>s</w:t>
            </w:r>
            <w:r w:rsidRPr="00830C3F">
              <w:rPr>
                <w:rFonts w:ascii="Arial" w:hAnsi="Arial"/>
                <w:sz w:val="18"/>
                <w:szCs w:val="18"/>
              </w:rPr>
              <w:t xml:space="preserve"> diabetes, programs should have </w:t>
            </w:r>
            <w:r>
              <w:rPr>
                <w:rFonts w:ascii="Arial" w:hAnsi="Arial"/>
                <w:sz w:val="18"/>
                <w:szCs w:val="18"/>
              </w:rPr>
              <w:t xml:space="preserve">a </w:t>
            </w:r>
            <w:r w:rsidRPr="00830C3F">
              <w:rPr>
                <w:rFonts w:ascii="Arial" w:hAnsi="Arial"/>
                <w:sz w:val="18"/>
                <w:szCs w:val="18"/>
              </w:rPr>
              <w:t xml:space="preserve">discussion with </w:t>
            </w:r>
            <w:r>
              <w:rPr>
                <w:rFonts w:ascii="Arial" w:hAnsi="Arial"/>
                <w:sz w:val="18"/>
                <w:szCs w:val="18"/>
              </w:rPr>
              <w:t>her</w:t>
            </w:r>
            <w:r w:rsidRPr="00830C3F">
              <w:rPr>
                <w:rFonts w:ascii="Arial" w:hAnsi="Arial"/>
                <w:sz w:val="18"/>
                <w:szCs w:val="18"/>
              </w:rPr>
              <w:t xml:space="preserve"> to verify th</w:t>
            </w:r>
            <w:r>
              <w:rPr>
                <w:rFonts w:ascii="Arial" w:hAnsi="Arial"/>
                <w:sz w:val="18"/>
                <w:szCs w:val="18"/>
              </w:rPr>
              <w:t>e</w:t>
            </w:r>
            <w:r w:rsidRPr="00830C3F">
              <w:rPr>
                <w:rFonts w:ascii="Arial" w:hAnsi="Arial"/>
                <w:sz w:val="18"/>
                <w:szCs w:val="18"/>
              </w:rPr>
              <w:t xml:space="preserve"> response.</w:t>
            </w:r>
          </w:p>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Some programs may have access to participants’ medical charts. In some cases,</w:t>
            </w:r>
            <w:r>
              <w:rPr>
                <w:rFonts w:ascii="Arial" w:hAnsi="Arial"/>
                <w:sz w:val="18"/>
                <w:szCs w:val="18"/>
              </w:rPr>
              <w:t xml:space="preserve"> the medical chart may show that a</w:t>
            </w:r>
            <w:r w:rsidRPr="00830C3F">
              <w:rPr>
                <w:rFonts w:ascii="Arial" w:hAnsi="Arial"/>
                <w:sz w:val="18"/>
                <w:szCs w:val="18"/>
              </w:rPr>
              <w:t xml:space="preserve"> participant</w:t>
            </w:r>
            <w:r>
              <w:rPr>
                <w:rFonts w:ascii="Arial" w:hAnsi="Arial"/>
                <w:sz w:val="18"/>
                <w:szCs w:val="18"/>
              </w:rPr>
              <w:t>’s previous response about family history is inconsistent with the current response.</w:t>
            </w:r>
            <w:r w:rsidRPr="00830C3F">
              <w:rPr>
                <w:rFonts w:ascii="Arial" w:hAnsi="Arial"/>
                <w:sz w:val="18"/>
                <w:szCs w:val="18"/>
              </w:rPr>
              <w:t xml:space="preserve"> In these instances, </w:t>
            </w:r>
            <w:r>
              <w:rPr>
                <w:rFonts w:ascii="Arial" w:hAnsi="Arial"/>
                <w:sz w:val="18"/>
                <w:szCs w:val="18"/>
              </w:rPr>
              <w:t xml:space="preserve">if the participant previously or currently indicates a </w:t>
            </w:r>
            <w:r w:rsidRPr="00830C3F">
              <w:rPr>
                <w:rFonts w:ascii="Arial" w:hAnsi="Arial"/>
                <w:sz w:val="18"/>
                <w:szCs w:val="18"/>
              </w:rPr>
              <w:t>parent, sibling, and/or child</w:t>
            </w:r>
            <w:r>
              <w:rPr>
                <w:rFonts w:ascii="Arial" w:hAnsi="Arial"/>
                <w:sz w:val="18"/>
                <w:szCs w:val="18"/>
              </w:rPr>
              <w:t xml:space="preserve"> has diabetes, </w:t>
            </w:r>
            <w:r w:rsidRPr="00830C3F">
              <w:rPr>
                <w:rFonts w:ascii="Arial" w:hAnsi="Arial"/>
                <w:sz w:val="18"/>
                <w:szCs w:val="18"/>
              </w:rPr>
              <w:t>the program should recode this field as ‘1 Yes.’</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7" w:name="_Toc294623560"/>
            <w:r w:rsidRPr="005E6929">
              <w:rPr>
                <w:rFonts w:ascii="Arial" w:hAnsi="Arial"/>
                <w:sz w:val="18"/>
              </w:rPr>
              <w:t xml:space="preserve">Item 7a: </w:t>
            </w:r>
            <w:proofErr w:type="spellStart"/>
            <w:r w:rsidRPr="005E6929">
              <w:rPr>
                <w:rFonts w:ascii="Arial" w:hAnsi="Arial"/>
                <w:sz w:val="18"/>
              </w:rPr>
              <w:t>HCMeds</w:t>
            </w:r>
            <w:bookmarkEnd w:id="27"/>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Are you taking any medicine prescribed by your doctor, nurse, or other health professional for your high cholesterol?</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is taking prescribed medication for high cholesterol.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073BCB" w:rsidRPr="00830C3F" w:rsidRDefault="00073BCB" w:rsidP="00343AED">
            <w:pPr>
              <w:tabs>
                <w:tab w:val="left" w:pos="161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1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1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1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81</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is taking prescribed medication for high cholesterol</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3</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is not taking prescribed medication for high cholesterol</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know/Not sure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know whether she is taking prescribed medication for high cholesterol</w:t>
            </w:r>
          </w:p>
          <w:p w:rsidR="00073BCB" w:rsidRPr="00830C3F" w:rsidRDefault="00073BCB" w:rsidP="00343AED">
            <w:pPr>
              <w:spacing w:before="60" w:after="60"/>
              <w:rPr>
                <w:rFonts w:ascii="Arial" w:hAnsi="Arial"/>
                <w:sz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want to answer whether she is taking prescribed medication for high cholesterol</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number of cases of high blood cholesterol that have been previously diagnosed as opposed to newly detected cases among the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control and management of cholesterol among participants who have high cholesterol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Pr="00830C3F" w:rsidRDefault="00073BCB" w:rsidP="00343AED">
            <w:pPr>
              <w:spacing w:before="60" w:after="60"/>
              <w:rPr>
                <w:rFonts w:ascii="Arial" w:hAnsi="Arial"/>
                <w:sz w:val="18"/>
                <w:szCs w:val="18"/>
              </w:rPr>
            </w:pPr>
            <w:r>
              <w:rPr>
                <w:rFonts w:ascii="Arial" w:hAnsi="Arial"/>
                <w:sz w:val="18"/>
                <w:szCs w:val="18"/>
              </w:rPr>
              <w:t>If a participant reports</w:t>
            </w:r>
            <w:r w:rsidRPr="00830C3F">
              <w:rPr>
                <w:rFonts w:ascii="Arial" w:hAnsi="Arial"/>
                <w:sz w:val="18"/>
                <w:szCs w:val="18"/>
              </w:rPr>
              <w:t xml:space="preserve"> that </w:t>
            </w:r>
            <w:r>
              <w:rPr>
                <w:rFonts w:ascii="Arial" w:hAnsi="Arial"/>
                <w:sz w:val="18"/>
                <w:szCs w:val="18"/>
              </w:rPr>
              <w:t>she</w:t>
            </w:r>
            <w:r w:rsidRPr="00830C3F">
              <w:rPr>
                <w:rFonts w:ascii="Arial" w:hAnsi="Arial"/>
                <w:sz w:val="18"/>
                <w:szCs w:val="18"/>
              </w:rPr>
              <w:t xml:space="preserve"> do</w:t>
            </w:r>
            <w:r>
              <w:rPr>
                <w:rFonts w:ascii="Arial" w:hAnsi="Arial"/>
                <w:sz w:val="18"/>
                <w:szCs w:val="18"/>
              </w:rPr>
              <w:t>es</w:t>
            </w:r>
            <w:r w:rsidRPr="00830C3F">
              <w:rPr>
                <w:rFonts w:ascii="Arial" w:hAnsi="Arial"/>
                <w:sz w:val="18"/>
                <w:szCs w:val="18"/>
              </w:rPr>
              <w:t xml:space="preserve">n’t </w:t>
            </w:r>
            <w:r>
              <w:rPr>
                <w:rFonts w:ascii="Arial" w:hAnsi="Arial"/>
                <w:sz w:val="18"/>
                <w:szCs w:val="18"/>
              </w:rPr>
              <w:t>know whether</w:t>
            </w:r>
            <w:r w:rsidRPr="00830C3F">
              <w:rPr>
                <w:rFonts w:ascii="Arial" w:hAnsi="Arial"/>
                <w:sz w:val="18"/>
                <w:szCs w:val="18"/>
              </w:rPr>
              <w:t xml:space="preserve"> </w:t>
            </w:r>
            <w:r>
              <w:rPr>
                <w:rFonts w:ascii="Arial" w:hAnsi="Arial"/>
                <w:sz w:val="18"/>
                <w:szCs w:val="18"/>
              </w:rPr>
              <w:t xml:space="preserve">she is </w:t>
            </w:r>
            <w:r w:rsidRPr="00830C3F">
              <w:rPr>
                <w:rFonts w:ascii="Arial" w:hAnsi="Arial"/>
                <w:sz w:val="18"/>
                <w:szCs w:val="18"/>
              </w:rPr>
              <w:t>taking medication for high cholesterol or do</w:t>
            </w:r>
            <w:r>
              <w:rPr>
                <w:rFonts w:ascii="Arial" w:hAnsi="Arial"/>
                <w:sz w:val="18"/>
                <w:szCs w:val="18"/>
              </w:rPr>
              <w:t>es</w:t>
            </w:r>
            <w:r w:rsidRPr="00830C3F">
              <w:rPr>
                <w:rFonts w:ascii="Arial" w:hAnsi="Arial"/>
                <w:sz w:val="18"/>
                <w:szCs w:val="18"/>
              </w:rPr>
              <w:t xml:space="preserve">n’t want to </w:t>
            </w:r>
            <w:r>
              <w:rPr>
                <w:rFonts w:ascii="Arial" w:hAnsi="Arial"/>
                <w:sz w:val="18"/>
                <w:szCs w:val="18"/>
              </w:rPr>
              <w:t>answer whether</w:t>
            </w:r>
            <w:r w:rsidRPr="00830C3F">
              <w:rPr>
                <w:rFonts w:ascii="Arial" w:hAnsi="Arial"/>
                <w:sz w:val="18"/>
                <w:szCs w:val="18"/>
              </w:rPr>
              <w:t xml:space="preserve"> </w:t>
            </w:r>
            <w:r>
              <w:rPr>
                <w:rFonts w:ascii="Arial" w:hAnsi="Arial"/>
                <w:sz w:val="18"/>
                <w:szCs w:val="18"/>
              </w:rPr>
              <w:t>she is</w:t>
            </w:r>
            <w:r w:rsidRPr="00830C3F">
              <w:rPr>
                <w:rFonts w:ascii="Arial" w:hAnsi="Arial"/>
                <w:sz w:val="18"/>
                <w:szCs w:val="18"/>
              </w:rPr>
              <w:t xml:space="preserve"> taking medication for high cholesterol, programs should have </w:t>
            </w:r>
            <w:r>
              <w:rPr>
                <w:rFonts w:ascii="Arial" w:hAnsi="Arial"/>
                <w:sz w:val="18"/>
                <w:szCs w:val="18"/>
              </w:rPr>
              <w:t xml:space="preserve">a </w:t>
            </w:r>
            <w:r w:rsidRPr="00830C3F">
              <w:rPr>
                <w:rFonts w:ascii="Arial" w:hAnsi="Arial"/>
                <w:sz w:val="18"/>
                <w:szCs w:val="18"/>
              </w:rPr>
              <w:t xml:space="preserve">discussion with </w:t>
            </w:r>
            <w:r>
              <w:rPr>
                <w:rFonts w:ascii="Arial" w:hAnsi="Arial"/>
                <w:sz w:val="18"/>
                <w:szCs w:val="18"/>
              </w:rPr>
              <w:t>her</w:t>
            </w:r>
            <w:r w:rsidRPr="00830C3F">
              <w:rPr>
                <w:rFonts w:ascii="Arial" w:hAnsi="Arial"/>
                <w:sz w:val="18"/>
                <w:szCs w:val="18"/>
              </w:rPr>
              <w:t xml:space="preserve"> to verify the response.</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630"/>
        <w:gridCol w:w="513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8" w:name="_Toc294623561"/>
            <w:r w:rsidRPr="005E6929">
              <w:rPr>
                <w:rFonts w:ascii="Arial" w:hAnsi="Arial"/>
                <w:sz w:val="18"/>
              </w:rPr>
              <w:t xml:space="preserve">Item 7b: </w:t>
            </w:r>
            <w:proofErr w:type="spellStart"/>
            <w:r w:rsidRPr="005E6929">
              <w:rPr>
                <w:rFonts w:ascii="Arial" w:hAnsi="Arial"/>
                <w:sz w:val="18"/>
              </w:rPr>
              <w:t>HBPMeds</w:t>
            </w:r>
            <w:bookmarkEnd w:id="28"/>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Are you taking any medicine prescribed by your doctor, nurse, or other health professional for your high blood pressure?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is taking prescribed medication for high blood pressure.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82</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0"/>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is taking prescribed medication for high blood pressure/hypertension</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3</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is not taking prescribed medication for high blood pressure/hypertension</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know/Not sure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know whether she is taking prescribed medication for high blood pressure/hypertension</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want to answer whether she is taking prescribed medication for high blood pressure/hypertension</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number of cases of high blood pressure that have been previously diagnosed as opposed to newly detected cases among the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control and management of high blood pressure/hypertension among participants who have high blood pressure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29" w:name="_Toc294623562"/>
            <w:r w:rsidRPr="005E6929">
              <w:rPr>
                <w:rFonts w:ascii="Arial" w:hAnsi="Arial"/>
                <w:sz w:val="18"/>
              </w:rPr>
              <w:t xml:space="preserve">Item 7c: </w:t>
            </w:r>
            <w:proofErr w:type="spellStart"/>
            <w:r w:rsidRPr="005E6929">
              <w:rPr>
                <w:rFonts w:ascii="Arial" w:hAnsi="Arial"/>
                <w:sz w:val="18"/>
              </w:rPr>
              <w:t>DMeds</w:t>
            </w:r>
            <w:bookmarkEnd w:id="29"/>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Are you taking any medicine prescribed by your doctor, nurse, or other health professional for your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is taking prescribed medication for diabetes.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83</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is taking prescribed medication for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Participant with this response is considered a known diabetic</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3</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is not taking prescribed medication for diabetes</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know/Not sure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know whether she is taking prescribed medication for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want to answer whether she is taking prescribed medication for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the number of cases of diabetes that have been previously diagnosed as opposed to newly detected cases among the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diabetes control and management among participants who have diabetes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Pr="00830C3F" w:rsidRDefault="00073BCB" w:rsidP="00343AED">
            <w:pPr>
              <w:spacing w:before="60" w:after="60"/>
              <w:rPr>
                <w:rFonts w:ascii="Arial" w:hAnsi="Arial"/>
                <w:sz w:val="18"/>
                <w:szCs w:val="18"/>
              </w:rPr>
            </w:pPr>
            <w:r>
              <w:rPr>
                <w:rFonts w:ascii="Arial" w:hAnsi="Arial"/>
                <w:sz w:val="18"/>
                <w:szCs w:val="18"/>
              </w:rPr>
              <w:t>If a</w:t>
            </w:r>
            <w:r w:rsidRPr="00830C3F">
              <w:rPr>
                <w:rFonts w:ascii="Arial" w:hAnsi="Arial"/>
                <w:sz w:val="18"/>
                <w:szCs w:val="18"/>
              </w:rPr>
              <w:t xml:space="preserve"> participant report</w:t>
            </w:r>
            <w:r>
              <w:rPr>
                <w:rFonts w:ascii="Arial" w:hAnsi="Arial"/>
                <w:sz w:val="18"/>
                <w:szCs w:val="18"/>
              </w:rPr>
              <w:t>s</w:t>
            </w:r>
            <w:r w:rsidRPr="00830C3F">
              <w:rPr>
                <w:rFonts w:ascii="Arial" w:hAnsi="Arial"/>
                <w:sz w:val="18"/>
                <w:szCs w:val="18"/>
              </w:rPr>
              <w:t xml:space="preserve"> that </w:t>
            </w:r>
            <w:r>
              <w:rPr>
                <w:rFonts w:ascii="Arial" w:hAnsi="Arial"/>
                <w:sz w:val="18"/>
                <w:szCs w:val="18"/>
              </w:rPr>
              <w:t>she</w:t>
            </w:r>
            <w:r w:rsidRPr="00830C3F">
              <w:rPr>
                <w:rFonts w:ascii="Arial" w:hAnsi="Arial"/>
                <w:sz w:val="18"/>
                <w:szCs w:val="18"/>
              </w:rPr>
              <w:t xml:space="preserve"> do</w:t>
            </w:r>
            <w:r>
              <w:rPr>
                <w:rFonts w:ascii="Arial" w:hAnsi="Arial"/>
                <w:sz w:val="18"/>
                <w:szCs w:val="18"/>
              </w:rPr>
              <w:t>es</w:t>
            </w:r>
            <w:r w:rsidRPr="00830C3F">
              <w:rPr>
                <w:rFonts w:ascii="Arial" w:hAnsi="Arial"/>
                <w:sz w:val="18"/>
                <w:szCs w:val="18"/>
              </w:rPr>
              <w:t xml:space="preserve">n’t </w:t>
            </w:r>
            <w:r>
              <w:rPr>
                <w:rFonts w:ascii="Arial" w:hAnsi="Arial"/>
                <w:sz w:val="18"/>
                <w:szCs w:val="18"/>
              </w:rPr>
              <w:t>know whether</w:t>
            </w:r>
            <w:r w:rsidRPr="00830C3F">
              <w:rPr>
                <w:rFonts w:ascii="Arial" w:hAnsi="Arial"/>
                <w:sz w:val="18"/>
                <w:szCs w:val="18"/>
              </w:rPr>
              <w:t xml:space="preserve"> </w:t>
            </w:r>
            <w:r>
              <w:rPr>
                <w:rFonts w:ascii="Arial" w:hAnsi="Arial"/>
                <w:sz w:val="18"/>
                <w:szCs w:val="18"/>
              </w:rPr>
              <w:t>she is</w:t>
            </w:r>
            <w:r w:rsidRPr="00830C3F">
              <w:rPr>
                <w:rFonts w:ascii="Arial" w:hAnsi="Arial"/>
                <w:sz w:val="18"/>
                <w:szCs w:val="18"/>
              </w:rPr>
              <w:t xml:space="preserve"> taking medication for diabetes or do</w:t>
            </w:r>
            <w:r>
              <w:rPr>
                <w:rFonts w:ascii="Arial" w:hAnsi="Arial"/>
                <w:sz w:val="18"/>
                <w:szCs w:val="18"/>
              </w:rPr>
              <w:t>es</w:t>
            </w:r>
            <w:r w:rsidRPr="00830C3F">
              <w:rPr>
                <w:rFonts w:ascii="Arial" w:hAnsi="Arial"/>
                <w:sz w:val="18"/>
                <w:szCs w:val="18"/>
              </w:rPr>
              <w:t xml:space="preserve">n’t want to </w:t>
            </w:r>
            <w:r>
              <w:rPr>
                <w:rFonts w:ascii="Arial" w:hAnsi="Arial"/>
                <w:sz w:val="18"/>
                <w:szCs w:val="18"/>
              </w:rPr>
              <w:t>answer whether</w:t>
            </w:r>
            <w:r w:rsidRPr="00830C3F">
              <w:rPr>
                <w:rFonts w:ascii="Arial" w:hAnsi="Arial"/>
                <w:sz w:val="18"/>
                <w:szCs w:val="18"/>
              </w:rPr>
              <w:t xml:space="preserve"> </w:t>
            </w:r>
            <w:r>
              <w:rPr>
                <w:rFonts w:ascii="Arial" w:hAnsi="Arial"/>
                <w:sz w:val="18"/>
                <w:szCs w:val="18"/>
              </w:rPr>
              <w:t>she is</w:t>
            </w:r>
            <w:r w:rsidRPr="00830C3F">
              <w:rPr>
                <w:rFonts w:ascii="Arial" w:hAnsi="Arial"/>
                <w:sz w:val="18"/>
                <w:szCs w:val="18"/>
              </w:rPr>
              <w:t xml:space="preserve"> taking medication for diabetes, programs should have </w:t>
            </w:r>
            <w:r>
              <w:rPr>
                <w:rFonts w:ascii="Arial" w:hAnsi="Arial"/>
                <w:sz w:val="18"/>
                <w:szCs w:val="18"/>
              </w:rPr>
              <w:t xml:space="preserve">a </w:t>
            </w:r>
            <w:r w:rsidRPr="00830C3F">
              <w:rPr>
                <w:rFonts w:ascii="Arial" w:hAnsi="Arial"/>
                <w:sz w:val="18"/>
                <w:szCs w:val="18"/>
              </w:rPr>
              <w:t xml:space="preserve">discussion with </w:t>
            </w:r>
            <w:r>
              <w:rPr>
                <w:rFonts w:ascii="Arial" w:hAnsi="Arial"/>
                <w:sz w:val="18"/>
                <w:szCs w:val="18"/>
              </w:rPr>
              <w:t xml:space="preserve">the </w:t>
            </w:r>
            <w:r w:rsidRPr="00830C3F">
              <w:rPr>
                <w:rFonts w:ascii="Arial" w:hAnsi="Arial"/>
                <w:sz w:val="18"/>
                <w:szCs w:val="18"/>
              </w:rPr>
              <w:t>participant to verify the response.</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b/>
                <w:sz w:val="18"/>
                <w:szCs w:val="18"/>
              </w:rPr>
            </w:pPr>
            <w:r w:rsidRPr="00830C3F">
              <w:rPr>
                <w:rFonts w:ascii="Arial" w:hAnsi="Arial"/>
                <w:sz w:val="18"/>
                <w:szCs w:val="18"/>
              </w:rPr>
              <w:t>See related cross edits for items 12b: Glucose and 12d: A1C.</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30" w:name="_Toc294623563"/>
            <w:r w:rsidRPr="005E6929">
              <w:rPr>
                <w:rFonts w:ascii="Arial" w:hAnsi="Arial"/>
                <w:sz w:val="18"/>
              </w:rPr>
              <w:t>Item 8a: Smoker</w:t>
            </w:r>
            <w:bookmarkEnd w:id="30"/>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Do you now smoke cigarettes every day, some days or not at all?</w:t>
            </w:r>
          </w:p>
          <w:p w:rsidR="00073BCB" w:rsidRPr="001148F1" w:rsidRDefault="00073BCB" w:rsidP="00343AED">
            <w:pPr>
              <w:spacing w:before="60" w:after="60"/>
              <w:rPr>
                <w:rFonts w:ascii="Arial" w:hAnsi="Arial"/>
                <w:spacing w:val="-1"/>
                <w:sz w:val="18"/>
                <w:szCs w:val="18"/>
              </w:rPr>
            </w:pPr>
            <w:r w:rsidRPr="00B12EB9">
              <w:rPr>
                <w:rFonts w:ascii="Arial" w:hAnsi="Arial"/>
                <w:spacing w:val="-1"/>
                <w:sz w:val="18"/>
                <w:szCs w:val="18"/>
              </w:rPr>
              <w:t>This variable indicates whether the participant smokes cigarettes every day, some days, or not at all.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7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84</w:t>
            </w:r>
          </w:p>
          <w:p w:rsidR="00073BCB" w:rsidRDefault="00073BCB" w:rsidP="00343AED">
            <w:pPr>
              <w:tabs>
                <w:tab w:val="left" w:pos="2052"/>
              </w:tabs>
              <w:spacing w:before="60" w:after="60"/>
              <w:ind w:firstLine="9"/>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Every</w:t>
            </w:r>
            <w:r>
              <w:rPr>
                <w:rFonts w:ascii="Arial" w:hAnsi="Arial"/>
                <w:b/>
                <w:sz w:val="18"/>
                <w:szCs w:val="18"/>
              </w:rPr>
              <w:t xml:space="preserve"> </w:t>
            </w:r>
            <w:r w:rsidRPr="00830C3F">
              <w:rPr>
                <w:rFonts w:ascii="Arial" w:hAnsi="Arial"/>
                <w:b/>
                <w:sz w:val="18"/>
                <w:szCs w:val="18"/>
              </w:rPr>
              <w:t>day</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smokes every</w:t>
            </w:r>
            <w:r>
              <w:rPr>
                <w:rFonts w:ascii="Arial" w:hAnsi="Arial"/>
                <w:sz w:val="18"/>
                <w:szCs w:val="18"/>
              </w:rPr>
              <w:t xml:space="preserve"> </w:t>
            </w:r>
            <w:r w:rsidRPr="00830C3F">
              <w:rPr>
                <w:rFonts w:ascii="Arial" w:hAnsi="Arial"/>
                <w:sz w:val="18"/>
                <w:szCs w:val="18"/>
              </w:rPr>
              <w:t>day</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Some days</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smokes some days</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3</w:t>
            </w:r>
            <w:r w:rsidRPr="00830C3F">
              <w:rPr>
                <w:rFonts w:ascii="Arial" w:hAnsi="Arial"/>
                <w:b/>
                <w:sz w:val="18"/>
                <w:szCs w:val="18"/>
              </w:rPr>
              <w:t xml:space="preserve"> Not at all</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smoke at all</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highlight w:val="lightGray"/>
              </w:rPr>
              <w:t>7</w:t>
            </w:r>
            <w:r w:rsidRPr="00830C3F">
              <w:rPr>
                <w:rFonts w:ascii="Arial" w:hAnsi="Arial"/>
                <w:b/>
                <w:sz w:val="18"/>
                <w:szCs w:val="18"/>
              </w:rPr>
              <w:t xml:space="preserve"> Don’t know/Not sure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does not </w:t>
            </w:r>
            <w:r>
              <w:rPr>
                <w:rFonts w:ascii="Arial" w:hAnsi="Arial"/>
                <w:sz w:val="18"/>
                <w:szCs w:val="18"/>
              </w:rPr>
              <w:t>know whether</w:t>
            </w:r>
            <w:r w:rsidRPr="00830C3F">
              <w:rPr>
                <w:rFonts w:ascii="Arial" w:hAnsi="Arial"/>
                <w:sz w:val="18"/>
                <w:szCs w:val="18"/>
              </w:rPr>
              <w:t xml:space="preserve"> she smokes</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want to answer whether she smokes</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073BCB" w:rsidRPr="00830C3F" w:rsidTr="00343AED">
        <w:trPr>
          <w:cantSplit/>
          <w:trHeight w:val="20"/>
        </w:trPr>
        <w:tc>
          <w:tcPr>
            <w:tcW w:w="2160" w:type="dxa"/>
            <w:tcBorders>
              <w:top w:val="nil"/>
              <w:left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identify participants </w:t>
            </w:r>
            <w:r>
              <w:rPr>
                <w:rFonts w:ascii="Arial" w:hAnsi="Arial"/>
                <w:sz w:val="18"/>
                <w:szCs w:val="18"/>
              </w:rPr>
              <w:t>who might benefit</w:t>
            </w:r>
            <w:r w:rsidRPr="00830C3F">
              <w:rPr>
                <w:rFonts w:ascii="Arial" w:hAnsi="Arial"/>
                <w:sz w:val="18"/>
                <w:szCs w:val="18"/>
              </w:rPr>
              <w:t xml:space="preserve"> </w:t>
            </w:r>
            <w:r>
              <w:rPr>
                <w:rFonts w:ascii="Arial" w:hAnsi="Arial"/>
                <w:sz w:val="18"/>
                <w:szCs w:val="18"/>
              </w:rPr>
              <w:t>from</w:t>
            </w:r>
            <w:r w:rsidRPr="00830C3F">
              <w:rPr>
                <w:rFonts w:ascii="Arial" w:hAnsi="Arial"/>
                <w:sz w:val="18"/>
                <w:szCs w:val="18"/>
              </w:rPr>
              <w:t xml:space="preserve"> smoking cessation counseling and </w:t>
            </w:r>
            <w:r>
              <w:rPr>
                <w:rFonts w:ascii="Arial" w:hAnsi="Arial"/>
                <w:sz w:val="18"/>
                <w:szCs w:val="18"/>
              </w:rPr>
              <w:t xml:space="preserve">tobacco cessation </w:t>
            </w:r>
            <w:r w:rsidRPr="00830C3F">
              <w:rPr>
                <w:rFonts w:ascii="Arial" w:hAnsi="Arial"/>
                <w:sz w:val="18"/>
                <w:szCs w:val="18"/>
              </w:rPr>
              <w:t>resources</w:t>
            </w:r>
            <w:r>
              <w:rPr>
                <w:rFonts w:ascii="Arial" w:hAnsi="Arial"/>
                <w:sz w:val="18"/>
                <w:szCs w:val="18"/>
              </w:rPr>
              <w:t xml:space="preserve"> (quit line and community-based)</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presented to participants. They are provided for funded program use only.</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Participants should </w:t>
            </w:r>
            <w:r>
              <w:rPr>
                <w:rFonts w:ascii="Arial" w:hAnsi="Arial"/>
                <w:sz w:val="18"/>
                <w:szCs w:val="18"/>
              </w:rPr>
              <w:t>know whether</w:t>
            </w:r>
            <w:r w:rsidRPr="00830C3F">
              <w:rPr>
                <w:rFonts w:ascii="Arial" w:hAnsi="Arial"/>
                <w:sz w:val="18"/>
                <w:szCs w:val="18"/>
              </w:rPr>
              <w:t xml:space="preserve"> they smoke. If they </w:t>
            </w:r>
            <w:proofErr w:type="spellStart"/>
            <w:r w:rsidRPr="00830C3F">
              <w:rPr>
                <w:rFonts w:ascii="Arial" w:hAnsi="Arial"/>
                <w:sz w:val="18"/>
                <w:szCs w:val="18"/>
              </w:rPr>
              <w:t>self report</w:t>
            </w:r>
            <w:proofErr w:type="spellEnd"/>
            <w:r w:rsidRPr="00830C3F">
              <w:rPr>
                <w:rFonts w:ascii="Arial" w:hAnsi="Arial"/>
                <w:sz w:val="18"/>
                <w:szCs w:val="18"/>
              </w:rPr>
              <w:t xml:space="preserve"> that they don’t </w:t>
            </w:r>
            <w:r>
              <w:rPr>
                <w:rFonts w:ascii="Arial" w:hAnsi="Arial"/>
                <w:sz w:val="18"/>
                <w:szCs w:val="18"/>
              </w:rPr>
              <w:t>know whether</w:t>
            </w:r>
            <w:r w:rsidRPr="00830C3F">
              <w:rPr>
                <w:rFonts w:ascii="Arial" w:hAnsi="Arial"/>
                <w:sz w:val="18"/>
                <w:szCs w:val="18"/>
              </w:rPr>
              <w:t xml:space="preserve"> they smoke, the program should recode this field as ‘8 Refused.’ </w:t>
            </w:r>
          </w:p>
        </w:tc>
      </w:tr>
    </w:tbl>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343AED" w:rsidRDefault="00343AED" w:rsidP="00343AED">
      <w:pPr>
        <w:jc w:val="right"/>
        <w:rPr>
          <w:rFonts w:ascii="Arial" w:hAnsi="Arial" w:cs="Arial"/>
          <w:b/>
        </w:rPr>
      </w:pPr>
    </w:p>
    <w:p w:rsidR="00073BCB" w:rsidRDefault="00343AED" w:rsidP="00343AED">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810"/>
        <w:gridCol w:w="495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br w:type="page"/>
            </w:r>
            <w:bookmarkStart w:id="31" w:name="_Toc294623564"/>
            <w:r w:rsidRPr="005E6929">
              <w:rPr>
                <w:rFonts w:ascii="Arial" w:hAnsi="Arial"/>
                <w:sz w:val="18"/>
              </w:rPr>
              <w:t xml:space="preserve">Item 8b: </w:t>
            </w:r>
            <w:proofErr w:type="spellStart"/>
            <w:r w:rsidRPr="005E6929">
              <w:rPr>
                <w:rFonts w:ascii="Arial" w:hAnsi="Arial"/>
                <w:sz w:val="18"/>
              </w:rPr>
              <w:t>Sechand</w:t>
            </w:r>
            <w:bookmarkEnd w:id="31"/>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Not counting decks, porches, or garages, during the past 7 days, on how many days did someone other than you smoke tobacco inside your home while you were at home?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the participant has been exposed to secondhand smoke in her home during the past 7 days.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240" w:type="dxa"/>
            <w:gridSpan w:val="2"/>
            <w:tcBorders>
              <w:left w:val="nil"/>
              <w:right w:val="nil"/>
            </w:tcBorders>
          </w:tcPr>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2</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950" w:type="dxa"/>
            <w:tcBorders>
              <w:left w:val="nil"/>
              <w:right w:val="nil"/>
            </w:tcBorders>
          </w:tcPr>
          <w:p w:rsidR="00073BCB" w:rsidRPr="00830C3F" w:rsidRDefault="00073BCB" w:rsidP="00343AED">
            <w:pPr>
              <w:tabs>
                <w:tab w:val="left" w:pos="223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23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189*</w:t>
            </w:r>
          </w:p>
          <w:p w:rsidR="00073BCB" w:rsidRDefault="00073BCB" w:rsidP="00343AED">
            <w:pPr>
              <w:tabs>
                <w:tab w:val="left" w:pos="223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458"/>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Number of days</w:t>
            </w:r>
          </w:p>
        </w:tc>
        <w:tc>
          <w:tcPr>
            <w:tcW w:w="5760" w:type="dxa"/>
            <w:gridSpan w:val="2"/>
            <w:tcBorders>
              <w:left w:val="nil"/>
              <w:bottom w:val="dotted" w:sz="4" w:space="0" w:color="auto"/>
              <w:right w:val="nil"/>
            </w:tcBorders>
          </w:tcPr>
          <w:p w:rsidR="00073BCB" w:rsidRPr="00830C3F" w:rsidRDefault="00073BCB" w:rsidP="00343AED">
            <w:pPr>
              <w:spacing w:before="40" w:after="40"/>
              <w:rPr>
                <w:rFonts w:ascii="Arial" w:hAnsi="Arial"/>
                <w:sz w:val="18"/>
                <w:szCs w:val="18"/>
              </w:rPr>
            </w:pPr>
            <w:r>
              <w:rPr>
                <w:rFonts w:ascii="Arial" w:hAnsi="Arial"/>
                <w:sz w:val="18"/>
                <w:szCs w:val="18"/>
              </w:rPr>
              <w:t>A one-</w:t>
            </w:r>
            <w:r w:rsidRPr="00830C3F">
              <w:rPr>
                <w:rFonts w:ascii="Arial" w:hAnsi="Arial"/>
                <w:sz w:val="18"/>
                <w:szCs w:val="18"/>
              </w:rPr>
              <w:t xml:space="preserv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indicating the number of days out of the past seven that someone other than the participant smoked tobacco inside the participant’s home (not counting decks, porches, or garages) whi</w:t>
            </w:r>
            <w:r>
              <w:rPr>
                <w:rFonts w:ascii="Arial" w:hAnsi="Arial"/>
                <w:sz w:val="18"/>
                <w:szCs w:val="18"/>
              </w:rPr>
              <w:t xml:space="preserve">le she was home. Values may be 1, 2, 3, </w:t>
            </w:r>
            <w:r w:rsidRPr="00830C3F">
              <w:rPr>
                <w:rFonts w:ascii="Arial" w:hAnsi="Arial"/>
                <w:sz w:val="18"/>
                <w:szCs w:val="18"/>
              </w:rPr>
              <w:t>4</w:t>
            </w:r>
            <w:r>
              <w:rPr>
                <w:rFonts w:ascii="Arial" w:hAnsi="Arial"/>
                <w:sz w:val="18"/>
                <w:szCs w:val="18"/>
              </w:rPr>
              <w:t xml:space="preserve">, 5, 6, and </w:t>
            </w:r>
            <w:r w:rsidRPr="00830C3F">
              <w:rPr>
                <w:rFonts w:ascii="Arial" w:hAnsi="Arial"/>
                <w:sz w:val="18"/>
                <w:szCs w:val="18"/>
              </w:rPr>
              <w:t>7</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w:t>
            </w:r>
            <w:r>
              <w:rPr>
                <w:rFonts w:ascii="Arial" w:hAnsi="Arial"/>
                <w:sz w:val="18"/>
                <w:szCs w:val="18"/>
              </w:rPr>
              <w:t xml:space="preserve">ll flag responses greater than </w:t>
            </w:r>
            <w:r w:rsidRPr="00830C3F">
              <w:rPr>
                <w:rFonts w:ascii="Arial" w:hAnsi="Arial"/>
                <w:sz w:val="18"/>
                <w:szCs w:val="18"/>
              </w:rPr>
              <w:t>7 (excluding 22, 77, 88, and 99) as an error</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9916AF">
              <w:rPr>
                <w:rFonts w:ascii="Arial" w:hAnsi="Arial"/>
                <w:b/>
                <w:sz w:val="18"/>
                <w:szCs w:val="18"/>
                <w:highlight w:val="lightGray"/>
              </w:rPr>
              <w:t>00</w:t>
            </w:r>
            <w:r w:rsidRPr="00830C3F">
              <w:rPr>
                <w:rFonts w:ascii="Arial" w:hAnsi="Arial"/>
                <w:b/>
                <w:sz w:val="18"/>
                <w:szCs w:val="18"/>
              </w:rPr>
              <w:t xml:space="preserve"> None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In the past seven days, no one other than the participant smoked inside the participant’s home (not counting decks, porches, or garages) while she was home</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77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Participant does not </w:t>
            </w:r>
            <w:r>
              <w:rPr>
                <w:rFonts w:ascii="Arial" w:hAnsi="Arial"/>
                <w:sz w:val="18"/>
                <w:szCs w:val="18"/>
              </w:rPr>
              <w:t>know whether</w:t>
            </w:r>
            <w:r w:rsidRPr="00830C3F">
              <w:rPr>
                <w:rFonts w:ascii="Arial" w:hAnsi="Arial"/>
                <w:sz w:val="18"/>
                <w:szCs w:val="18"/>
              </w:rPr>
              <w:t xml:space="preserve"> someone smoked in her home (not counting decks, porches, or garages) while she was home in the past seven days</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88</w:t>
            </w:r>
            <w:r w:rsidRPr="00830C3F">
              <w:rPr>
                <w:rFonts w:ascii="Arial" w:hAnsi="Arial"/>
                <w:b/>
                <w:sz w:val="18"/>
                <w:szCs w:val="18"/>
              </w:rPr>
              <w:t xml:space="preserve"> </w:t>
            </w:r>
            <w:r w:rsidRPr="00830C3F">
              <w:rPr>
                <w:rFonts w:ascii="Arial" w:hAnsi="Arial"/>
                <w:b/>
                <w:i/>
                <w:sz w:val="18"/>
                <w:szCs w:val="18"/>
              </w:rPr>
              <w:t>Don’t want to answer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Participant does not want to </w:t>
            </w:r>
            <w:r>
              <w:rPr>
                <w:rFonts w:ascii="Arial" w:hAnsi="Arial"/>
                <w:sz w:val="18"/>
                <w:szCs w:val="18"/>
              </w:rPr>
              <w:t>answer whether</w:t>
            </w:r>
            <w:r w:rsidRPr="00830C3F">
              <w:rPr>
                <w:rFonts w:ascii="Arial" w:hAnsi="Arial"/>
                <w:sz w:val="18"/>
                <w:szCs w:val="18"/>
              </w:rPr>
              <w:t xml:space="preserve"> someone smoked in her home (not counting decks, porches, or garages) while she was home in the past seven days</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rPr>
          <w:cantSplit/>
          <w:trHeight w:val="20"/>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99 No answer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No answer recorded </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assess environmental factors contributing to participants’ risk levels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help assess use of </w:t>
            </w:r>
            <w:r>
              <w:rPr>
                <w:rFonts w:ascii="Arial" w:hAnsi="Arial"/>
                <w:sz w:val="18"/>
                <w:szCs w:val="18"/>
              </w:rPr>
              <w:t>community-based referral</w:t>
            </w:r>
            <w:r w:rsidRPr="00830C3F">
              <w:rPr>
                <w:rFonts w:ascii="Arial" w:hAnsi="Arial"/>
                <w:sz w:val="18"/>
                <w:szCs w:val="18"/>
              </w:rPr>
              <w:t xml:space="preserve"> resources and risk </w:t>
            </w:r>
            <w:r>
              <w:rPr>
                <w:rFonts w:ascii="Arial" w:hAnsi="Arial"/>
                <w:sz w:val="18"/>
                <w:szCs w:val="18"/>
              </w:rPr>
              <w:t xml:space="preserve">reduction </w:t>
            </w:r>
            <w:r w:rsidRPr="00830C3F">
              <w:rPr>
                <w:rFonts w:ascii="Arial" w:hAnsi="Arial"/>
                <w:sz w:val="18"/>
                <w:szCs w:val="18"/>
              </w:rPr>
              <w:t xml:space="preserve">counseling for those exposed to secondhand smoke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Response options in italics should not be read if this question is asked </w:t>
            </w:r>
            <w:r>
              <w:rPr>
                <w:rFonts w:ascii="Arial" w:hAnsi="Arial"/>
                <w:sz w:val="18"/>
                <w:szCs w:val="18"/>
              </w:rPr>
              <w:t>orally</w:t>
            </w:r>
            <w:r w:rsidRPr="00830C3F">
              <w:rPr>
                <w:rFonts w:ascii="Arial" w:hAnsi="Arial"/>
                <w:sz w:val="18"/>
                <w:szCs w:val="18"/>
              </w:rPr>
              <w:t>; if this question is completed through a data collection form presented to participants, response options in italics should appear.</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w:t>
            </w:r>
            <w:r w:rsidRPr="00830C3F">
              <w:rPr>
                <w:rFonts w:ascii="Arial" w:hAnsi="Arial"/>
                <w:sz w:val="18"/>
                <w:szCs w:val="18"/>
              </w:rPr>
              <w:lastRenderedPageBreak/>
              <w:t>presented to participants. They are provided for funded program use only.</w:t>
            </w:r>
          </w:p>
          <w:p w:rsidR="00073BCB" w:rsidRPr="00830C3F" w:rsidRDefault="00073BCB" w:rsidP="00343AED">
            <w:pPr>
              <w:spacing w:before="60" w:after="60"/>
              <w:rPr>
                <w:rFonts w:ascii="Arial" w:hAnsi="Arial"/>
                <w:sz w:val="18"/>
                <w:szCs w:val="18"/>
              </w:rPr>
            </w:pPr>
            <w:r w:rsidRPr="00830C3F">
              <w:rPr>
                <w:rFonts w:ascii="Arial" w:hAnsi="Arial"/>
                <w:sz w:val="18"/>
                <w:szCs w:val="18"/>
              </w:rPr>
              <w:t>The National Adult Tobacco Survey routinely collects data on secondhand smoke exposure using this question.</w:t>
            </w:r>
          </w:p>
          <w:p w:rsidR="00073BCB" w:rsidRPr="00830C3F" w:rsidRDefault="00073BCB" w:rsidP="00343AED">
            <w:pPr>
              <w:spacing w:before="60" w:after="60"/>
              <w:rPr>
                <w:rFonts w:ascii="Arial" w:hAnsi="Arial"/>
                <w:sz w:val="18"/>
                <w:szCs w:val="18"/>
              </w:rPr>
            </w:pPr>
            <w:r w:rsidRPr="00830C3F">
              <w:rPr>
                <w:rFonts w:ascii="Arial" w:hAnsi="Arial"/>
                <w:sz w:val="18"/>
                <w:szCs w:val="18"/>
              </w:rPr>
              <w:t>All participants should be asked this question, regardless of their smoking status.</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responds with a value greater than seven days, reports that she doesn’t know, or refuses to answer, a discussion with the participant should be conducted to verify the response.</w:t>
            </w:r>
          </w:p>
          <w:p w:rsidR="00073BCB" w:rsidRPr="00830C3F" w:rsidRDefault="00073BCB" w:rsidP="00343AED">
            <w:pPr>
              <w:spacing w:before="60" w:after="60" w:line="276" w:lineRule="auto"/>
              <w:rPr>
                <w:rFonts w:ascii="Arial" w:hAnsi="Arial"/>
                <w:b/>
                <w:sz w:val="18"/>
              </w:rPr>
            </w:pPr>
            <w:r w:rsidRPr="00830C3F">
              <w:rPr>
                <w:rFonts w:ascii="Arial" w:hAnsi="Arial"/>
                <w:b/>
                <w:sz w:val="18"/>
                <w:szCs w:val="18"/>
              </w:rPr>
              <w:t>*Note that the beginning position of this field is 189. In the submission file, this field does not immediately follow item 8a, which is located at position 84.</w:t>
            </w:r>
          </w:p>
        </w:tc>
      </w:tr>
    </w:tbl>
    <w:p w:rsidR="00073BCB" w:rsidRPr="00830C3F" w:rsidRDefault="00343AED" w:rsidP="00073BCB">
      <w:pPr>
        <w:rPr>
          <w:rFonts w:ascii="Arial" w:hAnsi="Arial"/>
          <w:sz w:val="18"/>
        </w:rPr>
      </w:pPr>
      <w:r w:rsidRPr="00DA78A4">
        <w:rPr>
          <w:rFonts w:ascii="Arial" w:hAnsi="Arial" w:cs="Arial"/>
          <w:b/>
        </w:rPr>
        <w:lastRenderedPageBreak/>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32" w:name="_Toc294623565"/>
            <w:r w:rsidRPr="005E6929">
              <w:rPr>
                <w:rFonts w:ascii="Arial" w:hAnsi="Arial"/>
                <w:sz w:val="18"/>
              </w:rPr>
              <w:t>Item 9b: Height</w:t>
            </w:r>
            <w:bookmarkEnd w:id="32"/>
            <w:r w:rsidRPr="005E6929">
              <w:rPr>
                <w:rFonts w:ascii="Arial" w:hAnsi="Arial"/>
                <w:sz w:val="18"/>
              </w:rPr>
              <w:t xml:space="preserve"> </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Height</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height in inches.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93</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54-78;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Height in inches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Up to two-digit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height; the first position of the field will always be blank</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heights between 54</w:t>
            </w:r>
            <w:r>
              <w:rPr>
                <w:rFonts w:ascii="Arial" w:hAnsi="Arial" w:cs="Arial"/>
                <w:sz w:val="18"/>
                <w:szCs w:val="18"/>
              </w:rPr>
              <w:t>"</w:t>
            </w:r>
            <w:r>
              <w:rPr>
                <w:rFonts w:ascii="Arial" w:hAnsi="Arial"/>
                <w:sz w:val="18"/>
                <w:szCs w:val="18"/>
              </w:rPr>
              <w:t xml:space="preserve"> and </w:t>
            </w:r>
            <w:r w:rsidRPr="00830C3F">
              <w:rPr>
                <w:rFonts w:ascii="Arial" w:hAnsi="Arial"/>
                <w:sz w:val="18"/>
                <w:szCs w:val="18"/>
              </w:rPr>
              <w:t>58</w:t>
            </w:r>
            <w:r>
              <w:rPr>
                <w:rFonts w:ascii="Arial" w:hAnsi="Arial" w:cs="Arial"/>
                <w:sz w:val="18"/>
                <w:szCs w:val="18"/>
              </w:rPr>
              <w:t>"</w:t>
            </w:r>
            <w:r w:rsidRPr="00830C3F">
              <w:rPr>
                <w:rFonts w:ascii="Arial" w:hAnsi="Arial"/>
                <w:sz w:val="18"/>
                <w:szCs w:val="18"/>
              </w:rPr>
              <w:t xml:space="preserve"> or 74</w:t>
            </w:r>
            <w:r>
              <w:rPr>
                <w:rFonts w:ascii="Arial" w:hAnsi="Arial" w:cs="Arial"/>
                <w:sz w:val="18"/>
                <w:szCs w:val="18"/>
              </w:rPr>
              <w:t>"</w:t>
            </w:r>
            <w:r>
              <w:rPr>
                <w:rFonts w:ascii="Arial" w:hAnsi="Arial"/>
                <w:sz w:val="18"/>
                <w:szCs w:val="18"/>
              </w:rPr>
              <w:t xml:space="preserve"> and </w:t>
            </w:r>
            <w:r w:rsidRPr="00830C3F">
              <w:rPr>
                <w:rFonts w:ascii="Arial" w:hAnsi="Arial"/>
                <w:sz w:val="18"/>
                <w:szCs w:val="18"/>
              </w:rPr>
              <w:t>78</w:t>
            </w:r>
            <w:r>
              <w:rPr>
                <w:rFonts w:ascii="Arial" w:hAnsi="Arial" w:cs="Arial"/>
                <w:sz w:val="18"/>
                <w:szCs w:val="18"/>
              </w:rPr>
              <w:t>"</w:t>
            </w:r>
            <w:r w:rsidRPr="00830C3F">
              <w:rPr>
                <w:rFonts w:ascii="Arial" w:hAnsi="Arial"/>
                <w:sz w:val="18"/>
                <w:szCs w:val="18"/>
              </w:rPr>
              <w:t xml:space="preserve"> for quality checks and program verification. See Appendix B for the procedure for validating out-of-range values. Any values outside </w:t>
            </w:r>
            <w:r>
              <w:rPr>
                <w:rFonts w:ascii="Arial" w:hAnsi="Arial"/>
                <w:sz w:val="18"/>
                <w:szCs w:val="18"/>
              </w:rPr>
              <w:br/>
            </w:r>
            <w:r w:rsidRPr="00830C3F">
              <w:rPr>
                <w:rFonts w:ascii="Arial" w:hAnsi="Arial"/>
                <w:sz w:val="18"/>
                <w:szCs w:val="18"/>
              </w:rPr>
              <w:t>54</w:t>
            </w:r>
            <w:r>
              <w:rPr>
                <w:rFonts w:ascii="Arial" w:hAnsi="Arial" w:cs="Arial"/>
                <w:sz w:val="18"/>
                <w:szCs w:val="18"/>
              </w:rPr>
              <w:t>"</w:t>
            </w:r>
            <w:r w:rsidRPr="00830C3F">
              <w:rPr>
                <w:rFonts w:ascii="Arial" w:hAnsi="Arial"/>
                <w:sz w:val="18"/>
                <w:szCs w:val="18"/>
              </w:rPr>
              <w:t>-78</w:t>
            </w:r>
            <w:r>
              <w:rPr>
                <w:rFonts w:ascii="Arial" w:hAnsi="Arial" w:cs="Arial"/>
                <w:sz w:val="18"/>
                <w:szCs w:val="18"/>
              </w:rPr>
              <w:t>"</w:t>
            </w:r>
            <w:r w:rsidRPr="00830C3F">
              <w:rPr>
                <w:rFonts w:ascii="Arial" w:hAnsi="Arial"/>
                <w:sz w:val="18"/>
                <w:szCs w:val="18"/>
              </w:rPr>
              <w:t xml:space="preserve"> will be considered an error</w:t>
            </w:r>
          </w:p>
          <w:p w:rsidR="00073BCB" w:rsidRPr="00830C3F" w:rsidRDefault="00073BCB" w:rsidP="00343AED">
            <w:pPr>
              <w:spacing w:before="60" w:after="60"/>
              <w:rPr>
                <w:rFonts w:ascii="Arial" w:eastAsiaTheme="minorHAnsi" w:hAnsi="Arial" w:cstheme="minorBidi"/>
                <w:sz w:val="18"/>
                <w:szCs w:val="18"/>
              </w:rPr>
            </w:pPr>
            <w:r w:rsidRPr="00830C3F">
              <w:rPr>
                <w:rFonts w:ascii="Arial" w:hAnsi="Arial"/>
                <w:sz w:val="18"/>
                <w:szCs w:val="18"/>
              </w:rPr>
              <w:t>Example: 62</w:t>
            </w:r>
            <w:r>
              <w:rPr>
                <w:rFonts w:ascii="Arial" w:hAnsi="Arial" w:cs="Arial"/>
                <w:sz w:val="18"/>
                <w:szCs w:val="18"/>
              </w:rPr>
              <w:t>"</w:t>
            </w:r>
            <w:r w:rsidRPr="00830C3F">
              <w:rPr>
                <w:rFonts w:ascii="Arial" w:hAnsi="Arial"/>
                <w:sz w:val="18"/>
                <w:szCs w:val="18"/>
              </w:rPr>
              <w:t xml:space="preserve"> (5 feet</w:t>
            </w:r>
            <w:r>
              <w:rPr>
                <w:rFonts w:ascii="Arial" w:hAnsi="Arial"/>
                <w:sz w:val="18"/>
                <w:szCs w:val="18"/>
              </w:rPr>
              <w:t>,</w:t>
            </w:r>
            <w:r w:rsidRPr="00830C3F">
              <w:rPr>
                <w:rFonts w:ascii="Arial" w:hAnsi="Arial"/>
                <w:sz w:val="18"/>
                <w:szCs w:val="18"/>
              </w:rPr>
              <w:t xml:space="preserve"> 2 inches) = 62</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Unable to obtain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Height measurement was attempted, but measurement results were not obtained. See Appendix B for the procedure for documenting the reason that the measurement was not obtained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keepNext/>
              <w:keepLines/>
              <w:spacing w:before="60" w:after="60" w:line="276" w:lineRule="auto"/>
              <w:outlineLvl w:val="0"/>
              <w:rPr>
                <w:rFonts w:ascii="Arial" w:hAnsi="Arial"/>
                <w:sz w:val="18"/>
                <w:szCs w:val="18"/>
                <w:highlight w:val="lightGray"/>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refuses to have her height measurement taken </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Height measurement was not performed </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calculate the BMI of WISEWOMAN participants</w:t>
            </w:r>
          </w:p>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All height measurements should be recorded in inches. </w:t>
            </w:r>
          </w:p>
          <w:p w:rsidR="00073BCB" w:rsidRPr="00830C3F" w:rsidRDefault="00073BCB" w:rsidP="00343AED">
            <w:pPr>
              <w:spacing w:before="60" w:after="60"/>
              <w:rPr>
                <w:rFonts w:ascii="Arial" w:hAnsi="Arial"/>
                <w:sz w:val="18"/>
                <w:szCs w:val="18"/>
              </w:rPr>
            </w:pPr>
            <w:r w:rsidRPr="00830C3F">
              <w:rPr>
                <w:rFonts w:ascii="Arial" w:hAnsi="Arial"/>
                <w:sz w:val="18"/>
                <w:szCs w:val="18"/>
              </w:rPr>
              <w:t>A height measurement is required for a record to count a</w:t>
            </w:r>
            <w:r>
              <w:rPr>
                <w:rFonts w:ascii="Arial" w:hAnsi="Arial"/>
                <w:sz w:val="18"/>
                <w:szCs w:val="18"/>
              </w:rPr>
              <w:t>s a valid screening record. If H</w:t>
            </w:r>
            <w:r w:rsidRPr="00830C3F">
              <w:rPr>
                <w:rFonts w:ascii="Arial" w:hAnsi="Arial"/>
                <w:sz w:val="18"/>
                <w:szCs w:val="18"/>
              </w:rPr>
              <w:t xml:space="preserve">eight is coded as ‘888 Client refused’ or ‘999 No measurement recorded,’ the record will </w:t>
            </w:r>
            <w:r w:rsidRPr="00830C3F">
              <w:rPr>
                <w:rFonts w:ascii="Arial" w:hAnsi="Arial"/>
                <w:b/>
                <w:sz w:val="18"/>
                <w:szCs w:val="18"/>
              </w:rPr>
              <w:t>not</w:t>
            </w:r>
            <w:r w:rsidRPr="00830C3F">
              <w:rPr>
                <w:rFonts w:ascii="Arial" w:hAnsi="Arial"/>
                <w:sz w:val="18"/>
                <w:szCs w:val="18"/>
              </w:rPr>
              <w:t xml:space="preserve"> count as a valid screening record, and the record will not count toward meeting a program’s screening goal</w:t>
            </w:r>
            <w:r>
              <w:rPr>
                <w:rFonts w:ascii="Arial" w:hAnsi="Arial"/>
                <w:sz w:val="18"/>
                <w:szCs w:val="18"/>
              </w:rPr>
              <w:t xml:space="preserve"> </w:t>
            </w:r>
            <w:r>
              <w:rPr>
                <w:rFonts w:ascii="Arial" w:hAnsi="Arial"/>
                <w:sz w:val="18"/>
                <w:szCs w:val="18"/>
              </w:rPr>
              <w:lastRenderedPageBreak/>
              <w:t>(performance measure #1)</w:t>
            </w:r>
            <w:r w:rsidRPr="00830C3F">
              <w:rPr>
                <w:rFonts w:ascii="Arial" w:hAnsi="Arial"/>
                <w:sz w:val="18"/>
                <w:szCs w:val="18"/>
              </w:rPr>
              <w:t>.</w:t>
            </w:r>
          </w:p>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 xml:space="preserve">If exceptional circumstances do not allow height measurement, these reasons should be documented as instructed in Appendix B. </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810"/>
        <w:gridCol w:w="495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33" w:name="_Toc294623566"/>
            <w:r w:rsidRPr="005E6929">
              <w:rPr>
                <w:rFonts w:ascii="Arial" w:hAnsi="Arial"/>
                <w:sz w:val="18"/>
              </w:rPr>
              <w:t>Item 9d: Weight</w:t>
            </w:r>
            <w:bookmarkEnd w:id="33"/>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rPr>
              <w:t xml:space="preserve">Weight </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weight in pounds.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24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950" w:type="dxa"/>
            <w:tcBorders>
              <w:left w:val="nil"/>
              <w:right w:val="nil"/>
            </w:tcBorders>
          </w:tcPr>
          <w:p w:rsidR="00073BCB" w:rsidRPr="00830C3F" w:rsidRDefault="00073BCB" w:rsidP="00343AED">
            <w:pPr>
              <w:tabs>
                <w:tab w:val="left" w:pos="202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2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97</w:t>
            </w:r>
          </w:p>
          <w:p w:rsidR="00073BCB" w:rsidRDefault="00073BCB" w:rsidP="00343AED">
            <w:pPr>
              <w:tabs>
                <w:tab w:val="left" w:pos="2025"/>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75-460;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Weight in pounds</w:t>
            </w:r>
          </w:p>
        </w:tc>
        <w:tc>
          <w:tcPr>
            <w:tcW w:w="5760" w:type="dxa"/>
            <w:gridSpan w:val="2"/>
            <w:tcBorders>
              <w:left w:val="nil"/>
              <w:bottom w:val="dotted" w:sz="4" w:space="0" w:color="auto"/>
              <w:right w:val="nil"/>
            </w:tcBorders>
            <w:shd w:val="clear" w:color="auto" w:fill="auto"/>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weight</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weights between 75</w:t>
            </w:r>
            <w:r>
              <w:rPr>
                <w:rFonts w:ascii="Arial" w:hAnsi="Arial"/>
                <w:sz w:val="18"/>
                <w:szCs w:val="18"/>
              </w:rPr>
              <w:t xml:space="preserve"> and </w:t>
            </w:r>
            <w:r w:rsidRPr="00830C3F">
              <w:rPr>
                <w:rFonts w:ascii="Arial" w:hAnsi="Arial"/>
                <w:sz w:val="18"/>
                <w:szCs w:val="18"/>
              </w:rPr>
              <w:t xml:space="preserve">90 </w:t>
            </w:r>
            <w:proofErr w:type="spellStart"/>
            <w:r>
              <w:rPr>
                <w:rFonts w:ascii="Arial" w:hAnsi="Arial"/>
                <w:sz w:val="18"/>
                <w:szCs w:val="18"/>
              </w:rPr>
              <w:t>lb</w:t>
            </w:r>
            <w:proofErr w:type="spellEnd"/>
            <w:r w:rsidRPr="00830C3F">
              <w:rPr>
                <w:rFonts w:ascii="Arial" w:hAnsi="Arial"/>
                <w:sz w:val="18"/>
                <w:szCs w:val="18"/>
              </w:rPr>
              <w:t xml:space="preserve"> or 350</w:t>
            </w:r>
            <w:r>
              <w:rPr>
                <w:rFonts w:ascii="Arial" w:hAnsi="Arial"/>
                <w:sz w:val="18"/>
                <w:szCs w:val="18"/>
              </w:rPr>
              <w:t xml:space="preserve"> and </w:t>
            </w:r>
            <w:r w:rsidRPr="00830C3F">
              <w:rPr>
                <w:rFonts w:ascii="Arial" w:hAnsi="Arial"/>
                <w:sz w:val="18"/>
                <w:szCs w:val="18"/>
              </w:rPr>
              <w:t xml:space="preserve">460 </w:t>
            </w:r>
            <w:proofErr w:type="spellStart"/>
            <w:r>
              <w:rPr>
                <w:rFonts w:ascii="Arial" w:hAnsi="Arial"/>
                <w:sz w:val="18"/>
                <w:szCs w:val="18"/>
              </w:rPr>
              <w:t>lb</w:t>
            </w:r>
            <w:proofErr w:type="spellEnd"/>
            <w:r w:rsidRPr="00830C3F">
              <w:rPr>
                <w:rFonts w:ascii="Arial" w:hAnsi="Arial"/>
                <w:sz w:val="18"/>
                <w:szCs w:val="18"/>
              </w:rPr>
              <w:t xml:space="preserve"> for quality checks and program verification. See Appendix B for the procedure for validating out-of-range values. Any values outside 75-460 </w:t>
            </w:r>
            <w:proofErr w:type="spellStart"/>
            <w:r>
              <w:rPr>
                <w:rFonts w:ascii="Arial" w:hAnsi="Arial"/>
                <w:sz w:val="18"/>
                <w:szCs w:val="18"/>
              </w:rPr>
              <w:t>lb</w:t>
            </w:r>
            <w:proofErr w:type="spellEnd"/>
            <w:r>
              <w:rPr>
                <w:rFonts w:ascii="Arial" w:hAnsi="Arial"/>
                <w:sz w:val="18"/>
                <w:szCs w:val="18"/>
              </w:rPr>
              <w:t xml:space="preserve"> </w:t>
            </w:r>
            <w:r w:rsidRPr="00830C3F">
              <w:rPr>
                <w:rFonts w:ascii="Arial" w:hAnsi="Arial"/>
                <w:sz w:val="18"/>
                <w:szCs w:val="18"/>
              </w:rPr>
              <w:t>will be considered an error</w:t>
            </w:r>
          </w:p>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 xml:space="preserve">Example: 98 </w:t>
            </w:r>
            <w:proofErr w:type="spellStart"/>
            <w:r w:rsidRPr="00830C3F">
              <w:rPr>
                <w:rFonts w:ascii="Arial" w:hAnsi="Arial"/>
                <w:sz w:val="18"/>
                <w:szCs w:val="18"/>
              </w:rPr>
              <w:t>lb</w:t>
            </w:r>
            <w:proofErr w:type="spellEnd"/>
            <w:r w:rsidRPr="00830C3F">
              <w:rPr>
                <w:rFonts w:ascii="Arial" w:hAnsi="Arial"/>
                <w:sz w:val="18"/>
                <w:szCs w:val="18"/>
              </w:rPr>
              <w:t xml:space="preserve"> = 98</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Unable to obtain </w:t>
            </w:r>
          </w:p>
        </w:tc>
        <w:tc>
          <w:tcPr>
            <w:tcW w:w="5760" w:type="dxa"/>
            <w:gridSpan w:val="2"/>
            <w:tcBorders>
              <w:top w:val="dotted" w:sz="4" w:space="0" w:color="auto"/>
              <w:left w:val="nil"/>
              <w:bottom w:val="dotted" w:sz="4" w:space="0" w:color="auto"/>
              <w:right w:val="nil"/>
            </w:tcBorders>
            <w:shd w:val="clear" w:color="auto" w:fill="auto"/>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Weight measurement was attempted, but measurement results were not obtained </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 quality check. See Appendix B for the procedure for documenting the reason that the measurement was not obtained</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refuses to have her weight measurement taken </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 quality check</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Weight measurement was not performed </w:t>
            </w:r>
          </w:p>
          <w:p w:rsidR="00073BCB" w:rsidRPr="00830C3F" w:rsidRDefault="00073BCB" w:rsidP="00343AED">
            <w:pPr>
              <w:spacing w:before="60" w:after="60"/>
              <w:rPr>
                <w:rFonts w:ascii="Arial" w:hAnsi="Arial"/>
                <w:sz w:val="18"/>
                <w:szCs w:val="18"/>
                <w:highlight w:val="yellow"/>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calculate the BMI of WISEWOMAN participants</w:t>
            </w:r>
          </w:p>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cardiovascular disease risk factors of both individual participants and the overall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p w:rsidR="00073BCB" w:rsidRPr="00830C3F" w:rsidRDefault="00073BCB" w:rsidP="00343AED">
            <w:pPr>
              <w:spacing w:before="60" w:after="60"/>
              <w:rPr>
                <w:rFonts w:ascii="Arial" w:hAnsi="Arial"/>
                <w:sz w:val="18"/>
                <w:szCs w:val="18"/>
              </w:rPr>
            </w:pPr>
            <w:r w:rsidRPr="00830C3F">
              <w:rPr>
                <w:rFonts w:ascii="Arial" w:hAnsi="Arial"/>
                <w:sz w:val="18"/>
                <w:szCs w:val="18"/>
              </w:rPr>
              <w:t>A weight measurement is required for a record to count a</w:t>
            </w:r>
            <w:r>
              <w:rPr>
                <w:rFonts w:ascii="Arial" w:hAnsi="Arial"/>
                <w:sz w:val="18"/>
                <w:szCs w:val="18"/>
              </w:rPr>
              <w:t>s a valid screening record. If W</w:t>
            </w:r>
            <w:r w:rsidRPr="00830C3F">
              <w:rPr>
                <w:rFonts w:ascii="Arial" w:hAnsi="Arial"/>
                <w:sz w:val="18"/>
                <w:szCs w:val="18"/>
              </w:rPr>
              <w:t xml:space="preserve">eight is coded as ‘888 Client refused’ or ‘999 No measurement recorded,’ the record will </w:t>
            </w:r>
            <w:r w:rsidRPr="00830C3F">
              <w:rPr>
                <w:rFonts w:ascii="Arial" w:hAnsi="Arial"/>
                <w:b/>
                <w:sz w:val="18"/>
                <w:szCs w:val="18"/>
              </w:rPr>
              <w:t>not</w:t>
            </w:r>
            <w:r w:rsidRPr="00830C3F">
              <w:rPr>
                <w:rFonts w:ascii="Arial" w:hAnsi="Arial"/>
                <w:sz w:val="18"/>
                <w:szCs w:val="18"/>
              </w:rPr>
              <w:t xml:space="preserve"> count as a valid screening record, and the record will not count toward meeting a program’s screening goal</w:t>
            </w:r>
            <w:r>
              <w:rPr>
                <w:rFonts w:ascii="Arial" w:hAnsi="Arial"/>
                <w:sz w:val="18"/>
                <w:szCs w:val="18"/>
              </w:rPr>
              <w:t xml:space="preserve"> (performance measure #1)</w:t>
            </w:r>
            <w:r w:rsidRPr="00830C3F">
              <w:rPr>
                <w:rFonts w:ascii="Arial" w:hAnsi="Arial"/>
                <w:sz w:val="18"/>
                <w:szCs w:val="18"/>
              </w:rPr>
              <w:t>.</w:t>
            </w:r>
          </w:p>
          <w:p w:rsidR="00073BCB" w:rsidRDefault="00073BCB" w:rsidP="00343AED">
            <w:pPr>
              <w:spacing w:before="60" w:after="60"/>
              <w:rPr>
                <w:rFonts w:ascii="Arial" w:eastAsiaTheme="minorHAnsi" w:hAnsi="Arial" w:cstheme="minorBidi"/>
                <w:sz w:val="18"/>
                <w:szCs w:val="18"/>
              </w:rPr>
            </w:pPr>
            <w:r w:rsidRPr="00830C3F">
              <w:rPr>
                <w:rFonts w:ascii="Arial" w:hAnsi="Arial"/>
                <w:sz w:val="18"/>
                <w:szCs w:val="18"/>
              </w:rPr>
              <w:t xml:space="preserve">If exceptional circumstances do not allow weight measurement, these reasons should be documented as instructed in Appendix B. </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p>
    <w:p w:rsidR="00073BCB" w:rsidRPr="00830C3F" w:rsidRDefault="00073BCB" w:rsidP="00073BCB">
      <w:pPr>
        <w:rPr>
          <w:rFonts w:ascii="Arial" w:hAnsi="Arial"/>
          <w:sz w:val="18"/>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073BCB" w:rsidRPr="00830C3F" w:rsidRDefault="00343AED"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810"/>
        <w:gridCol w:w="495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34" w:name="_Toc294623567"/>
            <w:r w:rsidRPr="005E6929">
              <w:rPr>
                <w:rFonts w:ascii="Arial" w:hAnsi="Arial"/>
                <w:sz w:val="18"/>
              </w:rPr>
              <w:t>Item 10a: BPDate</w:t>
            </w:r>
            <w:bookmarkEnd w:id="34"/>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Blood Pressure Measurement Date (Office Visit Date)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variable indicates the date of the office visit when </w:t>
            </w:r>
            <w:r>
              <w:rPr>
                <w:rFonts w:ascii="Arial" w:hAnsi="Arial"/>
                <w:sz w:val="18"/>
                <w:szCs w:val="18"/>
              </w:rPr>
              <w:t xml:space="preserve">a </w:t>
            </w:r>
            <w:r w:rsidRPr="00830C3F">
              <w:rPr>
                <w:rFonts w:ascii="Arial" w:hAnsi="Arial"/>
                <w:sz w:val="18"/>
                <w:szCs w:val="18"/>
              </w:rPr>
              <w:t>blood pressure measurement</w:t>
            </w:r>
            <w:r>
              <w:rPr>
                <w:rFonts w:ascii="Arial" w:hAnsi="Arial"/>
                <w:sz w:val="18"/>
                <w:szCs w:val="18"/>
              </w:rPr>
              <w:t xml:space="preserve"> is </w:t>
            </w:r>
            <w:r w:rsidRPr="00830C3F">
              <w:rPr>
                <w:rFonts w:ascii="Arial" w:hAnsi="Arial"/>
                <w:sz w:val="18"/>
                <w:szCs w:val="18"/>
              </w:rPr>
              <w:t>obtained.</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240" w:type="dxa"/>
            <w:gridSpan w:val="2"/>
            <w:tcBorders>
              <w:left w:val="nil"/>
              <w:right w:val="nil"/>
            </w:tcBorders>
          </w:tcPr>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8</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MMDDCCYY</w:t>
            </w:r>
          </w:p>
        </w:tc>
        <w:tc>
          <w:tcPr>
            <w:tcW w:w="4950" w:type="dxa"/>
            <w:tcBorders>
              <w:left w:val="nil"/>
              <w:right w:val="nil"/>
            </w:tcBorders>
          </w:tcPr>
          <w:p w:rsidR="00073BCB" w:rsidRDefault="00073BCB" w:rsidP="00343AED">
            <w:pPr>
              <w:tabs>
                <w:tab w:val="left" w:pos="2067"/>
              </w:tabs>
              <w:spacing w:before="60" w:after="60"/>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101</w:t>
            </w:r>
          </w:p>
          <w:p w:rsidR="00073BCB" w:rsidRDefault="00073BCB" w:rsidP="00343AED">
            <w:pPr>
              <w:tabs>
                <w:tab w:val="left" w:pos="2052"/>
              </w:tabs>
              <w:spacing w:before="60" w:after="60"/>
              <w:ind w:left="2052" w:hanging="205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 xml:space="preserve">Valid date; must be blank if SBP1, DBP1, SBP2, and DBP2 </w:t>
            </w:r>
            <w:r w:rsidRPr="00830C3F">
              <w:rPr>
                <w:rFonts w:ascii="Arial" w:hAnsi="Arial"/>
                <w:i/>
                <w:sz w:val="18"/>
                <w:szCs w:val="18"/>
              </w:rPr>
              <w:t xml:space="preserve">all </w:t>
            </w:r>
            <w:r w:rsidRPr="00830C3F">
              <w:rPr>
                <w:rFonts w:ascii="Arial" w:hAnsi="Arial"/>
                <w:sz w:val="18"/>
                <w:szCs w:val="18"/>
              </w:rPr>
              <w:t xml:space="preserve">= 777, 888, 999 </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 xml:space="preserve"> </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Blood pressure measurement date/Office visit date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Valid date in MMDDCCYY format</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Date of the office visit and </w:t>
            </w:r>
            <w:r>
              <w:rPr>
                <w:rFonts w:ascii="Arial" w:hAnsi="Arial"/>
                <w:sz w:val="18"/>
                <w:szCs w:val="18"/>
              </w:rPr>
              <w:t xml:space="preserve">when a </w:t>
            </w:r>
            <w:r w:rsidRPr="00830C3F">
              <w:rPr>
                <w:rFonts w:ascii="Arial" w:hAnsi="Arial"/>
                <w:sz w:val="18"/>
                <w:szCs w:val="18"/>
              </w:rPr>
              <w:t>blood pressure measurement</w:t>
            </w:r>
            <w:r>
              <w:rPr>
                <w:rFonts w:ascii="Arial" w:hAnsi="Arial"/>
                <w:sz w:val="18"/>
                <w:szCs w:val="18"/>
              </w:rPr>
              <w:t xml:space="preserve"> is obtained </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September 10, 2011 = 09102011</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identify the date of the office visit and blood pressure measurements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 xml:space="preserve">facilitate analysis of </w:t>
            </w:r>
            <w:r w:rsidRPr="00830C3F">
              <w:rPr>
                <w:rFonts w:ascii="Arial" w:hAnsi="Arial"/>
                <w:sz w:val="18"/>
                <w:szCs w:val="18"/>
              </w:rPr>
              <w:t>changes in blood pressure over time</w:t>
            </w:r>
          </w:p>
          <w:p w:rsidR="00073BCB" w:rsidRPr="00830C3F" w:rsidRDefault="00073BCB" w:rsidP="00343AED">
            <w:pPr>
              <w:rPr>
                <w:rFonts w:ascii="Arial" w:hAnsi="Arial"/>
                <w:sz w:val="18"/>
                <w:szCs w:val="18"/>
              </w:rPr>
            </w:pPr>
            <w:r w:rsidRPr="00830C3F">
              <w:rPr>
                <w:rFonts w:ascii="Arial" w:hAnsi="Arial"/>
                <w:sz w:val="18"/>
                <w:szCs w:val="18"/>
              </w:rPr>
              <w:t>To calculate other service time</w:t>
            </w:r>
            <w:r>
              <w:rPr>
                <w:rFonts w:ascii="Arial" w:hAnsi="Arial"/>
                <w:sz w:val="18"/>
                <w:szCs w:val="18"/>
              </w:rPr>
              <w:t xml:space="preserve"> </w:t>
            </w:r>
            <w:r w:rsidRPr="00830C3F">
              <w:rPr>
                <w:rFonts w:ascii="Arial" w:hAnsi="Arial"/>
                <w:sz w:val="18"/>
                <w:szCs w:val="18"/>
              </w:rPr>
              <w:t xml:space="preserve">frames, including time to rescreening, </w:t>
            </w:r>
            <w:r>
              <w:rPr>
                <w:rFonts w:ascii="Arial" w:hAnsi="Arial"/>
                <w:sz w:val="18"/>
                <w:szCs w:val="18"/>
              </w:rPr>
              <w:t>lifestyle intervention</w:t>
            </w:r>
            <w:r w:rsidRPr="00830C3F">
              <w:rPr>
                <w:rFonts w:ascii="Arial" w:hAnsi="Arial"/>
                <w:sz w:val="18"/>
                <w:szCs w:val="18"/>
              </w:rPr>
              <w:t xml:space="preserve"> sessions, alert referrals, and labs</w:t>
            </w:r>
          </w:p>
          <w:p w:rsidR="00073BCB" w:rsidRPr="00830C3F" w:rsidRDefault="00073BCB" w:rsidP="00343AED">
            <w:pPr>
              <w:spacing w:before="60" w:after="60"/>
              <w:rPr>
                <w:rFonts w:ascii="Arial" w:hAnsi="Arial"/>
                <w:sz w:val="18"/>
                <w:szCs w:val="18"/>
              </w:rPr>
            </w:pPr>
            <w:r w:rsidRPr="00830C3F">
              <w:rPr>
                <w:rFonts w:ascii="Arial" w:hAnsi="Arial"/>
                <w:sz w:val="18"/>
                <w:szCs w:val="18"/>
              </w:rPr>
              <w:t>To calculate performance measure #2: Program provides evidence that 35% of WISEWOMAN participants are rescreened no more than 18 months after their WISEWOMAN baseline screening</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line="276" w:lineRule="auto"/>
              <w:rPr>
                <w:rFonts w:ascii="Arial" w:hAnsi="Arial"/>
                <w:b/>
                <w:i/>
                <w:sz w:val="18"/>
                <w:szCs w:val="18"/>
              </w:rPr>
            </w:pPr>
            <w:r w:rsidRPr="00830C3F">
              <w:rPr>
                <w:rFonts w:ascii="Arial" w:hAnsi="Arial"/>
                <w:b/>
                <w:i/>
                <w:sz w:val="18"/>
                <w:szCs w:val="18"/>
              </w:rPr>
              <w:t>Guidance</w:t>
            </w:r>
          </w:p>
          <w:p w:rsidR="00073BCB" w:rsidRDefault="00073BCB" w:rsidP="00343AED">
            <w:pPr>
              <w:tabs>
                <w:tab w:val="left" w:pos="3557"/>
              </w:tabs>
              <w:spacing w:before="60" w:after="60" w:line="276" w:lineRule="auto"/>
              <w:rPr>
                <w:rFonts w:ascii="Arial" w:hAnsi="Arial"/>
                <w:sz w:val="18"/>
                <w:szCs w:val="18"/>
              </w:rPr>
            </w:pPr>
            <w:r w:rsidRPr="00830C3F">
              <w:rPr>
                <w:rFonts w:ascii="Arial" w:hAnsi="Arial"/>
                <w:sz w:val="18"/>
                <w:szCs w:val="18"/>
              </w:rPr>
              <w:t>If a blood pressure measurement was not obtained at the time of the</w:t>
            </w:r>
            <w:r>
              <w:rPr>
                <w:rFonts w:ascii="Arial" w:hAnsi="Arial"/>
                <w:sz w:val="18"/>
                <w:szCs w:val="18"/>
              </w:rPr>
              <w:t xml:space="preserve"> </w:t>
            </w:r>
            <w:r w:rsidRPr="00830C3F">
              <w:rPr>
                <w:rFonts w:ascii="Arial" w:hAnsi="Arial"/>
                <w:sz w:val="18"/>
                <w:szCs w:val="18"/>
              </w:rPr>
              <w:t>office visit and obtained at a referral visit within 30 days of the visit, the date of the office visit should be recorded here</w:t>
            </w:r>
            <w:r>
              <w:rPr>
                <w:rFonts w:ascii="Arial" w:hAnsi="Arial"/>
                <w:sz w:val="18"/>
                <w:szCs w:val="18"/>
              </w:rPr>
              <w:t>.</w:t>
            </w:r>
          </w:p>
          <w:p w:rsidR="00073BCB" w:rsidRDefault="00073BCB" w:rsidP="00343AED">
            <w:pPr>
              <w:tabs>
                <w:tab w:val="left" w:pos="3557"/>
              </w:tabs>
              <w:spacing w:before="60" w:after="60" w:line="276" w:lineRule="auto"/>
              <w:rPr>
                <w:rFonts w:ascii="Arial" w:hAnsi="Arial"/>
                <w:sz w:val="18"/>
                <w:szCs w:val="18"/>
              </w:rPr>
            </w:pPr>
            <w:r>
              <w:rPr>
                <w:rFonts w:ascii="Arial" w:hAnsi="Arial"/>
                <w:sz w:val="18"/>
                <w:szCs w:val="18"/>
              </w:rPr>
              <w:t>If a blood pressure measurement is attempted but not obtained at the office visit or within 30 days of the office visit, the date of the office visit date should be recorded here.</w:t>
            </w:r>
          </w:p>
          <w:p w:rsidR="00073BCB" w:rsidRDefault="00073BCB" w:rsidP="00343AED">
            <w:pPr>
              <w:tabs>
                <w:tab w:val="left" w:pos="3557"/>
              </w:tabs>
              <w:spacing w:before="60" w:after="60" w:line="276" w:lineRule="auto"/>
              <w:rPr>
                <w:rFonts w:ascii="Arial" w:hAnsi="Arial"/>
                <w:sz w:val="18"/>
                <w:szCs w:val="18"/>
              </w:rPr>
            </w:pPr>
            <w:r w:rsidRPr="00830C3F">
              <w:rPr>
                <w:rFonts w:ascii="Arial" w:hAnsi="Arial"/>
                <w:sz w:val="18"/>
                <w:szCs w:val="18"/>
              </w:rPr>
              <w:t xml:space="preserve">Blood pressure measurement date also represents the date of the office visit. As a result, if blood pressure measurements are marked as being unable to obtain” or refused (SBP1, DBP1, SBP2, </w:t>
            </w:r>
            <w:r w:rsidRPr="00830C3F">
              <w:rPr>
                <w:rFonts w:ascii="Arial" w:hAnsi="Arial"/>
                <w:b/>
                <w:sz w:val="18"/>
                <w:szCs w:val="18"/>
              </w:rPr>
              <w:t>and</w:t>
            </w:r>
            <w:r w:rsidRPr="00830C3F">
              <w:rPr>
                <w:rFonts w:ascii="Arial" w:hAnsi="Arial"/>
                <w:sz w:val="18"/>
                <w:szCs w:val="18"/>
              </w:rPr>
              <w:t xml:space="preserve"> DBP2 all = 777 or 888), the date of office visit should be entered. An explanation for the inability to obtain the blood pressure measurements or refusal of blood pressure measurements should be documented using the validation form in Appendix B.</w:t>
            </w:r>
          </w:p>
          <w:p w:rsidR="00073BCB" w:rsidRPr="00830C3F" w:rsidRDefault="00073BCB" w:rsidP="00343AED">
            <w:pPr>
              <w:spacing w:before="60" w:after="60"/>
              <w:rPr>
                <w:rFonts w:ascii="Arial" w:hAnsi="Arial"/>
                <w:sz w:val="18"/>
                <w:szCs w:val="18"/>
              </w:rPr>
            </w:pPr>
            <w:r w:rsidRPr="00830C3F">
              <w:rPr>
                <w:rFonts w:ascii="Arial" w:hAnsi="Arial"/>
                <w:sz w:val="18"/>
                <w:szCs w:val="18"/>
              </w:rPr>
              <w:t>Since all screening measurements and assessments are to be used to determine participation in the lifestyle intervention and referrals to community-based resources, it is expected that all labs and other screening services will be completed within as short a time</w:t>
            </w:r>
            <w:r>
              <w:rPr>
                <w:rFonts w:ascii="Arial" w:hAnsi="Arial"/>
                <w:sz w:val="18"/>
                <w:szCs w:val="18"/>
              </w:rPr>
              <w:t xml:space="preserve"> </w:t>
            </w:r>
            <w:r w:rsidRPr="00830C3F">
              <w:rPr>
                <w:rFonts w:ascii="Arial" w:hAnsi="Arial"/>
                <w:sz w:val="18"/>
                <w:szCs w:val="18"/>
              </w:rPr>
              <w:t>frame as possible.</w:t>
            </w:r>
            <w:r>
              <w:rPr>
                <w:rFonts w:ascii="Arial" w:hAnsi="Arial"/>
                <w:sz w:val="18"/>
                <w:szCs w:val="18"/>
              </w:rPr>
              <w:t xml:space="preserve"> Thirty days is the recommended time frame in which blood pressure measurements should be done prior to or after the office visit unless specified by the program’s medical advisory group or medical clinic.</w:t>
            </w:r>
            <w:r w:rsidRPr="00830C3F">
              <w:rPr>
                <w:rFonts w:ascii="Arial" w:hAnsi="Arial"/>
                <w:sz w:val="18"/>
                <w:szCs w:val="18"/>
              </w:rPr>
              <w:t xml:space="preserve"> </w:t>
            </w:r>
          </w:p>
          <w:p w:rsidR="00073BCB" w:rsidRPr="00830C3F" w:rsidRDefault="00073BCB" w:rsidP="00343AED">
            <w:pPr>
              <w:spacing w:before="60" w:after="60" w:line="276" w:lineRule="auto"/>
              <w:rPr>
                <w:rFonts w:ascii="Arial" w:hAnsi="Arial"/>
                <w:b/>
                <w:i/>
                <w:sz w:val="18"/>
                <w:szCs w:val="18"/>
              </w:rPr>
            </w:pPr>
            <w:r w:rsidRPr="00830C3F">
              <w:rPr>
                <w:rFonts w:ascii="Arial" w:hAnsi="Arial"/>
                <w:b/>
                <w:i/>
                <w:sz w:val="18"/>
                <w:szCs w:val="18"/>
              </w:rPr>
              <w:t xml:space="preserve">Cross edits </w:t>
            </w:r>
          </w:p>
          <w:p w:rsidR="00073BCB" w:rsidRPr="00830C3F" w:rsidRDefault="00073BCB" w:rsidP="00343AED">
            <w:pPr>
              <w:spacing w:before="60" w:after="60"/>
              <w:rPr>
                <w:rFonts w:ascii="Arial" w:hAnsi="Arial"/>
                <w:sz w:val="18"/>
                <w:szCs w:val="18"/>
              </w:rPr>
            </w:pPr>
            <w:r w:rsidRPr="00830C3F">
              <w:rPr>
                <w:rFonts w:ascii="Arial" w:hAnsi="Arial"/>
                <w:sz w:val="18"/>
                <w:szCs w:val="18"/>
              </w:rPr>
              <w:t>Since blood pressure measurement date now also represents office visit date, this field should never be blank</w:t>
            </w:r>
            <w:r>
              <w:rPr>
                <w:rFonts w:ascii="Arial" w:hAnsi="Arial"/>
                <w:sz w:val="18"/>
                <w:szCs w:val="18"/>
              </w:rPr>
              <w:t xml:space="preserve">. </w:t>
            </w:r>
            <w:r w:rsidRPr="00830C3F">
              <w:rPr>
                <w:rFonts w:ascii="Arial" w:hAnsi="Arial"/>
                <w:sz w:val="18"/>
                <w:szCs w:val="18"/>
              </w:rPr>
              <w:t xml:space="preserve">If blood pressure measurement/office visit date is left blank, the validation tool will </w:t>
            </w:r>
            <w:r w:rsidRPr="00830C3F">
              <w:rPr>
                <w:rFonts w:ascii="Arial" w:hAnsi="Arial"/>
                <w:sz w:val="18"/>
                <w:szCs w:val="18"/>
              </w:rPr>
              <w:lastRenderedPageBreak/>
              <w:t>flag it as an error.</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BPDATE </w:t>
            </w:r>
            <w:proofErr w:type="gramStart"/>
            <w:r w:rsidRPr="00830C3F">
              <w:rPr>
                <w:rFonts w:ascii="Arial" w:hAnsi="Arial"/>
                <w:sz w:val="18"/>
                <w:szCs w:val="18"/>
              </w:rPr>
              <w:t>= .</w:t>
            </w:r>
            <w:proofErr w:type="gramEnd"/>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Blood pressure should have been measured on the current date or earlier.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BPDATE &gt; [current date]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items 3d: DOB, 11a: </w:t>
            </w:r>
            <w:proofErr w:type="spellStart"/>
            <w:r w:rsidRPr="00830C3F">
              <w:rPr>
                <w:rFonts w:ascii="Arial" w:hAnsi="Arial"/>
                <w:sz w:val="18"/>
                <w:szCs w:val="18"/>
              </w:rPr>
              <w:t>TCDate</w:t>
            </w:r>
            <w:proofErr w:type="spellEnd"/>
            <w:r w:rsidRPr="00830C3F">
              <w:rPr>
                <w:rFonts w:ascii="Arial" w:hAnsi="Arial"/>
                <w:sz w:val="18"/>
                <w:szCs w:val="18"/>
              </w:rPr>
              <w:t xml:space="preserve">, 12a: </w:t>
            </w:r>
            <w:proofErr w:type="spellStart"/>
            <w:r w:rsidRPr="00830C3F">
              <w:rPr>
                <w:rFonts w:ascii="Arial" w:hAnsi="Arial"/>
                <w:sz w:val="18"/>
                <w:szCs w:val="18"/>
              </w:rPr>
              <w:t>BGDate</w:t>
            </w:r>
            <w:proofErr w:type="spellEnd"/>
            <w:r w:rsidRPr="00830C3F">
              <w:rPr>
                <w:rFonts w:ascii="Arial" w:hAnsi="Arial"/>
                <w:sz w:val="18"/>
                <w:szCs w:val="18"/>
              </w:rPr>
              <w:t xml:space="preserve">, and 13b: </w:t>
            </w:r>
            <w:proofErr w:type="spellStart"/>
            <w:r w:rsidRPr="00830C3F">
              <w:rPr>
                <w:rFonts w:ascii="Arial" w:hAnsi="Arial"/>
                <w:sz w:val="18"/>
                <w:szCs w:val="18"/>
              </w:rPr>
              <w:t>BPDiDate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343AED" w:rsidRDefault="00343AED" w:rsidP="00073BCB">
      <w:pPr>
        <w:rPr>
          <w:rFonts w:ascii="Arial" w:hAnsi="Arial" w:cs="Arial"/>
          <w:b/>
        </w:rPr>
      </w:pPr>
    </w:p>
    <w:p w:rsidR="00073BCB" w:rsidRPr="00830C3F" w:rsidRDefault="00343AED"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35" w:name="_Toc294623568"/>
            <w:r w:rsidRPr="005E6929">
              <w:rPr>
                <w:rFonts w:ascii="Arial" w:hAnsi="Arial"/>
                <w:sz w:val="18"/>
              </w:rPr>
              <w:t>Item 10b: SBP1</w:t>
            </w:r>
            <w:bookmarkEnd w:id="35"/>
            <w:r w:rsidRPr="005E6929">
              <w:rPr>
                <w:rFonts w:ascii="Arial" w:hAnsi="Arial"/>
                <w:sz w:val="18"/>
              </w:rPr>
              <w:t xml:space="preserve"> </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Systolic Blood Pressure #1 </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first systolic blood pressure reading.</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109</w:t>
            </w:r>
          </w:p>
          <w:p w:rsidR="00073BCB" w:rsidRDefault="00073BCB" w:rsidP="00343AED">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74-260;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Systolic blood pressure</w:t>
            </w:r>
            <w:r>
              <w:rPr>
                <w:rFonts w:ascii="Arial" w:hAnsi="Arial"/>
                <w:b/>
                <w:sz w:val="18"/>
                <w:szCs w:val="18"/>
              </w:rPr>
              <w:t xml:space="preserve"> </w:t>
            </w:r>
            <w:r w:rsidRPr="00830C3F">
              <w:rPr>
                <w:rFonts w:ascii="Arial" w:hAnsi="Arial"/>
                <w:b/>
                <w:sz w:val="18"/>
                <w:szCs w:val="18"/>
              </w:rPr>
              <w:t>in mm</w:t>
            </w:r>
            <w:r>
              <w:rPr>
                <w:rFonts w:ascii="Arial" w:hAnsi="Arial"/>
                <w:b/>
                <w:sz w:val="18"/>
                <w:szCs w:val="18"/>
              </w:rPr>
              <w:t xml:space="preserve"> </w:t>
            </w:r>
            <w:r w:rsidRPr="00830C3F">
              <w:rPr>
                <w:rFonts w:ascii="Arial" w:hAnsi="Arial"/>
                <w:b/>
                <w:sz w:val="18"/>
                <w:szCs w:val="18"/>
              </w:rPr>
              <w:t>Hg</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first systolic blood pressure in mm</w:t>
            </w:r>
            <w:r>
              <w:rPr>
                <w:rFonts w:ascii="Arial" w:hAnsi="Arial"/>
                <w:sz w:val="18"/>
                <w:szCs w:val="18"/>
              </w:rPr>
              <w:t xml:space="preserve"> </w:t>
            </w:r>
            <w:r w:rsidRPr="00830C3F">
              <w:rPr>
                <w:rFonts w:ascii="Arial" w:hAnsi="Arial"/>
                <w:sz w:val="18"/>
                <w:szCs w:val="18"/>
              </w:rPr>
              <w:t>Hg</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The validation tool will flag systolic blood pressure values between 230 </w:t>
            </w:r>
            <w:r>
              <w:rPr>
                <w:rFonts w:ascii="Arial" w:hAnsi="Arial"/>
                <w:sz w:val="18"/>
                <w:szCs w:val="18"/>
              </w:rPr>
              <w:t>and</w:t>
            </w:r>
            <w:r w:rsidRPr="00830C3F">
              <w:rPr>
                <w:rFonts w:ascii="Arial" w:hAnsi="Arial"/>
                <w:sz w:val="18"/>
                <w:szCs w:val="18"/>
              </w:rPr>
              <w:t xml:space="preserve"> 260 </w:t>
            </w:r>
            <w:r>
              <w:rPr>
                <w:rFonts w:ascii="Arial" w:hAnsi="Arial"/>
                <w:sz w:val="18"/>
                <w:szCs w:val="18"/>
              </w:rPr>
              <w:t>mm Hg</w:t>
            </w:r>
            <w:r w:rsidRPr="00830C3F">
              <w:rPr>
                <w:rFonts w:ascii="Arial" w:hAnsi="Arial"/>
                <w:sz w:val="18"/>
                <w:szCs w:val="18"/>
              </w:rPr>
              <w:t xml:space="preserve"> for quality checks and program verification. Values outside 74-260 </w:t>
            </w:r>
            <w:r>
              <w:rPr>
                <w:rFonts w:ascii="Arial" w:hAnsi="Arial"/>
                <w:sz w:val="18"/>
                <w:szCs w:val="18"/>
              </w:rPr>
              <w:t>mm Hg</w:t>
            </w:r>
            <w:r w:rsidRPr="00830C3F">
              <w:rPr>
                <w:rFonts w:ascii="Arial" w:hAnsi="Arial"/>
                <w:sz w:val="18"/>
                <w:szCs w:val="18"/>
              </w:rPr>
              <w:t xml:space="preserve"> will be flagged as errors. See Appendix B for the procedure for validating out-of-range values</w:t>
            </w:r>
          </w:p>
          <w:p w:rsidR="00073BCB" w:rsidRPr="00830C3F" w:rsidRDefault="00073BCB" w:rsidP="00343AED">
            <w:pPr>
              <w:spacing w:before="60" w:after="60"/>
              <w:rPr>
                <w:rFonts w:ascii="Arial" w:hAnsi="Arial"/>
                <w:sz w:val="18"/>
                <w:szCs w:val="18"/>
              </w:rPr>
            </w:pPr>
            <w:r w:rsidRPr="00830C3F">
              <w:rPr>
                <w:rFonts w:ascii="Arial" w:hAnsi="Arial"/>
                <w:sz w:val="18"/>
                <w:szCs w:val="18"/>
              </w:rPr>
              <w:t>If a blood pressure measurement was not obtained at the time of the office visit and obtained at a referral visit within 30 days of the visit, the blood pressure measurement from the referral should be recorded here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Example: 90 </w:t>
            </w:r>
            <w:r>
              <w:rPr>
                <w:rFonts w:ascii="Arial" w:hAnsi="Arial"/>
                <w:sz w:val="18"/>
                <w:szCs w:val="18"/>
              </w:rPr>
              <w:t>mm Hg</w:t>
            </w:r>
            <w:r w:rsidRPr="00830C3F">
              <w:rPr>
                <w:rFonts w:ascii="Arial" w:hAnsi="Arial"/>
                <w:sz w:val="18"/>
                <w:szCs w:val="18"/>
              </w:rPr>
              <w:t xml:space="preserve"> = 90</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Unable to obtain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First systolic blood pressure measurement was attempted, but results were not obtained due to technical difficulties or errors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Appendix B for the procedure for documenting the reason that the measurement </w:t>
            </w:r>
            <w:r>
              <w:rPr>
                <w:rFonts w:ascii="Arial" w:hAnsi="Arial"/>
                <w:sz w:val="18"/>
                <w:szCs w:val="18"/>
              </w:rPr>
              <w:t>could</w:t>
            </w:r>
            <w:r w:rsidRPr="00830C3F">
              <w:rPr>
                <w:rFonts w:ascii="Arial" w:hAnsi="Arial"/>
                <w:sz w:val="18"/>
                <w:szCs w:val="18"/>
              </w:rPr>
              <w:t xml:space="preserve"> not be obtained</w:t>
            </w:r>
          </w:p>
          <w:p w:rsidR="00073BCB" w:rsidRPr="00830C3F" w:rsidRDefault="00073BCB" w:rsidP="00343AED">
            <w:pPr>
              <w:spacing w:before="60" w:after="60"/>
              <w:rPr>
                <w:rFonts w:ascii="Arial" w:hAnsi="Arial"/>
                <w:sz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refuses to have her first systolic blood pressure measurement taken</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First systolic blood pressure measurement was not performed or not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identify those at increased risk for cardiovascular conditions, including heart attack, heart failure, stroke, and kidney disease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identify participants who would benefit from </w:t>
            </w:r>
            <w:r>
              <w:rPr>
                <w:rFonts w:ascii="Arial" w:hAnsi="Arial"/>
                <w:sz w:val="18"/>
                <w:szCs w:val="18"/>
              </w:rPr>
              <w:t>lifestyle intervention</w:t>
            </w:r>
            <w:r w:rsidRPr="00830C3F">
              <w:rPr>
                <w:rFonts w:ascii="Arial" w:hAnsi="Arial"/>
                <w:sz w:val="18"/>
                <w:szCs w:val="18"/>
              </w:rPr>
              <w:t>s</w:t>
            </w:r>
          </w:p>
          <w:p w:rsidR="00073BCB" w:rsidRPr="00830C3F" w:rsidRDefault="00073BCB" w:rsidP="00343AED">
            <w:pPr>
              <w:spacing w:before="60" w:after="60"/>
              <w:rPr>
                <w:rFonts w:ascii="Arial" w:hAnsi="Arial"/>
                <w:sz w:val="18"/>
              </w:rPr>
            </w:pPr>
            <w:r w:rsidRPr="00830C3F">
              <w:rPr>
                <w:rFonts w:ascii="Arial" w:hAnsi="Arial"/>
                <w:sz w:val="18"/>
                <w:szCs w:val="18"/>
              </w:rPr>
              <w:lastRenderedPageBreak/>
              <w:t>To identify participants unaware that they have high blood pressure for referral to medical management</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determine control and management of blood pressure </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participants who require further diagnostic evaluation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hypertension risk of the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lastRenderedPageBreak/>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first systolic blood pressure measurement is required for a record to count as a valid screening record. If first systolic blood pressure is coded as ‘888 Client refused’ or ‘999 No measurement recorded,’ the record will </w:t>
            </w:r>
            <w:r w:rsidRPr="00830C3F">
              <w:rPr>
                <w:rFonts w:ascii="Arial" w:hAnsi="Arial"/>
                <w:b/>
                <w:sz w:val="18"/>
                <w:szCs w:val="18"/>
              </w:rPr>
              <w:t>not</w:t>
            </w:r>
            <w:r w:rsidRPr="00830C3F">
              <w:rPr>
                <w:rFonts w:ascii="Arial" w:hAnsi="Arial"/>
                <w:sz w:val="18"/>
                <w:szCs w:val="18"/>
              </w:rPr>
              <w:t xml:space="preserve"> count as a valid screening record, and the record will not count toward meeting a program’s screening goal</w:t>
            </w:r>
            <w:r>
              <w:rPr>
                <w:rFonts w:ascii="Arial" w:hAnsi="Arial"/>
                <w:sz w:val="18"/>
                <w:szCs w:val="18"/>
              </w:rPr>
              <w:t xml:space="preserve"> (performance measure #1)</w:t>
            </w:r>
            <w:r w:rsidRPr="00830C3F">
              <w:rPr>
                <w:rFonts w:ascii="Arial" w:hAnsi="Arial"/>
                <w:sz w:val="18"/>
                <w:szCs w:val="18"/>
              </w:rPr>
              <w:t>.</w:t>
            </w:r>
          </w:p>
          <w:p w:rsidR="00073BCB" w:rsidRPr="00830C3F" w:rsidRDefault="00073BCB" w:rsidP="00343AED">
            <w:pPr>
              <w:spacing w:before="60" w:after="60"/>
              <w:rPr>
                <w:rFonts w:ascii="Arial" w:hAnsi="Arial"/>
                <w:sz w:val="18"/>
                <w:szCs w:val="18"/>
              </w:rPr>
            </w:pPr>
            <w:r w:rsidRPr="00830C3F">
              <w:rPr>
                <w:rFonts w:ascii="Arial" w:hAnsi="Arial"/>
                <w:sz w:val="18"/>
                <w:szCs w:val="18"/>
              </w:rPr>
              <w:t>If exceptional circumstances do not allow a first blood pressure measurement (cases where first blood pressure measurement is coded as ‘777 Unable to obtain’)</w:t>
            </w:r>
            <w:r>
              <w:rPr>
                <w:rFonts w:ascii="Arial" w:hAnsi="Arial"/>
                <w:sz w:val="18"/>
                <w:szCs w:val="18"/>
              </w:rPr>
              <w:t>,</w:t>
            </w:r>
            <w:r w:rsidRPr="00830C3F">
              <w:rPr>
                <w:rFonts w:ascii="Arial" w:hAnsi="Arial"/>
                <w:sz w:val="18"/>
                <w:szCs w:val="18"/>
              </w:rPr>
              <w:t xml:space="preserve"> these reasons should be documented as instructed in Appendix B. </w:t>
            </w:r>
          </w:p>
          <w:p w:rsidR="00073BCB" w:rsidRPr="00830C3F" w:rsidRDefault="00073BCB" w:rsidP="00343AED">
            <w:pPr>
              <w:spacing w:before="60" w:after="60"/>
              <w:rPr>
                <w:rFonts w:ascii="Arial" w:hAnsi="Arial"/>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First blood pressure should be recorded before second blood pressure. If a second systolic blood pressure measurement is recorded, but a first systolic blood pressure measurement has not been recorded, the validation tool will flag this field for an error.</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Pr>
                <w:rFonts w:ascii="Arial" w:hAnsi="Arial"/>
                <w:sz w:val="18"/>
                <w:szCs w:val="18"/>
              </w:rPr>
              <w:t>(SB</w:t>
            </w:r>
            <w:r w:rsidRPr="00830C3F">
              <w:rPr>
                <w:rFonts w:ascii="Arial" w:hAnsi="Arial"/>
                <w:sz w:val="18"/>
                <w:szCs w:val="18"/>
              </w:rPr>
              <w:t xml:space="preserve">P1 </w:t>
            </w:r>
            <w:r>
              <w:rPr>
                <w:rFonts w:ascii="Arial" w:hAnsi="Arial"/>
                <w:sz w:val="18"/>
                <w:szCs w:val="18"/>
              </w:rPr>
              <w:t>= 7</w:t>
            </w:r>
            <w:r w:rsidRPr="00830C3F">
              <w:rPr>
                <w:rFonts w:ascii="Arial" w:hAnsi="Arial"/>
                <w:sz w:val="18"/>
                <w:szCs w:val="18"/>
              </w:rPr>
              <w:t xml:space="preserve">77, 888, </w:t>
            </w:r>
            <w:r>
              <w:rPr>
                <w:rFonts w:ascii="Arial" w:hAnsi="Arial"/>
                <w:sz w:val="18"/>
                <w:szCs w:val="18"/>
              </w:rPr>
              <w:t xml:space="preserve">or </w:t>
            </w:r>
            <w:r w:rsidRPr="00830C3F">
              <w:rPr>
                <w:rFonts w:ascii="Arial" w:hAnsi="Arial"/>
                <w:sz w:val="18"/>
                <w:szCs w:val="18"/>
              </w:rPr>
              <w:t>999</w:t>
            </w:r>
            <w:r>
              <w:rPr>
                <w:rFonts w:ascii="Arial" w:hAnsi="Arial"/>
                <w:sz w:val="18"/>
                <w:szCs w:val="18"/>
              </w:rPr>
              <w:t xml:space="preserve">) </w:t>
            </w:r>
            <w:r w:rsidRPr="00830C3F">
              <w:rPr>
                <w:rFonts w:ascii="Arial" w:hAnsi="Arial"/>
                <w:b/>
                <w:sz w:val="18"/>
                <w:szCs w:val="18"/>
              </w:rPr>
              <w:t xml:space="preserve">AND </w:t>
            </w:r>
            <w:r>
              <w:rPr>
                <w:rFonts w:ascii="Arial" w:hAnsi="Arial"/>
                <w:b/>
                <w:sz w:val="18"/>
                <w:szCs w:val="18"/>
              </w:rPr>
              <w:t>(</w:t>
            </w:r>
            <w:r w:rsidRPr="00830C3F">
              <w:rPr>
                <w:rFonts w:ascii="Arial" w:hAnsi="Arial"/>
                <w:sz w:val="18"/>
                <w:szCs w:val="18"/>
              </w:rPr>
              <w:t>SBP2</w:t>
            </w:r>
            <w:r>
              <w:rPr>
                <w:rFonts w:ascii="Arial" w:hAnsi="Arial"/>
                <w:sz w:val="18"/>
                <w:szCs w:val="18"/>
              </w:rPr>
              <w:t xml:space="preserve"> </w:t>
            </w:r>
            <w:r w:rsidRPr="00830C3F">
              <w:rPr>
                <w:rFonts w:ascii="Arial" w:hAnsi="Arial"/>
                <w:sz w:val="18"/>
                <w:szCs w:val="18"/>
              </w:rPr>
              <w:t xml:space="preserve">≠ 777, 888, </w:t>
            </w:r>
            <w:r>
              <w:rPr>
                <w:rFonts w:ascii="Arial" w:hAnsi="Arial"/>
                <w:sz w:val="18"/>
                <w:szCs w:val="18"/>
              </w:rPr>
              <w:t xml:space="preserve">or </w:t>
            </w:r>
            <w:r w:rsidRPr="00830C3F">
              <w:rPr>
                <w:rFonts w:ascii="Arial" w:hAnsi="Arial"/>
                <w:sz w:val="18"/>
                <w:szCs w:val="18"/>
              </w:rPr>
              <w:t>999)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items 10a: BPDate, 10c: DBP1, 13a: </w:t>
            </w:r>
            <w:proofErr w:type="spellStart"/>
            <w:r w:rsidRPr="00830C3F">
              <w:rPr>
                <w:rFonts w:ascii="Arial" w:hAnsi="Arial"/>
                <w:sz w:val="18"/>
                <w:szCs w:val="18"/>
              </w:rPr>
              <w:t>BPAlert</w:t>
            </w:r>
            <w:proofErr w:type="spellEnd"/>
            <w:r w:rsidRPr="00830C3F">
              <w:rPr>
                <w:rFonts w:ascii="Arial" w:hAnsi="Arial"/>
                <w:sz w:val="18"/>
                <w:szCs w:val="18"/>
              </w:rPr>
              <w:t xml:space="preserve">, and 13b: </w:t>
            </w:r>
            <w:proofErr w:type="spellStart"/>
            <w:r w:rsidRPr="00830C3F">
              <w:rPr>
                <w:rFonts w:ascii="Arial" w:hAnsi="Arial"/>
                <w:sz w:val="18"/>
                <w:szCs w:val="18"/>
              </w:rPr>
              <w:t>BPDiDate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360"/>
        <w:gridCol w:w="540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36" w:name="_Toc294623569"/>
            <w:r w:rsidRPr="005E6929">
              <w:rPr>
                <w:rFonts w:ascii="Arial" w:hAnsi="Arial"/>
                <w:sz w:val="18"/>
              </w:rPr>
              <w:t>Item 10c: DBP1</w:t>
            </w:r>
            <w:bookmarkEnd w:id="36"/>
            <w:r w:rsidRPr="005E6929">
              <w:rPr>
                <w:rFonts w:ascii="Arial" w:hAnsi="Arial"/>
                <w:sz w:val="18"/>
              </w:rPr>
              <w:t xml:space="preserve"> </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Diastolic Blood Pressure #1 </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first diastolic blood pressure reading.</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79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40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112</w:t>
            </w:r>
          </w:p>
          <w:p w:rsidR="00073BCB" w:rsidRDefault="00073BCB" w:rsidP="00343AED">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2-156; cannot be blank</w:t>
            </w:r>
          </w:p>
          <w:p w:rsidR="00073BCB" w:rsidRPr="00830C3F" w:rsidRDefault="00073BCB" w:rsidP="00343AED">
            <w:pPr>
              <w:spacing w:before="60" w:after="60"/>
              <w:ind w:left="1305"/>
              <w:rPr>
                <w:rFonts w:ascii="Arial" w:hAnsi="Arial"/>
                <w:sz w:val="18"/>
                <w:szCs w:val="18"/>
              </w:rPr>
            </w:pP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Diastolic blood pressure in </w:t>
            </w:r>
            <w:r>
              <w:rPr>
                <w:rFonts w:ascii="Arial" w:hAnsi="Arial"/>
                <w:b/>
                <w:sz w:val="18"/>
                <w:szCs w:val="18"/>
              </w:rPr>
              <w:t>mm Hg</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diastolic blood pressure in </w:t>
            </w:r>
            <w:r>
              <w:rPr>
                <w:rFonts w:ascii="Arial" w:hAnsi="Arial"/>
                <w:sz w:val="18"/>
                <w:szCs w:val="18"/>
              </w:rPr>
              <w:t>mm Hg</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The validation tool will flag first diastolic blood pressure values between 2-12 </w:t>
            </w:r>
            <w:r>
              <w:rPr>
                <w:rFonts w:ascii="Arial" w:hAnsi="Arial"/>
                <w:sz w:val="18"/>
                <w:szCs w:val="18"/>
              </w:rPr>
              <w:t>mm Hg</w:t>
            </w:r>
            <w:r w:rsidRPr="00830C3F">
              <w:rPr>
                <w:rFonts w:ascii="Arial" w:hAnsi="Arial"/>
                <w:sz w:val="18"/>
                <w:szCs w:val="18"/>
              </w:rPr>
              <w:t xml:space="preserve"> or 122-156 </w:t>
            </w:r>
            <w:r>
              <w:rPr>
                <w:rFonts w:ascii="Arial" w:hAnsi="Arial"/>
                <w:sz w:val="18"/>
                <w:szCs w:val="18"/>
              </w:rPr>
              <w:t>mm Hg</w:t>
            </w:r>
            <w:r w:rsidRPr="00830C3F">
              <w:rPr>
                <w:rFonts w:ascii="Arial" w:hAnsi="Arial"/>
                <w:sz w:val="18"/>
                <w:szCs w:val="18"/>
              </w:rPr>
              <w:t xml:space="preserve"> for quality checks and program verification. Values outside 2-156 </w:t>
            </w:r>
            <w:r>
              <w:rPr>
                <w:rFonts w:ascii="Arial" w:hAnsi="Arial"/>
                <w:sz w:val="18"/>
                <w:szCs w:val="18"/>
              </w:rPr>
              <w:t>mm Hg</w:t>
            </w:r>
            <w:r w:rsidRPr="00830C3F">
              <w:rPr>
                <w:rFonts w:ascii="Arial" w:hAnsi="Arial"/>
                <w:sz w:val="18"/>
                <w:szCs w:val="18"/>
              </w:rPr>
              <w:t xml:space="preserve"> will be considered errors. See Appendix B for the procedure for validating out-of-range values</w:t>
            </w:r>
          </w:p>
          <w:p w:rsidR="00073BCB" w:rsidRPr="00830C3F" w:rsidRDefault="00073BCB" w:rsidP="00343AED">
            <w:pPr>
              <w:spacing w:before="60" w:after="60"/>
              <w:rPr>
                <w:rFonts w:ascii="Arial" w:hAnsi="Arial"/>
                <w:sz w:val="18"/>
                <w:szCs w:val="18"/>
              </w:rPr>
            </w:pPr>
            <w:r w:rsidRPr="00830C3F">
              <w:rPr>
                <w:rFonts w:ascii="Arial" w:hAnsi="Arial"/>
                <w:sz w:val="18"/>
                <w:szCs w:val="18"/>
              </w:rPr>
              <w:t>If a blood pressure measurement was not obtained at the time of the office visit and obtained at a referral visit within 30 days of the visit, the blood pressure measurement from the referral should be recorded here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Example: 85 </w:t>
            </w:r>
            <w:r>
              <w:rPr>
                <w:rFonts w:ascii="Arial" w:hAnsi="Arial"/>
                <w:sz w:val="18"/>
                <w:szCs w:val="18"/>
              </w:rPr>
              <w:t>mm Hg</w:t>
            </w:r>
            <w:r w:rsidRPr="00830C3F">
              <w:rPr>
                <w:rFonts w:ascii="Arial" w:hAnsi="Arial"/>
                <w:sz w:val="18"/>
                <w:szCs w:val="18"/>
              </w:rPr>
              <w:t xml:space="preserve"> = 85</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Unable to obtain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First diastolic blood pressure measurement was attempted, but results were not obtained due to technical difficulties or errors. See Appendix B for the procedure for documenting the reason that the measurement </w:t>
            </w:r>
            <w:r>
              <w:rPr>
                <w:rFonts w:ascii="Arial" w:hAnsi="Arial"/>
                <w:sz w:val="18"/>
                <w:szCs w:val="18"/>
              </w:rPr>
              <w:t>could</w:t>
            </w:r>
            <w:r w:rsidRPr="00830C3F">
              <w:rPr>
                <w:rFonts w:ascii="Arial" w:hAnsi="Arial"/>
                <w:sz w:val="18"/>
                <w:szCs w:val="18"/>
              </w:rPr>
              <w:t xml:space="preserve"> not be obtained</w:t>
            </w:r>
          </w:p>
          <w:p w:rsidR="00073BCB" w:rsidRPr="00830C3F" w:rsidRDefault="00073BCB" w:rsidP="00343AED">
            <w:pPr>
              <w:spacing w:before="60" w:after="60"/>
              <w:rPr>
                <w:rFonts w:ascii="Arial" w:hAnsi="Arial"/>
                <w:sz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refuses to have her first diastolic blood pressure measurement taken </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First diastolic blood pressure measurement was not performed or not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identify those at increased risk for cardiovascular conditions, including heart attack, heart failure, stroke, and kidney disease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identify participants who would benefit from </w:t>
            </w:r>
            <w:r>
              <w:rPr>
                <w:rFonts w:ascii="Arial" w:hAnsi="Arial"/>
                <w:sz w:val="18"/>
                <w:szCs w:val="18"/>
              </w:rPr>
              <w:t>lifestyle intervention</w:t>
            </w:r>
            <w:r w:rsidRPr="00830C3F">
              <w:rPr>
                <w:rFonts w:ascii="Arial" w:hAnsi="Arial"/>
                <w:sz w:val="18"/>
                <w:szCs w:val="18"/>
              </w:rPr>
              <w:t>s</w:t>
            </w:r>
          </w:p>
          <w:p w:rsidR="00073BCB" w:rsidRPr="00830C3F" w:rsidRDefault="00073BCB" w:rsidP="00343AED">
            <w:pPr>
              <w:spacing w:before="60" w:after="60"/>
              <w:rPr>
                <w:rFonts w:ascii="Arial" w:hAnsi="Arial"/>
                <w:sz w:val="18"/>
              </w:rPr>
            </w:pPr>
            <w:r w:rsidRPr="00830C3F">
              <w:rPr>
                <w:rFonts w:ascii="Arial" w:hAnsi="Arial"/>
                <w:sz w:val="18"/>
                <w:szCs w:val="18"/>
              </w:rPr>
              <w:t>To identify participants unaware that they have high blood pressure for referral to medical management</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determine control and management of blood pressure </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participants who require further diagnostic evaluation</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hypertension risk of the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p w:rsidR="00073BCB" w:rsidRPr="00830C3F" w:rsidRDefault="00073BCB" w:rsidP="00343AED">
            <w:pPr>
              <w:spacing w:before="60" w:after="60"/>
              <w:rPr>
                <w:rFonts w:ascii="Arial" w:hAnsi="Arial"/>
                <w:sz w:val="18"/>
                <w:szCs w:val="18"/>
              </w:rPr>
            </w:pPr>
            <w:r w:rsidRPr="00830C3F">
              <w:rPr>
                <w:rFonts w:ascii="Arial" w:hAnsi="Arial"/>
                <w:sz w:val="18"/>
                <w:szCs w:val="18"/>
              </w:rPr>
              <w:lastRenderedPageBreak/>
              <w:t xml:space="preserve">A first diastolic blood pressure measurement is required for a record to count as a valid screening record. If first diastolic blood pressure is coded as ‘888 Client refused’ or ‘999 No measurement recorded,’ the record will </w:t>
            </w:r>
            <w:r w:rsidRPr="00830C3F">
              <w:rPr>
                <w:rFonts w:ascii="Arial" w:hAnsi="Arial"/>
                <w:b/>
                <w:sz w:val="18"/>
                <w:szCs w:val="18"/>
              </w:rPr>
              <w:t>not</w:t>
            </w:r>
            <w:r w:rsidRPr="00830C3F">
              <w:rPr>
                <w:rFonts w:ascii="Arial" w:hAnsi="Arial"/>
                <w:sz w:val="18"/>
                <w:szCs w:val="18"/>
              </w:rPr>
              <w:t xml:space="preserve"> count as a valid screening record, and the record will not count toward meeting a program’s screening goal</w:t>
            </w:r>
            <w:r>
              <w:rPr>
                <w:rFonts w:ascii="Arial" w:hAnsi="Arial"/>
                <w:sz w:val="18"/>
                <w:szCs w:val="18"/>
              </w:rPr>
              <w:t xml:space="preserve"> (performance measure #1)</w:t>
            </w:r>
            <w:r w:rsidRPr="00830C3F">
              <w:rPr>
                <w:rFonts w:ascii="Arial" w:hAnsi="Arial"/>
                <w:sz w:val="18"/>
                <w:szCs w:val="18"/>
              </w:rPr>
              <w:t>.</w:t>
            </w:r>
          </w:p>
          <w:p w:rsidR="00073BCB" w:rsidRPr="00830C3F" w:rsidRDefault="00073BCB" w:rsidP="00343AED">
            <w:pPr>
              <w:spacing w:before="60" w:after="60"/>
              <w:rPr>
                <w:rFonts w:ascii="Arial" w:hAnsi="Arial"/>
                <w:sz w:val="18"/>
                <w:szCs w:val="18"/>
              </w:rPr>
            </w:pPr>
            <w:r w:rsidRPr="00830C3F">
              <w:rPr>
                <w:rFonts w:ascii="Arial" w:hAnsi="Arial"/>
                <w:sz w:val="18"/>
                <w:szCs w:val="18"/>
              </w:rPr>
              <w:t>If exceptional circumstances do not allow a first blood pressure measurement (cases where first blood pressure measurement is coded as ‘777 Unable to obtain’</w:t>
            </w:r>
            <w:r>
              <w:rPr>
                <w:rFonts w:ascii="Arial" w:hAnsi="Arial"/>
                <w:sz w:val="18"/>
                <w:szCs w:val="18"/>
              </w:rPr>
              <w:t>),</w:t>
            </w:r>
            <w:r w:rsidRPr="00830C3F">
              <w:rPr>
                <w:rFonts w:ascii="Arial" w:hAnsi="Arial"/>
                <w:sz w:val="18"/>
                <w:szCs w:val="18"/>
              </w:rPr>
              <w:t xml:space="preserve"> these reasons should be documented as instructed in Appendix B.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First blood pressure should be recorded before second blood pressure. If a second diastolic blood pressure measurement is recorded, but a first diastolic blood pressure measurement has not been recorded, the validation tool will flag this field for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Pr>
                <w:rFonts w:ascii="Arial" w:hAnsi="Arial"/>
                <w:sz w:val="18"/>
                <w:szCs w:val="18"/>
              </w:rPr>
              <w:t>(D</w:t>
            </w:r>
            <w:r w:rsidRPr="00830C3F">
              <w:rPr>
                <w:rFonts w:ascii="Arial" w:hAnsi="Arial"/>
                <w:sz w:val="18"/>
                <w:szCs w:val="18"/>
              </w:rPr>
              <w:t xml:space="preserve">BP1 </w:t>
            </w:r>
            <w:r>
              <w:rPr>
                <w:rFonts w:ascii="Arial" w:hAnsi="Arial"/>
                <w:sz w:val="18"/>
                <w:szCs w:val="18"/>
              </w:rPr>
              <w:t>=</w:t>
            </w:r>
            <w:r w:rsidRPr="00830C3F">
              <w:rPr>
                <w:rFonts w:ascii="Arial" w:hAnsi="Arial"/>
                <w:sz w:val="18"/>
                <w:szCs w:val="18"/>
              </w:rPr>
              <w:t xml:space="preserve"> 777, 888, </w:t>
            </w:r>
            <w:r>
              <w:rPr>
                <w:rFonts w:ascii="Arial" w:hAnsi="Arial"/>
                <w:sz w:val="18"/>
                <w:szCs w:val="18"/>
              </w:rPr>
              <w:t xml:space="preserve">or </w:t>
            </w:r>
            <w:r w:rsidRPr="00830C3F">
              <w:rPr>
                <w:rFonts w:ascii="Arial" w:hAnsi="Arial"/>
                <w:sz w:val="18"/>
                <w:szCs w:val="18"/>
              </w:rPr>
              <w:t xml:space="preserve">999) </w:t>
            </w:r>
            <w:r w:rsidRPr="00830C3F">
              <w:rPr>
                <w:rFonts w:ascii="Arial" w:hAnsi="Arial"/>
                <w:b/>
                <w:sz w:val="18"/>
                <w:szCs w:val="18"/>
              </w:rPr>
              <w:t xml:space="preserve">AND </w:t>
            </w:r>
            <w:r>
              <w:rPr>
                <w:rFonts w:ascii="Arial" w:hAnsi="Arial"/>
                <w:b/>
                <w:sz w:val="18"/>
                <w:szCs w:val="18"/>
              </w:rPr>
              <w:t>(</w:t>
            </w:r>
            <w:r w:rsidRPr="00830C3F">
              <w:rPr>
                <w:rFonts w:ascii="Arial" w:hAnsi="Arial"/>
                <w:sz w:val="18"/>
                <w:szCs w:val="18"/>
              </w:rPr>
              <w:t>DBP2</w:t>
            </w:r>
            <w:r>
              <w:rPr>
                <w:rFonts w:ascii="Arial" w:hAnsi="Arial"/>
                <w:sz w:val="18"/>
                <w:szCs w:val="18"/>
              </w:rPr>
              <w:t xml:space="preserve"> </w:t>
            </w:r>
            <w:r w:rsidRPr="00830C3F">
              <w:rPr>
                <w:rFonts w:ascii="Arial" w:hAnsi="Arial"/>
                <w:sz w:val="18"/>
                <w:szCs w:val="18"/>
              </w:rPr>
              <w:t xml:space="preserve">≠ 777, 888, </w:t>
            </w:r>
            <w:r>
              <w:rPr>
                <w:rFonts w:ascii="Arial" w:hAnsi="Arial"/>
                <w:sz w:val="18"/>
                <w:szCs w:val="18"/>
              </w:rPr>
              <w:t xml:space="preserve">or </w:t>
            </w:r>
            <w:r w:rsidRPr="00830C3F">
              <w:rPr>
                <w:rFonts w:ascii="Arial" w:hAnsi="Arial"/>
                <w:sz w:val="18"/>
                <w:szCs w:val="18"/>
              </w:rPr>
              <w:t>999)</w:t>
            </w:r>
          </w:p>
          <w:p w:rsidR="00073BCB" w:rsidRPr="00830C3F" w:rsidRDefault="00073BCB" w:rsidP="00343AED">
            <w:pPr>
              <w:spacing w:before="60" w:after="60"/>
              <w:rPr>
                <w:rFonts w:ascii="Arial" w:hAnsi="Arial"/>
                <w:sz w:val="18"/>
                <w:szCs w:val="18"/>
              </w:rPr>
            </w:pPr>
            <w:r w:rsidRPr="00830C3F">
              <w:rPr>
                <w:rFonts w:ascii="Arial" w:hAnsi="Arial"/>
                <w:sz w:val="18"/>
                <w:szCs w:val="18"/>
              </w:rPr>
              <w:t>If a provider is unable to obtain systolic blood pressure, diastolic blood pressure should also not have been obtained. If only one of the first blood pressure measurements is coded as ’777 Unable to obtain,’ then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(SBP1 = 777 </w:t>
            </w:r>
            <w:r w:rsidRPr="00830C3F">
              <w:rPr>
                <w:rFonts w:ascii="Arial" w:hAnsi="Arial"/>
                <w:b/>
                <w:sz w:val="18"/>
                <w:szCs w:val="18"/>
              </w:rPr>
              <w:t>AND</w:t>
            </w:r>
            <w:r w:rsidRPr="00830C3F">
              <w:rPr>
                <w:rFonts w:ascii="Arial" w:hAnsi="Arial"/>
                <w:sz w:val="18"/>
                <w:szCs w:val="18"/>
              </w:rPr>
              <w:t xml:space="preserve"> DBP1</w:t>
            </w:r>
            <w:r>
              <w:rPr>
                <w:rFonts w:ascii="Arial" w:hAnsi="Arial"/>
                <w:sz w:val="18"/>
                <w:szCs w:val="18"/>
              </w:rPr>
              <w:t xml:space="preserve"> </w:t>
            </w:r>
            <w:r w:rsidRPr="00830C3F">
              <w:rPr>
                <w:rFonts w:ascii="Arial" w:hAnsi="Arial"/>
                <w:sz w:val="18"/>
                <w:szCs w:val="18"/>
              </w:rPr>
              <w:t xml:space="preserve">≠ 777) </w:t>
            </w:r>
            <w:r w:rsidRPr="00830C3F">
              <w:rPr>
                <w:rFonts w:ascii="Arial" w:hAnsi="Arial"/>
                <w:b/>
                <w:sz w:val="18"/>
                <w:szCs w:val="18"/>
              </w:rPr>
              <w:t>OR</w:t>
            </w:r>
            <w:r w:rsidRPr="00830C3F">
              <w:rPr>
                <w:rFonts w:ascii="Arial" w:hAnsi="Arial"/>
                <w:sz w:val="18"/>
                <w:szCs w:val="18"/>
              </w:rPr>
              <w:t xml:space="preserve"> (SBP1 ≠ 777 </w:t>
            </w:r>
            <w:r w:rsidRPr="00830C3F">
              <w:rPr>
                <w:rFonts w:ascii="Arial" w:hAnsi="Arial"/>
                <w:b/>
                <w:sz w:val="18"/>
                <w:szCs w:val="18"/>
              </w:rPr>
              <w:t>AND</w:t>
            </w:r>
            <w:r w:rsidRPr="00830C3F">
              <w:rPr>
                <w:rFonts w:ascii="Arial" w:hAnsi="Arial"/>
                <w:sz w:val="18"/>
                <w:szCs w:val="18"/>
              </w:rPr>
              <w:t xml:space="preserve"> DBP1 = 777)</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items 10a: </w:t>
            </w:r>
            <w:proofErr w:type="spellStart"/>
            <w:r w:rsidRPr="00830C3F">
              <w:rPr>
                <w:rFonts w:ascii="Arial" w:hAnsi="Arial"/>
                <w:sz w:val="18"/>
                <w:szCs w:val="18"/>
              </w:rPr>
              <w:t>BPDate</w:t>
            </w:r>
            <w:proofErr w:type="spellEnd"/>
            <w:r w:rsidRPr="00830C3F">
              <w:rPr>
                <w:rFonts w:ascii="Arial" w:hAnsi="Arial"/>
                <w:sz w:val="18"/>
                <w:szCs w:val="18"/>
              </w:rPr>
              <w:t xml:space="preserve">, 13a: </w:t>
            </w:r>
            <w:proofErr w:type="spellStart"/>
            <w:r w:rsidRPr="00830C3F">
              <w:rPr>
                <w:rFonts w:ascii="Arial" w:hAnsi="Arial"/>
                <w:sz w:val="18"/>
                <w:szCs w:val="18"/>
              </w:rPr>
              <w:t>BPAlert</w:t>
            </w:r>
            <w:proofErr w:type="spellEnd"/>
            <w:r w:rsidRPr="00830C3F">
              <w:rPr>
                <w:rFonts w:ascii="Arial" w:hAnsi="Arial"/>
                <w:sz w:val="18"/>
                <w:szCs w:val="18"/>
              </w:rPr>
              <w:t xml:space="preserve">, and 13b: </w:t>
            </w:r>
            <w:proofErr w:type="spellStart"/>
            <w:r w:rsidRPr="00830C3F">
              <w:rPr>
                <w:rFonts w:ascii="Arial" w:hAnsi="Arial"/>
                <w:sz w:val="18"/>
                <w:szCs w:val="18"/>
              </w:rPr>
              <w:t>BPDiDate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37" w:name="_Toc294623570"/>
            <w:r w:rsidRPr="005E6929">
              <w:rPr>
                <w:rFonts w:ascii="Arial" w:hAnsi="Arial"/>
                <w:sz w:val="18"/>
              </w:rPr>
              <w:t>Item 10d: SBP2</w:t>
            </w:r>
            <w:bookmarkEnd w:id="37"/>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Systolic Blood Pressure #2 </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second systolic blood pressure reading.</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115</w:t>
            </w:r>
          </w:p>
          <w:p w:rsidR="00073BCB" w:rsidRDefault="00073BCB" w:rsidP="00343AED">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74-260; cannot be blank</w:t>
            </w:r>
          </w:p>
          <w:p w:rsidR="00073BCB" w:rsidRPr="00830C3F" w:rsidRDefault="00073BCB" w:rsidP="00343AED">
            <w:pPr>
              <w:spacing w:before="60" w:after="60"/>
              <w:ind w:left="1305"/>
              <w:rPr>
                <w:rFonts w:ascii="Arial" w:hAnsi="Arial"/>
                <w:sz w:val="18"/>
                <w:szCs w:val="18"/>
              </w:rPr>
            </w:pP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Systolic blood pressure in </w:t>
            </w:r>
            <w:r>
              <w:rPr>
                <w:rFonts w:ascii="Arial" w:hAnsi="Arial"/>
                <w:b/>
                <w:sz w:val="18"/>
                <w:szCs w:val="18"/>
              </w:rPr>
              <w:t>mm Hg</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second systolic blood pressure in </w:t>
            </w:r>
            <w:r>
              <w:rPr>
                <w:rFonts w:ascii="Arial" w:hAnsi="Arial"/>
                <w:sz w:val="18"/>
                <w:szCs w:val="18"/>
              </w:rPr>
              <w:t>mm Hg</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systolic blood pressure values between 230</w:t>
            </w:r>
            <w:r>
              <w:rPr>
                <w:rFonts w:ascii="Arial" w:hAnsi="Arial"/>
                <w:sz w:val="18"/>
                <w:szCs w:val="18"/>
              </w:rPr>
              <w:t xml:space="preserve"> and</w:t>
            </w:r>
            <w:r w:rsidRPr="00830C3F">
              <w:rPr>
                <w:rFonts w:ascii="Arial" w:hAnsi="Arial"/>
                <w:sz w:val="18"/>
                <w:szCs w:val="18"/>
              </w:rPr>
              <w:t xml:space="preserve"> 260 </w:t>
            </w:r>
            <w:r>
              <w:rPr>
                <w:rFonts w:ascii="Arial" w:hAnsi="Arial"/>
                <w:sz w:val="18"/>
                <w:szCs w:val="18"/>
              </w:rPr>
              <w:t>mm Hg</w:t>
            </w:r>
            <w:r w:rsidRPr="00830C3F">
              <w:rPr>
                <w:rFonts w:ascii="Arial" w:hAnsi="Arial"/>
                <w:sz w:val="18"/>
                <w:szCs w:val="18"/>
              </w:rPr>
              <w:t xml:space="preserve"> for quality checks and program verification. Values outside 74-260 </w:t>
            </w:r>
            <w:r>
              <w:rPr>
                <w:rFonts w:ascii="Arial" w:hAnsi="Arial"/>
                <w:sz w:val="18"/>
                <w:szCs w:val="18"/>
              </w:rPr>
              <w:t>mm Hg</w:t>
            </w:r>
            <w:r w:rsidRPr="00830C3F">
              <w:rPr>
                <w:rFonts w:ascii="Arial" w:hAnsi="Arial"/>
                <w:sz w:val="18"/>
                <w:szCs w:val="18"/>
              </w:rPr>
              <w:t xml:space="preserve"> will be flagged as errors. See Appendix B for the procedure for validating out-of-range values</w:t>
            </w:r>
          </w:p>
          <w:p w:rsidR="00073BCB" w:rsidRPr="00830C3F" w:rsidRDefault="00073BCB" w:rsidP="00343AED">
            <w:pPr>
              <w:spacing w:before="60" w:after="60"/>
              <w:rPr>
                <w:rFonts w:ascii="Arial" w:hAnsi="Arial"/>
                <w:sz w:val="18"/>
                <w:szCs w:val="18"/>
              </w:rPr>
            </w:pPr>
            <w:r w:rsidRPr="00830C3F">
              <w:rPr>
                <w:rFonts w:ascii="Arial" w:hAnsi="Arial"/>
                <w:sz w:val="18"/>
                <w:szCs w:val="18"/>
              </w:rPr>
              <w:t>If a blood pressure measurement was not obtained at the time of the office visit and obtained at a referral visit within 30 days of the visit, the blood pressure measurement from the referral should be recorded here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Example: 90 </w:t>
            </w:r>
            <w:r>
              <w:rPr>
                <w:rFonts w:ascii="Arial" w:hAnsi="Arial"/>
                <w:sz w:val="18"/>
                <w:szCs w:val="18"/>
              </w:rPr>
              <w:t>mm Hg</w:t>
            </w:r>
            <w:r w:rsidRPr="00830C3F">
              <w:rPr>
                <w:rFonts w:ascii="Arial" w:hAnsi="Arial"/>
                <w:sz w:val="18"/>
                <w:szCs w:val="18"/>
              </w:rPr>
              <w:t xml:space="preserve"> = 90</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Unable to obtain</w:t>
            </w:r>
          </w:p>
        </w:tc>
        <w:tc>
          <w:tcPr>
            <w:tcW w:w="5760" w:type="dxa"/>
            <w:gridSpan w:val="2"/>
            <w:tcBorders>
              <w:top w:val="dotted" w:sz="4" w:space="0" w:color="auto"/>
              <w:left w:val="nil"/>
              <w:bottom w:val="dotted" w:sz="4" w:space="0" w:color="auto"/>
              <w:right w:val="nil"/>
            </w:tcBorders>
          </w:tcPr>
          <w:p w:rsidR="00073BCB" w:rsidRPr="00830C3F" w:rsidRDefault="00073BCB" w:rsidP="00343AED">
            <w:pPr>
              <w:ind w:left="-18" w:firstLine="18"/>
              <w:jc w:val="both"/>
              <w:rPr>
                <w:rFonts w:ascii="Arial" w:hAnsi="Arial"/>
                <w:sz w:val="18"/>
                <w:szCs w:val="18"/>
              </w:rPr>
            </w:pPr>
            <w:r w:rsidRPr="00830C3F">
              <w:rPr>
                <w:rFonts w:ascii="Arial" w:hAnsi="Arial"/>
                <w:sz w:val="18"/>
                <w:szCs w:val="18"/>
              </w:rPr>
              <w:t>Second systolic blood pressure measurement was attempted, but results were not obtained due to technical difficulties or errors</w:t>
            </w:r>
          </w:p>
          <w:p w:rsidR="00073BCB" w:rsidRPr="00830C3F" w:rsidRDefault="00073BCB" w:rsidP="00343AED">
            <w:pPr>
              <w:spacing w:before="60" w:after="60"/>
              <w:rPr>
                <w:rFonts w:ascii="Arial" w:hAnsi="Arial"/>
                <w:sz w:val="18"/>
                <w:szCs w:val="18"/>
              </w:rPr>
            </w:pPr>
            <w:r w:rsidRPr="00830C3F">
              <w:rPr>
                <w:rFonts w:ascii="Arial" w:hAnsi="Arial"/>
                <w:sz w:val="18"/>
                <w:szCs w:val="18"/>
              </w:rPr>
              <w:t>See Appendix B for the procedure for documenting the reason that the measurement was not obtained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refuses to have her second systolic blood pressure measurement taken </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Second systolic blood pressure measurement was not performed or not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identify those at increased risk for cardiovascular conditions, including heart attack, heart failure, stroke, and kidney disease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identify participants who would benefit from </w:t>
            </w:r>
            <w:r>
              <w:rPr>
                <w:rFonts w:ascii="Arial" w:hAnsi="Arial"/>
                <w:sz w:val="18"/>
                <w:szCs w:val="18"/>
              </w:rPr>
              <w:t>lifestyle intervention</w:t>
            </w:r>
            <w:r w:rsidRPr="00830C3F">
              <w:rPr>
                <w:rFonts w:ascii="Arial" w:hAnsi="Arial"/>
                <w:sz w:val="18"/>
                <w:szCs w:val="18"/>
              </w:rPr>
              <w:t>s</w:t>
            </w:r>
          </w:p>
          <w:p w:rsidR="00073BCB" w:rsidRPr="00830C3F" w:rsidRDefault="00073BCB" w:rsidP="00343AED">
            <w:pPr>
              <w:spacing w:before="60" w:after="60"/>
              <w:rPr>
                <w:rFonts w:ascii="Arial" w:hAnsi="Arial"/>
                <w:sz w:val="18"/>
              </w:rPr>
            </w:pPr>
            <w:r w:rsidRPr="00830C3F">
              <w:rPr>
                <w:rFonts w:ascii="Arial" w:hAnsi="Arial"/>
                <w:sz w:val="18"/>
                <w:szCs w:val="18"/>
              </w:rPr>
              <w:t>To identify participants unaware that they have high blood pressure for referral to medical management</w:t>
            </w:r>
          </w:p>
          <w:p w:rsidR="00073BCB" w:rsidRPr="00830C3F" w:rsidRDefault="00073BCB" w:rsidP="00343AED">
            <w:pPr>
              <w:spacing w:before="60" w:after="60"/>
              <w:rPr>
                <w:rFonts w:ascii="Arial" w:hAnsi="Arial"/>
                <w:sz w:val="18"/>
                <w:szCs w:val="18"/>
              </w:rPr>
            </w:pPr>
            <w:r w:rsidRPr="00830C3F">
              <w:rPr>
                <w:rFonts w:ascii="Arial" w:hAnsi="Arial"/>
                <w:sz w:val="18"/>
                <w:szCs w:val="18"/>
              </w:rPr>
              <w:t>To determine control and management of blood pressure among those currently being treated</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participants who require further diagnostic evaluation</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identify hypertension risk </w:t>
            </w:r>
            <w:r>
              <w:rPr>
                <w:rFonts w:ascii="Arial" w:hAnsi="Arial"/>
                <w:sz w:val="18"/>
                <w:szCs w:val="18"/>
              </w:rPr>
              <w:t>in</w:t>
            </w:r>
            <w:r w:rsidRPr="00830C3F">
              <w:rPr>
                <w:rFonts w:ascii="Arial" w:hAnsi="Arial"/>
                <w:sz w:val="18"/>
                <w:szCs w:val="18"/>
              </w:rPr>
              <w:t xml:space="preserve"> the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lastRenderedPageBreak/>
              <w:t>Additional edits</w:t>
            </w:r>
          </w:p>
          <w:p w:rsidR="00073BCB" w:rsidRPr="00830C3F" w:rsidRDefault="00073BCB" w:rsidP="00343AED">
            <w:pPr>
              <w:spacing w:before="60" w:after="60"/>
              <w:rPr>
                <w:rFonts w:ascii="Arial" w:hAnsi="Arial"/>
                <w:b/>
                <w:sz w:val="18"/>
                <w:szCs w:val="18"/>
              </w:rPr>
            </w:pPr>
            <w:r w:rsidRPr="00830C3F">
              <w:rPr>
                <w:rFonts w:ascii="Arial" w:hAnsi="Arial"/>
                <w:sz w:val="18"/>
                <w:szCs w:val="18"/>
              </w:rPr>
              <w:t xml:space="preserve">See related cross edits for items 10a: BPDate, 10b: SBP1, 10e: DBP2, 13a: </w:t>
            </w:r>
            <w:proofErr w:type="spellStart"/>
            <w:r w:rsidRPr="00830C3F">
              <w:rPr>
                <w:rFonts w:ascii="Arial" w:hAnsi="Arial"/>
                <w:sz w:val="18"/>
                <w:szCs w:val="18"/>
              </w:rPr>
              <w:t>BPAlert</w:t>
            </w:r>
            <w:proofErr w:type="spellEnd"/>
            <w:r w:rsidRPr="00830C3F">
              <w:rPr>
                <w:rFonts w:ascii="Arial" w:hAnsi="Arial"/>
                <w:sz w:val="18"/>
                <w:szCs w:val="18"/>
              </w:rPr>
              <w:t xml:space="preserve">, and 13b: </w:t>
            </w:r>
            <w:proofErr w:type="spellStart"/>
            <w:r w:rsidRPr="00830C3F">
              <w:rPr>
                <w:rFonts w:ascii="Arial" w:hAnsi="Arial"/>
                <w:sz w:val="18"/>
                <w:szCs w:val="18"/>
              </w:rPr>
              <w:t>BPDiDate</w:t>
            </w:r>
            <w:proofErr w:type="spellEnd"/>
            <w:r w:rsidRPr="00830C3F">
              <w:rPr>
                <w:rFonts w:ascii="Arial" w:hAnsi="Arial"/>
                <w:sz w:val="18"/>
                <w:szCs w:val="18"/>
              </w:rPr>
              <w:t xml:space="preserve">. </w:t>
            </w:r>
          </w:p>
        </w:tc>
      </w:tr>
    </w:tbl>
    <w:p w:rsidR="00343AED" w:rsidRDefault="00343AED" w:rsidP="00073BCB">
      <w:pPr>
        <w:rPr>
          <w:rFonts w:ascii="Arial" w:hAnsi="Arial" w:cs="Arial"/>
          <w:b/>
        </w:rPr>
      </w:pPr>
    </w:p>
    <w:p w:rsidR="00073BCB" w:rsidRDefault="00343AED" w:rsidP="00073BCB">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38" w:name="_Toc294623571"/>
            <w:r w:rsidRPr="005E6929">
              <w:rPr>
                <w:rFonts w:ascii="Arial" w:hAnsi="Arial"/>
                <w:sz w:val="18"/>
              </w:rPr>
              <w:t>Item 10e: DBP2</w:t>
            </w:r>
            <w:bookmarkEnd w:id="38"/>
            <w:r w:rsidRPr="005E6929">
              <w:rPr>
                <w:rFonts w:ascii="Arial" w:hAnsi="Arial"/>
                <w:sz w:val="18"/>
              </w:rPr>
              <w:t xml:space="preserve"> </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Diastolic Blood Pressure #2</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second diastolic blood pressure reading.</w:t>
            </w:r>
          </w:p>
        </w:tc>
      </w:tr>
      <w:tr w:rsidR="00073BCB" w:rsidRPr="00830C3F" w:rsidTr="00343AED">
        <w:tc>
          <w:tcPr>
            <w:tcW w:w="2160" w:type="dxa"/>
            <w:tcBorders>
              <w:left w:val="nil"/>
              <w:right w:val="nil"/>
            </w:tcBorders>
          </w:tcPr>
          <w:p w:rsidR="00073BCB" w:rsidRPr="00830C3F" w:rsidRDefault="00073BCB" w:rsidP="00343AED">
            <w:pPr>
              <w:spacing w:before="40" w:after="4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073BCB" w:rsidRPr="00830C3F" w:rsidRDefault="00073BCB" w:rsidP="00343AED">
            <w:pPr>
              <w:tabs>
                <w:tab w:val="left" w:pos="1692"/>
              </w:tabs>
              <w:spacing w:before="40" w:after="4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40" w:after="4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92"/>
              </w:tabs>
              <w:spacing w:before="40" w:after="4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40" w:after="4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073BCB" w:rsidRPr="00830C3F" w:rsidRDefault="00073BCB" w:rsidP="00343AED">
            <w:pPr>
              <w:tabs>
                <w:tab w:val="left" w:pos="2142"/>
              </w:tabs>
              <w:spacing w:before="40" w:after="4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40" w:after="4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118</w:t>
            </w:r>
          </w:p>
          <w:p w:rsidR="00073BCB" w:rsidRDefault="00073BCB" w:rsidP="00343AED">
            <w:pPr>
              <w:tabs>
                <w:tab w:val="left" w:pos="2142"/>
              </w:tabs>
              <w:spacing w:before="40" w:after="40"/>
              <w:ind w:left="-18" w:firstLine="18"/>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2-156; cannot be blank</w:t>
            </w:r>
          </w:p>
          <w:p w:rsidR="00073BCB" w:rsidRPr="00830C3F" w:rsidRDefault="00073BCB" w:rsidP="00343AED">
            <w:pPr>
              <w:spacing w:before="40" w:after="40"/>
              <w:ind w:left="1305"/>
              <w:rPr>
                <w:rFonts w:ascii="Arial" w:hAnsi="Arial"/>
                <w:sz w:val="18"/>
                <w:szCs w:val="18"/>
              </w:rPr>
            </w:pP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40" w:after="4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Diastolic blood pressure</w:t>
            </w:r>
            <w:r>
              <w:rPr>
                <w:rFonts w:ascii="Arial" w:hAnsi="Arial"/>
                <w:b/>
                <w:sz w:val="18"/>
                <w:szCs w:val="18"/>
              </w:rPr>
              <w:t xml:space="preserve"> </w:t>
            </w:r>
            <w:r w:rsidRPr="00830C3F">
              <w:rPr>
                <w:rFonts w:ascii="Arial" w:hAnsi="Arial"/>
                <w:b/>
                <w:sz w:val="18"/>
                <w:szCs w:val="18"/>
              </w:rPr>
              <w:t xml:space="preserve">in </w:t>
            </w:r>
            <w:r>
              <w:rPr>
                <w:rFonts w:ascii="Arial" w:hAnsi="Arial"/>
                <w:b/>
                <w:sz w:val="18"/>
                <w:szCs w:val="18"/>
              </w:rPr>
              <w:t>mm Hg</w:t>
            </w:r>
          </w:p>
        </w:tc>
        <w:tc>
          <w:tcPr>
            <w:tcW w:w="5760" w:type="dxa"/>
            <w:gridSpan w:val="2"/>
            <w:tcBorders>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diastolic blood pressure in </w:t>
            </w:r>
            <w:r>
              <w:rPr>
                <w:rFonts w:ascii="Arial" w:hAnsi="Arial"/>
                <w:sz w:val="18"/>
                <w:szCs w:val="18"/>
              </w:rPr>
              <w:t>mm Hg</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second diastolic blood pressure values between 2</w:t>
            </w:r>
            <w:r>
              <w:rPr>
                <w:rFonts w:ascii="Arial" w:hAnsi="Arial"/>
                <w:sz w:val="18"/>
                <w:szCs w:val="18"/>
              </w:rPr>
              <w:t xml:space="preserve"> and </w:t>
            </w:r>
            <w:r w:rsidRPr="00830C3F">
              <w:rPr>
                <w:rFonts w:ascii="Arial" w:hAnsi="Arial"/>
                <w:sz w:val="18"/>
                <w:szCs w:val="18"/>
              </w:rPr>
              <w:t xml:space="preserve">12 </w:t>
            </w:r>
            <w:r>
              <w:rPr>
                <w:rFonts w:ascii="Arial" w:hAnsi="Arial"/>
                <w:sz w:val="18"/>
                <w:szCs w:val="18"/>
              </w:rPr>
              <w:t>mm Hg</w:t>
            </w:r>
            <w:r w:rsidRPr="00830C3F">
              <w:rPr>
                <w:rFonts w:ascii="Arial" w:hAnsi="Arial"/>
                <w:sz w:val="18"/>
                <w:szCs w:val="18"/>
              </w:rPr>
              <w:t xml:space="preserve"> or 122</w:t>
            </w:r>
            <w:r>
              <w:rPr>
                <w:rFonts w:ascii="Arial" w:hAnsi="Arial"/>
                <w:sz w:val="18"/>
                <w:szCs w:val="18"/>
              </w:rPr>
              <w:t xml:space="preserve"> and </w:t>
            </w:r>
            <w:r w:rsidRPr="00830C3F">
              <w:rPr>
                <w:rFonts w:ascii="Arial" w:hAnsi="Arial"/>
                <w:sz w:val="18"/>
                <w:szCs w:val="18"/>
              </w:rPr>
              <w:t xml:space="preserve">156 </w:t>
            </w:r>
            <w:r>
              <w:rPr>
                <w:rFonts w:ascii="Arial" w:hAnsi="Arial"/>
                <w:sz w:val="18"/>
                <w:szCs w:val="18"/>
              </w:rPr>
              <w:t>mm Hg</w:t>
            </w:r>
            <w:r w:rsidRPr="00830C3F">
              <w:rPr>
                <w:rFonts w:ascii="Arial" w:hAnsi="Arial"/>
                <w:sz w:val="18"/>
                <w:szCs w:val="18"/>
              </w:rPr>
              <w:t xml:space="preserve"> for quality checks and program verification. Values outside 2-156 </w:t>
            </w:r>
            <w:r>
              <w:rPr>
                <w:rFonts w:ascii="Arial" w:hAnsi="Arial"/>
                <w:sz w:val="18"/>
                <w:szCs w:val="18"/>
              </w:rPr>
              <w:t>mm Hg</w:t>
            </w:r>
            <w:r w:rsidRPr="00830C3F">
              <w:rPr>
                <w:rFonts w:ascii="Arial" w:hAnsi="Arial"/>
                <w:sz w:val="18"/>
                <w:szCs w:val="18"/>
              </w:rPr>
              <w:t xml:space="preserve"> will be considered errors. See Appendix B for the procedure for validating out-of-range values</w:t>
            </w:r>
          </w:p>
          <w:p w:rsidR="00073BCB" w:rsidRPr="00830C3F" w:rsidRDefault="00073BCB" w:rsidP="00343AED">
            <w:pPr>
              <w:spacing w:before="40" w:after="40"/>
              <w:rPr>
                <w:rFonts w:ascii="Arial" w:hAnsi="Arial"/>
                <w:sz w:val="18"/>
                <w:szCs w:val="18"/>
              </w:rPr>
            </w:pPr>
            <w:r w:rsidRPr="00830C3F">
              <w:rPr>
                <w:rFonts w:ascii="Arial" w:hAnsi="Arial"/>
                <w:sz w:val="18"/>
                <w:szCs w:val="18"/>
              </w:rPr>
              <w:t>If a blood pressure measurement was not obtained at the time of the office visit and obtained at a referral visit within 30 days of the visit, the blood pressure measurement from the referral should be recorded here</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Example: 85 </w:t>
            </w:r>
            <w:r>
              <w:rPr>
                <w:rFonts w:ascii="Arial" w:hAnsi="Arial"/>
                <w:sz w:val="18"/>
                <w:szCs w:val="18"/>
              </w:rPr>
              <w:t>mm Hg</w:t>
            </w:r>
            <w:r w:rsidRPr="00830C3F">
              <w:rPr>
                <w:rFonts w:ascii="Arial" w:hAnsi="Arial"/>
                <w:sz w:val="18"/>
                <w:szCs w:val="18"/>
              </w:rPr>
              <w:t xml:space="preserve"> = 85</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Unable to obtain</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Second diastolic blood pressure measurement was attempted, but results were not obtained due to technical difficulties or errors</w:t>
            </w:r>
          </w:p>
          <w:p w:rsidR="00073BCB" w:rsidRPr="00830C3F" w:rsidRDefault="00073BCB" w:rsidP="00343AED">
            <w:pPr>
              <w:spacing w:before="40" w:after="40"/>
              <w:rPr>
                <w:rFonts w:ascii="Arial" w:hAnsi="Arial"/>
                <w:sz w:val="18"/>
                <w:szCs w:val="18"/>
              </w:rPr>
            </w:pPr>
            <w:r w:rsidRPr="00830C3F">
              <w:rPr>
                <w:rFonts w:ascii="Arial" w:hAnsi="Arial"/>
                <w:sz w:val="18"/>
                <w:szCs w:val="18"/>
              </w:rPr>
              <w:t>See Appendix B for the procedure for documenting the reason that the measurement was not obtained</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Participant refuses to have her second diastolic blood pressure measurement taken </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Second diastolic blood pressure measurement was not performed or not recorded</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To identify those at increased risk for cardiovascular conditions, including heart attack, heart failure, stroke, and kidney disease</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To identify participants who would benefit from </w:t>
            </w:r>
            <w:r>
              <w:rPr>
                <w:rFonts w:ascii="Arial" w:hAnsi="Arial"/>
                <w:sz w:val="18"/>
                <w:szCs w:val="18"/>
              </w:rPr>
              <w:t>lifestyle intervention</w:t>
            </w:r>
            <w:r w:rsidRPr="00830C3F">
              <w:rPr>
                <w:rFonts w:ascii="Arial" w:hAnsi="Arial"/>
                <w:sz w:val="18"/>
                <w:szCs w:val="18"/>
              </w:rPr>
              <w:t>s</w:t>
            </w:r>
          </w:p>
          <w:p w:rsidR="00073BCB" w:rsidRPr="00830C3F" w:rsidRDefault="00073BCB" w:rsidP="00343AED">
            <w:pPr>
              <w:spacing w:before="40" w:after="40"/>
              <w:rPr>
                <w:rFonts w:ascii="Arial" w:hAnsi="Arial"/>
                <w:sz w:val="18"/>
              </w:rPr>
            </w:pPr>
            <w:r w:rsidRPr="00830C3F">
              <w:rPr>
                <w:rFonts w:ascii="Arial" w:hAnsi="Arial"/>
                <w:sz w:val="18"/>
                <w:szCs w:val="18"/>
              </w:rPr>
              <w:t>To identify participants unaware that they have high blood pressure for referral to medical management</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To determine control and management of blood pressure </w:t>
            </w:r>
          </w:p>
          <w:p w:rsidR="00073BCB" w:rsidRPr="00830C3F" w:rsidRDefault="00073BCB" w:rsidP="00343AED">
            <w:pPr>
              <w:spacing w:before="40" w:after="40"/>
              <w:rPr>
                <w:rFonts w:ascii="Arial" w:hAnsi="Arial"/>
                <w:sz w:val="18"/>
                <w:szCs w:val="18"/>
              </w:rPr>
            </w:pPr>
            <w:r w:rsidRPr="00830C3F">
              <w:rPr>
                <w:rFonts w:ascii="Arial" w:hAnsi="Arial"/>
                <w:sz w:val="18"/>
                <w:szCs w:val="18"/>
              </w:rPr>
              <w:t>To identify participants who require further diagnostic evaluation</w:t>
            </w:r>
          </w:p>
          <w:p w:rsidR="00073BCB" w:rsidRPr="00830C3F" w:rsidRDefault="00073BCB" w:rsidP="00343AED">
            <w:pPr>
              <w:spacing w:before="40" w:after="40"/>
              <w:rPr>
                <w:rFonts w:ascii="Arial" w:hAnsi="Arial"/>
                <w:sz w:val="18"/>
                <w:szCs w:val="18"/>
              </w:rPr>
            </w:pPr>
            <w:r w:rsidRPr="00830C3F">
              <w:rPr>
                <w:rFonts w:ascii="Arial" w:hAnsi="Arial"/>
                <w:sz w:val="18"/>
                <w:szCs w:val="18"/>
              </w:rPr>
              <w:t>To identify hypertension risk of the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 xml:space="preserve">other </w:t>
            </w:r>
            <w:r w:rsidRPr="00830C3F">
              <w:rPr>
                <w:rFonts w:ascii="Arial" w:hAnsi="Arial"/>
                <w:b/>
                <w:caps/>
                <w:sz w:val="18"/>
                <w:szCs w:val="18"/>
              </w:rPr>
              <w:lastRenderedPageBreak/>
              <w:t>information</w:t>
            </w:r>
          </w:p>
        </w:tc>
        <w:tc>
          <w:tcPr>
            <w:tcW w:w="8190" w:type="dxa"/>
            <w:gridSpan w:val="3"/>
            <w:tcBorders>
              <w:left w:val="nil"/>
              <w:right w:val="nil"/>
            </w:tcBorders>
          </w:tcPr>
          <w:p w:rsidR="00073BCB" w:rsidRPr="00830C3F" w:rsidRDefault="00073BCB" w:rsidP="00343AED">
            <w:pPr>
              <w:spacing w:before="40" w:after="40"/>
              <w:rPr>
                <w:rFonts w:ascii="Arial" w:hAnsi="Arial"/>
                <w:b/>
                <w:i/>
                <w:sz w:val="18"/>
                <w:szCs w:val="18"/>
              </w:rPr>
            </w:pPr>
            <w:r w:rsidRPr="00830C3F">
              <w:rPr>
                <w:rFonts w:ascii="Arial" w:hAnsi="Arial"/>
                <w:b/>
                <w:i/>
                <w:sz w:val="18"/>
                <w:szCs w:val="18"/>
              </w:rPr>
              <w:lastRenderedPageBreak/>
              <w:t>Guidance</w:t>
            </w:r>
          </w:p>
          <w:p w:rsidR="00073BCB" w:rsidRPr="00830C3F" w:rsidRDefault="00073BCB" w:rsidP="00343AED">
            <w:pPr>
              <w:spacing w:before="40" w:after="40"/>
              <w:rPr>
                <w:rFonts w:ascii="Arial" w:hAnsi="Arial"/>
                <w:sz w:val="18"/>
                <w:szCs w:val="18"/>
              </w:rPr>
            </w:pPr>
            <w:r w:rsidRPr="00830C3F">
              <w:rPr>
                <w:rFonts w:ascii="Arial" w:hAnsi="Arial"/>
                <w:sz w:val="18"/>
                <w:szCs w:val="18"/>
              </w:rPr>
              <w:lastRenderedPageBreak/>
              <w:t xml:space="preserve">Codes and response options highlighted in gray should not appear on the data collection forms completed by the provider. They are provided for funded program use only. </w:t>
            </w:r>
          </w:p>
          <w:p w:rsidR="00073BCB" w:rsidRPr="00830C3F" w:rsidRDefault="00073BCB" w:rsidP="00343AED">
            <w:pPr>
              <w:spacing w:before="40" w:after="4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40" w:after="40"/>
              <w:rPr>
                <w:rFonts w:ascii="Arial" w:hAnsi="Arial"/>
                <w:sz w:val="18"/>
                <w:szCs w:val="18"/>
              </w:rPr>
            </w:pPr>
            <w:r w:rsidRPr="00830C3F">
              <w:rPr>
                <w:rFonts w:ascii="Arial" w:hAnsi="Arial"/>
                <w:sz w:val="18"/>
                <w:szCs w:val="18"/>
              </w:rPr>
              <w:t>If a provider is unable to obtain systolic blood pressure, diastolic blood pressure should also not have been obtained. If only one of the second blood pressure measurements is coded as ’777 Unable to obtain,’ then the validation tool will flag this field as an error.</w:t>
            </w:r>
          </w:p>
          <w:p w:rsidR="00073BCB" w:rsidRPr="00830C3F" w:rsidRDefault="00073BCB" w:rsidP="00343AED">
            <w:pPr>
              <w:spacing w:before="40" w:after="4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(SBP2 = 777 </w:t>
            </w:r>
            <w:r w:rsidRPr="00830C3F">
              <w:rPr>
                <w:rFonts w:ascii="Arial" w:hAnsi="Arial"/>
                <w:b/>
                <w:sz w:val="18"/>
                <w:szCs w:val="18"/>
              </w:rPr>
              <w:t>AND</w:t>
            </w:r>
            <w:r w:rsidRPr="00830C3F">
              <w:rPr>
                <w:rFonts w:ascii="Arial" w:hAnsi="Arial"/>
                <w:sz w:val="18"/>
                <w:szCs w:val="18"/>
              </w:rPr>
              <w:t xml:space="preserve"> DBP2</w:t>
            </w:r>
            <w:r>
              <w:rPr>
                <w:rFonts w:ascii="Arial" w:hAnsi="Arial"/>
                <w:sz w:val="18"/>
                <w:szCs w:val="18"/>
              </w:rPr>
              <w:t xml:space="preserve"> </w:t>
            </w:r>
            <w:r w:rsidRPr="00830C3F">
              <w:rPr>
                <w:rFonts w:ascii="Arial" w:hAnsi="Arial"/>
                <w:sz w:val="18"/>
                <w:szCs w:val="18"/>
              </w:rPr>
              <w:t xml:space="preserve">≠ 777) </w:t>
            </w:r>
            <w:r w:rsidRPr="00830C3F">
              <w:rPr>
                <w:rFonts w:ascii="Arial" w:hAnsi="Arial"/>
                <w:b/>
                <w:sz w:val="18"/>
                <w:szCs w:val="18"/>
              </w:rPr>
              <w:t>OR</w:t>
            </w:r>
            <w:r w:rsidRPr="00830C3F">
              <w:rPr>
                <w:rFonts w:ascii="Arial" w:hAnsi="Arial"/>
                <w:sz w:val="18"/>
                <w:szCs w:val="18"/>
              </w:rPr>
              <w:t xml:space="preserve"> (SBP2 ≠ 777 </w:t>
            </w:r>
            <w:r w:rsidRPr="00830C3F">
              <w:rPr>
                <w:rFonts w:ascii="Arial" w:hAnsi="Arial"/>
                <w:b/>
                <w:sz w:val="18"/>
                <w:szCs w:val="18"/>
              </w:rPr>
              <w:t>AND</w:t>
            </w:r>
            <w:r w:rsidRPr="00830C3F">
              <w:rPr>
                <w:rFonts w:ascii="Arial" w:hAnsi="Arial"/>
                <w:sz w:val="18"/>
                <w:szCs w:val="18"/>
              </w:rPr>
              <w:t xml:space="preserve"> DBP2 = 777)</w:t>
            </w:r>
          </w:p>
          <w:p w:rsidR="00073BCB" w:rsidRPr="00830C3F" w:rsidRDefault="00073BCB" w:rsidP="00343AED">
            <w:pPr>
              <w:spacing w:before="40" w:after="4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See related cross edits for items 10a: BPDate, 10c: DBP1, 13a: </w:t>
            </w:r>
            <w:proofErr w:type="spellStart"/>
            <w:r w:rsidRPr="00830C3F">
              <w:rPr>
                <w:rFonts w:ascii="Arial" w:hAnsi="Arial"/>
                <w:sz w:val="18"/>
                <w:szCs w:val="18"/>
              </w:rPr>
              <w:t>BPAlert</w:t>
            </w:r>
            <w:proofErr w:type="spellEnd"/>
            <w:r w:rsidRPr="00830C3F">
              <w:rPr>
                <w:rFonts w:ascii="Arial" w:hAnsi="Arial"/>
                <w:sz w:val="18"/>
                <w:szCs w:val="18"/>
              </w:rPr>
              <w:t xml:space="preserve">, and 13b: </w:t>
            </w:r>
            <w:proofErr w:type="spellStart"/>
            <w:r w:rsidRPr="00830C3F">
              <w:rPr>
                <w:rFonts w:ascii="Arial" w:hAnsi="Arial"/>
                <w:sz w:val="18"/>
                <w:szCs w:val="18"/>
              </w:rPr>
              <w:t>BPDiDate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r w:rsidRPr="00830C3F">
        <w:rPr>
          <w:rFonts w:ascii="Arial" w:hAnsi="Arial"/>
          <w:sz w:val="18"/>
        </w:rPr>
        <w:lastRenderedPageBreak/>
        <w:br w:type="page"/>
      </w:r>
      <w:r w:rsidR="00343AED" w:rsidRPr="00DA78A4">
        <w:rPr>
          <w:rFonts w:ascii="Arial" w:hAnsi="Arial" w:cs="Arial"/>
          <w:b/>
        </w:rPr>
        <w:lastRenderedPageBreak/>
        <w:t>Part B:</w:t>
      </w:r>
      <w:r w:rsidR="00343AED"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450"/>
        <w:gridCol w:w="531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39" w:name="_Toc294623572"/>
            <w:r w:rsidRPr="005E6929">
              <w:rPr>
                <w:rFonts w:ascii="Arial" w:hAnsi="Arial"/>
                <w:sz w:val="18"/>
              </w:rPr>
              <w:t xml:space="preserve">Item 11a: </w:t>
            </w:r>
            <w:proofErr w:type="spellStart"/>
            <w:r w:rsidRPr="005E6929">
              <w:rPr>
                <w:rFonts w:ascii="Arial" w:hAnsi="Arial"/>
                <w:sz w:val="18"/>
              </w:rPr>
              <w:t>TCDate</w:t>
            </w:r>
            <w:bookmarkEnd w:id="39"/>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Cholesterol Measurement Date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date that the cholesterol measurements were taken.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880" w:type="dxa"/>
            <w:gridSpan w:val="2"/>
            <w:tcBorders>
              <w:left w:val="nil"/>
              <w:right w:val="nil"/>
            </w:tcBorders>
          </w:tcPr>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8</w:t>
            </w:r>
          </w:p>
          <w:p w:rsidR="00073BCB" w:rsidRPr="00830C3F" w:rsidRDefault="00073BCB" w:rsidP="00343AED">
            <w:pPr>
              <w:tabs>
                <w:tab w:val="left" w:pos="160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60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MMDDCCYY</w:t>
            </w:r>
          </w:p>
        </w:tc>
        <w:tc>
          <w:tcPr>
            <w:tcW w:w="5310" w:type="dxa"/>
            <w:tcBorders>
              <w:left w:val="nil"/>
              <w:right w:val="nil"/>
            </w:tcBorders>
          </w:tcPr>
          <w:p w:rsidR="00073BCB" w:rsidRPr="00830C3F" w:rsidRDefault="00073BCB" w:rsidP="00343AED">
            <w:pPr>
              <w:tabs>
                <w:tab w:val="left" w:pos="187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187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121</w:t>
            </w:r>
          </w:p>
          <w:p w:rsidR="00073BCB" w:rsidRDefault="00073BCB" w:rsidP="00343AED">
            <w:pPr>
              <w:tabs>
                <w:tab w:val="left" w:pos="1872"/>
              </w:tabs>
              <w:spacing w:before="60" w:after="60"/>
              <w:ind w:left="1872" w:hanging="187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 xml:space="preserve">Valid date; must be blank if </w:t>
            </w:r>
            <w:proofErr w:type="spellStart"/>
            <w:r w:rsidRPr="00830C3F">
              <w:rPr>
                <w:rFonts w:ascii="Arial" w:hAnsi="Arial"/>
                <w:sz w:val="18"/>
                <w:szCs w:val="18"/>
              </w:rPr>
              <w:t>TotChol</w:t>
            </w:r>
            <w:proofErr w:type="spellEnd"/>
            <w:r w:rsidRPr="00830C3F">
              <w:rPr>
                <w:rFonts w:ascii="Arial" w:hAnsi="Arial"/>
                <w:sz w:val="18"/>
                <w:szCs w:val="18"/>
              </w:rPr>
              <w:t xml:space="preserve">, and HDL, LDL, and </w:t>
            </w:r>
            <w:proofErr w:type="spellStart"/>
            <w:r w:rsidRPr="00830C3F">
              <w:rPr>
                <w:rFonts w:ascii="Arial" w:hAnsi="Arial"/>
                <w:sz w:val="18"/>
                <w:szCs w:val="18"/>
              </w:rPr>
              <w:t>Trigly</w:t>
            </w:r>
            <w:proofErr w:type="spellEnd"/>
            <w:r w:rsidRPr="00830C3F">
              <w:rPr>
                <w:rFonts w:ascii="Arial" w:hAnsi="Arial"/>
                <w:sz w:val="18"/>
                <w:szCs w:val="18"/>
              </w:rPr>
              <w:t xml:space="preserve"> </w:t>
            </w:r>
            <w:r w:rsidRPr="00830C3F">
              <w:rPr>
                <w:rFonts w:ascii="Arial" w:hAnsi="Arial"/>
                <w:i/>
                <w:sz w:val="18"/>
                <w:szCs w:val="18"/>
              </w:rPr>
              <w:t>all</w:t>
            </w:r>
            <w:r w:rsidRPr="00830C3F">
              <w:rPr>
                <w:rFonts w:ascii="Arial" w:hAnsi="Arial"/>
                <w:sz w:val="18"/>
                <w:szCs w:val="18"/>
              </w:rPr>
              <w:t xml:space="preserve"> =</w:t>
            </w:r>
            <w:r>
              <w:rPr>
                <w:rFonts w:ascii="Arial" w:hAnsi="Arial"/>
                <w:sz w:val="18"/>
                <w:szCs w:val="18"/>
              </w:rPr>
              <w:t xml:space="preserve"> 888/8888 or</w:t>
            </w:r>
            <w:r w:rsidRPr="00830C3F">
              <w:rPr>
                <w:rFonts w:ascii="Arial" w:hAnsi="Arial"/>
                <w:sz w:val="18"/>
                <w:szCs w:val="18"/>
              </w:rPr>
              <w:t xml:space="preserve"> 999/9999</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Screening </w:t>
            </w:r>
            <w:r>
              <w:rPr>
                <w:rFonts w:ascii="Arial" w:hAnsi="Arial"/>
                <w:b/>
                <w:sz w:val="18"/>
                <w:szCs w:val="18"/>
              </w:rPr>
              <w:t>D</w:t>
            </w:r>
            <w:r w:rsidRPr="00830C3F">
              <w:rPr>
                <w:rFonts w:ascii="Arial" w:hAnsi="Arial"/>
                <w:b/>
                <w:sz w:val="18"/>
                <w:szCs w:val="18"/>
              </w:rPr>
              <w:t>ate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Valid date in MMDDCCYY format</w:t>
            </w:r>
          </w:p>
          <w:p w:rsidR="00073BCB" w:rsidRPr="00830C3F" w:rsidRDefault="00073BCB" w:rsidP="00343AED">
            <w:pPr>
              <w:spacing w:before="60" w:after="60"/>
              <w:rPr>
                <w:rFonts w:ascii="Arial" w:hAnsi="Arial"/>
                <w:sz w:val="18"/>
                <w:szCs w:val="18"/>
              </w:rPr>
            </w:pPr>
            <w:r w:rsidRPr="00830C3F">
              <w:rPr>
                <w:rFonts w:ascii="Arial" w:hAnsi="Arial"/>
                <w:sz w:val="18"/>
                <w:szCs w:val="18"/>
              </w:rPr>
              <w:t>The date recorded in this field must be the date that the total and HDL cholesterol values were taken; total cholesterol and HDL measurements are minimum requirements for every participant</w:t>
            </w:r>
          </w:p>
          <w:p w:rsidR="00073BCB" w:rsidRPr="00830C3F" w:rsidRDefault="00073BCB" w:rsidP="00343AED">
            <w:pPr>
              <w:spacing w:before="60" w:after="60"/>
              <w:rPr>
                <w:rFonts w:ascii="Arial" w:hAnsi="Arial"/>
                <w:sz w:val="18"/>
                <w:szCs w:val="18"/>
              </w:rPr>
            </w:pPr>
            <w:r w:rsidRPr="00AB74F2">
              <w:rPr>
                <w:rFonts w:ascii="Arial" w:hAnsi="Arial"/>
                <w:sz w:val="18"/>
                <w:szCs w:val="18"/>
              </w:rPr>
              <w:t xml:space="preserve">If a lipid panel is completed as part of the screening process, the </w:t>
            </w:r>
            <w:r>
              <w:rPr>
                <w:rFonts w:ascii="Arial" w:hAnsi="Arial"/>
                <w:sz w:val="18"/>
                <w:szCs w:val="18"/>
              </w:rPr>
              <w:br/>
            </w:r>
            <w:r w:rsidRPr="00AB74F2">
              <w:rPr>
                <w:rFonts w:ascii="Arial" w:hAnsi="Arial"/>
                <w:sz w:val="18"/>
                <w:szCs w:val="18"/>
              </w:rPr>
              <w:t>date recorded must be the date that the lipid panel was done</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September 10, 2011 = 09102011</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determine the date of the cholesterol measurements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facilitate analysis of changes</w:t>
            </w:r>
            <w:r w:rsidRPr="00830C3F">
              <w:rPr>
                <w:rFonts w:ascii="Arial" w:hAnsi="Arial"/>
                <w:sz w:val="18"/>
                <w:szCs w:val="18"/>
              </w:rPr>
              <w:t xml:space="preserve"> in cholesterol over time</w:t>
            </w:r>
            <w:r>
              <w:rPr>
                <w:rFonts w:ascii="Arial" w:hAnsi="Arial"/>
                <w:sz w:val="18"/>
                <w:szCs w:val="18"/>
              </w:rPr>
              <w:t xml:space="preserve">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Cholesterol measurement date should not be blank if there is evidence of an attempt to measure cholesterol. If the cholesterol measurement date is blank when there is evidence of an attempt to measure cholesterol, the validation tool will flag this field as an error.</w:t>
            </w:r>
          </w:p>
          <w:p w:rsidR="00073BCB" w:rsidRPr="00830C3F" w:rsidRDefault="00073BCB" w:rsidP="00343AED">
            <w:pPr>
              <w:tabs>
                <w:tab w:val="left" w:pos="342"/>
              </w:tabs>
              <w:spacing w:before="60" w:after="60"/>
              <w:ind w:firstLine="342"/>
              <w:rPr>
                <w:rFonts w:ascii="Arial" w:hAnsi="Arial"/>
                <w:sz w:val="18"/>
                <w:szCs w:val="18"/>
                <w:u w:val="single"/>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TCDATE </w:t>
            </w:r>
            <w:proofErr w:type="gramStart"/>
            <w:r w:rsidRPr="00830C3F">
              <w:rPr>
                <w:rFonts w:ascii="Arial" w:hAnsi="Arial"/>
                <w:sz w:val="18"/>
                <w:szCs w:val="18"/>
              </w:rPr>
              <w:t>= .</w:t>
            </w:r>
            <w:proofErr w:type="gramEnd"/>
            <w:r w:rsidRPr="00830C3F">
              <w:rPr>
                <w:rFonts w:ascii="Arial" w:hAnsi="Arial"/>
                <w:i/>
                <w:sz w:val="18"/>
                <w:szCs w:val="18"/>
              </w:rPr>
              <w:t xml:space="preserve"> </w:t>
            </w:r>
            <w:r w:rsidRPr="00830C3F">
              <w:rPr>
                <w:rFonts w:ascii="Arial" w:hAnsi="Arial"/>
                <w:b/>
                <w:sz w:val="18"/>
                <w:szCs w:val="18"/>
              </w:rPr>
              <w:t>AND</w:t>
            </w:r>
            <w:r w:rsidRPr="00830C3F">
              <w:rPr>
                <w:rFonts w:ascii="Arial" w:hAnsi="Arial"/>
                <w:i/>
                <w:sz w:val="18"/>
                <w:szCs w:val="18"/>
              </w:rPr>
              <w:t xml:space="preserve"> </w:t>
            </w:r>
            <w:r w:rsidRPr="00830C3F">
              <w:rPr>
                <w:rFonts w:ascii="Arial" w:hAnsi="Arial"/>
                <w:sz w:val="18"/>
                <w:szCs w:val="18"/>
              </w:rPr>
              <w:t xml:space="preserve">(TOTCHOL, HDL, LDL, </w:t>
            </w:r>
            <w:r w:rsidRPr="00830C3F">
              <w:rPr>
                <w:rFonts w:ascii="Arial" w:hAnsi="Arial"/>
                <w:b/>
                <w:sz w:val="18"/>
                <w:szCs w:val="18"/>
              </w:rPr>
              <w:t>OR</w:t>
            </w:r>
            <w:r w:rsidRPr="00830C3F">
              <w:rPr>
                <w:rFonts w:ascii="Arial" w:hAnsi="Arial"/>
                <w:sz w:val="18"/>
                <w:szCs w:val="18"/>
              </w:rPr>
              <w:t xml:space="preserve"> TRIGLY ≠ </w:t>
            </w:r>
            <w:r>
              <w:rPr>
                <w:rFonts w:ascii="Arial" w:hAnsi="Arial"/>
                <w:sz w:val="18"/>
                <w:szCs w:val="18"/>
              </w:rPr>
              <w:t xml:space="preserve">(888/8888, </w:t>
            </w:r>
            <w:r w:rsidRPr="00830C3F">
              <w:rPr>
                <w:rFonts w:ascii="Arial" w:hAnsi="Arial"/>
                <w:sz w:val="18"/>
                <w:szCs w:val="18"/>
              </w:rPr>
              <w:t>999/9999)</w:t>
            </w:r>
            <w:r>
              <w:rPr>
                <w:rFonts w:ascii="Arial" w:hAnsi="Arial"/>
                <w:sz w:val="18"/>
                <w:szCs w:val="18"/>
              </w:rPr>
              <w:t>)</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Cholesterol should have been measured on the current date or earlier. If the cholesterol measurement date is in the future, the validation tool will flag it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TCDATE &lt; [current date]</w:t>
            </w:r>
          </w:p>
          <w:p w:rsidR="00073BCB" w:rsidRPr="00830C3F" w:rsidRDefault="00073BCB" w:rsidP="00343AED">
            <w:pPr>
              <w:spacing w:before="60" w:after="60"/>
              <w:rPr>
                <w:rFonts w:ascii="Arial" w:hAnsi="Arial"/>
                <w:sz w:val="18"/>
                <w:szCs w:val="18"/>
              </w:rPr>
            </w:pPr>
            <w:r w:rsidRPr="00830C3F">
              <w:rPr>
                <w:rFonts w:ascii="Arial" w:hAnsi="Arial"/>
                <w:sz w:val="18"/>
                <w:szCs w:val="18"/>
              </w:rPr>
              <w:t>Cholesterol measurements should be completed in the closest time</w:t>
            </w:r>
            <w:r>
              <w:rPr>
                <w:rFonts w:ascii="Arial" w:hAnsi="Arial"/>
                <w:sz w:val="18"/>
                <w:szCs w:val="18"/>
              </w:rPr>
              <w:t xml:space="preserve"> </w:t>
            </w:r>
            <w:r w:rsidRPr="00830C3F">
              <w:rPr>
                <w:rFonts w:ascii="Arial" w:hAnsi="Arial"/>
                <w:sz w:val="18"/>
                <w:szCs w:val="18"/>
              </w:rPr>
              <w:t>frame possible to the office visit, preferably within 30 days before or after. If cholesterol measurements are taken more than 30 days before or after the office visit, the validation tool will flag this field for a quality check.</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Quality check:</w:t>
            </w:r>
            <w:r>
              <w:rPr>
                <w:rFonts w:ascii="Arial" w:hAnsi="Arial"/>
                <w:sz w:val="18"/>
                <w:szCs w:val="18"/>
              </w:rPr>
              <w:t xml:space="preserve"> </w:t>
            </w:r>
            <w:r w:rsidRPr="00830C3F">
              <w:rPr>
                <w:rFonts w:ascii="Arial" w:hAnsi="Arial"/>
                <w:sz w:val="18"/>
                <w:szCs w:val="18"/>
              </w:rPr>
              <w:t>TCDATE – BPDATE</w:t>
            </w:r>
            <w:r>
              <w:rPr>
                <w:rFonts w:ascii="Arial" w:hAnsi="Arial"/>
                <w:sz w:val="18"/>
                <w:szCs w:val="18"/>
              </w:rPr>
              <w:t xml:space="preserve"> &gt;</w:t>
            </w:r>
            <w:r w:rsidRPr="00830C3F">
              <w:rPr>
                <w:rFonts w:ascii="Arial" w:hAnsi="Arial"/>
                <w:sz w:val="18"/>
                <w:szCs w:val="18"/>
              </w:rPr>
              <w:t xml:space="preserve">30 </w:t>
            </w:r>
            <w:r w:rsidRPr="00830C3F">
              <w:rPr>
                <w:rFonts w:ascii="Arial" w:hAnsi="Arial"/>
                <w:b/>
                <w:sz w:val="18"/>
                <w:szCs w:val="18"/>
              </w:rPr>
              <w:t>OR</w:t>
            </w:r>
            <w:r w:rsidRPr="00830C3F">
              <w:rPr>
                <w:rFonts w:ascii="Arial" w:hAnsi="Arial"/>
                <w:sz w:val="18"/>
                <w:szCs w:val="18"/>
              </w:rPr>
              <w:t xml:space="preserve"> BPDATE – TCDATE </w:t>
            </w:r>
            <w:r>
              <w:rPr>
                <w:rFonts w:ascii="Arial" w:hAnsi="Arial"/>
                <w:sz w:val="18"/>
                <w:szCs w:val="18"/>
              </w:rPr>
              <w:t>&gt;</w:t>
            </w:r>
            <w:r w:rsidRPr="00830C3F">
              <w:rPr>
                <w:rFonts w:ascii="Arial" w:hAnsi="Arial"/>
                <w:sz w:val="18"/>
                <w:szCs w:val="18"/>
              </w:rPr>
              <w:t>30</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 13e: </w:t>
            </w:r>
            <w:proofErr w:type="spellStart"/>
            <w:r w:rsidRPr="00830C3F">
              <w:rPr>
                <w:rFonts w:ascii="Arial" w:hAnsi="Arial"/>
                <w:sz w:val="18"/>
                <w:szCs w:val="18"/>
              </w:rPr>
              <w:t>TCDiDate</w:t>
            </w:r>
            <w:proofErr w:type="spellEnd"/>
            <w:r w:rsidRPr="00830C3F">
              <w:rPr>
                <w:rFonts w:ascii="Arial" w:hAnsi="Arial"/>
                <w:sz w:val="18"/>
                <w:szCs w:val="18"/>
              </w:rPr>
              <w:t>.</w:t>
            </w:r>
          </w:p>
        </w:tc>
      </w:tr>
    </w:tbl>
    <w:p w:rsidR="00073BCB" w:rsidRDefault="00073BCB" w:rsidP="00073BCB"/>
    <w:p w:rsidR="00073BCB" w:rsidRDefault="00073BCB" w:rsidP="00073BCB"/>
    <w:p w:rsidR="00073BCB" w:rsidRDefault="00073BCB" w:rsidP="00073BCB"/>
    <w:p w:rsidR="00073BCB" w:rsidRDefault="00343AED" w:rsidP="00073BCB">
      <w:r>
        <w:tab/>
      </w:r>
      <w:r>
        <w:tab/>
      </w:r>
      <w:r>
        <w:tab/>
      </w:r>
      <w:r>
        <w:tab/>
      </w:r>
      <w:r>
        <w:tab/>
      </w:r>
      <w:r>
        <w:tab/>
      </w:r>
      <w:r>
        <w:tab/>
      </w:r>
      <w:r>
        <w:tab/>
      </w:r>
      <w:r>
        <w:tab/>
      </w: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343AED" w:rsidRDefault="00343AED" w:rsidP="00073BCB">
      <w:pPr>
        <w:rPr>
          <w:rFonts w:ascii="Arial" w:hAnsi="Arial" w:cs="Arial"/>
          <w:b/>
        </w:rPr>
      </w:pPr>
    </w:p>
    <w:p w:rsidR="00073BCB" w:rsidRDefault="00343AED" w:rsidP="00073BCB">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250"/>
        <w:gridCol w:w="810"/>
        <w:gridCol w:w="513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br w:type="page"/>
            </w:r>
            <w:bookmarkStart w:id="40" w:name="_Toc294623573"/>
            <w:r w:rsidRPr="005E6929">
              <w:rPr>
                <w:rFonts w:ascii="Arial" w:hAnsi="Arial"/>
                <w:sz w:val="18"/>
              </w:rPr>
              <w:t xml:space="preserve">Item 11b: </w:t>
            </w:r>
            <w:proofErr w:type="spellStart"/>
            <w:r w:rsidRPr="005E6929">
              <w:rPr>
                <w:rFonts w:ascii="Arial" w:hAnsi="Arial"/>
                <w:sz w:val="18"/>
              </w:rPr>
              <w:t>TotChol</w:t>
            </w:r>
            <w:bookmarkEnd w:id="40"/>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Total Cholesterol (fasting or </w:t>
            </w:r>
            <w:proofErr w:type="spellStart"/>
            <w:r>
              <w:rPr>
                <w:rFonts w:ascii="Arial" w:hAnsi="Arial"/>
                <w:b/>
                <w:sz w:val="18"/>
                <w:szCs w:val="18"/>
              </w:rPr>
              <w:t>nonfasting</w:t>
            </w:r>
            <w:proofErr w:type="spellEnd"/>
            <w:r w:rsidRPr="00830C3F">
              <w:rPr>
                <w:rFonts w:ascii="Arial" w:hAnsi="Arial"/>
                <w:b/>
                <w:sz w:val="18"/>
                <w:szCs w:val="18"/>
              </w:rPr>
              <w:t>)</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total cholesterol level.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073BCB" w:rsidRPr="00830C3F" w:rsidRDefault="00073BCB" w:rsidP="00343AED">
            <w:pPr>
              <w:tabs>
                <w:tab w:val="left" w:pos="1692"/>
              </w:tabs>
              <w:spacing w:before="40" w:after="4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40" w:after="4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92"/>
              </w:tabs>
              <w:spacing w:before="40" w:after="4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40" w:after="4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073BCB" w:rsidRPr="00830C3F" w:rsidRDefault="00073BCB" w:rsidP="00343AED">
            <w:pPr>
              <w:tabs>
                <w:tab w:val="left" w:pos="2142"/>
              </w:tabs>
              <w:spacing w:before="40" w:after="4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40" w:after="4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129</w:t>
            </w:r>
          </w:p>
          <w:p w:rsidR="00073BCB" w:rsidRDefault="00073BCB" w:rsidP="00343AED">
            <w:pPr>
              <w:tabs>
                <w:tab w:val="left" w:pos="2142"/>
              </w:tabs>
              <w:spacing w:before="40" w:after="4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44-702 mg/</w:t>
            </w:r>
            <w:proofErr w:type="spellStart"/>
            <w:r w:rsidRPr="00830C3F">
              <w:rPr>
                <w:rFonts w:ascii="Arial" w:hAnsi="Arial"/>
                <w:sz w:val="18"/>
                <w:szCs w:val="18"/>
              </w:rPr>
              <w:t>dL</w:t>
            </w:r>
            <w:proofErr w:type="spellEnd"/>
            <w:r w:rsidRPr="00830C3F">
              <w:rPr>
                <w:rFonts w:ascii="Arial" w:hAnsi="Arial"/>
                <w:sz w:val="18"/>
                <w:szCs w:val="18"/>
              </w:rPr>
              <w:t>;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40" w:after="4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250" w:type="dxa"/>
            <w:tcBorders>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rPr>
              <w:t>Total cholesterol in mg/</w:t>
            </w:r>
            <w:proofErr w:type="spellStart"/>
            <w:r w:rsidRPr="00830C3F">
              <w:rPr>
                <w:rFonts w:ascii="Arial" w:hAnsi="Arial"/>
                <w:b/>
                <w:sz w:val="18"/>
                <w:szCs w:val="18"/>
              </w:rPr>
              <w:t>dL</w:t>
            </w:r>
            <w:proofErr w:type="spellEnd"/>
          </w:p>
        </w:tc>
        <w:tc>
          <w:tcPr>
            <w:tcW w:w="5940" w:type="dxa"/>
            <w:gridSpan w:val="2"/>
            <w:tcBorders>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total cholesterol in mg/</w:t>
            </w:r>
            <w:proofErr w:type="spellStart"/>
            <w:r w:rsidRPr="00830C3F">
              <w:rPr>
                <w:rFonts w:ascii="Arial" w:hAnsi="Arial"/>
                <w:sz w:val="18"/>
                <w:szCs w:val="18"/>
              </w:rPr>
              <w:t>dL</w:t>
            </w:r>
            <w:proofErr w:type="spellEnd"/>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total cholesterol values that are between 44</w:t>
            </w:r>
            <w:r>
              <w:rPr>
                <w:rFonts w:ascii="Arial" w:hAnsi="Arial"/>
                <w:sz w:val="18"/>
                <w:szCs w:val="18"/>
              </w:rPr>
              <w:t xml:space="preserve"> and </w:t>
            </w:r>
            <w:r w:rsidRPr="00830C3F">
              <w:rPr>
                <w:rFonts w:ascii="Arial" w:hAnsi="Arial"/>
                <w:sz w:val="18"/>
                <w:szCs w:val="18"/>
              </w:rPr>
              <w:t>60 mg/</w:t>
            </w:r>
            <w:proofErr w:type="spellStart"/>
            <w:r w:rsidRPr="00830C3F">
              <w:rPr>
                <w:rFonts w:ascii="Arial" w:hAnsi="Arial"/>
                <w:sz w:val="18"/>
                <w:szCs w:val="18"/>
              </w:rPr>
              <w:t>dL</w:t>
            </w:r>
            <w:proofErr w:type="spellEnd"/>
            <w:r w:rsidRPr="00830C3F">
              <w:rPr>
                <w:rFonts w:ascii="Arial" w:hAnsi="Arial"/>
                <w:sz w:val="18"/>
                <w:szCs w:val="18"/>
              </w:rPr>
              <w:t xml:space="preserve"> or 400</w:t>
            </w:r>
            <w:r>
              <w:rPr>
                <w:rFonts w:ascii="Arial" w:hAnsi="Arial"/>
                <w:sz w:val="18"/>
                <w:szCs w:val="18"/>
              </w:rPr>
              <w:t xml:space="preserve"> and </w:t>
            </w:r>
            <w:r w:rsidRPr="00830C3F">
              <w:rPr>
                <w:rFonts w:ascii="Arial" w:hAnsi="Arial"/>
                <w:sz w:val="18"/>
                <w:szCs w:val="18"/>
              </w:rPr>
              <w:t>702 mg/</w:t>
            </w:r>
            <w:proofErr w:type="spellStart"/>
            <w:r w:rsidRPr="00830C3F">
              <w:rPr>
                <w:rFonts w:ascii="Arial" w:hAnsi="Arial"/>
                <w:sz w:val="18"/>
                <w:szCs w:val="18"/>
              </w:rPr>
              <w:t>dL</w:t>
            </w:r>
            <w:proofErr w:type="spellEnd"/>
            <w:r w:rsidRPr="00830C3F">
              <w:rPr>
                <w:rFonts w:ascii="Arial" w:hAnsi="Arial"/>
                <w:sz w:val="18"/>
                <w:szCs w:val="18"/>
              </w:rPr>
              <w:t xml:space="preserve"> for quality checks and program verification. Values outside 44-702 will be considered errors. See Appendix B for the procedure for validating out-of-range values</w:t>
            </w:r>
          </w:p>
          <w:p w:rsidR="00073BCB" w:rsidRPr="00830C3F" w:rsidRDefault="00073BCB" w:rsidP="00343AED">
            <w:pPr>
              <w:spacing w:before="40" w:after="40"/>
              <w:rPr>
                <w:rFonts w:ascii="Arial" w:hAnsi="Arial"/>
                <w:sz w:val="18"/>
                <w:szCs w:val="18"/>
              </w:rPr>
            </w:pPr>
            <w:r w:rsidRPr="00830C3F">
              <w:rPr>
                <w:rFonts w:ascii="Arial" w:hAnsi="Arial"/>
                <w:sz w:val="18"/>
                <w:szCs w:val="18"/>
              </w:rPr>
              <w:t>Example: 90 mg/</w:t>
            </w:r>
            <w:proofErr w:type="spellStart"/>
            <w:r w:rsidRPr="00830C3F">
              <w:rPr>
                <w:rFonts w:ascii="Arial" w:hAnsi="Arial"/>
                <w:sz w:val="18"/>
                <w:szCs w:val="18"/>
              </w:rPr>
              <w:t>dL</w:t>
            </w:r>
            <w:proofErr w:type="spellEnd"/>
            <w:r w:rsidRPr="00830C3F">
              <w:rPr>
                <w:rFonts w:ascii="Arial" w:hAnsi="Arial"/>
                <w:sz w:val="18"/>
                <w:szCs w:val="18"/>
              </w:rPr>
              <w:t xml:space="preserve"> = 90</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Inadequate blood sample</w:t>
            </w:r>
          </w:p>
        </w:tc>
        <w:tc>
          <w:tcPr>
            <w:tcW w:w="594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Total cholesterol measurement was attempted, but results were not obtained due to technical difficulties or errors</w:t>
            </w:r>
          </w:p>
          <w:p w:rsidR="00073BCB" w:rsidRPr="00830C3F" w:rsidRDefault="00073BCB" w:rsidP="00343AED">
            <w:pPr>
              <w:spacing w:before="40" w:after="40"/>
              <w:rPr>
                <w:rFonts w:ascii="Arial" w:hAnsi="Arial"/>
                <w:sz w:val="18"/>
                <w:szCs w:val="18"/>
              </w:rPr>
            </w:pPr>
            <w:r w:rsidRPr="00830C3F">
              <w:rPr>
                <w:rFonts w:ascii="Arial" w:hAnsi="Arial"/>
                <w:sz w:val="18"/>
                <w:szCs w:val="18"/>
              </w:rPr>
              <w:t>This may include issues such as (1) two or more failed venipuncture attempts; (2) insufficient amount of blood, type of test tube; (3) sample submitted to laboratory</w:t>
            </w:r>
            <w:r>
              <w:rPr>
                <w:rFonts w:ascii="Arial" w:hAnsi="Arial"/>
                <w:sz w:val="18"/>
                <w:szCs w:val="18"/>
              </w:rPr>
              <w:t>,</w:t>
            </w:r>
            <w:r w:rsidRPr="00830C3F">
              <w:rPr>
                <w:rFonts w:ascii="Arial" w:hAnsi="Arial"/>
                <w:sz w:val="18"/>
                <w:szCs w:val="18"/>
              </w:rPr>
              <w:t xml:space="preserve"> test not done due to erroneous or missing laboratory request or other paperwork</w:t>
            </w:r>
          </w:p>
          <w:p w:rsidR="00073BCB" w:rsidRPr="00830C3F" w:rsidRDefault="00073BCB" w:rsidP="00343AED">
            <w:pPr>
              <w:spacing w:before="40" w:after="40"/>
              <w:rPr>
                <w:rFonts w:ascii="Arial" w:hAnsi="Arial"/>
                <w:sz w:val="18"/>
                <w:szCs w:val="18"/>
              </w:rPr>
            </w:pPr>
            <w:r w:rsidRPr="00830C3F">
              <w:rPr>
                <w:rFonts w:ascii="Arial" w:hAnsi="Arial"/>
                <w:sz w:val="18"/>
                <w:szCs w:val="18"/>
              </w:rPr>
              <w:t>See Appendix B for the procedure for documenting the reason that the measurement was not obtained</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94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Participant refuses to have her blood drawn for cholesterol measurements </w:t>
            </w:r>
          </w:p>
          <w:p w:rsidR="00073BCB" w:rsidRPr="00830C3F" w:rsidRDefault="00073BCB" w:rsidP="00343AED">
            <w:pPr>
              <w:spacing w:before="40" w:after="40"/>
              <w:rPr>
                <w:rFonts w:ascii="Arial" w:hAnsi="Arial"/>
                <w:sz w:val="18"/>
                <w:szCs w:val="18"/>
              </w:rPr>
            </w:pPr>
            <w:r w:rsidRPr="00830C3F">
              <w:rPr>
                <w:rFonts w:ascii="Arial" w:hAnsi="Arial"/>
                <w:sz w:val="18"/>
                <w:szCs w:val="18"/>
              </w:rPr>
              <w:t>If the participant refuses to go to the lab, the participant can be considered to have refused</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If the participant does </w:t>
            </w:r>
            <w:r>
              <w:rPr>
                <w:rFonts w:ascii="Arial" w:hAnsi="Arial"/>
                <w:sz w:val="18"/>
                <w:szCs w:val="18"/>
              </w:rPr>
              <w:t>not go to the</w:t>
            </w:r>
            <w:r w:rsidRPr="00830C3F">
              <w:rPr>
                <w:rFonts w:ascii="Arial" w:hAnsi="Arial"/>
                <w:sz w:val="18"/>
                <w:szCs w:val="18"/>
              </w:rPr>
              <w:t xml:space="preserve"> scheduled lab appointment after follow-up has been attempted, the participant can be considered to have refused</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b/>
                <w:sz w:val="18"/>
                <w:szCs w:val="18"/>
              </w:rPr>
            </w:pPr>
            <w:r w:rsidRPr="00830C3F">
              <w:rPr>
                <w:rFonts w:ascii="Arial" w:hAnsi="Arial"/>
                <w:b/>
                <w:sz w:val="18"/>
                <w:szCs w:val="18"/>
                <w:highlight w:val="lightGray"/>
              </w:rPr>
              <w:t>999 No measurement recorded</w:t>
            </w:r>
          </w:p>
        </w:tc>
        <w:tc>
          <w:tcPr>
            <w:tcW w:w="5940" w:type="dxa"/>
            <w:gridSpan w:val="2"/>
            <w:tcBorders>
              <w:top w:val="dotted" w:sz="4" w:space="0" w:color="auto"/>
              <w:left w:val="nil"/>
              <w:bottom w:val="dotted" w:sz="4" w:space="0" w:color="auto"/>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No total cholesterol measurement was taken or recorded</w:t>
            </w:r>
          </w:p>
          <w:p w:rsidR="00073BCB" w:rsidRPr="00830C3F" w:rsidRDefault="00073BCB" w:rsidP="00343AED">
            <w:pPr>
              <w:spacing w:before="40" w:after="4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40" w:after="40"/>
              <w:rPr>
                <w:rFonts w:ascii="Arial" w:hAnsi="Arial"/>
                <w:sz w:val="18"/>
                <w:szCs w:val="18"/>
              </w:rPr>
            </w:pPr>
            <w:r w:rsidRPr="00830C3F">
              <w:rPr>
                <w:rFonts w:ascii="Arial" w:hAnsi="Arial"/>
                <w:sz w:val="18"/>
                <w:szCs w:val="18"/>
              </w:rPr>
              <w:t>To identify participants who are unaware that they have high or borderline high cholesterol and need preventive services or referral to medical management</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To determine cholesterol control and management </w:t>
            </w:r>
          </w:p>
          <w:p w:rsidR="00073BCB" w:rsidRPr="00830C3F" w:rsidRDefault="00073BCB" w:rsidP="00343AED">
            <w:pPr>
              <w:spacing w:before="40" w:after="40"/>
              <w:rPr>
                <w:rFonts w:ascii="Arial" w:hAnsi="Arial"/>
                <w:sz w:val="18"/>
                <w:szCs w:val="18"/>
              </w:rPr>
            </w:pPr>
            <w:r w:rsidRPr="00830C3F">
              <w:rPr>
                <w:rFonts w:ascii="Arial" w:hAnsi="Arial"/>
                <w:sz w:val="18"/>
                <w:szCs w:val="18"/>
              </w:rPr>
              <w:t>To assess the percent</w:t>
            </w:r>
            <w:r>
              <w:rPr>
                <w:rFonts w:ascii="Arial" w:hAnsi="Arial"/>
                <w:sz w:val="18"/>
                <w:szCs w:val="18"/>
              </w:rPr>
              <w:t xml:space="preserve">age </w:t>
            </w:r>
            <w:r w:rsidRPr="00830C3F">
              <w:rPr>
                <w:rFonts w:ascii="Arial" w:hAnsi="Arial"/>
                <w:sz w:val="18"/>
                <w:szCs w:val="18"/>
              </w:rPr>
              <w:t xml:space="preserve">of WISEWOMAN participants who have high cholesterol or borderline high cholesterol </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To assess the risk </w:t>
            </w:r>
            <w:r>
              <w:rPr>
                <w:rFonts w:ascii="Arial" w:hAnsi="Arial"/>
                <w:sz w:val="18"/>
                <w:szCs w:val="18"/>
              </w:rPr>
              <w:t xml:space="preserve">in </w:t>
            </w:r>
            <w:r w:rsidRPr="00830C3F">
              <w:rPr>
                <w:rFonts w:ascii="Arial" w:hAnsi="Arial"/>
                <w:sz w:val="18"/>
                <w:szCs w:val="18"/>
              </w:rPr>
              <w:t>the WISEWOMAN population for cardiovascular disease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lastRenderedPageBreak/>
              <w:t>other information</w:t>
            </w:r>
          </w:p>
        </w:tc>
        <w:tc>
          <w:tcPr>
            <w:tcW w:w="8190" w:type="dxa"/>
            <w:gridSpan w:val="3"/>
            <w:tcBorders>
              <w:left w:val="nil"/>
              <w:right w:val="nil"/>
            </w:tcBorders>
          </w:tcPr>
          <w:p w:rsidR="00073BCB" w:rsidRPr="00830C3F" w:rsidRDefault="00073BCB" w:rsidP="00343AED">
            <w:pPr>
              <w:spacing w:before="40" w:after="4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p w:rsidR="00073BCB" w:rsidRPr="00830C3F" w:rsidRDefault="00073BCB" w:rsidP="00343AED">
            <w:pPr>
              <w:spacing w:before="40" w:after="40"/>
              <w:rPr>
                <w:rFonts w:ascii="Arial" w:hAnsi="Arial"/>
                <w:sz w:val="18"/>
                <w:szCs w:val="18"/>
              </w:rPr>
            </w:pPr>
            <w:r w:rsidRPr="00830C3F">
              <w:rPr>
                <w:rFonts w:ascii="Arial" w:hAnsi="Arial"/>
                <w:sz w:val="18"/>
                <w:szCs w:val="18"/>
              </w:rPr>
              <w:t xml:space="preserve">Total cholesterol measurement may be taken as fasting or </w:t>
            </w:r>
            <w:proofErr w:type="spellStart"/>
            <w:r>
              <w:rPr>
                <w:rFonts w:ascii="Arial" w:hAnsi="Arial"/>
                <w:sz w:val="18"/>
                <w:szCs w:val="18"/>
              </w:rPr>
              <w:t>nonfasting</w:t>
            </w:r>
            <w:proofErr w:type="spellEnd"/>
            <w:r w:rsidRPr="00830C3F">
              <w:rPr>
                <w:rFonts w:ascii="Arial" w:hAnsi="Arial"/>
                <w:sz w:val="18"/>
                <w:szCs w:val="18"/>
              </w:rPr>
              <w:t xml:space="preserve">. At </w:t>
            </w:r>
            <w:r>
              <w:rPr>
                <w:rFonts w:ascii="Arial" w:hAnsi="Arial"/>
                <w:sz w:val="18"/>
                <w:szCs w:val="18"/>
              </w:rPr>
              <w:t xml:space="preserve">a </w:t>
            </w:r>
            <w:r w:rsidRPr="00830C3F">
              <w:rPr>
                <w:rFonts w:ascii="Arial" w:hAnsi="Arial"/>
                <w:sz w:val="18"/>
                <w:szCs w:val="18"/>
              </w:rPr>
              <w:t xml:space="preserve">minimum, every participant must have a total cholesterol and HDL cholesterol (11c: HDL) value recorded. If the participant was fasting and had a lipid panel completed at the baseline or rescreening visit, then LDL (11d: LDL) and triglyceride (11e: </w:t>
            </w:r>
            <w:proofErr w:type="spellStart"/>
            <w:r w:rsidRPr="00830C3F">
              <w:rPr>
                <w:rFonts w:ascii="Arial" w:hAnsi="Arial"/>
                <w:sz w:val="18"/>
                <w:szCs w:val="18"/>
              </w:rPr>
              <w:t>Trigly</w:t>
            </w:r>
            <w:proofErr w:type="spellEnd"/>
            <w:r w:rsidRPr="00830C3F">
              <w:rPr>
                <w:rFonts w:ascii="Arial" w:hAnsi="Arial"/>
                <w:sz w:val="18"/>
                <w:szCs w:val="18"/>
              </w:rPr>
              <w:t>) values can also be recorded in addition to total and HDL cholesterol.</w:t>
            </w:r>
          </w:p>
          <w:p w:rsidR="00073BCB" w:rsidRPr="00830C3F" w:rsidRDefault="00073BCB" w:rsidP="00343AED">
            <w:pPr>
              <w:spacing w:before="40" w:after="40"/>
              <w:rPr>
                <w:rFonts w:ascii="Arial" w:hAnsi="Arial"/>
                <w:b/>
                <w:i/>
                <w:sz w:val="18"/>
                <w:szCs w:val="18"/>
              </w:rPr>
            </w:pPr>
            <w:r w:rsidRPr="00830C3F">
              <w:rPr>
                <w:rFonts w:ascii="Arial" w:hAnsi="Arial"/>
                <w:b/>
                <w:i/>
                <w:sz w:val="18"/>
                <w:szCs w:val="18"/>
              </w:rPr>
              <w:t>Additional edits</w:t>
            </w:r>
          </w:p>
          <w:p w:rsidR="00343AED" w:rsidRPr="00830C3F" w:rsidRDefault="00073BCB" w:rsidP="00343AED">
            <w:pPr>
              <w:spacing w:before="40" w:after="40"/>
              <w:rPr>
                <w:rFonts w:ascii="Arial" w:hAnsi="Arial"/>
                <w:sz w:val="18"/>
                <w:szCs w:val="18"/>
              </w:rPr>
            </w:pPr>
            <w:r w:rsidRPr="00830C3F">
              <w:rPr>
                <w:rFonts w:ascii="Arial" w:hAnsi="Arial"/>
                <w:sz w:val="18"/>
                <w:szCs w:val="18"/>
              </w:rPr>
              <w:t xml:space="preserve">See related cross edits for items 11a: </w:t>
            </w:r>
            <w:proofErr w:type="spellStart"/>
            <w:r w:rsidRPr="00830C3F">
              <w:rPr>
                <w:rFonts w:ascii="Arial" w:hAnsi="Arial"/>
                <w:sz w:val="18"/>
                <w:szCs w:val="18"/>
              </w:rPr>
              <w:t>TCDate</w:t>
            </w:r>
            <w:proofErr w:type="spellEnd"/>
            <w:r w:rsidRPr="00830C3F">
              <w:rPr>
                <w:rFonts w:ascii="Arial" w:hAnsi="Arial"/>
                <w:sz w:val="18"/>
                <w:szCs w:val="18"/>
              </w:rPr>
              <w:t xml:space="preserve">, 11f: </w:t>
            </w:r>
            <w:proofErr w:type="spellStart"/>
            <w:r w:rsidRPr="00830C3F">
              <w:rPr>
                <w:rFonts w:ascii="Arial" w:hAnsi="Arial"/>
                <w:sz w:val="18"/>
                <w:szCs w:val="18"/>
              </w:rPr>
              <w:t>TCFast</w:t>
            </w:r>
            <w:proofErr w:type="spellEnd"/>
            <w:r w:rsidRPr="00830C3F">
              <w:rPr>
                <w:rFonts w:ascii="Arial" w:hAnsi="Arial"/>
                <w:sz w:val="18"/>
                <w:szCs w:val="18"/>
              </w:rPr>
              <w:t xml:space="preserve">, 13d: </w:t>
            </w:r>
            <w:proofErr w:type="spellStart"/>
            <w:r w:rsidRPr="00830C3F">
              <w:rPr>
                <w:rFonts w:ascii="Arial" w:hAnsi="Arial"/>
                <w:sz w:val="18"/>
                <w:szCs w:val="18"/>
              </w:rPr>
              <w:t>TCAlert</w:t>
            </w:r>
            <w:proofErr w:type="spellEnd"/>
            <w:r w:rsidRPr="00830C3F">
              <w:rPr>
                <w:rFonts w:ascii="Arial" w:hAnsi="Arial"/>
                <w:sz w:val="18"/>
                <w:szCs w:val="18"/>
              </w:rPr>
              <w:t xml:space="preserve">, and 13e: </w:t>
            </w:r>
            <w:proofErr w:type="spellStart"/>
            <w:r w:rsidRPr="00830C3F">
              <w:rPr>
                <w:rFonts w:ascii="Arial" w:hAnsi="Arial"/>
                <w:sz w:val="18"/>
                <w:szCs w:val="18"/>
              </w:rPr>
              <w:t>TCDiDate</w:t>
            </w:r>
            <w:proofErr w:type="spellEnd"/>
            <w:r w:rsidRPr="00830C3F">
              <w:rPr>
                <w:rFonts w:ascii="Arial" w:hAnsi="Arial"/>
                <w:sz w:val="18"/>
                <w:szCs w:val="18"/>
              </w:rPr>
              <w:t>.</w:t>
            </w:r>
            <w:r w:rsidR="00343AED">
              <w:rPr>
                <w:rFonts w:ascii="Arial" w:hAnsi="Arial"/>
                <w:sz w:val="18"/>
                <w:szCs w:val="18"/>
              </w:rPr>
              <w:t xml:space="preserve">                              </w:t>
            </w:r>
          </w:p>
        </w:tc>
      </w:tr>
    </w:tbl>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Pr="00DB1EFF" w:rsidRDefault="00DB1EFF"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DB1EFF" w:rsidRPr="00830C3F" w:rsidTr="005F5DE2">
        <w:tc>
          <w:tcPr>
            <w:tcW w:w="2160" w:type="dxa"/>
            <w:tcBorders>
              <w:left w:val="nil"/>
              <w:right w:val="nil"/>
            </w:tcBorders>
          </w:tcPr>
          <w:p w:rsidR="00DB1EFF" w:rsidRPr="00343AED" w:rsidRDefault="00DB1EFF" w:rsidP="005F5DE2">
            <w:pPr>
              <w:pStyle w:val="Heading3"/>
              <w:spacing w:before="60" w:after="60"/>
              <w:ind w:left="0" w:firstLine="0"/>
              <w:outlineLvl w:val="2"/>
              <w:rPr>
                <w:rFonts w:ascii="Arial" w:hAnsi="Arial"/>
                <w:sz w:val="20"/>
              </w:rPr>
            </w:pPr>
            <w:r w:rsidRPr="00343AED">
              <w:rPr>
                <w:rFonts w:ascii="Arial" w:hAnsi="Arial"/>
                <w:sz w:val="20"/>
              </w:rPr>
              <w:t>Item 11c: HDL</w:t>
            </w:r>
          </w:p>
        </w:tc>
        <w:tc>
          <w:tcPr>
            <w:tcW w:w="8190" w:type="dxa"/>
            <w:gridSpan w:val="3"/>
            <w:tcBorders>
              <w:left w:val="nil"/>
              <w:bottom w:val="single" w:sz="4" w:space="0" w:color="000000" w:themeColor="text1"/>
              <w:right w:val="nil"/>
            </w:tcBorders>
          </w:tcPr>
          <w:p w:rsidR="00DB1EFF" w:rsidRPr="00830C3F" w:rsidRDefault="00DB1EFF" w:rsidP="005F5DE2">
            <w:pPr>
              <w:spacing w:before="60" w:after="60"/>
              <w:rPr>
                <w:rFonts w:ascii="Arial" w:hAnsi="Arial"/>
                <w:b/>
                <w:sz w:val="18"/>
                <w:szCs w:val="18"/>
              </w:rPr>
            </w:pPr>
            <w:r w:rsidRPr="00830C3F">
              <w:rPr>
                <w:rFonts w:ascii="Arial" w:hAnsi="Arial"/>
                <w:b/>
                <w:sz w:val="18"/>
                <w:szCs w:val="18"/>
              </w:rPr>
              <w:t xml:space="preserve">HDL Cholesterol (fasting or </w:t>
            </w:r>
            <w:proofErr w:type="spellStart"/>
            <w:r>
              <w:rPr>
                <w:rFonts w:ascii="Arial" w:hAnsi="Arial"/>
                <w:b/>
                <w:sz w:val="18"/>
                <w:szCs w:val="18"/>
              </w:rPr>
              <w:t>nonfasting</w:t>
            </w:r>
            <w:proofErr w:type="spellEnd"/>
            <w:r w:rsidRPr="00830C3F">
              <w:rPr>
                <w:rFonts w:ascii="Arial" w:hAnsi="Arial"/>
                <w:b/>
                <w:sz w:val="18"/>
                <w:szCs w:val="18"/>
              </w:rPr>
              <w:t>)</w:t>
            </w:r>
          </w:p>
          <w:p w:rsidR="00DB1EFF" w:rsidRPr="00830C3F" w:rsidRDefault="00DB1EFF" w:rsidP="005F5DE2">
            <w:pPr>
              <w:spacing w:before="60" w:after="60"/>
              <w:rPr>
                <w:rFonts w:ascii="Arial" w:hAnsi="Arial"/>
                <w:sz w:val="18"/>
                <w:szCs w:val="18"/>
              </w:rPr>
            </w:pPr>
            <w:r w:rsidRPr="00830C3F">
              <w:rPr>
                <w:rFonts w:ascii="Arial" w:hAnsi="Arial"/>
                <w:sz w:val="18"/>
                <w:szCs w:val="18"/>
              </w:rPr>
              <w:t>This variable indicates the participant’s HDL cholesterol level.</w:t>
            </w:r>
          </w:p>
        </w:tc>
      </w:tr>
      <w:tr w:rsidR="00DB1EFF" w:rsidTr="005F5DE2">
        <w:tc>
          <w:tcPr>
            <w:tcW w:w="2160" w:type="dxa"/>
            <w:tcBorders>
              <w:left w:val="nil"/>
              <w:right w:val="nil"/>
            </w:tcBorders>
          </w:tcPr>
          <w:p w:rsidR="00DB1EFF" w:rsidRPr="00830C3F" w:rsidRDefault="00DB1EFF" w:rsidP="005F5DE2">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DB1EFF" w:rsidRPr="00830C3F" w:rsidRDefault="00DB1EFF" w:rsidP="005F5DE2">
            <w:pPr>
              <w:tabs>
                <w:tab w:val="left" w:pos="155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DB1EFF" w:rsidRPr="00830C3F" w:rsidRDefault="00DB1EFF" w:rsidP="005F5DE2">
            <w:pPr>
              <w:tabs>
                <w:tab w:val="left" w:pos="155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DB1EFF" w:rsidRPr="00830C3F" w:rsidRDefault="00DB1EFF" w:rsidP="005F5DE2">
            <w:pPr>
              <w:tabs>
                <w:tab w:val="left" w:pos="155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DB1EFF" w:rsidRDefault="00DB1EFF" w:rsidP="005F5DE2">
            <w:pPr>
              <w:tabs>
                <w:tab w:val="left" w:pos="155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DB1EFF" w:rsidRPr="00830C3F" w:rsidRDefault="00DB1EFF" w:rsidP="005F5DE2">
            <w:pPr>
              <w:tabs>
                <w:tab w:val="left" w:pos="2232"/>
              </w:tabs>
              <w:spacing w:before="40" w:after="2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DB1EFF" w:rsidRPr="00830C3F" w:rsidRDefault="00DB1EFF" w:rsidP="005F5DE2">
            <w:pPr>
              <w:tabs>
                <w:tab w:val="left" w:pos="2232"/>
              </w:tabs>
              <w:spacing w:before="40" w:after="2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132</w:t>
            </w:r>
          </w:p>
          <w:p w:rsidR="00DB1EFF" w:rsidRDefault="00DB1EFF" w:rsidP="005F5DE2">
            <w:pPr>
              <w:tabs>
                <w:tab w:val="left" w:pos="2232"/>
              </w:tabs>
              <w:spacing w:before="40" w:after="20"/>
              <w:ind w:left="2232" w:hanging="223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 xml:space="preserve">7-196; </w:t>
            </w:r>
            <w:r>
              <w:rPr>
                <w:rFonts w:ascii="Arial" w:hAnsi="Arial"/>
                <w:sz w:val="18"/>
                <w:szCs w:val="18"/>
              </w:rPr>
              <w:t>c</w:t>
            </w:r>
            <w:r w:rsidRPr="00830C3F">
              <w:rPr>
                <w:rFonts w:ascii="Arial" w:hAnsi="Arial"/>
                <w:sz w:val="18"/>
                <w:szCs w:val="18"/>
              </w:rPr>
              <w:t>annot be blank</w:t>
            </w:r>
          </w:p>
        </w:tc>
      </w:tr>
      <w:tr w:rsidR="00DB1EFF" w:rsidRPr="00830C3F" w:rsidTr="005F5DE2">
        <w:tc>
          <w:tcPr>
            <w:tcW w:w="2160" w:type="dxa"/>
            <w:tcBorders>
              <w:left w:val="nil"/>
              <w:bottom w:val="single" w:sz="4" w:space="0" w:color="000000" w:themeColor="text1"/>
              <w:right w:val="nil"/>
            </w:tcBorders>
          </w:tcPr>
          <w:p w:rsidR="00DB1EFF" w:rsidRPr="00830C3F" w:rsidRDefault="00DB1EFF" w:rsidP="005F5DE2">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DB1EFF" w:rsidRPr="00830C3F" w:rsidRDefault="00DB1EFF" w:rsidP="005F5DE2">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DB1EFF" w:rsidRPr="00830C3F" w:rsidTr="005F5DE2">
        <w:trPr>
          <w:cantSplit/>
          <w:trHeight w:val="233"/>
        </w:trPr>
        <w:tc>
          <w:tcPr>
            <w:tcW w:w="2160" w:type="dxa"/>
            <w:tcBorders>
              <w:left w:val="nil"/>
              <w:bottom w:val="nil"/>
              <w:right w:val="nil"/>
            </w:tcBorders>
          </w:tcPr>
          <w:p w:rsidR="00DB1EFF" w:rsidRPr="00830C3F" w:rsidRDefault="00DB1EFF" w:rsidP="005F5DE2">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DB1EFF" w:rsidRPr="00830C3F" w:rsidRDefault="00DB1EFF" w:rsidP="005F5DE2">
            <w:pPr>
              <w:spacing w:before="60" w:after="60"/>
              <w:rPr>
                <w:rFonts w:ascii="Arial" w:hAnsi="Arial"/>
                <w:b/>
                <w:sz w:val="18"/>
                <w:szCs w:val="18"/>
              </w:rPr>
            </w:pPr>
            <w:r w:rsidRPr="00830C3F">
              <w:rPr>
                <w:rFonts w:ascii="Arial" w:hAnsi="Arial"/>
                <w:b/>
                <w:sz w:val="18"/>
                <w:szCs w:val="18"/>
              </w:rPr>
              <w:t>HDL cholesterol in mg/</w:t>
            </w:r>
            <w:proofErr w:type="spellStart"/>
            <w:r w:rsidRPr="00830C3F">
              <w:rPr>
                <w:rFonts w:ascii="Arial" w:hAnsi="Arial"/>
                <w:b/>
                <w:sz w:val="18"/>
                <w:szCs w:val="18"/>
              </w:rPr>
              <w:t>dL</w:t>
            </w:r>
            <w:proofErr w:type="spellEnd"/>
          </w:p>
        </w:tc>
        <w:tc>
          <w:tcPr>
            <w:tcW w:w="5760" w:type="dxa"/>
            <w:gridSpan w:val="2"/>
            <w:tcBorders>
              <w:left w:val="nil"/>
              <w:bottom w:val="dotted" w:sz="4" w:space="0" w:color="auto"/>
              <w:right w:val="nil"/>
            </w:tcBorders>
          </w:tcPr>
          <w:p w:rsidR="00DB1EFF" w:rsidRPr="00830C3F" w:rsidRDefault="00DB1EFF" w:rsidP="005F5DE2">
            <w:pPr>
              <w:spacing w:before="60" w:after="6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HDL cholesterol in mg/</w:t>
            </w:r>
            <w:proofErr w:type="spellStart"/>
            <w:r w:rsidRPr="00830C3F">
              <w:rPr>
                <w:rFonts w:ascii="Arial" w:hAnsi="Arial"/>
                <w:sz w:val="18"/>
                <w:szCs w:val="18"/>
              </w:rPr>
              <w:t>dL</w:t>
            </w:r>
            <w:proofErr w:type="spellEnd"/>
          </w:p>
          <w:p w:rsidR="00DB1EFF" w:rsidRPr="00830C3F" w:rsidRDefault="00DB1EFF" w:rsidP="005F5DE2">
            <w:pPr>
              <w:spacing w:before="60" w:after="60"/>
              <w:rPr>
                <w:rFonts w:ascii="Arial" w:hAnsi="Arial"/>
                <w:sz w:val="18"/>
                <w:szCs w:val="18"/>
              </w:rPr>
            </w:pPr>
            <w:r w:rsidRPr="00830C3F">
              <w:rPr>
                <w:rFonts w:ascii="Arial" w:hAnsi="Arial"/>
                <w:sz w:val="18"/>
                <w:szCs w:val="18"/>
              </w:rPr>
              <w:t>The validation tool will flag HDL cholesterol values that are between 155</w:t>
            </w:r>
            <w:r>
              <w:rPr>
                <w:rFonts w:ascii="Arial" w:hAnsi="Arial"/>
                <w:sz w:val="18"/>
                <w:szCs w:val="18"/>
              </w:rPr>
              <w:t xml:space="preserve"> and </w:t>
            </w:r>
            <w:r w:rsidRPr="00830C3F">
              <w:rPr>
                <w:rFonts w:ascii="Arial" w:hAnsi="Arial"/>
                <w:sz w:val="18"/>
                <w:szCs w:val="18"/>
              </w:rPr>
              <w:t>196 mg/</w:t>
            </w:r>
            <w:proofErr w:type="spellStart"/>
            <w:r w:rsidRPr="00830C3F">
              <w:rPr>
                <w:rFonts w:ascii="Arial" w:hAnsi="Arial"/>
                <w:sz w:val="18"/>
                <w:szCs w:val="18"/>
              </w:rPr>
              <w:t>dL</w:t>
            </w:r>
            <w:proofErr w:type="spellEnd"/>
            <w:r w:rsidRPr="00830C3F">
              <w:rPr>
                <w:rFonts w:ascii="Arial" w:hAnsi="Arial"/>
                <w:sz w:val="18"/>
                <w:szCs w:val="18"/>
              </w:rPr>
              <w:t xml:space="preserve"> for quality checks and program verification. Values outside 7-196 mg/</w:t>
            </w:r>
            <w:proofErr w:type="spellStart"/>
            <w:r w:rsidRPr="00830C3F">
              <w:rPr>
                <w:rFonts w:ascii="Arial" w:hAnsi="Arial"/>
                <w:sz w:val="18"/>
                <w:szCs w:val="18"/>
              </w:rPr>
              <w:t>dL</w:t>
            </w:r>
            <w:proofErr w:type="spellEnd"/>
            <w:r w:rsidRPr="00830C3F">
              <w:rPr>
                <w:rFonts w:ascii="Arial" w:hAnsi="Arial"/>
                <w:sz w:val="18"/>
                <w:szCs w:val="18"/>
              </w:rPr>
              <w:t xml:space="preserve"> will be considered errors. See Appendix B for the procedure for validating out-of-range values</w:t>
            </w:r>
          </w:p>
          <w:p w:rsidR="00DB1EFF" w:rsidRPr="00830C3F" w:rsidRDefault="00DB1EFF" w:rsidP="005F5DE2">
            <w:pPr>
              <w:spacing w:before="60" w:after="60"/>
              <w:rPr>
                <w:rFonts w:ascii="Arial" w:hAnsi="Arial"/>
                <w:sz w:val="18"/>
                <w:szCs w:val="18"/>
              </w:rPr>
            </w:pPr>
            <w:r w:rsidRPr="00830C3F">
              <w:rPr>
                <w:rFonts w:ascii="Arial" w:hAnsi="Arial"/>
                <w:sz w:val="18"/>
                <w:szCs w:val="18"/>
              </w:rPr>
              <w:t>Example: 90 mg/</w:t>
            </w:r>
            <w:proofErr w:type="spellStart"/>
            <w:r w:rsidRPr="00830C3F">
              <w:rPr>
                <w:rFonts w:ascii="Arial" w:hAnsi="Arial"/>
                <w:sz w:val="18"/>
                <w:szCs w:val="18"/>
              </w:rPr>
              <w:t>dL</w:t>
            </w:r>
            <w:proofErr w:type="spellEnd"/>
            <w:r w:rsidRPr="00830C3F">
              <w:rPr>
                <w:rFonts w:ascii="Arial" w:hAnsi="Arial"/>
                <w:sz w:val="18"/>
                <w:szCs w:val="18"/>
              </w:rPr>
              <w:t xml:space="preserve"> = 90</w:t>
            </w:r>
          </w:p>
        </w:tc>
      </w:tr>
      <w:tr w:rsidR="00DB1EFF" w:rsidRPr="00830C3F" w:rsidTr="005F5DE2">
        <w:trPr>
          <w:cantSplit/>
          <w:trHeight w:val="233"/>
        </w:trPr>
        <w:tc>
          <w:tcPr>
            <w:tcW w:w="2160" w:type="dxa"/>
            <w:tcBorders>
              <w:top w:val="nil"/>
              <w:left w:val="nil"/>
              <w:bottom w:val="nil"/>
              <w:right w:val="nil"/>
            </w:tcBorders>
          </w:tcPr>
          <w:p w:rsidR="00DB1EFF" w:rsidRPr="00830C3F" w:rsidRDefault="00DB1EFF" w:rsidP="005F5DE2">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B1EFF" w:rsidRPr="00830C3F" w:rsidRDefault="00DB1EFF" w:rsidP="005F5DE2">
            <w:pPr>
              <w:spacing w:before="60" w:after="6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Inadequate blood sample</w:t>
            </w:r>
          </w:p>
        </w:tc>
        <w:tc>
          <w:tcPr>
            <w:tcW w:w="5760" w:type="dxa"/>
            <w:gridSpan w:val="2"/>
            <w:tcBorders>
              <w:top w:val="dotted" w:sz="4" w:space="0" w:color="auto"/>
              <w:left w:val="nil"/>
              <w:bottom w:val="dotted" w:sz="4" w:space="0" w:color="auto"/>
              <w:right w:val="nil"/>
            </w:tcBorders>
          </w:tcPr>
          <w:p w:rsidR="00DB1EFF" w:rsidRPr="00830C3F" w:rsidRDefault="00DB1EFF" w:rsidP="005F5DE2">
            <w:pPr>
              <w:spacing w:before="60" w:after="60"/>
              <w:rPr>
                <w:rFonts w:ascii="Arial" w:hAnsi="Arial"/>
                <w:sz w:val="18"/>
                <w:szCs w:val="18"/>
              </w:rPr>
            </w:pPr>
            <w:r w:rsidRPr="00830C3F">
              <w:rPr>
                <w:rFonts w:ascii="Arial" w:hAnsi="Arial"/>
                <w:sz w:val="18"/>
                <w:szCs w:val="18"/>
              </w:rPr>
              <w:t>HDL cholesterol measurement was attempted, but results were not obtained due to technical difficulties or errors</w:t>
            </w:r>
          </w:p>
          <w:p w:rsidR="00DB1EFF" w:rsidRPr="00830C3F" w:rsidRDefault="00DB1EFF" w:rsidP="005F5DE2">
            <w:pPr>
              <w:spacing w:before="60" w:after="60"/>
              <w:rPr>
                <w:rFonts w:ascii="Arial" w:hAnsi="Arial"/>
                <w:sz w:val="18"/>
                <w:szCs w:val="18"/>
              </w:rPr>
            </w:pPr>
            <w:r w:rsidRPr="00830C3F">
              <w:rPr>
                <w:rFonts w:ascii="Arial" w:hAnsi="Arial"/>
                <w:sz w:val="18"/>
                <w:szCs w:val="18"/>
              </w:rPr>
              <w:t>This may include issues such as (1) two or more failed venipuncture attempts; (2) insufficient amount of blood, type of test tube; (3)</w:t>
            </w:r>
            <w:r>
              <w:rPr>
                <w:rFonts w:ascii="Arial" w:hAnsi="Arial"/>
                <w:sz w:val="18"/>
                <w:szCs w:val="18"/>
              </w:rPr>
              <w:t xml:space="preserve"> </w:t>
            </w:r>
            <w:r w:rsidRPr="00830C3F">
              <w:rPr>
                <w:rFonts w:ascii="Arial" w:hAnsi="Arial"/>
                <w:sz w:val="18"/>
                <w:szCs w:val="18"/>
              </w:rPr>
              <w:t>sample submitted to laboratory</w:t>
            </w:r>
            <w:r>
              <w:rPr>
                <w:rFonts w:ascii="Arial" w:hAnsi="Arial"/>
                <w:sz w:val="18"/>
                <w:szCs w:val="18"/>
              </w:rPr>
              <w:t>,</w:t>
            </w:r>
            <w:r w:rsidRPr="00830C3F">
              <w:rPr>
                <w:rFonts w:ascii="Arial" w:hAnsi="Arial"/>
                <w:sz w:val="18"/>
                <w:szCs w:val="18"/>
              </w:rPr>
              <w:t xml:space="preserve"> test not done due to erroneous or missing laboratory request or other paperwork</w:t>
            </w:r>
          </w:p>
          <w:p w:rsidR="00DB1EFF" w:rsidRPr="00830C3F" w:rsidRDefault="00DB1EFF" w:rsidP="005F5DE2">
            <w:pPr>
              <w:spacing w:before="60" w:after="60"/>
              <w:rPr>
                <w:rFonts w:ascii="Arial" w:hAnsi="Arial"/>
                <w:sz w:val="18"/>
                <w:szCs w:val="18"/>
              </w:rPr>
            </w:pPr>
            <w:r w:rsidRPr="00830C3F">
              <w:rPr>
                <w:rFonts w:ascii="Arial" w:hAnsi="Arial"/>
                <w:sz w:val="18"/>
                <w:szCs w:val="18"/>
              </w:rPr>
              <w:t>See Appendix B for the procedure for documenting the reason that the measurement was not obtained</w:t>
            </w:r>
          </w:p>
          <w:p w:rsidR="00DB1EFF" w:rsidRPr="00830C3F" w:rsidRDefault="00DB1EFF" w:rsidP="005F5DE2">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DB1EFF" w:rsidRPr="00830C3F" w:rsidTr="005F5DE2">
        <w:trPr>
          <w:cantSplit/>
          <w:trHeight w:val="233"/>
        </w:trPr>
        <w:tc>
          <w:tcPr>
            <w:tcW w:w="2160" w:type="dxa"/>
            <w:tcBorders>
              <w:top w:val="nil"/>
              <w:left w:val="nil"/>
              <w:bottom w:val="nil"/>
              <w:right w:val="nil"/>
            </w:tcBorders>
          </w:tcPr>
          <w:p w:rsidR="00DB1EFF" w:rsidRPr="00830C3F" w:rsidRDefault="00DB1EFF" w:rsidP="005F5DE2">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B1EFF" w:rsidRPr="00830C3F" w:rsidRDefault="00DB1EFF" w:rsidP="005F5DE2">
            <w:pPr>
              <w:spacing w:before="60" w:after="60"/>
              <w:rPr>
                <w:rFonts w:ascii="Arial" w:hAnsi="Arial"/>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DB1EFF" w:rsidRPr="00830C3F" w:rsidRDefault="00DB1EFF" w:rsidP="005F5DE2">
            <w:pPr>
              <w:spacing w:before="60" w:after="60"/>
              <w:rPr>
                <w:rFonts w:ascii="Arial" w:hAnsi="Arial"/>
                <w:sz w:val="18"/>
                <w:szCs w:val="18"/>
              </w:rPr>
            </w:pPr>
            <w:r w:rsidRPr="00830C3F">
              <w:rPr>
                <w:rFonts w:ascii="Arial" w:hAnsi="Arial"/>
                <w:sz w:val="18"/>
                <w:szCs w:val="18"/>
              </w:rPr>
              <w:t xml:space="preserve">Participant refuses to have her blood drawn for cholesterol measurements </w:t>
            </w:r>
          </w:p>
          <w:p w:rsidR="00DB1EFF" w:rsidRPr="00830C3F" w:rsidRDefault="00DB1EFF" w:rsidP="005F5DE2">
            <w:pPr>
              <w:spacing w:before="60" w:after="60"/>
              <w:rPr>
                <w:rFonts w:ascii="Arial" w:hAnsi="Arial"/>
                <w:sz w:val="18"/>
                <w:szCs w:val="18"/>
              </w:rPr>
            </w:pPr>
            <w:r w:rsidRPr="00830C3F">
              <w:rPr>
                <w:rFonts w:ascii="Arial" w:hAnsi="Arial"/>
                <w:sz w:val="18"/>
                <w:szCs w:val="18"/>
              </w:rPr>
              <w:t>If the participant refuses to go to the lab, the participant can be considered to have refused</w:t>
            </w:r>
          </w:p>
          <w:p w:rsidR="00DB1EFF" w:rsidRPr="00830C3F" w:rsidRDefault="00DB1EFF" w:rsidP="005F5DE2">
            <w:pPr>
              <w:spacing w:before="60" w:after="60"/>
              <w:rPr>
                <w:rFonts w:ascii="Arial" w:hAnsi="Arial"/>
                <w:sz w:val="18"/>
                <w:szCs w:val="18"/>
              </w:rPr>
            </w:pPr>
            <w:r w:rsidRPr="00830C3F">
              <w:rPr>
                <w:rFonts w:ascii="Arial" w:hAnsi="Arial"/>
                <w:sz w:val="18"/>
                <w:szCs w:val="18"/>
              </w:rPr>
              <w:t xml:space="preserve">If the participant does not </w:t>
            </w:r>
            <w:r>
              <w:rPr>
                <w:rFonts w:ascii="Arial" w:hAnsi="Arial"/>
                <w:sz w:val="18"/>
                <w:szCs w:val="18"/>
              </w:rPr>
              <w:t>go to the</w:t>
            </w:r>
            <w:r w:rsidRPr="00830C3F">
              <w:rPr>
                <w:rFonts w:ascii="Arial" w:hAnsi="Arial"/>
                <w:sz w:val="18"/>
                <w:szCs w:val="18"/>
              </w:rPr>
              <w:t xml:space="preserve"> scheduled lab appointment after follow-up has been attempted, the participant can be considered to have refused</w:t>
            </w:r>
          </w:p>
          <w:p w:rsidR="00DB1EFF" w:rsidRPr="00830C3F" w:rsidRDefault="00DB1EFF" w:rsidP="005F5DE2">
            <w:pPr>
              <w:spacing w:before="60" w:after="60"/>
              <w:rPr>
                <w:rFonts w:ascii="Arial" w:hAnsi="Arial"/>
                <w:sz w:val="18"/>
                <w:szCs w:val="18"/>
              </w:rPr>
            </w:pPr>
            <w:r w:rsidRPr="00830C3F">
              <w:rPr>
                <w:rFonts w:ascii="Arial" w:hAnsi="Arial"/>
                <w:sz w:val="18"/>
                <w:szCs w:val="18"/>
              </w:rPr>
              <w:t>The validation program will flag this value for a quality check</w:t>
            </w:r>
          </w:p>
        </w:tc>
      </w:tr>
      <w:tr w:rsidR="00DB1EFF" w:rsidRPr="00830C3F" w:rsidTr="005F5DE2">
        <w:trPr>
          <w:cantSplit/>
          <w:trHeight w:val="233"/>
        </w:trPr>
        <w:tc>
          <w:tcPr>
            <w:tcW w:w="2160" w:type="dxa"/>
            <w:tcBorders>
              <w:top w:val="nil"/>
              <w:left w:val="nil"/>
              <w:bottom w:val="single" w:sz="4" w:space="0" w:color="000000" w:themeColor="text1"/>
              <w:right w:val="nil"/>
            </w:tcBorders>
          </w:tcPr>
          <w:p w:rsidR="00DB1EFF" w:rsidRPr="00830C3F" w:rsidRDefault="00DB1EFF" w:rsidP="005F5DE2">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B1EFF" w:rsidRPr="00830C3F" w:rsidRDefault="00DB1EFF" w:rsidP="005F5DE2">
            <w:pPr>
              <w:spacing w:before="60" w:after="6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DB1EFF" w:rsidRPr="00830C3F" w:rsidRDefault="00DB1EFF" w:rsidP="005F5DE2">
            <w:pPr>
              <w:spacing w:before="60" w:after="60"/>
              <w:rPr>
                <w:rFonts w:ascii="Arial" w:hAnsi="Arial"/>
                <w:sz w:val="18"/>
                <w:szCs w:val="18"/>
              </w:rPr>
            </w:pPr>
            <w:r w:rsidRPr="00830C3F">
              <w:rPr>
                <w:rFonts w:ascii="Arial" w:hAnsi="Arial"/>
                <w:sz w:val="18"/>
                <w:szCs w:val="18"/>
              </w:rPr>
              <w:t xml:space="preserve">No HDL cholesterol measurement was taken or recorded </w:t>
            </w:r>
          </w:p>
          <w:p w:rsidR="00DB1EFF" w:rsidRPr="00830C3F" w:rsidRDefault="00DB1EFF" w:rsidP="005F5DE2">
            <w:pPr>
              <w:spacing w:before="60" w:after="60"/>
              <w:rPr>
                <w:rFonts w:ascii="Arial" w:hAnsi="Arial"/>
                <w:sz w:val="18"/>
                <w:szCs w:val="18"/>
              </w:rPr>
            </w:pPr>
            <w:r w:rsidRPr="00830C3F">
              <w:rPr>
                <w:rFonts w:ascii="Arial" w:hAnsi="Arial"/>
                <w:sz w:val="18"/>
                <w:szCs w:val="18"/>
              </w:rPr>
              <w:t>The validation tool will flag this value as an error</w:t>
            </w:r>
          </w:p>
        </w:tc>
      </w:tr>
      <w:tr w:rsidR="00DB1EFF" w:rsidRPr="00830C3F" w:rsidTr="005F5DE2">
        <w:tc>
          <w:tcPr>
            <w:tcW w:w="2160" w:type="dxa"/>
            <w:tcBorders>
              <w:left w:val="nil"/>
              <w:right w:val="nil"/>
            </w:tcBorders>
          </w:tcPr>
          <w:p w:rsidR="00DB1EFF" w:rsidRPr="00830C3F" w:rsidRDefault="00DB1EFF" w:rsidP="005F5DE2">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DB1EFF" w:rsidRPr="00830C3F" w:rsidRDefault="00DB1EFF" w:rsidP="005F5DE2">
            <w:pPr>
              <w:spacing w:before="60" w:after="60"/>
              <w:rPr>
                <w:rFonts w:ascii="Arial" w:hAnsi="Arial"/>
                <w:sz w:val="18"/>
                <w:szCs w:val="18"/>
              </w:rPr>
            </w:pPr>
            <w:r w:rsidRPr="00830C3F">
              <w:rPr>
                <w:rFonts w:ascii="Arial" w:hAnsi="Arial"/>
                <w:sz w:val="18"/>
                <w:szCs w:val="18"/>
              </w:rPr>
              <w:t>To identify participants who are unaware that they have low HDL cholesterol and need preventive services or referral to medical management</w:t>
            </w:r>
          </w:p>
          <w:p w:rsidR="00DB1EFF" w:rsidRPr="00830C3F" w:rsidRDefault="00DB1EFF" w:rsidP="005F5DE2">
            <w:pPr>
              <w:spacing w:before="60" w:after="60"/>
              <w:rPr>
                <w:rFonts w:ascii="Arial" w:hAnsi="Arial"/>
                <w:sz w:val="18"/>
                <w:szCs w:val="18"/>
              </w:rPr>
            </w:pPr>
            <w:r w:rsidRPr="00830C3F">
              <w:rPr>
                <w:rFonts w:ascii="Arial" w:hAnsi="Arial"/>
                <w:sz w:val="18"/>
                <w:szCs w:val="18"/>
              </w:rPr>
              <w:t xml:space="preserve">To assess the percentage of WISEWOMAN participants who have high cholesterol or borderline high cholesterol </w:t>
            </w:r>
          </w:p>
          <w:p w:rsidR="00DB1EFF" w:rsidRPr="00830C3F" w:rsidRDefault="00DB1EFF" w:rsidP="005F5DE2">
            <w:pPr>
              <w:spacing w:before="60" w:after="60"/>
              <w:rPr>
                <w:rFonts w:ascii="Arial" w:hAnsi="Arial"/>
                <w:sz w:val="18"/>
                <w:szCs w:val="18"/>
              </w:rPr>
            </w:pPr>
            <w:r w:rsidRPr="00830C3F">
              <w:rPr>
                <w:rFonts w:ascii="Arial" w:hAnsi="Arial"/>
                <w:sz w:val="18"/>
                <w:szCs w:val="18"/>
              </w:rPr>
              <w:t>To assess the risk of the WISEWOMAN population for cardiovascular disease</w:t>
            </w:r>
          </w:p>
        </w:tc>
      </w:tr>
      <w:tr w:rsidR="00DB1EFF" w:rsidRPr="00830C3F" w:rsidTr="005F5DE2">
        <w:tc>
          <w:tcPr>
            <w:tcW w:w="2160" w:type="dxa"/>
            <w:tcBorders>
              <w:left w:val="nil"/>
              <w:right w:val="nil"/>
            </w:tcBorders>
          </w:tcPr>
          <w:p w:rsidR="00DB1EFF" w:rsidRPr="00830C3F" w:rsidRDefault="00DB1EFF" w:rsidP="005F5DE2">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DB1EFF" w:rsidRPr="00830C3F" w:rsidRDefault="00DB1EFF" w:rsidP="005F5DE2">
            <w:pPr>
              <w:spacing w:before="60" w:after="60"/>
              <w:rPr>
                <w:rFonts w:ascii="Arial" w:hAnsi="Arial"/>
                <w:b/>
                <w:i/>
                <w:sz w:val="18"/>
                <w:szCs w:val="18"/>
              </w:rPr>
            </w:pPr>
            <w:r w:rsidRPr="00830C3F">
              <w:rPr>
                <w:rFonts w:ascii="Arial" w:hAnsi="Arial"/>
                <w:b/>
                <w:i/>
                <w:sz w:val="18"/>
                <w:szCs w:val="18"/>
              </w:rPr>
              <w:t>Guidance</w:t>
            </w:r>
          </w:p>
          <w:p w:rsidR="00DB1EFF" w:rsidRPr="00830C3F" w:rsidRDefault="00DB1EFF" w:rsidP="005F5DE2">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p w:rsidR="00DB1EFF" w:rsidRDefault="00DB1EFF" w:rsidP="005F5DE2">
            <w:pPr>
              <w:spacing w:before="60" w:after="60"/>
              <w:rPr>
                <w:rFonts w:ascii="Arial" w:hAnsi="Arial"/>
                <w:sz w:val="18"/>
                <w:szCs w:val="18"/>
              </w:rPr>
            </w:pPr>
            <w:r w:rsidRPr="00830C3F">
              <w:rPr>
                <w:rFonts w:ascii="Arial" w:hAnsi="Arial"/>
                <w:sz w:val="18"/>
                <w:szCs w:val="18"/>
              </w:rPr>
              <w:t xml:space="preserve">HDL cholesterol measurement may be taken as fasting or </w:t>
            </w:r>
            <w:proofErr w:type="spellStart"/>
            <w:r>
              <w:rPr>
                <w:rFonts w:ascii="Arial" w:hAnsi="Arial"/>
                <w:sz w:val="18"/>
                <w:szCs w:val="18"/>
              </w:rPr>
              <w:t>nonfasting</w:t>
            </w:r>
            <w:proofErr w:type="spellEnd"/>
            <w:r w:rsidRPr="00830C3F">
              <w:rPr>
                <w:rFonts w:ascii="Arial" w:hAnsi="Arial"/>
                <w:sz w:val="18"/>
                <w:szCs w:val="18"/>
              </w:rPr>
              <w:t xml:space="preserve">. At </w:t>
            </w:r>
            <w:r>
              <w:rPr>
                <w:rFonts w:ascii="Arial" w:hAnsi="Arial"/>
                <w:sz w:val="18"/>
                <w:szCs w:val="18"/>
              </w:rPr>
              <w:t xml:space="preserve">a </w:t>
            </w:r>
            <w:r w:rsidRPr="00830C3F">
              <w:rPr>
                <w:rFonts w:ascii="Arial" w:hAnsi="Arial"/>
                <w:sz w:val="18"/>
                <w:szCs w:val="18"/>
              </w:rPr>
              <w:t xml:space="preserve">minimum, every participant must have a total cholesterol (11b: </w:t>
            </w:r>
            <w:proofErr w:type="spellStart"/>
            <w:r w:rsidRPr="00830C3F">
              <w:rPr>
                <w:rFonts w:ascii="Arial" w:hAnsi="Arial"/>
                <w:sz w:val="18"/>
                <w:szCs w:val="18"/>
              </w:rPr>
              <w:t>TotChol</w:t>
            </w:r>
            <w:proofErr w:type="spellEnd"/>
            <w:r w:rsidRPr="00830C3F">
              <w:rPr>
                <w:rFonts w:ascii="Arial" w:hAnsi="Arial"/>
                <w:sz w:val="18"/>
                <w:szCs w:val="18"/>
              </w:rPr>
              <w:t xml:space="preserve">) and HDL cholesterol value recorded. If the participant was fasting and had a lipid panel completed at the baseline or rescreening visit, then LDL (11d: LDL) and triglyceride (11e: </w:t>
            </w:r>
            <w:proofErr w:type="spellStart"/>
            <w:r w:rsidRPr="00830C3F">
              <w:rPr>
                <w:rFonts w:ascii="Arial" w:hAnsi="Arial"/>
                <w:sz w:val="18"/>
                <w:szCs w:val="18"/>
              </w:rPr>
              <w:t>Trigly</w:t>
            </w:r>
            <w:proofErr w:type="spellEnd"/>
            <w:r w:rsidRPr="00830C3F">
              <w:rPr>
                <w:rFonts w:ascii="Arial" w:hAnsi="Arial"/>
                <w:sz w:val="18"/>
                <w:szCs w:val="18"/>
              </w:rPr>
              <w:t>) values can also be recorded in addition to total and HDL cholesterol.</w:t>
            </w:r>
          </w:p>
          <w:p w:rsidR="00DB1EFF" w:rsidRPr="00E135D8" w:rsidRDefault="00DB1EFF" w:rsidP="005F5DE2">
            <w:pPr>
              <w:spacing w:before="60" w:after="60"/>
              <w:rPr>
                <w:rFonts w:ascii="Arial" w:hAnsi="Arial"/>
                <w:sz w:val="18"/>
                <w:szCs w:val="18"/>
              </w:rPr>
            </w:pPr>
            <w:r w:rsidRPr="00E135D8">
              <w:rPr>
                <w:rFonts w:ascii="Arial" w:hAnsi="Arial"/>
                <w:sz w:val="18"/>
                <w:szCs w:val="18"/>
              </w:rPr>
              <w:t xml:space="preserve">In cases where the </w:t>
            </w:r>
            <w:proofErr w:type="spellStart"/>
            <w:r w:rsidRPr="00E135D8">
              <w:rPr>
                <w:rFonts w:ascii="Arial" w:hAnsi="Arial"/>
                <w:sz w:val="18"/>
                <w:szCs w:val="18"/>
              </w:rPr>
              <w:t>Cholestech</w:t>
            </w:r>
            <w:proofErr w:type="spellEnd"/>
            <w:r w:rsidRPr="00E135D8">
              <w:rPr>
                <w:rFonts w:ascii="Arial" w:hAnsi="Arial"/>
                <w:sz w:val="18"/>
                <w:szCs w:val="18"/>
              </w:rPr>
              <w:t xml:space="preserve"> machine does not report HDL values lower than 15, the guidance is to code the participant’s HDL as ‘777 Inadequate blood sample.’ This indicates that a measurement was attempted, but results were not obtained due to technical difficulties or errors. </w:t>
            </w:r>
          </w:p>
          <w:p w:rsidR="00DB1EFF" w:rsidRPr="00830C3F" w:rsidRDefault="00DB1EFF" w:rsidP="005F5DE2">
            <w:pPr>
              <w:spacing w:before="60" w:after="60"/>
              <w:rPr>
                <w:rFonts w:ascii="Arial" w:hAnsi="Arial"/>
                <w:b/>
                <w:i/>
                <w:sz w:val="18"/>
                <w:szCs w:val="18"/>
              </w:rPr>
            </w:pPr>
            <w:r w:rsidRPr="00830C3F">
              <w:rPr>
                <w:rFonts w:ascii="Arial" w:hAnsi="Arial"/>
                <w:b/>
                <w:i/>
                <w:sz w:val="18"/>
                <w:szCs w:val="18"/>
              </w:rPr>
              <w:t>Additional edits</w:t>
            </w:r>
          </w:p>
          <w:p w:rsidR="00DB1EFF" w:rsidRPr="00830C3F" w:rsidRDefault="00DB1EFF" w:rsidP="005F5DE2">
            <w:pPr>
              <w:spacing w:before="60" w:after="60"/>
              <w:rPr>
                <w:rFonts w:ascii="Arial" w:hAnsi="Arial"/>
                <w:sz w:val="18"/>
                <w:szCs w:val="18"/>
              </w:rPr>
            </w:pPr>
            <w:r w:rsidRPr="00830C3F">
              <w:rPr>
                <w:rFonts w:ascii="Arial" w:hAnsi="Arial"/>
                <w:sz w:val="18"/>
                <w:szCs w:val="18"/>
              </w:rPr>
              <w:t xml:space="preserve">See related cross edits for items 11a: </w:t>
            </w:r>
            <w:proofErr w:type="spellStart"/>
            <w:r w:rsidRPr="00830C3F">
              <w:rPr>
                <w:rFonts w:ascii="Arial" w:hAnsi="Arial"/>
                <w:sz w:val="18"/>
                <w:szCs w:val="18"/>
              </w:rPr>
              <w:t>TCDate</w:t>
            </w:r>
            <w:proofErr w:type="spellEnd"/>
            <w:r w:rsidRPr="00830C3F">
              <w:rPr>
                <w:rFonts w:ascii="Arial" w:hAnsi="Arial"/>
                <w:sz w:val="18"/>
                <w:szCs w:val="18"/>
              </w:rPr>
              <w:t xml:space="preserve"> and 11f: </w:t>
            </w:r>
            <w:proofErr w:type="spellStart"/>
            <w:r w:rsidRPr="00830C3F">
              <w:rPr>
                <w:rFonts w:ascii="Arial" w:hAnsi="Arial"/>
                <w:sz w:val="18"/>
                <w:szCs w:val="18"/>
              </w:rPr>
              <w:t>TCFast</w:t>
            </w:r>
            <w:proofErr w:type="spellEnd"/>
            <w:r w:rsidRPr="00830C3F">
              <w:rPr>
                <w:rFonts w:ascii="Arial" w:hAnsi="Arial"/>
                <w:sz w:val="18"/>
                <w:szCs w:val="18"/>
              </w:rPr>
              <w:t xml:space="preserve">. </w:t>
            </w:r>
          </w:p>
        </w:tc>
      </w:tr>
    </w:tbl>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DB1EFF" w:rsidRDefault="00DB1EFF" w:rsidP="00073BCB">
      <w:pPr>
        <w:rPr>
          <w:rFonts w:ascii="Arial" w:hAnsi="Arial" w:cs="Arial"/>
          <w:b/>
        </w:rPr>
      </w:pPr>
    </w:p>
    <w:p w:rsidR="00073BCB" w:rsidRPr="00830C3F" w:rsidRDefault="00DB1EFF"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r w:rsidRPr="00830C3F">
              <w:br w:type="page"/>
            </w:r>
            <w:bookmarkStart w:id="41" w:name="_Toc294623575"/>
            <w:r w:rsidRPr="005E6929">
              <w:rPr>
                <w:rFonts w:ascii="Arial" w:hAnsi="Arial"/>
                <w:sz w:val="18"/>
              </w:rPr>
              <w:t>Item 11d: LDL</w:t>
            </w:r>
            <w:bookmarkEnd w:id="41"/>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LDL Cholesterol (fasting)</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a fasting participant’s LDL cholesterol level.</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135</w:t>
            </w:r>
          </w:p>
          <w:p w:rsidR="00073BCB" w:rsidRDefault="00073BCB" w:rsidP="00343AED">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20-380; cannot be blank</w:t>
            </w:r>
          </w:p>
          <w:p w:rsidR="00073BCB" w:rsidRPr="00830C3F" w:rsidRDefault="00073BCB" w:rsidP="00343AED">
            <w:pPr>
              <w:spacing w:before="60" w:after="60"/>
              <w:ind w:left="1755" w:hanging="1755"/>
              <w:rPr>
                <w:rFonts w:ascii="Arial" w:hAnsi="Arial"/>
                <w:sz w:val="18"/>
                <w:szCs w:val="18"/>
              </w:rPr>
            </w:pP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szCs w:val="18"/>
              </w:rPr>
              <w:t xml:space="preserve"> </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lastRenderedPageBreak/>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LDL cholesterol in mg/</w:t>
            </w:r>
            <w:proofErr w:type="spellStart"/>
            <w:r w:rsidRPr="00830C3F">
              <w:rPr>
                <w:rFonts w:ascii="Arial" w:hAnsi="Arial"/>
                <w:b/>
                <w:sz w:val="18"/>
                <w:szCs w:val="18"/>
              </w:rPr>
              <w:t>dL</w:t>
            </w:r>
            <w:proofErr w:type="spellEnd"/>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a fasting participant’s LDL cholesterol in mg/</w:t>
            </w:r>
            <w:proofErr w:type="spellStart"/>
            <w:r w:rsidRPr="00830C3F">
              <w:rPr>
                <w:rFonts w:ascii="Arial" w:hAnsi="Arial"/>
                <w:sz w:val="18"/>
                <w:szCs w:val="18"/>
              </w:rPr>
              <w:t>dL</w:t>
            </w:r>
            <w:proofErr w:type="spellEnd"/>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LDL cholesterol values that are between 344</w:t>
            </w:r>
            <w:r>
              <w:rPr>
                <w:rFonts w:ascii="Arial" w:hAnsi="Arial"/>
                <w:sz w:val="18"/>
                <w:szCs w:val="18"/>
              </w:rPr>
              <w:t xml:space="preserve"> and </w:t>
            </w:r>
            <w:r w:rsidRPr="00830C3F">
              <w:rPr>
                <w:rFonts w:ascii="Arial" w:hAnsi="Arial"/>
                <w:sz w:val="18"/>
                <w:szCs w:val="18"/>
              </w:rPr>
              <w:t>380 mg/</w:t>
            </w:r>
            <w:proofErr w:type="spellStart"/>
            <w:r w:rsidRPr="00830C3F">
              <w:rPr>
                <w:rFonts w:ascii="Arial" w:hAnsi="Arial"/>
                <w:sz w:val="18"/>
                <w:szCs w:val="18"/>
              </w:rPr>
              <w:t>dL</w:t>
            </w:r>
            <w:proofErr w:type="spellEnd"/>
            <w:r w:rsidRPr="00830C3F">
              <w:rPr>
                <w:rFonts w:ascii="Arial" w:hAnsi="Arial"/>
                <w:sz w:val="18"/>
                <w:szCs w:val="18"/>
              </w:rPr>
              <w:t xml:space="preserve"> for quality checks and program verification. Values outside 20-380 mg/DL will be considered errors. See Appendix B for the procedure for validating out-of-range values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For </w:t>
            </w:r>
            <w:proofErr w:type="spellStart"/>
            <w:r>
              <w:rPr>
                <w:rFonts w:ascii="Arial" w:hAnsi="Arial"/>
                <w:i/>
                <w:sz w:val="18"/>
                <w:szCs w:val="18"/>
              </w:rPr>
              <w:t>nonfasting</w:t>
            </w:r>
            <w:proofErr w:type="spellEnd"/>
            <w:r w:rsidRPr="00830C3F">
              <w:rPr>
                <w:rFonts w:ascii="Arial" w:hAnsi="Arial"/>
                <w:sz w:val="18"/>
                <w:szCs w:val="18"/>
              </w:rPr>
              <w:t xml:space="preserve"> participants, the validation tool will flag any value in this field for a quality check</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90 mg/</w:t>
            </w:r>
            <w:proofErr w:type="spellStart"/>
            <w:r w:rsidRPr="00830C3F">
              <w:rPr>
                <w:rFonts w:ascii="Arial" w:hAnsi="Arial"/>
                <w:sz w:val="18"/>
                <w:szCs w:val="18"/>
              </w:rPr>
              <w:t>dL</w:t>
            </w:r>
            <w:proofErr w:type="spellEnd"/>
            <w:r w:rsidRPr="00830C3F">
              <w:rPr>
                <w:rFonts w:ascii="Arial" w:hAnsi="Arial"/>
                <w:sz w:val="18"/>
                <w:szCs w:val="18"/>
              </w:rPr>
              <w:t xml:space="preserve"> = 90</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Inadequate blood sample </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ind w:left="-14" w:firstLine="14"/>
              <w:jc w:val="both"/>
              <w:rPr>
                <w:rFonts w:ascii="Arial" w:hAnsi="Arial"/>
                <w:sz w:val="18"/>
                <w:szCs w:val="18"/>
              </w:rPr>
            </w:pPr>
            <w:r w:rsidRPr="00830C3F">
              <w:rPr>
                <w:rFonts w:ascii="Arial" w:hAnsi="Arial"/>
                <w:sz w:val="18"/>
                <w:szCs w:val="18"/>
              </w:rPr>
              <w:t>LDL cholesterol measurement was attempted, but results were not obtained due to technical difficulties or errors</w:t>
            </w:r>
          </w:p>
          <w:p w:rsidR="00073BCB" w:rsidRPr="00830C3F" w:rsidRDefault="00073BCB" w:rsidP="00343AED">
            <w:pPr>
              <w:spacing w:before="60" w:after="60"/>
              <w:rPr>
                <w:rFonts w:ascii="Arial" w:hAnsi="Arial"/>
                <w:sz w:val="18"/>
                <w:szCs w:val="18"/>
              </w:rPr>
            </w:pPr>
            <w:r w:rsidRPr="00830C3F">
              <w:rPr>
                <w:rFonts w:ascii="Arial" w:hAnsi="Arial"/>
                <w:sz w:val="18"/>
                <w:szCs w:val="18"/>
              </w:rPr>
              <w:t>This may include issues such as (1) two or more failed venipuncture attempts; (2) insufficient amount of blood, type of test tube; (3) sample submitted to laboratory</w:t>
            </w:r>
            <w:r>
              <w:rPr>
                <w:rFonts w:ascii="Arial" w:hAnsi="Arial"/>
                <w:sz w:val="18"/>
                <w:szCs w:val="18"/>
              </w:rPr>
              <w:t>,</w:t>
            </w:r>
            <w:r w:rsidRPr="00830C3F">
              <w:rPr>
                <w:rFonts w:ascii="Arial" w:hAnsi="Arial"/>
                <w:sz w:val="18"/>
                <w:szCs w:val="18"/>
              </w:rPr>
              <w:t xml:space="preserve"> test not done due to erroneous or missing laboratory request or other paperwork</w:t>
            </w:r>
          </w:p>
          <w:p w:rsidR="00073BCB" w:rsidRPr="00830C3F" w:rsidRDefault="00073BCB" w:rsidP="00343AED">
            <w:pPr>
              <w:spacing w:before="60" w:after="60"/>
              <w:jc w:val="both"/>
              <w:rPr>
                <w:rFonts w:ascii="Arial" w:hAnsi="Arial"/>
                <w:sz w:val="18"/>
                <w:szCs w:val="18"/>
              </w:rPr>
            </w:pPr>
            <w:r w:rsidRPr="00830C3F">
              <w:rPr>
                <w:rFonts w:ascii="Arial" w:hAnsi="Arial"/>
                <w:sz w:val="18"/>
                <w:szCs w:val="18"/>
              </w:rPr>
              <w:t>This response should be used for participants who were confirmed to be fasting, but their LDL cholesterol was unable to be obtained</w:t>
            </w:r>
          </w:p>
          <w:p w:rsidR="00073BCB" w:rsidRPr="00830C3F" w:rsidRDefault="00073BCB" w:rsidP="00343AED">
            <w:pPr>
              <w:spacing w:before="60" w:after="60"/>
              <w:ind w:left="-14" w:firstLine="14"/>
              <w:jc w:val="both"/>
              <w:rPr>
                <w:rFonts w:ascii="Arial" w:hAnsi="Arial"/>
                <w:sz w:val="18"/>
                <w:szCs w:val="18"/>
              </w:rPr>
            </w:pPr>
            <w:r w:rsidRPr="00830C3F">
              <w:rPr>
                <w:rFonts w:ascii="Arial" w:hAnsi="Arial"/>
                <w:sz w:val="18"/>
                <w:szCs w:val="18"/>
              </w:rPr>
              <w:t xml:space="preserve">For </w:t>
            </w:r>
            <w:proofErr w:type="spellStart"/>
            <w:r>
              <w:rPr>
                <w:rFonts w:ascii="Arial" w:hAnsi="Arial"/>
                <w:i/>
                <w:sz w:val="18"/>
                <w:szCs w:val="18"/>
              </w:rPr>
              <w:t>nonfasting</w:t>
            </w:r>
            <w:proofErr w:type="spellEnd"/>
            <w:r w:rsidRPr="00830C3F">
              <w:rPr>
                <w:rFonts w:ascii="Arial" w:hAnsi="Arial"/>
                <w:sz w:val="18"/>
                <w:szCs w:val="18"/>
              </w:rPr>
              <w:t xml:space="preserve"> participants, the validation tool will flag this value for a quality check because all </w:t>
            </w:r>
            <w:proofErr w:type="spellStart"/>
            <w:r>
              <w:rPr>
                <w:rFonts w:ascii="Arial" w:hAnsi="Arial"/>
                <w:sz w:val="18"/>
                <w:szCs w:val="18"/>
              </w:rPr>
              <w:t>nonfasting</w:t>
            </w:r>
            <w:proofErr w:type="spellEnd"/>
            <w:r w:rsidRPr="00830C3F">
              <w:rPr>
                <w:rFonts w:ascii="Arial" w:hAnsi="Arial"/>
                <w:sz w:val="18"/>
                <w:szCs w:val="18"/>
              </w:rPr>
              <w:t xml:space="preserve"> participants should have their LDL cholesterol coded as ‘999 No measurement recorded’</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refuses to receive a lipid panel that would include LDL measurements</w:t>
            </w:r>
          </w:p>
          <w:p w:rsidR="00073BCB" w:rsidRPr="00830C3F" w:rsidRDefault="00073BCB" w:rsidP="00343AED">
            <w:pPr>
              <w:spacing w:before="60" w:after="60"/>
              <w:jc w:val="both"/>
              <w:rPr>
                <w:rFonts w:ascii="Arial" w:hAnsi="Arial"/>
                <w:sz w:val="18"/>
                <w:szCs w:val="18"/>
              </w:rPr>
            </w:pPr>
            <w:r w:rsidRPr="00830C3F">
              <w:rPr>
                <w:rFonts w:ascii="Arial" w:hAnsi="Arial"/>
                <w:sz w:val="18"/>
                <w:szCs w:val="18"/>
              </w:rPr>
              <w:t>This response should be used for participants who were confirmed to be fasting, but refused a lipid panel</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For </w:t>
            </w:r>
            <w:proofErr w:type="spellStart"/>
            <w:r>
              <w:rPr>
                <w:rFonts w:ascii="Arial" w:hAnsi="Arial"/>
                <w:i/>
                <w:sz w:val="18"/>
                <w:szCs w:val="18"/>
              </w:rPr>
              <w:t>nonfasting</w:t>
            </w:r>
            <w:proofErr w:type="spellEnd"/>
            <w:r w:rsidRPr="00830C3F">
              <w:rPr>
                <w:rFonts w:ascii="Arial" w:hAnsi="Arial"/>
                <w:sz w:val="18"/>
                <w:szCs w:val="18"/>
              </w:rPr>
              <w:t xml:space="preserve"> participants, the validation tool will flag this value for a quality check because all </w:t>
            </w:r>
            <w:proofErr w:type="spellStart"/>
            <w:r>
              <w:rPr>
                <w:rFonts w:ascii="Arial" w:hAnsi="Arial"/>
                <w:sz w:val="18"/>
                <w:szCs w:val="18"/>
              </w:rPr>
              <w:t>nonfasting</w:t>
            </w:r>
            <w:proofErr w:type="spellEnd"/>
            <w:r w:rsidRPr="00830C3F">
              <w:rPr>
                <w:rFonts w:ascii="Arial" w:hAnsi="Arial"/>
                <w:sz w:val="18"/>
                <w:szCs w:val="18"/>
              </w:rPr>
              <w:t xml:space="preserve"> participants should have their LDL cholesterol coded as ‘999 No measurement recorded’</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No LDL cholesterol measurement was taken or recorded </w:t>
            </w:r>
          </w:p>
          <w:p w:rsidR="00073BCB" w:rsidRPr="00830C3F" w:rsidRDefault="00073BCB" w:rsidP="00343AED">
            <w:pPr>
              <w:spacing w:before="60" w:after="60"/>
              <w:rPr>
                <w:rFonts w:ascii="Arial" w:hAnsi="Arial"/>
                <w:sz w:val="18"/>
                <w:szCs w:val="18"/>
              </w:rPr>
            </w:pPr>
            <w:proofErr w:type="spellStart"/>
            <w:r>
              <w:rPr>
                <w:rFonts w:ascii="Arial" w:hAnsi="Arial"/>
                <w:sz w:val="18"/>
                <w:szCs w:val="18"/>
              </w:rPr>
              <w:t>Nonfasting</w:t>
            </w:r>
            <w:proofErr w:type="spellEnd"/>
            <w:r w:rsidRPr="00830C3F">
              <w:rPr>
                <w:rFonts w:ascii="Arial" w:hAnsi="Arial"/>
                <w:sz w:val="18"/>
                <w:szCs w:val="18"/>
              </w:rPr>
              <w:t xml:space="preserve"> participants should always have this value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Pr>
                <w:rFonts w:ascii="Arial" w:hAnsi="Arial"/>
                <w:sz w:val="18"/>
                <w:szCs w:val="18"/>
              </w:rPr>
              <w:t>---</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LDL cholesterol must be a fasting measurement. At </w:t>
            </w:r>
            <w:r>
              <w:rPr>
                <w:rFonts w:ascii="Arial" w:hAnsi="Arial"/>
                <w:sz w:val="18"/>
                <w:szCs w:val="18"/>
              </w:rPr>
              <w:t xml:space="preserve">a </w:t>
            </w:r>
            <w:r w:rsidRPr="00830C3F">
              <w:rPr>
                <w:rFonts w:ascii="Arial" w:hAnsi="Arial"/>
                <w:sz w:val="18"/>
                <w:szCs w:val="18"/>
              </w:rPr>
              <w:t xml:space="preserve">minimum, every participant must have a total cholesterol (11b: </w:t>
            </w:r>
            <w:proofErr w:type="spellStart"/>
            <w:r w:rsidRPr="00830C3F">
              <w:rPr>
                <w:rFonts w:ascii="Arial" w:hAnsi="Arial"/>
                <w:sz w:val="18"/>
                <w:szCs w:val="18"/>
              </w:rPr>
              <w:t>TotChol</w:t>
            </w:r>
            <w:proofErr w:type="spellEnd"/>
            <w:r w:rsidRPr="00830C3F">
              <w:rPr>
                <w:rFonts w:ascii="Arial" w:hAnsi="Arial"/>
                <w:sz w:val="18"/>
                <w:szCs w:val="18"/>
              </w:rPr>
              <w:t xml:space="preserve">) and HDL cholesterol (11c: HDL) value recorded. If the participant was fasting and had a lipid panel completed at the baseline or rescreening visit, then LDL and triglycerides (11e: </w:t>
            </w:r>
            <w:proofErr w:type="spellStart"/>
            <w:r w:rsidRPr="00830C3F">
              <w:rPr>
                <w:rFonts w:ascii="Arial" w:hAnsi="Arial"/>
                <w:sz w:val="18"/>
                <w:szCs w:val="18"/>
              </w:rPr>
              <w:t>Trigly</w:t>
            </w:r>
            <w:proofErr w:type="spellEnd"/>
            <w:r w:rsidRPr="00830C3F">
              <w:rPr>
                <w:rFonts w:ascii="Arial" w:hAnsi="Arial"/>
                <w:sz w:val="18"/>
                <w:szCs w:val="18"/>
              </w:rPr>
              <w:t>) values can also be recorded in addition to total and HDL cholesterol.</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an LDL measurement is recorded when the participant was not confirmed to be fasting, programs should check with providers to determine </w:t>
            </w:r>
            <w:r>
              <w:rPr>
                <w:rFonts w:ascii="Arial" w:hAnsi="Arial"/>
                <w:sz w:val="18"/>
                <w:szCs w:val="18"/>
              </w:rPr>
              <w:t>whether</w:t>
            </w:r>
            <w:r w:rsidRPr="00830C3F">
              <w:rPr>
                <w:rFonts w:ascii="Arial" w:hAnsi="Arial"/>
                <w:sz w:val="18"/>
                <w:szCs w:val="18"/>
              </w:rPr>
              <w:t xml:space="preserve"> the participant actually was fasting.</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Providers should only order a lipid panel for participants who confirm that they are fasting. </w:t>
            </w:r>
            <w:proofErr w:type="gramStart"/>
            <w:r w:rsidRPr="00830C3F">
              <w:rPr>
                <w:rFonts w:ascii="Arial" w:hAnsi="Arial"/>
                <w:sz w:val="18"/>
                <w:szCs w:val="18"/>
              </w:rPr>
              <w:t>Participants</w:t>
            </w:r>
            <w:proofErr w:type="gramEnd"/>
            <w:r w:rsidRPr="00830C3F">
              <w:rPr>
                <w:rFonts w:ascii="Arial" w:hAnsi="Arial"/>
                <w:sz w:val="18"/>
                <w:szCs w:val="18"/>
              </w:rPr>
              <w:t xml:space="preserve"> who were not fasting, do not know their fasting status</w:t>
            </w:r>
            <w:r>
              <w:rPr>
                <w:rFonts w:ascii="Arial" w:hAnsi="Arial"/>
                <w:sz w:val="18"/>
                <w:szCs w:val="18"/>
              </w:rPr>
              <w:t>,</w:t>
            </w:r>
            <w:r w:rsidRPr="00830C3F">
              <w:rPr>
                <w:rFonts w:ascii="Arial" w:hAnsi="Arial"/>
                <w:sz w:val="18"/>
                <w:szCs w:val="18"/>
              </w:rPr>
              <w:t xml:space="preserve"> or whose fasting status was not recorded should not have LDL measurements, and should be coded as ‘999 No measurement recorded.’ Other LDL values for these participants will be flagged for a quality check.</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Quality check:</w:t>
            </w:r>
            <w:r w:rsidRPr="00830C3F">
              <w:rPr>
                <w:rFonts w:ascii="Arial" w:hAnsi="Arial"/>
                <w:sz w:val="18"/>
                <w:szCs w:val="18"/>
              </w:rPr>
              <w:t xml:space="preserve"> (TCFAST ≠ 1 </w:t>
            </w:r>
            <w:r w:rsidRPr="00830C3F">
              <w:rPr>
                <w:rFonts w:ascii="Arial" w:hAnsi="Arial"/>
                <w:b/>
                <w:sz w:val="18"/>
                <w:szCs w:val="18"/>
              </w:rPr>
              <w:t>OR</w:t>
            </w:r>
            <w:r w:rsidRPr="00830C3F">
              <w:rPr>
                <w:rFonts w:ascii="Arial" w:hAnsi="Arial"/>
                <w:sz w:val="18"/>
                <w:szCs w:val="18"/>
              </w:rPr>
              <w:t xml:space="preserve"> 6) </w:t>
            </w:r>
            <w:r w:rsidRPr="00830C3F">
              <w:rPr>
                <w:rFonts w:ascii="Arial" w:hAnsi="Arial"/>
                <w:b/>
                <w:sz w:val="18"/>
                <w:szCs w:val="18"/>
              </w:rPr>
              <w:t>AND</w:t>
            </w:r>
            <w:r w:rsidRPr="00830C3F">
              <w:rPr>
                <w:rFonts w:ascii="Arial" w:hAnsi="Arial"/>
                <w:sz w:val="18"/>
                <w:szCs w:val="18"/>
              </w:rPr>
              <w:t xml:space="preserve"> LDL ≠ 999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items 11a: </w:t>
            </w:r>
            <w:proofErr w:type="spellStart"/>
            <w:r w:rsidRPr="00830C3F">
              <w:rPr>
                <w:rFonts w:ascii="Arial" w:hAnsi="Arial"/>
                <w:sz w:val="18"/>
                <w:szCs w:val="18"/>
              </w:rPr>
              <w:t>TCDate</w:t>
            </w:r>
            <w:proofErr w:type="spellEnd"/>
            <w:r w:rsidRPr="00830C3F">
              <w:rPr>
                <w:rFonts w:ascii="Arial" w:hAnsi="Arial"/>
                <w:sz w:val="18"/>
                <w:szCs w:val="18"/>
              </w:rPr>
              <w:t xml:space="preserve"> and 11f: </w:t>
            </w:r>
            <w:proofErr w:type="spellStart"/>
            <w:r w:rsidRPr="00830C3F">
              <w:rPr>
                <w:rFonts w:ascii="Arial" w:hAnsi="Arial"/>
                <w:sz w:val="18"/>
                <w:szCs w:val="18"/>
              </w:rPr>
              <w:t>TCFast</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450"/>
        <w:gridCol w:w="531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42" w:name="_Toc294623576"/>
            <w:r w:rsidRPr="005E6929">
              <w:rPr>
                <w:rFonts w:ascii="Arial" w:hAnsi="Arial"/>
                <w:sz w:val="18"/>
              </w:rPr>
              <w:t xml:space="preserve">Item 11e: </w:t>
            </w:r>
            <w:proofErr w:type="spellStart"/>
            <w:r w:rsidRPr="005E6929">
              <w:rPr>
                <w:rFonts w:ascii="Arial" w:hAnsi="Arial"/>
                <w:sz w:val="18"/>
              </w:rPr>
              <w:t>Trigly</w:t>
            </w:r>
            <w:bookmarkEnd w:id="42"/>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Triglycerides (fasting)</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a fasting participant’s triglycerides measurement.</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880" w:type="dxa"/>
            <w:gridSpan w:val="2"/>
            <w:tcBorders>
              <w:left w:val="nil"/>
              <w:right w:val="nil"/>
            </w:tcBorders>
          </w:tcPr>
          <w:p w:rsidR="00073BCB" w:rsidRPr="00830C3F" w:rsidRDefault="00073BCB" w:rsidP="00343AED">
            <w:pPr>
              <w:tabs>
                <w:tab w:val="left" w:pos="164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4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4</w:t>
            </w:r>
          </w:p>
          <w:p w:rsidR="00073BCB" w:rsidRPr="00830C3F" w:rsidRDefault="00073BCB" w:rsidP="00343AED">
            <w:pPr>
              <w:tabs>
                <w:tab w:val="left" w:pos="164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4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310" w:type="dxa"/>
            <w:tcBorders>
              <w:left w:val="nil"/>
              <w:right w:val="nil"/>
            </w:tcBorders>
          </w:tcPr>
          <w:p w:rsidR="00073BCB" w:rsidRPr="00830C3F" w:rsidRDefault="00073BCB" w:rsidP="00343AED">
            <w:pPr>
              <w:tabs>
                <w:tab w:val="left" w:pos="2187"/>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87"/>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138</w:t>
            </w:r>
          </w:p>
          <w:p w:rsidR="00073BCB" w:rsidRDefault="00073BCB" w:rsidP="00343AED">
            <w:pPr>
              <w:tabs>
                <w:tab w:val="left" w:pos="2187"/>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12-3000; cannot be blank</w:t>
            </w:r>
          </w:p>
          <w:p w:rsidR="00073BCB" w:rsidRPr="00830C3F" w:rsidRDefault="00073BCB" w:rsidP="00343AED">
            <w:pPr>
              <w:spacing w:before="60" w:after="60"/>
              <w:ind w:left="1755" w:hanging="1755"/>
              <w:rPr>
                <w:rFonts w:ascii="Arial" w:hAnsi="Arial"/>
                <w:sz w:val="18"/>
                <w:szCs w:val="18"/>
              </w:rPr>
            </w:pP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 xml:space="preserve"> </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Triglycerides in mg/</w:t>
            </w:r>
            <w:proofErr w:type="spellStart"/>
            <w:r w:rsidRPr="00830C3F">
              <w:rPr>
                <w:rFonts w:ascii="Arial" w:hAnsi="Arial"/>
                <w:b/>
                <w:sz w:val="18"/>
                <w:szCs w:val="18"/>
              </w:rPr>
              <w:t>dL</w:t>
            </w:r>
            <w:proofErr w:type="spellEnd"/>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Up to four-digit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a fasting participant’s triglycerides measurement in mg/</w:t>
            </w:r>
            <w:proofErr w:type="spellStart"/>
            <w:r w:rsidRPr="00830C3F">
              <w:rPr>
                <w:rFonts w:ascii="Arial" w:hAnsi="Arial"/>
                <w:sz w:val="18"/>
                <w:szCs w:val="18"/>
              </w:rPr>
              <w:t>dL</w:t>
            </w:r>
            <w:proofErr w:type="spellEnd"/>
          </w:p>
          <w:p w:rsidR="00073BCB" w:rsidRPr="00830C3F" w:rsidRDefault="00073BCB" w:rsidP="00343AED">
            <w:pPr>
              <w:spacing w:before="60" w:after="60"/>
              <w:rPr>
                <w:rFonts w:ascii="Arial" w:hAnsi="Arial"/>
                <w:i/>
                <w:iCs/>
                <w:sz w:val="18"/>
                <w:szCs w:val="18"/>
              </w:rPr>
            </w:pPr>
            <w:r w:rsidRPr="00830C3F">
              <w:rPr>
                <w:rFonts w:ascii="Arial" w:hAnsi="Arial"/>
                <w:sz w:val="18"/>
                <w:szCs w:val="18"/>
              </w:rPr>
              <w:t>The validation tool will flag triglycerides values that are between 1,000</w:t>
            </w:r>
            <w:r>
              <w:rPr>
                <w:rFonts w:ascii="Arial" w:hAnsi="Arial"/>
                <w:sz w:val="18"/>
                <w:szCs w:val="18"/>
              </w:rPr>
              <w:t xml:space="preserve"> and </w:t>
            </w:r>
            <w:r w:rsidRPr="00830C3F">
              <w:rPr>
                <w:rFonts w:ascii="Arial" w:hAnsi="Arial"/>
                <w:sz w:val="18"/>
                <w:szCs w:val="18"/>
              </w:rPr>
              <w:t>3,000 mg/</w:t>
            </w:r>
            <w:proofErr w:type="spellStart"/>
            <w:r w:rsidRPr="00830C3F">
              <w:rPr>
                <w:rFonts w:ascii="Arial" w:hAnsi="Arial"/>
                <w:sz w:val="18"/>
                <w:szCs w:val="18"/>
              </w:rPr>
              <w:t>dL</w:t>
            </w:r>
            <w:proofErr w:type="spellEnd"/>
            <w:r w:rsidRPr="00830C3F">
              <w:rPr>
                <w:rFonts w:ascii="Arial" w:hAnsi="Arial"/>
                <w:sz w:val="18"/>
                <w:szCs w:val="18"/>
              </w:rPr>
              <w:t xml:space="preserve"> for quality checks and program verification</w:t>
            </w:r>
            <w:r w:rsidRPr="00830C3F">
              <w:rPr>
                <w:rFonts w:ascii="Arial" w:hAnsi="Arial"/>
                <w:i/>
                <w:iCs/>
                <w:sz w:val="18"/>
                <w:szCs w:val="18"/>
              </w:rPr>
              <w:t xml:space="preserve">. </w:t>
            </w:r>
            <w:r w:rsidRPr="00830C3F">
              <w:rPr>
                <w:rFonts w:ascii="Arial" w:hAnsi="Arial"/>
                <w:iCs/>
                <w:sz w:val="18"/>
                <w:szCs w:val="18"/>
              </w:rPr>
              <w:t>V</w:t>
            </w:r>
            <w:r w:rsidRPr="00830C3F">
              <w:rPr>
                <w:rFonts w:ascii="Arial" w:hAnsi="Arial"/>
                <w:sz w:val="18"/>
                <w:szCs w:val="18"/>
              </w:rPr>
              <w:t>alues outside 12-3000 mg/</w:t>
            </w:r>
            <w:proofErr w:type="spellStart"/>
            <w:r w:rsidRPr="00830C3F">
              <w:rPr>
                <w:rFonts w:ascii="Arial" w:hAnsi="Arial"/>
                <w:sz w:val="18"/>
                <w:szCs w:val="18"/>
              </w:rPr>
              <w:t>dL</w:t>
            </w:r>
            <w:proofErr w:type="spellEnd"/>
            <w:r w:rsidRPr="00830C3F">
              <w:rPr>
                <w:rFonts w:ascii="Arial" w:hAnsi="Arial"/>
                <w:sz w:val="18"/>
                <w:szCs w:val="18"/>
              </w:rPr>
              <w:t xml:space="preserve"> will be considered errors. See Appendix B for the procedure for validating out-of-range values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For </w:t>
            </w:r>
            <w:proofErr w:type="spellStart"/>
            <w:r>
              <w:rPr>
                <w:rFonts w:ascii="Arial" w:hAnsi="Arial"/>
                <w:i/>
                <w:sz w:val="18"/>
                <w:szCs w:val="18"/>
              </w:rPr>
              <w:t>nonfasting</w:t>
            </w:r>
            <w:proofErr w:type="spellEnd"/>
            <w:r w:rsidRPr="00830C3F">
              <w:rPr>
                <w:rFonts w:ascii="Arial" w:hAnsi="Arial"/>
                <w:sz w:val="18"/>
                <w:szCs w:val="18"/>
              </w:rPr>
              <w:t xml:space="preserve"> participants, the validation tool will flag any value in this field for a quality check</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90 mg/</w:t>
            </w:r>
            <w:proofErr w:type="spellStart"/>
            <w:r w:rsidRPr="00830C3F">
              <w:rPr>
                <w:rFonts w:ascii="Arial" w:hAnsi="Arial"/>
                <w:sz w:val="18"/>
                <w:szCs w:val="18"/>
              </w:rPr>
              <w:t>dL</w:t>
            </w:r>
            <w:proofErr w:type="spellEnd"/>
            <w:r w:rsidRPr="00830C3F">
              <w:rPr>
                <w:rFonts w:ascii="Arial" w:hAnsi="Arial"/>
                <w:sz w:val="18"/>
                <w:szCs w:val="18"/>
              </w:rPr>
              <w:t xml:space="preserve"> = 90</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7777</w:t>
            </w:r>
            <w:r w:rsidRPr="00830C3F">
              <w:rPr>
                <w:rFonts w:ascii="Arial" w:hAnsi="Arial"/>
                <w:b/>
                <w:sz w:val="18"/>
                <w:szCs w:val="18"/>
              </w:rPr>
              <w:t xml:space="preserve"> Inadequate blood sample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ind w:left="-14" w:firstLine="14"/>
              <w:jc w:val="both"/>
              <w:rPr>
                <w:rFonts w:ascii="Arial" w:hAnsi="Arial"/>
                <w:sz w:val="18"/>
                <w:szCs w:val="18"/>
              </w:rPr>
            </w:pPr>
            <w:r w:rsidRPr="00830C3F">
              <w:rPr>
                <w:rFonts w:ascii="Arial" w:hAnsi="Arial"/>
                <w:sz w:val="18"/>
                <w:szCs w:val="18"/>
              </w:rPr>
              <w:t>Triglycerides measurement was attempted, but results were not obtained due to technical difficulties or errors</w:t>
            </w:r>
          </w:p>
          <w:p w:rsidR="00073BCB" w:rsidRPr="00830C3F" w:rsidRDefault="00073BCB" w:rsidP="00343AED">
            <w:pPr>
              <w:spacing w:before="60" w:after="60"/>
              <w:rPr>
                <w:rFonts w:ascii="Arial" w:hAnsi="Arial"/>
                <w:sz w:val="18"/>
                <w:szCs w:val="18"/>
              </w:rPr>
            </w:pPr>
            <w:r w:rsidRPr="00830C3F">
              <w:rPr>
                <w:rFonts w:ascii="Arial" w:hAnsi="Arial"/>
                <w:sz w:val="18"/>
                <w:szCs w:val="18"/>
              </w:rPr>
              <w:t>This may include issues such as (1) two or more failed venipuncture attempts; (2) insufficient amount of blood, type of test tube; (3) sample submitted to laboratory</w:t>
            </w:r>
            <w:r>
              <w:rPr>
                <w:rFonts w:ascii="Arial" w:hAnsi="Arial"/>
                <w:sz w:val="18"/>
                <w:szCs w:val="18"/>
              </w:rPr>
              <w:t>,</w:t>
            </w:r>
            <w:r w:rsidRPr="00830C3F">
              <w:rPr>
                <w:rFonts w:ascii="Arial" w:hAnsi="Arial"/>
                <w:sz w:val="18"/>
                <w:szCs w:val="18"/>
              </w:rPr>
              <w:t xml:space="preserve"> test not done due to erroneous or missing laboratory request or other paperwork</w:t>
            </w:r>
          </w:p>
          <w:p w:rsidR="00073BCB" w:rsidRPr="00830C3F" w:rsidRDefault="00073BCB" w:rsidP="00343AED">
            <w:pPr>
              <w:spacing w:before="60" w:after="60"/>
              <w:jc w:val="both"/>
              <w:rPr>
                <w:rFonts w:ascii="Arial" w:hAnsi="Arial"/>
                <w:sz w:val="18"/>
                <w:szCs w:val="18"/>
              </w:rPr>
            </w:pPr>
            <w:r w:rsidRPr="00830C3F">
              <w:rPr>
                <w:rFonts w:ascii="Arial" w:hAnsi="Arial"/>
                <w:sz w:val="18"/>
                <w:szCs w:val="18"/>
              </w:rPr>
              <w:t xml:space="preserve">This response should be used for participants who were confirmed to be fasting, but their triglycerides measurement </w:t>
            </w:r>
            <w:r>
              <w:rPr>
                <w:rFonts w:ascii="Arial" w:hAnsi="Arial"/>
                <w:sz w:val="18"/>
                <w:szCs w:val="18"/>
              </w:rPr>
              <w:t>could not</w:t>
            </w:r>
            <w:r w:rsidRPr="00830C3F">
              <w:rPr>
                <w:rFonts w:ascii="Arial" w:hAnsi="Arial"/>
                <w:sz w:val="18"/>
                <w:szCs w:val="18"/>
              </w:rPr>
              <w:t xml:space="preserve"> be obtained</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For </w:t>
            </w:r>
            <w:proofErr w:type="spellStart"/>
            <w:r>
              <w:rPr>
                <w:rFonts w:ascii="Arial" w:hAnsi="Arial"/>
                <w:i/>
                <w:sz w:val="18"/>
                <w:szCs w:val="18"/>
              </w:rPr>
              <w:t>nonfasting</w:t>
            </w:r>
            <w:proofErr w:type="spellEnd"/>
            <w:r w:rsidRPr="00830C3F">
              <w:rPr>
                <w:rFonts w:ascii="Arial" w:hAnsi="Arial"/>
                <w:sz w:val="18"/>
                <w:szCs w:val="18"/>
              </w:rPr>
              <w:t xml:space="preserve"> participants, the validation tool will flag this value for a quality check because all </w:t>
            </w:r>
            <w:proofErr w:type="spellStart"/>
            <w:r>
              <w:rPr>
                <w:rFonts w:ascii="Arial" w:hAnsi="Arial"/>
                <w:sz w:val="18"/>
                <w:szCs w:val="18"/>
              </w:rPr>
              <w:t>nonfasting</w:t>
            </w:r>
            <w:proofErr w:type="spellEnd"/>
            <w:r w:rsidRPr="00830C3F">
              <w:rPr>
                <w:rFonts w:ascii="Arial" w:hAnsi="Arial"/>
                <w:sz w:val="18"/>
                <w:szCs w:val="18"/>
              </w:rPr>
              <w:t xml:space="preserve"> participants should have their triglycerides measurement coded as ‘9999 No measurement recorded’</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8888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Fasting participant refuses to receive a lipid panel that would include triglycerides measurements</w:t>
            </w:r>
          </w:p>
          <w:p w:rsidR="00073BCB" w:rsidRPr="00830C3F" w:rsidRDefault="00073BCB" w:rsidP="00343AED">
            <w:pPr>
              <w:spacing w:before="60" w:after="60"/>
              <w:jc w:val="both"/>
              <w:rPr>
                <w:rFonts w:ascii="Arial" w:hAnsi="Arial"/>
                <w:sz w:val="18"/>
                <w:szCs w:val="18"/>
              </w:rPr>
            </w:pPr>
            <w:r w:rsidRPr="00830C3F">
              <w:rPr>
                <w:rFonts w:ascii="Arial" w:hAnsi="Arial"/>
                <w:sz w:val="18"/>
                <w:szCs w:val="18"/>
              </w:rPr>
              <w:t>This response should be used for participants who were confirmed to be fasting, but refused a lipid panel</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For </w:t>
            </w:r>
            <w:proofErr w:type="spellStart"/>
            <w:r>
              <w:rPr>
                <w:rFonts w:ascii="Arial" w:hAnsi="Arial"/>
                <w:i/>
                <w:sz w:val="18"/>
                <w:szCs w:val="18"/>
              </w:rPr>
              <w:t>nonfasting</w:t>
            </w:r>
            <w:proofErr w:type="spellEnd"/>
            <w:r w:rsidRPr="00830C3F">
              <w:rPr>
                <w:rFonts w:ascii="Arial" w:hAnsi="Arial"/>
                <w:sz w:val="18"/>
                <w:szCs w:val="18"/>
              </w:rPr>
              <w:t xml:space="preserve"> participants, the validation tool will flag this value for a quality check because all </w:t>
            </w:r>
            <w:proofErr w:type="spellStart"/>
            <w:r>
              <w:rPr>
                <w:rFonts w:ascii="Arial" w:hAnsi="Arial"/>
                <w:sz w:val="18"/>
                <w:szCs w:val="18"/>
              </w:rPr>
              <w:t>nonfasting</w:t>
            </w:r>
            <w:proofErr w:type="spellEnd"/>
            <w:r w:rsidRPr="00830C3F">
              <w:rPr>
                <w:rFonts w:ascii="Arial" w:hAnsi="Arial"/>
                <w:sz w:val="18"/>
                <w:szCs w:val="18"/>
              </w:rPr>
              <w:t xml:space="preserve"> participants should have their triglycerides measurement coded as ‘9999 No measurement recorded’</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triglycerides measurement was taken or recorded</w:t>
            </w:r>
          </w:p>
          <w:p w:rsidR="00073BCB" w:rsidRPr="00830C3F" w:rsidRDefault="00073BCB" w:rsidP="00343AED">
            <w:pPr>
              <w:spacing w:before="60" w:after="60"/>
              <w:rPr>
                <w:rFonts w:ascii="Arial" w:hAnsi="Arial"/>
                <w:sz w:val="18"/>
                <w:szCs w:val="18"/>
              </w:rPr>
            </w:pPr>
            <w:proofErr w:type="spellStart"/>
            <w:r>
              <w:rPr>
                <w:rFonts w:ascii="Arial" w:hAnsi="Arial"/>
                <w:sz w:val="18"/>
                <w:szCs w:val="18"/>
              </w:rPr>
              <w:t>Nonfasting</w:t>
            </w:r>
            <w:proofErr w:type="spellEnd"/>
            <w:r w:rsidRPr="00830C3F">
              <w:rPr>
                <w:rFonts w:ascii="Arial" w:hAnsi="Arial"/>
                <w:sz w:val="18"/>
                <w:szCs w:val="18"/>
              </w:rPr>
              <w:t xml:space="preserve"> participants should always have this value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Pr>
                <w:rFonts w:ascii="Arial" w:hAnsi="Arial"/>
                <w:sz w:val="18"/>
                <w:szCs w:val="18"/>
              </w:rPr>
              <w:t>---</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w:t>
            </w:r>
            <w:r w:rsidRPr="00830C3F">
              <w:rPr>
                <w:rFonts w:ascii="Arial" w:hAnsi="Arial"/>
                <w:sz w:val="18"/>
                <w:szCs w:val="18"/>
              </w:rPr>
              <w:lastRenderedPageBreak/>
              <w:t xml:space="preserve">completed by the provider. They are provided for funded program use only.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Triglycerides must be a fasting measurement. At </w:t>
            </w:r>
            <w:r>
              <w:rPr>
                <w:rFonts w:ascii="Arial" w:hAnsi="Arial"/>
                <w:sz w:val="18"/>
                <w:szCs w:val="18"/>
              </w:rPr>
              <w:t xml:space="preserve">a </w:t>
            </w:r>
            <w:r w:rsidRPr="00830C3F">
              <w:rPr>
                <w:rFonts w:ascii="Arial" w:hAnsi="Arial"/>
                <w:sz w:val="18"/>
                <w:szCs w:val="18"/>
              </w:rPr>
              <w:t xml:space="preserve">minimum, every participant must have a total cholesterol (11b: </w:t>
            </w:r>
            <w:proofErr w:type="spellStart"/>
            <w:r w:rsidRPr="00830C3F">
              <w:rPr>
                <w:rFonts w:ascii="Arial" w:hAnsi="Arial"/>
                <w:sz w:val="18"/>
                <w:szCs w:val="18"/>
              </w:rPr>
              <w:t>TotChol</w:t>
            </w:r>
            <w:proofErr w:type="spellEnd"/>
            <w:r w:rsidRPr="00830C3F">
              <w:rPr>
                <w:rFonts w:ascii="Arial" w:hAnsi="Arial"/>
                <w:sz w:val="18"/>
                <w:szCs w:val="18"/>
              </w:rPr>
              <w:t xml:space="preserve">) and HDL cholesterol (11c: HDL) value recorded. If the participant was fasting and had a lipid panel completed at the baseline or rescreening visit, then LDL (11d: LDL) and triglycerides values can also be recorded in addition to total and HDL cholesterol.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triglyceride measurement is recorded when the participant was not confirmed to be fasting, programs should check with providers to </w:t>
            </w:r>
            <w:r>
              <w:rPr>
                <w:rFonts w:ascii="Arial" w:hAnsi="Arial"/>
                <w:sz w:val="18"/>
                <w:szCs w:val="18"/>
              </w:rPr>
              <w:t>determine whether</w:t>
            </w:r>
            <w:r w:rsidRPr="00830C3F">
              <w:rPr>
                <w:rFonts w:ascii="Arial" w:hAnsi="Arial"/>
                <w:sz w:val="18"/>
                <w:szCs w:val="18"/>
              </w:rPr>
              <w:t xml:space="preserve"> the participant actually was fasting.</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Providers should only order a lipid panel for participants who confirm that they are fasting. Participants who were not fasting, do not know their fasting status or whose fasting status was not recorded should not have triglycerides measurements, and should be coded as ‘9999 No measurement recorded.’ Other triglycerides values for these participants will be flagged for a quality check.</w:t>
            </w:r>
          </w:p>
          <w:p w:rsidR="00073BCB" w:rsidRPr="00830C3F" w:rsidRDefault="00073BCB" w:rsidP="00343AED">
            <w:pPr>
              <w:spacing w:before="60" w:after="60"/>
              <w:ind w:firstLine="342"/>
              <w:rPr>
                <w:rFonts w:ascii="Arial" w:hAnsi="Arial"/>
                <w:i/>
                <w:sz w:val="18"/>
                <w:szCs w:val="18"/>
              </w:rPr>
            </w:pPr>
            <w:r w:rsidRPr="00830C3F">
              <w:rPr>
                <w:rFonts w:ascii="Arial" w:hAnsi="Arial"/>
                <w:i/>
                <w:sz w:val="18"/>
                <w:szCs w:val="18"/>
                <w:u w:val="single"/>
              </w:rPr>
              <w:t>Quality check:</w:t>
            </w:r>
            <w:r w:rsidRPr="00830C3F">
              <w:rPr>
                <w:rFonts w:ascii="Arial" w:hAnsi="Arial"/>
                <w:i/>
                <w:sz w:val="18"/>
                <w:szCs w:val="18"/>
              </w:rPr>
              <w:t xml:space="preserve"> </w:t>
            </w:r>
            <w:r w:rsidRPr="00830C3F">
              <w:rPr>
                <w:rFonts w:ascii="Arial" w:hAnsi="Arial"/>
                <w:sz w:val="18"/>
                <w:szCs w:val="18"/>
              </w:rPr>
              <w:t xml:space="preserve">(TCFAST ≠ 1 </w:t>
            </w:r>
            <w:r w:rsidRPr="00830C3F">
              <w:rPr>
                <w:rFonts w:ascii="Arial" w:hAnsi="Arial"/>
                <w:b/>
                <w:sz w:val="18"/>
                <w:szCs w:val="18"/>
              </w:rPr>
              <w:t>OR</w:t>
            </w:r>
            <w:r w:rsidRPr="00830C3F">
              <w:rPr>
                <w:rFonts w:ascii="Arial" w:hAnsi="Arial"/>
                <w:sz w:val="18"/>
                <w:szCs w:val="18"/>
              </w:rPr>
              <w:t xml:space="preserve"> 6) </w:t>
            </w:r>
            <w:r w:rsidRPr="00830C3F">
              <w:rPr>
                <w:rFonts w:ascii="Arial" w:hAnsi="Arial"/>
                <w:b/>
                <w:sz w:val="18"/>
                <w:szCs w:val="18"/>
              </w:rPr>
              <w:t>AND</w:t>
            </w:r>
            <w:r w:rsidRPr="00830C3F">
              <w:rPr>
                <w:rFonts w:ascii="Arial" w:hAnsi="Arial"/>
                <w:sz w:val="18"/>
                <w:szCs w:val="18"/>
              </w:rPr>
              <w:t xml:space="preserve"> TRIGLY ≠ 9999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items 11a: </w:t>
            </w:r>
            <w:proofErr w:type="spellStart"/>
            <w:r w:rsidRPr="00830C3F">
              <w:rPr>
                <w:rFonts w:ascii="Arial" w:hAnsi="Arial"/>
                <w:sz w:val="18"/>
                <w:szCs w:val="18"/>
              </w:rPr>
              <w:t>TCDate</w:t>
            </w:r>
            <w:proofErr w:type="spellEnd"/>
            <w:r w:rsidRPr="00830C3F">
              <w:rPr>
                <w:rFonts w:ascii="Arial" w:hAnsi="Arial"/>
                <w:sz w:val="18"/>
                <w:szCs w:val="18"/>
              </w:rPr>
              <w:t xml:space="preserve"> and 11f: </w:t>
            </w:r>
            <w:proofErr w:type="spellStart"/>
            <w:r w:rsidRPr="00830C3F">
              <w:rPr>
                <w:rFonts w:ascii="Arial" w:hAnsi="Arial"/>
                <w:sz w:val="18"/>
                <w:szCs w:val="18"/>
              </w:rPr>
              <w:t>TCFast</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43" w:name="_Toc294623577"/>
            <w:r w:rsidRPr="005E6929">
              <w:rPr>
                <w:rFonts w:ascii="Arial" w:hAnsi="Arial"/>
                <w:sz w:val="18"/>
              </w:rPr>
              <w:t xml:space="preserve">Item 11f: </w:t>
            </w:r>
            <w:proofErr w:type="spellStart"/>
            <w:r w:rsidRPr="005E6929">
              <w:rPr>
                <w:rFonts w:ascii="Arial" w:hAnsi="Arial"/>
                <w:sz w:val="18"/>
              </w:rPr>
              <w:t>TCFast</w:t>
            </w:r>
            <w:bookmarkEnd w:id="43"/>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Fasting Status for Cholesterol Measurements</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a participant fasted for at least nine hours prior to having blood drawn for cholesterol measurements.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142</w:t>
            </w:r>
          </w:p>
          <w:p w:rsidR="00073BCB" w:rsidRDefault="00073BCB" w:rsidP="00343AED">
            <w:pPr>
              <w:tabs>
                <w:tab w:val="left" w:pos="2142"/>
              </w:tabs>
              <w:spacing w:before="60" w:after="60"/>
              <w:ind w:left="-18" w:firstLine="18"/>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fasted for at least nine hours prior to having blood drawn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did not fast for at least nine hours prior to having blood drawn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 xml:space="preserve">6 </w:t>
            </w:r>
            <w:r w:rsidRPr="00830C3F">
              <w:rPr>
                <w:rFonts w:ascii="Arial" w:hAnsi="Arial"/>
                <w:b/>
                <w:sz w:val="18"/>
                <w:szCs w:val="18"/>
              </w:rPr>
              <w:t>No cholesterol results available (inadequate blood sample or unable to obtain for total cholesterol, HDL cholesterol, LDL cholesterol, and triglycerides)</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cholesterol measurements were available</w:t>
            </w:r>
            <w:r>
              <w:rPr>
                <w:rFonts w:ascii="Arial" w:hAnsi="Arial"/>
                <w:sz w:val="18"/>
                <w:szCs w:val="18"/>
              </w:rPr>
              <w:t>,</w:t>
            </w:r>
            <w:r w:rsidRPr="00830C3F">
              <w:rPr>
                <w:rFonts w:ascii="Arial" w:hAnsi="Arial"/>
                <w:sz w:val="18"/>
                <w:szCs w:val="18"/>
              </w:rPr>
              <w:t xml:space="preserve"> because </w:t>
            </w:r>
            <w:r>
              <w:rPr>
                <w:rFonts w:ascii="Arial" w:hAnsi="Arial"/>
                <w:sz w:val="18"/>
                <w:szCs w:val="18"/>
              </w:rPr>
              <w:t xml:space="preserve">either (1) the blood sample was </w:t>
            </w:r>
            <w:r w:rsidRPr="00830C3F">
              <w:rPr>
                <w:rFonts w:ascii="Arial" w:hAnsi="Arial"/>
                <w:sz w:val="18"/>
                <w:szCs w:val="18"/>
              </w:rPr>
              <w:t>inadequate</w:t>
            </w:r>
            <w:r>
              <w:rPr>
                <w:rFonts w:ascii="Arial" w:hAnsi="Arial"/>
                <w:sz w:val="18"/>
                <w:szCs w:val="18"/>
              </w:rPr>
              <w:t>,</w:t>
            </w:r>
            <w:r w:rsidRPr="00830C3F">
              <w:rPr>
                <w:rFonts w:ascii="Arial" w:hAnsi="Arial"/>
                <w:sz w:val="18"/>
                <w:szCs w:val="18"/>
              </w:rPr>
              <w:t xml:space="preserve"> or </w:t>
            </w:r>
            <w:r>
              <w:rPr>
                <w:rFonts w:ascii="Arial" w:hAnsi="Arial"/>
                <w:sz w:val="18"/>
                <w:szCs w:val="18"/>
              </w:rPr>
              <w:t xml:space="preserve">(2) </w:t>
            </w:r>
            <w:r w:rsidRPr="00830C3F">
              <w:rPr>
                <w:rFonts w:ascii="Arial" w:hAnsi="Arial"/>
                <w:sz w:val="18"/>
                <w:szCs w:val="18"/>
              </w:rPr>
              <w:t xml:space="preserve">values </w:t>
            </w:r>
            <w:r>
              <w:rPr>
                <w:rFonts w:ascii="Arial" w:hAnsi="Arial"/>
                <w:sz w:val="18"/>
                <w:szCs w:val="18"/>
              </w:rPr>
              <w:t>could not</w:t>
            </w:r>
            <w:r w:rsidRPr="00830C3F">
              <w:rPr>
                <w:rFonts w:ascii="Arial" w:hAnsi="Arial"/>
                <w:sz w:val="18"/>
                <w:szCs w:val="18"/>
              </w:rPr>
              <w:t xml:space="preserve"> be obtained </w:t>
            </w:r>
            <w:r>
              <w:rPr>
                <w:rFonts w:ascii="Arial" w:hAnsi="Arial"/>
                <w:sz w:val="18"/>
                <w:szCs w:val="18"/>
              </w:rPr>
              <w:t>due to</w:t>
            </w:r>
            <w:r w:rsidRPr="00830C3F">
              <w:rPr>
                <w:rFonts w:ascii="Arial" w:hAnsi="Arial"/>
                <w:sz w:val="18"/>
                <w:szCs w:val="18"/>
              </w:rPr>
              <w:t xml:space="preserve"> technical difficulties or errors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value should be marked only if 11b: </w:t>
            </w:r>
            <w:proofErr w:type="spellStart"/>
            <w:r w:rsidRPr="00830C3F">
              <w:rPr>
                <w:rFonts w:ascii="Arial" w:hAnsi="Arial"/>
                <w:sz w:val="18"/>
                <w:szCs w:val="18"/>
              </w:rPr>
              <w:t>TotChol</w:t>
            </w:r>
            <w:proofErr w:type="spellEnd"/>
            <w:r w:rsidRPr="00830C3F">
              <w:rPr>
                <w:rFonts w:ascii="Arial" w:hAnsi="Arial"/>
                <w:sz w:val="18"/>
                <w:szCs w:val="18"/>
              </w:rPr>
              <w:t xml:space="preserve">, 11c: HDL, 11d: LDL, and 11e: </w:t>
            </w:r>
            <w:proofErr w:type="spellStart"/>
            <w:r w:rsidRPr="00830C3F">
              <w:rPr>
                <w:rFonts w:ascii="Arial" w:hAnsi="Arial"/>
                <w:sz w:val="18"/>
                <w:szCs w:val="18"/>
              </w:rPr>
              <w:t>Trigly</w:t>
            </w:r>
            <w:proofErr w:type="spellEnd"/>
            <w:r w:rsidRPr="00830C3F">
              <w:rPr>
                <w:rFonts w:ascii="Arial" w:hAnsi="Arial"/>
                <w:sz w:val="18"/>
                <w:szCs w:val="18"/>
              </w:rPr>
              <w:t xml:space="preserve"> all are equal to 777/7777</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w:t>
            </w:r>
            <w:r w:rsidRPr="00830C3F">
              <w:rPr>
                <w:rFonts w:ascii="Arial" w:hAnsi="Arial"/>
                <w:b/>
                <w:sz w:val="18"/>
                <w:szCs w:val="18"/>
              </w:rPr>
              <w:t xml:space="preserve"> 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states she does not </w:t>
            </w:r>
            <w:r>
              <w:rPr>
                <w:rFonts w:ascii="Arial" w:hAnsi="Arial"/>
                <w:sz w:val="18"/>
                <w:szCs w:val="18"/>
              </w:rPr>
              <w:t>know whether</w:t>
            </w:r>
            <w:r w:rsidRPr="00830C3F">
              <w:rPr>
                <w:rFonts w:ascii="Arial" w:hAnsi="Arial"/>
                <w:sz w:val="18"/>
                <w:szCs w:val="18"/>
              </w:rPr>
              <w:t xml:space="preserve"> she fasted for at least nine hours prior to having blood drawn</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The validation tool will flag this value for a quality check </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refuses blood work </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refuses to go to the lab, the participant can be considered to have refused blood work</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the participant does not </w:t>
            </w:r>
            <w:r>
              <w:rPr>
                <w:rFonts w:ascii="Arial" w:hAnsi="Arial"/>
                <w:sz w:val="18"/>
                <w:szCs w:val="18"/>
              </w:rPr>
              <w:t>go to the</w:t>
            </w:r>
            <w:r w:rsidRPr="00830C3F">
              <w:rPr>
                <w:rFonts w:ascii="Arial" w:hAnsi="Arial"/>
                <w:sz w:val="18"/>
                <w:szCs w:val="18"/>
              </w:rPr>
              <w:t xml:space="preserve"> scheduled lab appointment after follow-up has been attempted, the participant can be considered to have refused blood work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value should be marked only if 11b: </w:t>
            </w:r>
            <w:proofErr w:type="spellStart"/>
            <w:r w:rsidRPr="00830C3F">
              <w:rPr>
                <w:rFonts w:ascii="Arial" w:hAnsi="Arial"/>
                <w:sz w:val="18"/>
                <w:szCs w:val="18"/>
              </w:rPr>
              <w:t>TotChol</w:t>
            </w:r>
            <w:proofErr w:type="spellEnd"/>
            <w:r w:rsidRPr="00830C3F">
              <w:rPr>
                <w:rFonts w:ascii="Arial" w:hAnsi="Arial"/>
                <w:sz w:val="18"/>
                <w:szCs w:val="18"/>
              </w:rPr>
              <w:t xml:space="preserve">, 11c: HDL, 11d: LDL, and 11e: </w:t>
            </w:r>
            <w:proofErr w:type="spellStart"/>
            <w:r w:rsidRPr="00830C3F">
              <w:rPr>
                <w:rFonts w:ascii="Arial" w:hAnsi="Arial"/>
                <w:sz w:val="18"/>
                <w:szCs w:val="18"/>
              </w:rPr>
              <w:t>Trigly</w:t>
            </w:r>
            <w:proofErr w:type="spellEnd"/>
            <w:r w:rsidRPr="00830C3F">
              <w:rPr>
                <w:rFonts w:ascii="Arial" w:hAnsi="Arial"/>
                <w:sz w:val="18"/>
                <w:szCs w:val="18"/>
              </w:rPr>
              <w:t xml:space="preserve"> all are equal to 888/8888</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Provider failed to confirm fasting status or no information is available from the provider</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value should be marked if 11b: </w:t>
            </w:r>
            <w:proofErr w:type="spellStart"/>
            <w:r w:rsidRPr="00830C3F">
              <w:rPr>
                <w:rFonts w:ascii="Arial" w:hAnsi="Arial"/>
                <w:sz w:val="18"/>
                <w:szCs w:val="18"/>
              </w:rPr>
              <w:t>TotChol</w:t>
            </w:r>
            <w:proofErr w:type="spellEnd"/>
            <w:r w:rsidRPr="00830C3F">
              <w:rPr>
                <w:rFonts w:ascii="Arial" w:hAnsi="Arial"/>
                <w:sz w:val="18"/>
                <w:szCs w:val="18"/>
              </w:rPr>
              <w:t xml:space="preserve">, 11c: HDL, 11d: LDL, and 11e: </w:t>
            </w:r>
            <w:proofErr w:type="spellStart"/>
            <w:r w:rsidRPr="00830C3F">
              <w:rPr>
                <w:rFonts w:ascii="Arial" w:hAnsi="Arial"/>
                <w:sz w:val="18"/>
                <w:szCs w:val="18"/>
              </w:rPr>
              <w:t>Trigly</w:t>
            </w:r>
            <w:proofErr w:type="spellEnd"/>
            <w:r w:rsidRPr="00830C3F">
              <w:rPr>
                <w:rFonts w:ascii="Arial" w:hAnsi="Arial"/>
                <w:sz w:val="18"/>
                <w:szCs w:val="18"/>
              </w:rPr>
              <w:t xml:space="preserve"> all are equal to 999/9999</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facilitate accurate identification</w:t>
            </w:r>
            <w:r w:rsidRPr="00830C3F">
              <w:rPr>
                <w:rFonts w:ascii="Arial" w:hAnsi="Arial"/>
                <w:sz w:val="18"/>
                <w:szCs w:val="18"/>
              </w:rPr>
              <w:t xml:space="preserve"> </w:t>
            </w:r>
            <w:r>
              <w:rPr>
                <w:rFonts w:ascii="Arial" w:hAnsi="Arial"/>
                <w:sz w:val="18"/>
                <w:szCs w:val="18"/>
              </w:rPr>
              <w:t xml:space="preserve">of </w:t>
            </w:r>
            <w:r w:rsidRPr="00830C3F">
              <w:rPr>
                <w:rFonts w:ascii="Arial" w:hAnsi="Arial"/>
                <w:sz w:val="18"/>
                <w:szCs w:val="18"/>
              </w:rPr>
              <w:t xml:space="preserve">participants who have </w:t>
            </w:r>
            <w:r>
              <w:rPr>
                <w:rFonts w:ascii="Arial" w:hAnsi="Arial"/>
                <w:sz w:val="18"/>
                <w:szCs w:val="18"/>
              </w:rPr>
              <w:t xml:space="preserve">high cholesterol or </w:t>
            </w:r>
            <w:r w:rsidRPr="00830C3F">
              <w:rPr>
                <w:rFonts w:ascii="Arial" w:hAnsi="Arial"/>
                <w:sz w:val="18"/>
                <w:szCs w:val="18"/>
              </w:rPr>
              <w:t xml:space="preserve">borderline high cholesterol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lastRenderedPageBreak/>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completed by the provider. They are provided for funded program use only.</w:t>
            </w:r>
            <w:r>
              <w:rPr>
                <w:rFonts w:ascii="Arial" w:hAnsi="Arial"/>
                <w:sz w:val="18"/>
                <w:szCs w:val="18"/>
              </w:rPr>
              <w:t xml:space="preserve"> </w:t>
            </w:r>
          </w:p>
          <w:p w:rsidR="00073BCB" w:rsidRPr="00830C3F" w:rsidRDefault="00073BCB" w:rsidP="00343AED">
            <w:pPr>
              <w:spacing w:before="60" w:after="60"/>
              <w:rPr>
                <w:rFonts w:ascii="Arial" w:hAnsi="Arial"/>
                <w:sz w:val="18"/>
                <w:szCs w:val="18"/>
              </w:rPr>
            </w:pPr>
            <w:r>
              <w:rPr>
                <w:rFonts w:ascii="Arial" w:hAnsi="Arial"/>
                <w:sz w:val="18"/>
                <w:szCs w:val="18"/>
              </w:rPr>
              <w:t xml:space="preserve">If a </w:t>
            </w:r>
            <w:r w:rsidRPr="00830C3F">
              <w:rPr>
                <w:rFonts w:ascii="Arial" w:hAnsi="Arial"/>
                <w:sz w:val="18"/>
                <w:szCs w:val="18"/>
              </w:rPr>
              <w:t>participant report</w:t>
            </w:r>
            <w:r>
              <w:rPr>
                <w:rFonts w:ascii="Arial" w:hAnsi="Arial"/>
                <w:sz w:val="18"/>
                <w:szCs w:val="18"/>
              </w:rPr>
              <w:t>s</w:t>
            </w:r>
            <w:r w:rsidRPr="00830C3F">
              <w:rPr>
                <w:rFonts w:ascii="Arial" w:hAnsi="Arial"/>
                <w:sz w:val="18"/>
                <w:szCs w:val="18"/>
              </w:rPr>
              <w:t xml:space="preserve"> that </w:t>
            </w:r>
            <w:r>
              <w:rPr>
                <w:rFonts w:ascii="Arial" w:hAnsi="Arial"/>
                <w:sz w:val="18"/>
                <w:szCs w:val="18"/>
              </w:rPr>
              <w:t>she</w:t>
            </w:r>
            <w:r w:rsidRPr="00830C3F">
              <w:rPr>
                <w:rFonts w:ascii="Arial" w:hAnsi="Arial"/>
                <w:sz w:val="18"/>
                <w:szCs w:val="18"/>
              </w:rPr>
              <w:t xml:space="preserve"> do</w:t>
            </w:r>
            <w:r>
              <w:rPr>
                <w:rFonts w:ascii="Arial" w:hAnsi="Arial"/>
                <w:sz w:val="18"/>
                <w:szCs w:val="18"/>
              </w:rPr>
              <w:t>es</w:t>
            </w:r>
            <w:r w:rsidRPr="00830C3F">
              <w:rPr>
                <w:rFonts w:ascii="Arial" w:hAnsi="Arial"/>
                <w:sz w:val="18"/>
                <w:szCs w:val="18"/>
              </w:rPr>
              <w:t>n’t know or refuse</w:t>
            </w:r>
            <w:r>
              <w:rPr>
                <w:rFonts w:ascii="Arial" w:hAnsi="Arial"/>
                <w:sz w:val="18"/>
                <w:szCs w:val="18"/>
              </w:rPr>
              <w:t>s</w:t>
            </w:r>
            <w:r w:rsidRPr="00830C3F">
              <w:rPr>
                <w:rFonts w:ascii="Arial" w:hAnsi="Arial"/>
                <w:sz w:val="18"/>
                <w:szCs w:val="18"/>
              </w:rPr>
              <w:t xml:space="preserve"> blood work, programs should have </w:t>
            </w:r>
            <w:r>
              <w:rPr>
                <w:rFonts w:ascii="Arial" w:hAnsi="Arial"/>
                <w:sz w:val="18"/>
                <w:szCs w:val="18"/>
              </w:rPr>
              <w:t xml:space="preserve">a </w:t>
            </w:r>
            <w:r w:rsidRPr="00830C3F">
              <w:rPr>
                <w:rFonts w:ascii="Arial" w:hAnsi="Arial"/>
                <w:sz w:val="18"/>
                <w:szCs w:val="18"/>
              </w:rPr>
              <w:t xml:space="preserve">discussion with </w:t>
            </w:r>
            <w:r>
              <w:rPr>
                <w:rFonts w:ascii="Arial" w:hAnsi="Arial"/>
                <w:sz w:val="18"/>
                <w:szCs w:val="18"/>
              </w:rPr>
              <w:t xml:space="preserve">the </w:t>
            </w:r>
            <w:r w:rsidRPr="00830C3F">
              <w:rPr>
                <w:rFonts w:ascii="Arial" w:hAnsi="Arial"/>
                <w:sz w:val="18"/>
                <w:szCs w:val="18"/>
              </w:rPr>
              <w:t>participant to verify th</w:t>
            </w:r>
            <w:r>
              <w:rPr>
                <w:rFonts w:ascii="Arial" w:hAnsi="Arial"/>
                <w:sz w:val="18"/>
                <w:szCs w:val="18"/>
              </w:rPr>
              <w:t>e</w:t>
            </w:r>
            <w:r w:rsidRPr="00830C3F">
              <w:rPr>
                <w:rFonts w:ascii="Arial" w:hAnsi="Arial"/>
                <w:sz w:val="18"/>
                <w:szCs w:val="18"/>
              </w:rPr>
              <w:t xml:space="preserve"> response.</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w:t>
            </w:r>
            <w:r>
              <w:rPr>
                <w:rFonts w:ascii="Arial" w:hAnsi="Arial"/>
                <w:sz w:val="18"/>
                <w:szCs w:val="18"/>
              </w:rPr>
              <w:t xml:space="preserve">not </w:t>
            </w:r>
            <w:r w:rsidRPr="00830C3F">
              <w:rPr>
                <w:rFonts w:ascii="Arial" w:hAnsi="Arial"/>
                <w:sz w:val="18"/>
                <w:szCs w:val="18"/>
              </w:rPr>
              <w:t xml:space="preserve">all cholesterol measurements were obtained </w:t>
            </w:r>
            <w:r>
              <w:rPr>
                <w:rFonts w:ascii="Arial" w:hAnsi="Arial"/>
                <w:sz w:val="18"/>
                <w:szCs w:val="18"/>
              </w:rPr>
              <w:t>because of</w:t>
            </w:r>
            <w:r w:rsidRPr="00830C3F">
              <w:rPr>
                <w:rFonts w:ascii="Arial" w:hAnsi="Arial"/>
                <w:sz w:val="18"/>
                <w:szCs w:val="18"/>
              </w:rPr>
              <w:t xml:space="preserve"> an inadequate blood sample or technical difficulties or errors, cholesterol fasting status should be coded as ‘6 No cholesterol results available.’ If </w:t>
            </w:r>
            <w:r>
              <w:rPr>
                <w:rFonts w:ascii="Arial" w:hAnsi="Arial"/>
                <w:sz w:val="18"/>
                <w:szCs w:val="18"/>
              </w:rPr>
              <w:t xml:space="preserve">not </w:t>
            </w:r>
            <w:r w:rsidRPr="00830C3F">
              <w:rPr>
                <w:rFonts w:ascii="Arial" w:hAnsi="Arial"/>
                <w:sz w:val="18"/>
                <w:szCs w:val="18"/>
              </w:rPr>
              <w:t>all cholesterol measurements were obtained due to an inadequate blood sample or technical difficulties or errors and fasting status is not coded as ‘6 No cholesterol results available,’ the validation tool will flag this field for a quality check. The validation tool will also flag this field for a quality check if cholesterol fasting status is coded as ‘6 No cholesterol results available’ when at least one cholesterol measurement is not coded as ‘777/7777 Inadequate blood sample.’</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Quality check:</w:t>
            </w:r>
            <w:r w:rsidRPr="00830C3F">
              <w:rPr>
                <w:rFonts w:ascii="Arial" w:hAnsi="Arial"/>
                <w:i/>
                <w:sz w:val="18"/>
                <w:szCs w:val="18"/>
              </w:rPr>
              <w:t xml:space="preserve"> </w:t>
            </w:r>
            <w:r w:rsidRPr="00830C3F">
              <w:rPr>
                <w:rFonts w:ascii="Arial" w:hAnsi="Arial"/>
                <w:sz w:val="18"/>
                <w:szCs w:val="18"/>
              </w:rPr>
              <w:t>(TCFAST ≠ 6</w:t>
            </w:r>
            <w:r w:rsidRPr="00830C3F">
              <w:rPr>
                <w:rFonts w:ascii="Arial" w:hAnsi="Arial"/>
                <w:i/>
                <w:sz w:val="18"/>
                <w:szCs w:val="18"/>
              </w:rPr>
              <w:t xml:space="preserve"> </w:t>
            </w:r>
            <w:r w:rsidRPr="00830C3F">
              <w:rPr>
                <w:rFonts w:ascii="Arial" w:hAnsi="Arial"/>
                <w:b/>
                <w:sz w:val="18"/>
                <w:szCs w:val="18"/>
              </w:rPr>
              <w:t xml:space="preserve">AND </w:t>
            </w:r>
            <w:r w:rsidRPr="00830C3F">
              <w:rPr>
                <w:rFonts w:ascii="Arial" w:hAnsi="Arial"/>
                <w:sz w:val="18"/>
                <w:szCs w:val="18"/>
              </w:rPr>
              <w:t>TO</w:t>
            </w:r>
            <w:r>
              <w:rPr>
                <w:rFonts w:ascii="Arial" w:hAnsi="Arial"/>
                <w:sz w:val="18"/>
                <w:szCs w:val="18"/>
              </w:rPr>
              <w:t>TCHOL, HDL, LDL, TRIGLY all = 777/7777</w:t>
            </w:r>
            <w:r w:rsidRPr="00830C3F">
              <w:rPr>
                <w:rFonts w:ascii="Arial" w:hAnsi="Arial"/>
                <w:sz w:val="18"/>
                <w:szCs w:val="18"/>
              </w:rPr>
              <w:t xml:space="preserve">) </w:t>
            </w:r>
            <w:r w:rsidRPr="00830C3F">
              <w:rPr>
                <w:rFonts w:ascii="Arial" w:hAnsi="Arial"/>
                <w:b/>
                <w:sz w:val="18"/>
                <w:szCs w:val="18"/>
              </w:rPr>
              <w:t>OR</w:t>
            </w:r>
            <w:r w:rsidRPr="00830C3F">
              <w:rPr>
                <w:rFonts w:ascii="Arial" w:hAnsi="Arial"/>
                <w:sz w:val="18"/>
                <w:szCs w:val="18"/>
              </w:rPr>
              <w:t xml:space="preserve"> (TCFAST = 6 </w:t>
            </w:r>
            <w:r w:rsidRPr="00830C3F">
              <w:rPr>
                <w:rFonts w:ascii="Arial" w:hAnsi="Arial"/>
                <w:b/>
                <w:sz w:val="18"/>
                <w:szCs w:val="18"/>
              </w:rPr>
              <w:t>AND</w:t>
            </w:r>
            <w:r w:rsidRPr="00830C3F">
              <w:rPr>
                <w:rFonts w:ascii="Arial" w:hAnsi="Arial"/>
                <w:sz w:val="18"/>
                <w:szCs w:val="18"/>
              </w:rPr>
              <w:t xml:space="preserve"> TOTCHOL, HDL, LDL, TRIGLY </w:t>
            </w:r>
            <w:r w:rsidRPr="00830C3F">
              <w:rPr>
                <w:rFonts w:ascii="Arial" w:hAnsi="Arial"/>
                <w:i/>
                <w:sz w:val="18"/>
                <w:szCs w:val="18"/>
              </w:rPr>
              <w:t xml:space="preserve">all </w:t>
            </w:r>
            <w:r>
              <w:rPr>
                <w:rFonts w:ascii="Arial" w:hAnsi="Arial"/>
                <w:sz w:val="18"/>
                <w:szCs w:val="18"/>
              </w:rPr>
              <w:t>≠ 777/7777</w:t>
            </w:r>
            <w:r w:rsidRPr="00830C3F">
              <w:rPr>
                <w:rFonts w:ascii="Arial" w:hAnsi="Arial"/>
                <w:sz w:val="18"/>
                <w:szCs w:val="18"/>
              </w:rPr>
              <w:t xml:space="preserve">) </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refused blood work, then cholesterol fasting status should also indicate that the participant refused. If cholesterol fasting status is not coded as ‘8 Client refused’ when the participant refused blood work for cholesterol measurements, the validation tool will flag this field for a quality check.</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Quality check:</w:t>
            </w:r>
            <w:r w:rsidRPr="00B12EB9">
              <w:rPr>
                <w:rFonts w:ascii="Arial" w:hAnsi="Arial"/>
                <w:i/>
                <w:sz w:val="18"/>
                <w:szCs w:val="18"/>
              </w:rPr>
              <w:t xml:space="preserve"> </w:t>
            </w:r>
            <w:r w:rsidRPr="00830C3F">
              <w:rPr>
                <w:rFonts w:ascii="Arial" w:hAnsi="Arial"/>
                <w:sz w:val="18"/>
                <w:szCs w:val="18"/>
              </w:rPr>
              <w:t xml:space="preserve">(TCFAST ≠ 8 </w:t>
            </w:r>
            <w:r w:rsidRPr="00830C3F">
              <w:rPr>
                <w:rFonts w:ascii="Arial" w:hAnsi="Arial"/>
                <w:b/>
                <w:sz w:val="18"/>
                <w:szCs w:val="18"/>
              </w:rPr>
              <w:t>AND</w:t>
            </w:r>
            <w:r w:rsidRPr="00830C3F">
              <w:rPr>
                <w:rFonts w:ascii="Arial" w:hAnsi="Arial"/>
                <w:sz w:val="18"/>
                <w:szCs w:val="18"/>
              </w:rPr>
              <w:t xml:space="preserve"> TOTCHOL, HDL, LDL, TRIGLY </w:t>
            </w:r>
            <w:r w:rsidRPr="00830C3F">
              <w:rPr>
                <w:rFonts w:ascii="Arial" w:hAnsi="Arial"/>
                <w:i/>
                <w:sz w:val="18"/>
                <w:szCs w:val="18"/>
              </w:rPr>
              <w:t xml:space="preserve">all </w:t>
            </w:r>
            <w:r>
              <w:rPr>
                <w:rFonts w:ascii="Arial" w:hAnsi="Arial"/>
                <w:sz w:val="18"/>
                <w:szCs w:val="18"/>
              </w:rPr>
              <w:t xml:space="preserve"> = </w:t>
            </w:r>
            <w:r w:rsidRPr="00830C3F">
              <w:rPr>
                <w:rFonts w:ascii="Arial" w:hAnsi="Arial"/>
                <w:sz w:val="18"/>
                <w:szCs w:val="18"/>
              </w:rPr>
              <w:t>888/8</w:t>
            </w:r>
            <w:r>
              <w:rPr>
                <w:rFonts w:ascii="Arial" w:hAnsi="Arial"/>
                <w:sz w:val="18"/>
                <w:szCs w:val="18"/>
              </w:rPr>
              <w:t>888</w:t>
            </w:r>
            <w:r w:rsidRPr="00830C3F">
              <w:rPr>
                <w:rFonts w:ascii="Arial" w:hAnsi="Arial"/>
                <w:sz w:val="18"/>
                <w:szCs w:val="18"/>
              </w:rPr>
              <w:t xml:space="preserve">) </w:t>
            </w:r>
            <w:r w:rsidRPr="00830C3F">
              <w:rPr>
                <w:rFonts w:ascii="Arial" w:hAnsi="Arial"/>
                <w:b/>
                <w:sz w:val="18"/>
                <w:szCs w:val="18"/>
              </w:rPr>
              <w:t>OR</w:t>
            </w:r>
            <w:r w:rsidRPr="00830C3F">
              <w:rPr>
                <w:rFonts w:ascii="Arial" w:hAnsi="Arial"/>
                <w:sz w:val="18"/>
                <w:szCs w:val="18"/>
              </w:rPr>
              <w:t xml:space="preserve"> (TCFAST = 8 </w:t>
            </w:r>
            <w:r w:rsidRPr="00830C3F">
              <w:rPr>
                <w:rFonts w:ascii="Arial" w:hAnsi="Arial"/>
                <w:b/>
                <w:sz w:val="18"/>
                <w:szCs w:val="18"/>
              </w:rPr>
              <w:t>AND</w:t>
            </w:r>
            <w:r w:rsidRPr="00830C3F">
              <w:rPr>
                <w:rFonts w:ascii="Arial" w:hAnsi="Arial"/>
                <w:sz w:val="18"/>
                <w:szCs w:val="18"/>
              </w:rPr>
              <w:t xml:space="preserve"> TOTCHOL, HDL, LDL, TRIGLY </w:t>
            </w:r>
            <w:r w:rsidRPr="00830C3F">
              <w:rPr>
                <w:rFonts w:ascii="Arial" w:hAnsi="Arial"/>
                <w:i/>
                <w:sz w:val="18"/>
                <w:szCs w:val="18"/>
              </w:rPr>
              <w:t xml:space="preserve">all </w:t>
            </w:r>
            <w:r>
              <w:rPr>
                <w:rFonts w:ascii="Arial" w:hAnsi="Arial"/>
                <w:sz w:val="18"/>
                <w:szCs w:val="18"/>
              </w:rPr>
              <w:t>≠ 888/8888</w:t>
            </w:r>
            <w:r w:rsidRPr="00830C3F">
              <w:rPr>
                <w:rFonts w:ascii="Arial" w:hAnsi="Arial"/>
                <w:sz w:val="18"/>
                <w:szCs w:val="18"/>
              </w:rPr>
              <w:t>)</w:t>
            </w:r>
          </w:p>
          <w:p w:rsidR="00073BCB" w:rsidRPr="00830C3F" w:rsidRDefault="00073BCB" w:rsidP="00343AED">
            <w:pPr>
              <w:spacing w:before="60" w:after="60"/>
              <w:rPr>
                <w:rFonts w:ascii="Arial" w:hAnsi="Arial"/>
                <w:sz w:val="18"/>
                <w:szCs w:val="18"/>
              </w:rPr>
            </w:pPr>
            <w:r w:rsidRPr="00830C3F">
              <w:rPr>
                <w:rFonts w:ascii="Arial" w:hAnsi="Arial"/>
                <w:sz w:val="18"/>
                <w:szCs w:val="18"/>
              </w:rPr>
              <w:t>If no cholesterol measurements were recorded, then cholesterol fasting status should also not be recorded. If cholesterol fasting status is recorded when no cholesterol measurements are recorded, the validation tool will flag this for a quality check.</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Quality check:</w:t>
            </w:r>
            <w:r w:rsidRPr="00B12EB9">
              <w:rPr>
                <w:rFonts w:ascii="Arial" w:hAnsi="Arial"/>
                <w:i/>
                <w:sz w:val="18"/>
                <w:szCs w:val="18"/>
              </w:rPr>
              <w:t xml:space="preserve"> </w:t>
            </w:r>
            <w:r w:rsidRPr="00830C3F">
              <w:rPr>
                <w:rFonts w:ascii="Arial" w:hAnsi="Arial"/>
                <w:sz w:val="18"/>
                <w:szCs w:val="18"/>
              </w:rPr>
              <w:t xml:space="preserve">TCFAST ≠ 9 </w:t>
            </w:r>
            <w:r w:rsidRPr="00830C3F">
              <w:rPr>
                <w:rFonts w:ascii="Arial" w:hAnsi="Arial"/>
                <w:b/>
                <w:sz w:val="18"/>
                <w:szCs w:val="18"/>
              </w:rPr>
              <w:t>AND</w:t>
            </w:r>
            <w:r w:rsidRPr="00830C3F">
              <w:rPr>
                <w:rFonts w:ascii="Arial" w:hAnsi="Arial"/>
                <w:sz w:val="18"/>
                <w:szCs w:val="18"/>
              </w:rPr>
              <w:t xml:space="preserve"> TOTCHOL, HDL, LDL, TRIGLY </w:t>
            </w:r>
            <w:r w:rsidRPr="00830C3F">
              <w:rPr>
                <w:rFonts w:ascii="Arial" w:hAnsi="Arial"/>
                <w:i/>
                <w:sz w:val="18"/>
                <w:szCs w:val="18"/>
              </w:rPr>
              <w:t xml:space="preserve">all </w:t>
            </w:r>
            <w:r>
              <w:rPr>
                <w:rFonts w:ascii="Arial" w:hAnsi="Arial"/>
                <w:sz w:val="18"/>
                <w:szCs w:val="18"/>
              </w:rPr>
              <w:t>= 999/9999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items 11d: LDL and 11e: </w:t>
            </w:r>
            <w:proofErr w:type="spellStart"/>
            <w:r w:rsidRPr="00830C3F">
              <w:rPr>
                <w:rFonts w:ascii="Arial" w:hAnsi="Arial"/>
                <w:sz w:val="18"/>
                <w:szCs w:val="18"/>
              </w:rPr>
              <w:t>Trigly</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44" w:name="_Toc294623578"/>
            <w:r w:rsidRPr="005E6929">
              <w:rPr>
                <w:rFonts w:ascii="Arial" w:hAnsi="Arial"/>
                <w:sz w:val="18"/>
              </w:rPr>
              <w:t xml:space="preserve">Item 12a: </w:t>
            </w:r>
            <w:proofErr w:type="spellStart"/>
            <w:r w:rsidRPr="005E6929">
              <w:rPr>
                <w:rFonts w:ascii="Arial" w:hAnsi="Arial"/>
                <w:sz w:val="18"/>
              </w:rPr>
              <w:t>BGDate</w:t>
            </w:r>
            <w:bookmarkEnd w:id="44"/>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Glucose Measurement Date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date that the glucose or A1C measurements were taken.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8</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MMDDCCYY</w:t>
            </w:r>
          </w:p>
        </w:tc>
        <w:tc>
          <w:tcPr>
            <w:tcW w:w="504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143</w:t>
            </w:r>
          </w:p>
          <w:p w:rsidR="00073BCB" w:rsidRDefault="00073BCB" w:rsidP="00343AED">
            <w:pPr>
              <w:tabs>
                <w:tab w:val="left" w:pos="2052"/>
              </w:tabs>
              <w:spacing w:before="60" w:after="60"/>
              <w:ind w:left="2052" w:hanging="205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 xml:space="preserve">Valid date; must be blank if </w:t>
            </w:r>
            <w:r>
              <w:rPr>
                <w:rFonts w:ascii="Arial" w:hAnsi="Arial"/>
                <w:sz w:val="18"/>
                <w:szCs w:val="18"/>
              </w:rPr>
              <w:t>G</w:t>
            </w:r>
            <w:r w:rsidRPr="00830C3F">
              <w:rPr>
                <w:rFonts w:ascii="Arial" w:hAnsi="Arial"/>
                <w:sz w:val="18"/>
                <w:szCs w:val="18"/>
              </w:rPr>
              <w:t>lucose and</w:t>
            </w:r>
            <w:r>
              <w:rPr>
                <w:rFonts w:ascii="Arial" w:hAnsi="Arial"/>
                <w:sz w:val="18"/>
                <w:szCs w:val="18"/>
              </w:rPr>
              <w:t xml:space="preserve"> </w:t>
            </w:r>
            <w:r w:rsidRPr="00830C3F">
              <w:rPr>
                <w:rFonts w:ascii="Arial" w:hAnsi="Arial"/>
                <w:sz w:val="18"/>
                <w:szCs w:val="18"/>
              </w:rPr>
              <w:t>A1C =</w:t>
            </w:r>
            <w:r>
              <w:rPr>
                <w:rFonts w:ascii="Arial" w:hAnsi="Arial"/>
                <w:sz w:val="18"/>
                <w:szCs w:val="18"/>
              </w:rPr>
              <w:t xml:space="preserve"> </w:t>
            </w:r>
            <w:r w:rsidRPr="00830C3F">
              <w:rPr>
                <w:rFonts w:ascii="Arial" w:hAnsi="Arial"/>
                <w:sz w:val="18"/>
                <w:szCs w:val="18"/>
              </w:rPr>
              <w:t xml:space="preserve">666/6666, 888/8888, or 999/9999; may be blank if </w:t>
            </w:r>
            <w:r>
              <w:rPr>
                <w:rFonts w:ascii="Arial" w:hAnsi="Arial"/>
                <w:sz w:val="18"/>
                <w:szCs w:val="18"/>
              </w:rPr>
              <w:t>G</w:t>
            </w:r>
            <w:r w:rsidRPr="00830C3F">
              <w:rPr>
                <w:rFonts w:ascii="Arial" w:hAnsi="Arial"/>
                <w:sz w:val="18"/>
                <w:szCs w:val="18"/>
              </w:rPr>
              <w:t xml:space="preserve">lucose = 800 </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rPr>
              <w:t xml:space="preserve">The denominator includes all WISEWOMAN participants. A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Screening </w:t>
            </w:r>
            <w:r>
              <w:rPr>
                <w:rFonts w:ascii="Arial" w:hAnsi="Arial"/>
                <w:b/>
                <w:sz w:val="18"/>
                <w:szCs w:val="18"/>
              </w:rPr>
              <w:t>D</w:t>
            </w:r>
            <w:r w:rsidRPr="00830C3F">
              <w:rPr>
                <w:rFonts w:ascii="Arial" w:hAnsi="Arial"/>
                <w:b/>
                <w:sz w:val="18"/>
                <w:szCs w:val="18"/>
              </w:rPr>
              <w:t>ate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Valid date in MMDDCCYY format</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September 10, 2011 = 09102011</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determine the date of the glucose measurements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facilitate analysis of</w:t>
            </w:r>
            <w:r w:rsidRPr="00830C3F">
              <w:rPr>
                <w:rFonts w:ascii="Arial" w:hAnsi="Arial"/>
                <w:sz w:val="18"/>
                <w:szCs w:val="18"/>
              </w:rPr>
              <w:t xml:space="preserve"> changes in glucose measurements over time</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The glucose measurement date should not be blank if there is evidence of an attempt to measure glucose (12b: Glucose) or A1C (12d: A1C). If glucose measurement date is blank when there is evidence of an attempt to measure glucose or A1C,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BGDATE </w:t>
            </w:r>
            <w:proofErr w:type="gramStart"/>
            <w:r w:rsidRPr="00830C3F">
              <w:rPr>
                <w:rFonts w:ascii="Arial" w:hAnsi="Arial"/>
                <w:sz w:val="18"/>
                <w:szCs w:val="18"/>
              </w:rPr>
              <w:t>= .</w:t>
            </w:r>
            <w:proofErr w:type="gramEnd"/>
            <w:r w:rsidRPr="00830C3F">
              <w:rPr>
                <w:rFonts w:ascii="Arial" w:hAnsi="Arial"/>
                <w:sz w:val="18"/>
                <w:szCs w:val="18"/>
              </w:rPr>
              <w:t xml:space="preserve"> </w:t>
            </w:r>
            <w:r w:rsidRPr="00830C3F">
              <w:rPr>
                <w:rFonts w:ascii="Arial" w:hAnsi="Arial"/>
                <w:b/>
                <w:sz w:val="18"/>
                <w:szCs w:val="18"/>
              </w:rPr>
              <w:t>AND</w:t>
            </w:r>
            <w:r w:rsidRPr="00830C3F">
              <w:rPr>
                <w:rFonts w:ascii="Arial" w:hAnsi="Arial"/>
                <w:sz w:val="18"/>
                <w:szCs w:val="18"/>
              </w:rPr>
              <w:t xml:space="preserve"> (GLUCOSE ≠ (666</w:t>
            </w:r>
            <w:r w:rsidRPr="00C857F2">
              <w:rPr>
                <w:rFonts w:ascii="Arial" w:hAnsi="Arial"/>
                <w:sz w:val="18"/>
                <w:szCs w:val="18"/>
              </w:rPr>
              <w:t xml:space="preserve">, 888, 999) </w:t>
            </w:r>
            <w:r w:rsidRPr="00C857F2">
              <w:rPr>
                <w:rFonts w:ascii="Arial" w:hAnsi="Arial"/>
                <w:b/>
                <w:sz w:val="18"/>
                <w:szCs w:val="18"/>
              </w:rPr>
              <w:t>OR</w:t>
            </w:r>
            <w:r w:rsidRPr="00C857F2">
              <w:rPr>
                <w:rFonts w:ascii="Arial" w:hAnsi="Arial"/>
                <w:sz w:val="18"/>
                <w:szCs w:val="18"/>
              </w:rPr>
              <w:t xml:space="preserve"> A1C ≠ (6666, 8888, 9999</w:t>
            </w:r>
            <w:r w:rsidRPr="00830C3F">
              <w:rPr>
                <w:rFonts w:ascii="Arial" w:hAnsi="Arial"/>
                <w:sz w:val="18"/>
                <w:szCs w:val="18"/>
              </w:rPr>
              <w:t>))</w:t>
            </w:r>
          </w:p>
          <w:p w:rsidR="00073BCB" w:rsidRPr="00830C3F" w:rsidRDefault="00073BCB" w:rsidP="00343AED">
            <w:pPr>
              <w:spacing w:before="60" w:after="60"/>
              <w:rPr>
                <w:rFonts w:ascii="Arial" w:hAnsi="Arial"/>
                <w:sz w:val="18"/>
                <w:szCs w:val="18"/>
              </w:rPr>
            </w:pPr>
            <w:r w:rsidRPr="00830C3F">
              <w:rPr>
                <w:rFonts w:ascii="Arial" w:hAnsi="Arial"/>
                <w:sz w:val="18"/>
                <w:szCs w:val="18"/>
              </w:rPr>
              <w:t>Glucose measurements should be completed in the closest time</w:t>
            </w:r>
            <w:r>
              <w:rPr>
                <w:rFonts w:ascii="Arial" w:hAnsi="Arial"/>
                <w:sz w:val="18"/>
                <w:szCs w:val="18"/>
              </w:rPr>
              <w:t xml:space="preserve"> </w:t>
            </w:r>
            <w:r w:rsidRPr="00830C3F">
              <w:rPr>
                <w:rFonts w:ascii="Arial" w:hAnsi="Arial"/>
                <w:sz w:val="18"/>
                <w:szCs w:val="18"/>
              </w:rPr>
              <w:t>frame possible to the office visit, preferably within 30 days before or after. If glucose measurements are taken more than 30 days before or after the office visit, the validation tool will flag this field for a quality check.</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Quality check:</w:t>
            </w:r>
            <w:r w:rsidRPr="00830C3F">
              <w:rPr>
                <w:rFonts w:ascii="Arial" w:hAnsi="Arial"/>
                <w:sz w:val="18"/>
                <w:szCs w:val="18"/>
              </w:rPr>
              <w:t xml:space="preserve"> BGDATE – BPDATE </w:t>
            </w:r>
            <w:r>
              <w:rPr>
                <w:rFonts w:ascii="Arial" w:hAnsi="Arial"/>
                <w:sz w:val="18"/>
                <w:szCs w:val="18"/>
              </w:rPr>
              <w:t>&gt;</w:t>
            </w:r>
            <w:r w:rsidRPr="00830C3F">
              <w:rPr>
                <w:rFonts w:ascii="Arial" w:hAnsi="Arial"/>
                <w:sz w:val="18"/>
                <w:szCs w:val="18"/>
              </w:rPr>
              <w:t xml:space="preserve">30 </w:t>
            </w:r>
            <w:r w:rsidRPr="00830C3F">
              <w:rPr>
                <w:rFonts w:ascii="Arial" w:hAnsi="Arial"/>
                <w:b/>
                <w:sz w:val="18"/>
                <w:szCs w:val="18"/>
              </w:rPr>
              <w:t>OR</w:t>
            </w:r>
            <w:r w:rsidRPr="00830C3F">
              <w:rPr>
                <w:rFonts w:ascii="Arial" w:hAnsi="Arial"/>
                <w:sz w:val="18"/>
                <w:szCs w:val="18"/>
              </w:rPr>
              <w:t xml:space="preserve"> BPDATE – BGDATE </w:t>
            </w:r>
            <w:r>
              <w:rPr>
                <w:rFonts w:ascii="Arial" w:hAnsi="Arial"/>
                <w:sz w:val="18"/>
                <w:szCs w:val="18"/>
              </w:rPr>
              <w:t>&gt;</w:t>
            </w:r>
            <w:r w:rsidRPr="00830C3F">
              <w:rPr>
                <w:rFonts w:ascii="Arial" w:hAnsi="Arial"/>
                <w:sz w:val="18"/>
                <w:szCs w:val="18"/>
              </w:rPr>
              <w:t>30</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Glucose should have been measured on the current date or earlier.</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BGDATE &lt; [current date]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 13h: </w:t>
            </w:r>
            <w:proofErr w:type="spellStart"/>
            <w:r w:rsidRPr="00830C3F">
              <w:rPr>
                <w:rFonts w:ascii="Arial" w:hAnsi="Arial"/>
                <w:sz w:val="18"/>
                <w:szCs w:val="18"/>
              </w:rPr>
              <w:t>BGDiDate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450"/>
        <w:gridCol w:w="531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45" w:name="_Toc294623579"/>
            <w:r w:rsidRPr="005E6929">
              <w:rPr>
                <w:rFonts w:ascii="Arial" w:hAnsi="Arial"/>
                <w:sz w:val="18"/>
              </w:rPr>
              <w:t>Item 12b: Glucose</w:t>
            </w:r>
            <w:bookmarkEnd w:id="45"/>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Glucose (fasting or </w:t>
            </w:r>
            <w:proofErr w:type="spellStart"/>
            <w:r>
              <w:rPr>
                <w:rFonts w:ascii="Arial" w:hAnsi="Arial"/>
                <w:b/>
                <w:sz w:val="18"/>
                <w:szCs w:val="18"/>
              </w:rPr>
              <w:t>nonfasting</w:t>
            </w:r>
            <w:proofErr w:type="spellEnd"/>
            <w:r w:rsidRPr="00830C3F">
              <w:rPr>
                <w:rFonts w:ascii="Arial" w:hAnsi="Arial"/>
                <w:b/>
                <w:sz w:val="18"/>
                <w:szCs w:val="18"/>
              </w:rPr>
              <w:t>)</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participant’s glucose measurement.</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88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31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151</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37-571;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szCs w:val="18"/>
              </w:rPr>
              <w:t xml:space="preserve">The denominator includes all WISEWOMAN participants.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Total glucose in mg/</w:t>
            </w:r>
            <w:proofErr w:type="spellStart"/>
            <w:r w:rsidRPr="00830C3F">
              <w:rPr>
                <w:rFonts w:ascii="Arial" w:hAnsi="Arial"/>
                <w:b/>
                <w:sz w:val="18"/>
                <w:szCs w:val="18"/>
              </w:rPr>
              <w:t>dL</w:t>
            </w:r>
            <w:proofErr w:type="spellEnd"/>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Up to three-digit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participant’s glucose level in mg/</w:t>
            </w:r>
            <w:proofErr w:type="spellStart"/>
            <w:r w:rsidRPr="00830C3F">
              <w:rPr>
                <w:rFonts w:ascii="Arial" w:hAnsi="Arial"/>
                <w:sz w:val="18"/>
                <w:szCs w:val="18"/>
              </w:rPr>
              <w:t>dL</w:t>
            </w:r>
            <w:proofErr w:type="spellEnd"/>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glucose values that are between 37</w:t>
            </w:r>
            <w:r>
              <w:rPr>
                <w:rFonts w:ascii="Arial" w:hAnsi="Arial"/>
                <w:sz w:val="18"/>
                <w:szCs w:val="18"/>
              </w:rPr>
              <w:t xml:space="preserve"> and </w:t>
            </w:r>
            <w:r w:rsidRPr="00830C3F">
              <w:rPr>
                <w:rFonts w:ascii="Arial" w:hAnsi="Arial"/>
                <w:sz w:val="18"/>
                <w:szCs w:val="18"/>
              </w:rPr>
              <w:t>50 mg/</w:t>
            </w:r>
            <w:proofErr w:type="spellStart"/>
            <w:r w:rsidRPr="00830C3F">
              <w:rPr>
                <w:rFonts w:ascii="Arial" w:hAnsi="Arial"/>
                <w:sz w:val="18"/>
                <w:szCs w:val="18"/>
              </w:rPr>
              <w:t>dL</w:t>
            </w:r>
            <w:proofErr w:type="spellEnd"/>
            <w:r w:rsidRPr="00830C3F">
              <w:rPr>
                <w:rFonts w:ascii="Arial" w:hAnsi="Arial"/>
                <w:sz w:val="18"/>
                <w:szCs w:val="18"/>
              </w:rPr>
              <w:t xml:space="preserve"> or 275</w:t>
            </w:r>
            <w:r>
              <w:rPr>
                <w:rFonts w:ascii="Arial" w:hAnsi="Arial"/>
                <w:sz w:val="18"/>
                <w:szCs w:val="18"/>
              </w:rPr>
              <w:t xml:space="preserve"> and </w:t>
            </w:r>
            <w:r w:rsidRPr="00830C3F">
              <w:rPr>
                <w:rFonts w:ascii="Arial" w:hAnsi="Arial"/>
                <w:sz w:val="18"/>
                <w:szCs w:val="18"/>
              </w:rPr>
              <w:t>571 mg/</w:t>
            </w:r>
            <w:proofErr w:type="spellStart"/>
            <w:r w:rsidRPr="00830C3F">
              <w:rPr>
                <w:rFonts w:ascii="Arial" w:hAnsi="Arial"/>
                <w:sz w:val="18"/>
                <w:szCs w:val="18"/>
              </w:rPr>
              <w:t>dL</w:t>
            </w:r>
            <w:proofErr w:type="spellEnd"/>
            <w:r w:rsidRPr="00830C3F">
              <w:rPr>
                <w:rFonts w:ascii="Arial" w:hAnsi="Arial"/>
                <w:sz w:val="18"/>
                <w:szCs w:val="18"/>
              </w:rPr>
              <w:t xml:space="preserve"> for quality checks and program verification. Values outside 37-571 will be considered errors. See Appendix B for the procedure for validating out-of-range values</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90 mg/</w:t>
            </w:r>
            <w:proofErr w:type="spellStart"/>
            <w:r w:rsidRPr="00830C3F">
              <w:rPr>
                <w:rFonts w:ascii="Arial" w:hAnsi="Arial"/>
                <w:sz w:val="18"/>
                <w:szCs w:val="18"/>
              </w:rPr>
              <w:t>dL</w:t>
            </w:r>
            <w:proofErr w:type="spellEnd"/>
            <w:r w:rsidRPr="00830C3F">
              <w:rPr>
                <w:rFonts w:ascii="Arial" w:hAnsi="Arial"/>
                <w:sz w:val="18"/>
                <w:szCs w:val="18"/>
              </w:rPr>
              <w:t xml:space="preserve"> = 90</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666</w:t>
            </w:r>
            <w:r w:rsidRPr="00830C3F">
              <w:rPr>
                <w:rFonts w:ascii="Arial" w:hAnsi="Arial"/>
                <w:b/>
                <w:sz w:val="18"/>
                <w:szCs w:val="18"/>
              </w:rPr>
              <w:t xml:space="preserve"> Participant has a previous diagnosis of diabetes—glucose reading not necessary</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previously been diagnosed with diabetes; a glucose reading is not necessary</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700</w:t>
            </w:r>
            <w:r w:rsidRPr="00830C3F">
              <w:rPr>
                <w:rFonts w:ascii="Arial" w:hAnsi="Arial"/>
                <w:b/>
                <w:sz w:val="18"/>
                <w:szCs w:val="18"/>
              </w:rPr>
              <w:t xml:space="preserve"> A1C taken for screening purposes</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A laboratory A1C reading was taken instead of glucose reading for screening purposes</w:t>
            </w:r>
          </w:p>
          <w:p w:rsidR="00073BCB" w:rsidRPr="00830C3F" w:rsidRDefault="00073BCB" w:rsidP="00343AED">
            <w:pPr>
              <w:spacing w:before="60" w:after="60"/>
              <w:rPr>
                <w:rFonts w:ascii="Arial" w:hAnsi="Arial"/>
                <w:sz w:val="18"/>
                <w:szCs w:val="18"/>
              </w:rPr>
            </w:pPr>
            <w:r w:rsidRPr="00830C3F">
              <w:rPr>
                <w:rFonts w:ascii="Arial" w:hAnsi="Arial"/>
                <w:sz w:val="18"/>
                <w:szCs w:val="18"/>
              </w:rPr>
              <w:t>Note that A1C is permitted to be taken for screening purposes for all participants</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w:t>
            </w:r>
            <w:r w:rsidRPr="00830C3F">
              <w:rPr>
                <w:rFonts w:ascii="Arial" w:hAnsi="Arial"/>
                <w:b/>
                <w:sz w:val="18"/>
                <w:szCs w:val="18"/>
              </w:rPr>
              <w:t xml:space="preserve"> Inadequate blood sample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Glucose measurement was attempted, but results were not obtained due to technical difficulties or errors</w:t>
            </w:r>
          </w:p>
          <w:p w:rsidR="00073BCB" w:rsidRPr="00830C3F" w:rsidRDefault="00073BCB" w:rsidP="00343AED">
            <w:pPr>
              <w:spacing w:before="60" w:after="60"/>
              <w:rPr>
                <w:rFonts w:ascii="Arial" w:hAnsi="Arial"/>
                <w:sz w:val="18"/>
                <w:szCs w:val="18"/>
              </w:rPr>
            </w:pPr>
            <w:r w:rsidRPr="00830C3F">
              <w:rPr>
                <w:rFonts w:ascii="Arial" w:hAnsi="Arial"/>
                <w:sz w:val="18"/>
                <w:szCs w:val="18"/>
              </w:rPr>
              <w:t>See Appendix B for the procedure for documenting the reason that the measurement was not obtained</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value should be used for participants whose glucose level is suspected to be less than 50 mg/</w:t>
            </w:r>
            <w:proofErr w:type="spellStart"/>
            <w:r w:rsidRPr="00830C3F">
              <w:rPr>
                <w:rFonts w:ascii="Arial" w:hAnsi="Arial"/>
                <w:sz w:val="18"/>
                <w:szCs w:val="18"/>
              </w:rPr>
              <w:t>dL</w:t>
            </w:r>
            <w:proofErr w:type="spellEnd"/>
            <w:r w:rsidRPr="00830C3F">
              <w:rPr>
                <w:rFonts w:ascii="Arial" w:hAnsi="Arial"/>
                <w:sz w:val="18"/>
                <w:szCs w:val="18"/>
              </w:rPr>
              <w:t xml:space="preserve"> but cannot be read by the </w:t>
            </w:r>
            <w:proofErr w:type="spellStart"/>
            <w:r w:rsidRPr="00830C3F">
              <w:rPr>
                <w:rFonts w:ascii="Arial" w:hAnsi="Arial"/>
                <w:sz w:val="18"/>
                <w:szCs w:val="18"/>
              </w:rPr>
              <w:t>Cholestech</w:t>
            </w:r>
            <w:proofErr w:type="spellEnd"/>
            <w:r w:rsidRPr="00830C3F">
              <w:rPr>
                <w:rFonts w:ascii="Arial" w:hAnsi="Arial"/>
                <w:sz w:val="18"/>
                <w:szCs w:val="18"/>
              </w:rPr>
              <w:t xml:space="preserve"> machine</w:t>
            </w:r>
          </w:p>
          <w:p w:rsidR="00073BCB" w:rsidRPr="00830C3F" w:rsidRDefault="00073BCB" w:rsidP="00343AED">
            <w:pPr>
              <w:spacing w:before="60" w:after="60"/>
              <w:rPr>
                <w:rFonts w:ascii="Arial" w:hAnsi="Arial"/>
                <w:sz w:val="18"/>
                <w:szCs w:val="18"/>
              </w:rPr>
            </w:pPr>
            <w:r w:rsidRPr="00830C3F">
              <w:rPr>
                <w:rFonts w:ascii="Arial" w:hAnsi="Arial"/>
                <w:sz w:val="18"/>
                <w:szCs w:val="18"/>
              </w:rPr>
              <w:t>This may include issues such as (1) two or more failed venipuncture attempts; (2) insufficient amount of blood, type of test tube; (3) sample submitted to laboratory</w:t>
            </w:r>
            <w:r>
              <w:rPr>
                <w:rFonts w:ascii="Arial" w:hAnsi="Arial"/>
                <w:sz w:val="18"/>
                <w:szCs w:val="18"/>
              </w:rPr>
              <w:t>,</w:t>
            </w:r>
            <w:r w:rsidRPr="00830C3F">
              <w:rPr>
                <w:rFonts w:ascii="Arial" w:hAnsi="Arial"/>
                <w:sz w:val="18"/>
                <w:szCs w:val="18"/>
              </w:rPr>
              <w:t xml:space="preserve"> test not done due to erroneous or missing laboratory request or other paperwork</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800</w:t>
            </w:r>
            <w:r w:rsidRPr="00830C3F">
              <w:rPr>
                <w:rFonts w:ascii="Arial" w:hAnsi="Arial"/>
                <w:b/>
                <w:sz w:val="18"/>
                <w:szCs w:val="18"/>
              </w:rPr>
              <w:t xml:space="preserve"> Participant has previous diagnosis of diabetes—A1C measured by another provider</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has a previous diagnosis of diabetes</w:t>
            </w:r>
            <w:r>
              <w:rPr>
                <w:rFonts w:ascii="Arial" w:hAnsi="Arial"/>
                <w:sz w:val="18"/>
                <w:szCs w:val="18"/>
              </w:rPr>
              <w:t>,</w:t>
            </w:r>
            <w:r w:rsidRPr="00830C3F">
              <w:rPr>
                <w:rFonts w:ascii="Arial" w:hAnsi="Arial"/>
                <w:sz w:val="18"/>
                <w:szCs w:val="18"/>
              </w:rPr>
              <w:t xml:space="preserve"> and her A1C was measured by another provider</w:t>
            </w:r>
          </w:p>
          <w:p w:rsidR="00073BCB" w:rsidRPr="00830C3F" w:rsidRDefault="00073BCB" w:rsidP="00343AED">
            <w:pPr>
              <w:spacing w:before="60" w:after="60"/>
              <w:rPr>
                <w:rFonts w:ascii="Arial" w:hAnsi="Arial"/>
                <w:sz w:val="18"/>
                <w:szCs w:val="18"/>
              </w:rPr>
            </w:pPr>
            <w:r w:rsidRPr="00830C3F">
              <w:rPr>
                <w:rFonts w:ascii="Arial" w:hAnsi="Arial"/>
                <w:sz w:val="18"/>
                <w:szCs w:val="18"/>
              </w:rPr>
              <w:t>If A1C percentage (12d: A1C) has a measurement</w:t>
            </w:r>
            <w:r>
              <w:rPr>
                <w:rFonts w:ascii="Arial" w:hAnsi="Arial"/>
                <w:sz w:val="18"/>
                <w:szCs w:val="18"/>
              </w:rPr>
              <w:t>,</w:t>
            </w:r>
            <w:r w:rsidRPr="00830C3F">
              <w:rPr>
                <w:rFonts w:ascii="Arial" w:hAnsi="Arial"/>
                <w:sz w:val="18"/>
                <w:szCs w:val="18"/>
              </w:rPr>
              <w:t xml:space="preserve"> and the measurement is from another provider, use this value </w:t>
            </w:r>
          </w:p>
          <w:p w:rsidR="00073BCB" w:rsidRPr="00830C3F" w:rsidRDefault="00073BCB" w:rsidP="00343AED">
            <w:pPr>
              <w:spacing w:before="60" w:after="60"/>
              <w:rPr>
                <w:rFonts w:ascii="Arial" w:hAnsi="Arial"/>
                <w:sz w:val="18"/>
                <w:szCs w:val="18"/>
              </w:rPr>
            </w:pPr>
            <w:r w:rsidRPr="00830C3F">
              <w:rPr>
                <w:rFonts w:ascii="Arial" w:hAnsi="Arial"/>
                <w:sz w:val="18"/>
                <w:szCs w:val="18"/>
              </w:rPr>
              <w:t>If A1C percentage (12d: A1C) is coded as ‘9999 No measurement recorded</w:t>
            </w:r>
            <w:r>
              <w:rPr>
                <w:rFonts w:ascii="Arial" w:hAnsi="Arial"/>
                <w:sz w:val="18"/>
                <w:szCs w:val="18"/>
              </w:rPr>
              <w:t>,</w:t>
            </w:r>
            <w:r w:rsidRPr="00830C3F">
              <w:rPr>
                <w:rFonts w:ascii="Arial" w:hAnsi="Arial"/>
                <w:sz w:val="18"/>
                <w:szCs w:val="18"/>
              </w:rPr>
              <w:t xml:space="preserve">’ and the participant reports that her diabetes is being regularly monitored by an alternate medical provider, use this value </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refuses to have her blood drawn for glucose measurements</w:t>
            </w:r>
          </w:p>
          <w:p w:rsidR="00073BCB" w:rsidRPr="00830C3F" w:rsidRDefault="00073BCB" w:rsidP="00343AED">
            <w:pPr>
              <w:spacing w:before="60" w:after="60"/>
              <w:rPr>
                <w:rFonts w:ascii="Arial" w:hAnsi="Arial"/>
                <w:sz w:val="18"/>
                <w:szCs w:val="18"/>
              </w:rPr>
            </w:pPr>
            <w:r w:rsidRPr="00830C3F">
              <w:rPr>
                <w:rFonts w:ascii="Arial" w:hAnsi="Arial"/>
                <w:sz w:val="18"/>
                <w:szCs w:val="18"/>
              </w:rPr>
              <w:t>If the participant refuses to go to the lab, the participant can be considered to have refused</w:t>
            </w:r>
          </w:p>
          <w:p w:rsidR="00073BCB" w:rsidRPr="00830C3F" w:rsidRDefault="00073BCB" w:rsidP="00343AED">
            <w:pPr>
              <w:spacing w:before="60" w:after="60"/>
              <w:rPr>
                <w:rFonts w:ascii="Arial" w:hAnsi="Arial"/>
                <w:sz w:val="18"/>
                <w:szCs w:val="18"/>
              </w:rPr>
            </w:pPr>
            <w:r w:rsidRPr="00830C3F">
              <w:rPr>
                <w:rFonts w:ascii="Arial" w:hAnsi="Arial"/>
                <w:sz w:val="18"/>
                <w:szCs w:val="18"/>
              </w:rPr>
              <w:t>If the participant does not</w:t>
            </w:r>
            <w:r>
              <w:rPr>
                <w:rFonts w:ascii="Arial" w:hAnsi="Arial"/>
                <w:sz w:val="18"/>
                <w:szCs w:val="18"/>
              </w:rPr>
              <w:t xml:space="preserve"> go to the</w:t>
            </w:r>
            <w:r w:rsidRPr="00830C3F">
              <w:rPr>
                <w:rFonts w:ascii="Arial" w:hAnsi="Arial"/>
                <w:sz w:val="18"/>
                <w:szCs w:val="18"/>
              </w:rPr>
              <w:t xml:space="preserve"> scheduled lab appointment after follow-up has been attempted, the participant can be considered to have refused</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glucose measurement was taken or record</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use in conjunction with fasting status for glucose measurements (12c: </w:t>
            </w:r>
            <w:proofErr w:type="spellStart"/>
            <w:r w:rsidRPr="00830C3F">
              <w:rPr>
                <w:rFonts w:ascii="Arial" w:hAnsi="Arial"/>
                <w:sz w:val="18"/>
                <w:szCs w:val="18"/>
              </w:rPr>
              <w:t>BGFast</w:t>
            </w:r>
            <w:proofErr w:type="spellEnd"/>
            <w:r w:rsidRPr="00830C3F">
              <w:rPr>
                <w:rFonts w:ascii="Arial" w:hAnsi="Arial"/>
                <w:sz w:val="18"/>
                <w:szCs w:val="18"/>
              </w:rPr>
              <w:t>) and A1C percentage (12d: A1C) to accurately assess a participant’s blood glucose</w:t>
            </w:r>
          </w:p>
          <w:p w:rsidR="00073BCB" w:rsidRPr="00830C3F" w:rsidRDefault="00073BCB" w:rsidP="00343AED">
            <w:pPr>
              <w:spacing w:before="60" w:after="60"/>
              <w:rPr>
                <w:rFonts w:ascii="Arial" w:hAnsi="Arial"/>
                <w:sz w:val="18"/>
                <w:szCs w:val="18"/>
              </w:rPr>
            </w:pPr>
            <w:r w:rsidRPr="00830C3F">
              <w:rPr>
                <w:rFonts w:ascii="Arial" w:hAnsi="Arial"/>
                <w:sz w:val="18"/>
                <w:szCs w:val="18"/>
              </w:rPr>
              <w:t>To identify participants who have pre-diabetes and diabetes</w:t>
            </w:r>
          </w:p>
          <w:p w:rsidR="00073BCB" w:rsidRPr="00830C3F" w:rsidRDefault="00073BCB" w:rsidP="00343AED">
            <w:pPr>
              <w:spacing w:before="60" w:after="60"/>
              <w:rPr>
                <w:rFonts w:ascii="Arial" w:hAnsi="Arial"/>
                <w:sz w:val="18"/>
                <w:szCs w:val="18"/>
              </w:rPr>
            </w:pPr>
            <w:r w:rsidRPr="00830C3F">
              <w:rPr>
                <w:rFonts w:ascii="Arial" w:hAnsi="Arial"/>
                <w:sz w:val="18"/>
                <w:szCs w:val="18"/>
              </w:rPr>
              <w:t>To understand the overall rate of diabetes among the WISEWOMAN population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 completed by the provider. They are provided for funded program use only.</w:t>
            </w:r>
          </w:p>
          <w:p w:rsidR="00073BCB" w:rsidRDefault="00073BCB" w:rsidP="00343AED">
            <w:pPr>
              <w:spacing w:before="60" w:after="60"/>
              <w:rPr>
                <w:rFonts w:ascii="Arial" w:hAnsi="Arial"/>
                <w:sz w:val="18"/>
                <w:szCs w:val="18"/>
              </w:rPr>
            </w:pPr>
            <w:r>
              <w:rPr>
                <w:rFonts w:ascii="Arial" w:hAnsi="Arial"/>
                <w:sz w:val="18"/>
                <w:szCs w:val="18"/>
              </w:rPr>
              <w:t>Programs may record</w:t>
            </w:r>
            <w:r w:rsidRPr="00830C3F">
              <w:rPr>
                <w:rFonts w:ascii="Arial" w:hAnsi="Arial"/>
                <w:sz w:val="18"/>
                <w:szCs w:val="18"/>
              </w:rPr>
              <w:t xml:space="preserve"> both a glucose and A1C measurement</w:t>
            </w:r>
            <w:r>
              <w:rPr>
                <w:rFonts w:ascii="Arial" w:hAnsi="Arial"/>
                <w:sz w:val="18"/>
                <w:szCs w:val="18"/>
              </w:rPr>
              <w:t xml:space="preserve"> for a participant</w:t>
            </w:r>
            <w:r w:rsidRPr="00830C3F">
              <w:rPr>
                <w:rFonts w:ascii="Arial" w:hAnsi="Arial"/>
                <w:sz w:val="18"/>
                <w:szCs w:val="18"/>
              </w:rPr>
              <w:t>.</w:t>
            </w:r>
            <w:r>
              <w:rPr>
                <w:rFonts w:ascii="Arial" w:hAnsi="Arial"/>
                <w:sz w:val="18"/>
                <w:szCs w:val="18"/>
              </w:rPr>
              <w:t xml:space="preserve"> Having values for both Glucose and A1C will not result in an error. </w:t>
            </w:r>
            <w:r w:rsidRPr="00830C3F">
              <w:rPr>
                <w:rFonts w:ascii="Arial" w:hAnsi="Arial"/>
                <w:sz w:val="18"/>
                <w:szCs w:val="18"/>
              </w:rPr>
              <w:t>A1C measurement is never required.</w:t>
            </w:r>
          </w:p>
          <w:p w:rsidR="00073BCB" w:rsidRPr="00830C3F" w:rsidRDefault="00073BCB" w:rsidP="00343AED">
            <w:pPr>
              <w:spacing w:before="60" w:after="60"/>
              <w:rPr>
                <w:rFonts w:ascii="Arial" w:hAnsi="Arial"/>
                <w:sz w:val="18"/>
                <w:szCs w:val="18"/>
              </w:rPr>
            </w:pPr>
            <w:r>
              <w:rPr>
                <w:rFonts w:ascii="Arial" w:hAnsi="Arial"/>
                <w:sz w:val="18"/>
                <w:szCs w:val="18"/>
              </w:rPr>
              <w:t>D</w:t>
            </w:r>
            <w:r w:rsidRPr="00CB7687">
              <w:rPr>
                <w:rFonts w:ascii="Arial" w:hAnsi="Arial"/>
                <w:sz w:val="18"/>
                <w:szCs w:val="18"/>
              </w:rPr>
              <w:t xml:space="preserve">iabetic participants should </w:t>
            </w:r>
            <w:r>
              <w:rPr>
                <w:rFonts w:ascii="Arial" w:hAnsi="Arial"/>
                <w:sz w:val="18"/>
                <w:szCs w:val="18"/>
              </w:rPr>
              <w:t>not</w:t>
            </w:r>
            <w:r w:rsidRPr="00CB7687">
              <w:rPr>
                <w:rFonts w:ascii="Arial" w:hAnsi="Arial"/>
                <w:sz w:val="18"/>
                <w:szCs w:val="18"/>
              </w:rPr>
              <w:t xml:space="preserve"> hav</w:t>
            </w:r>
            <w:r>
              <w:rPr>
                <w:rFonts w:ascii="Arial" w:hAnsi="Arial"/>
                <w:sz w:val="18"/>
                <w:szCs w:val="18"/>
              </w:rPr>
              <w:t>e a blood glucose drawn. For these participants,</w:t>
            </w:r>
            <w:r w:rsidRPr="00CB7687">
              <w:rPr>
                <w:rFonts w:ascii="Arial" w:hAnsi="Arial"/>
                <w:sz w:val="18"/>
                <w:szCs w:val="18"/>
              </w:rPr>
              <w:t xml:space="preserve"> programs </w:t>
            </w:r>
            <w:r w:rsidRPr="00F03A39">
              <w:rPr>
                <w:rFonts w:ascii="Arial" w:hAnsi="Arial"/>
                <w:sz w:val="18"/>
                <w:szCs w:val="18"/>
              </w:rPr>
              <w:t>may</w:t>
            </w:r>
            <w:r w:rsidRPr="00CB7687">
              <w:rPr>
                <w:rFonts w:ascii="Arial" w:hAnsi="Arial"/>
                <w:sz w:val="18"/>
                <w:szCs w:val="18"/>
              </w:rPr>
              <w:t xml:space="preserve"> choose to </w:t>
            </w:r>
            <w:r>
              <w:rPr>
                <w:rFonts w:ascii="Arial" w:hAnsi="Arial"/>
                <w:sz w:val="18"/>
                <w:szCs w:val="18"/>
              </w:rPr>
              <w:t>take an A1C measurement, which provides information used to</w:t>
            </w:r>
            <w:r w:rsidRPr="00CB7687">
              <w:rPr>
                <w:rFonts w:ascii="Arial" w:hAnsi="Arial"/>
                <w:sz w:val="18"/>
                <w:szCs w:val="18"/>
              </w:rPr>
              <w:t xml:space="preserve"> </w:t>
            </w:r>
            <w:r>
              <w:rPr>
                <w:rFonts w:ascii="Arial" w:hAnsi="Arial"/>
                <w:sz w:val="18"/>
                <w:szCs w:val="18"/>
              </w:rPr>
              <w:t>monitor the control of diabetes. An A1C measurement should not be used to identify if a participant has diabetes.</w:t>
            </w:r>
          </w:p>
          <w:p w:rsidR="00073BCB" w:rsidRPr="00830C3F" w:rsidRDefault="00073BCB" w:rsidP="00343AED">
            <w:pPr>
              <w:spacing w:before="60" w:after="60"/>
              <w:rPr>
                <w:rFonts w:ascii="Arial" w:hAnsi="Arial"/>
                <w:sz w:val="18"/>
                <w:szCs w:val="18"/>
              </w:rPr>
            </w:pPr>
            <w:r w:rsidRPr="00E135D8">
              <w:rPr>
                <w:rFonts w:ascii="Arial" w:hAnsi="Arial"/>
                <w:sz w:val="18"/>
                <w:szCs w:val="18"/>
              </w:rPr>
              <w:t xml:space="preserve">In cases where the </w:t>
            </w:r>
            <w:proofErr w:type="spellStart"/>
            <w:r w:rsidRPr="00E135D8">
              <w:rPr>
                <w:rFonts w:ascii="Arial" w:hAnsi="Arial"/>
                <w:sz w:val="18"/>
                <w:szCs w:val="18"/>
              </w:rPr>
              <w:t>Cholestech</w:t>
            </w:r>
            <w:proofErr w:type="spellEnd"/>
            <w:r w:rsidRPr="00E135D8">
              <w:rPr>
                <w:rFonts w:ascii="Arial" w:hAnsi="Arial"/>
                <w:sz w:val="18"/>
                <w:szCs w:val="18"/>
              </w:rPr>
              <w:t xml:space="preserve"> machine does not report glucose values lower than 50, the guidance is to code the participant’s glucose as ‘777 Inadequate blood sample.’ This indicates that a measurement was attempted, but results were not obtained due to technical difficulties or errors.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If participant has not been previously diagnosed with diabetes, the provider must attempt a glucose or A1C measurement (12d: A1C). If a glucose or A1C measurement is not attempted,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GLUCOSE = 999</w:t>
            </w:r>
            <w:r w:rsidRPr="00830C3F">
              <w:rPr>
                <w:rFonts w:ascii="Arial" w:hAnsi="Arial"/>
                <w:b/>
                <w:sz w:val="18"/>
                <w:szCs w:val="18"/>
              </w:rPr>
              <w:t xml:space="preserve"> AND</w:t>
            </w:r>
            <w:r w:rsidRPr="00830C3F">
              <w:rPr>
                <w:rFonts w:ascii="Arial" w:hAnsi="Arial"/>
                <w:sz w:val="18"/>
                <w:szCs w:val="18"/>
              </w:rPr>
              <w:t xml:space="preserve"> A1C = 9999 </w:t>
            </w:r>
            <w:r w:rsidRPr="00830C3F">
              <w:rPr>
                <w:rFonts w:ascii="Arial" w:hAnsi="Arial"/>
                <w:b/>
                <w:sz w:val="18"/>
                <w:szCs w:val="18"/>
              </w:rPr>
              <w:t>AND</w:t>
            </w:r>
            <w:r w:rsidRPr="00830C3F">
              <w:rPr>
                <w:rFonts w:ascii="Arial" w:hAnsi="Arial"/>
                <w:sz w:val="18"/>
                <w:szCs w:val="18"/>
              </w:rPr>
              <w:t xml:space="preserve"> SRD = 2 </w:t>
            </w:r>
            <w:r w:rsidRPr="00830C3F">
              <w:rPr>
                <w:rFonts w:ascii="Arial" w:hAnsi="Arial"/>
                <w:b/>
                <w:sz w:val="18"/>
                <w:szCs w:val="18"/>
              </w:rPr>
              <w:t>AND</w:t>
            </w:r>
            <w:r w:rsidRPr="00830C3F">
              <w:rPr>
                <w:rFonts w:ascii="Arial" w:hAnsi="Arial"/>
                <w:sz w:val="18"/>
                <w:szCs w:val="18"/>
              </w:rPr>
              <w:t xml:space="preserve"> DMEDS = 3</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has not previously been diagnosed with diabetes, she should not be marked as being a known diabetic for this field. If a participant has not previously been diagnosed with diabetes and is marked as being a diabetic for the purposes of this variable,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(GLUCOSE = 666 </w:t>
            </w:r>
            <w:r w:rsidRPr="00830C3F">
              <w:rPr>
                <w:rFonts w:ascii="Arial" w:hAnsi="Arial"/>
                <w:b/>
                <w:sz w:val="18"/>
                <w:szCs w:val="18"/>
              </w:rPr>
              <w:t>OR</w:t>
            </w:r>
            <w:r w:rsidRPr="00830C3F">
              <w:rPr>
                <w:rFonts w:ascii="Arial" w:hAnsi="Arial"/>
                <w:sz w:val="18"/>
                <w:szCs w:val="18"/>
              </w:rPr>
              <w:t xml:space="preserve"> GLUCOSE = 800) </w:t>
            </w:r>
            <w:r w:rsidRPr="00830C3F">
              <w:rPr>
                <w:rFonts w:ascii="Arial" w:hAnsi="Arial"/>
                <w:b/>
                <w:sz w:val="18"/>
                <w:szCs w:val="18"/>
              </w:rPr>
              <w:t>AND</w:t>
            </w:r>
            <w:r w:rsidRPr="00830C3F">
              <w:rPr>
                <w:rFonts w:ascii="Arial" w:hAnsi="Arial"/>
                <w:sz w:val="18"/>
                <w:szCs w:val="18"/>
              </w:rPr>
              <w:t xml:space="preserve"> (SRD</w:t>
            </w:r>
            <w:r>
              <w:rPr>
                <w:rFonts w:ascii="Arial" w:hAnsi="Arial"/>
                <w:sz w:val="18"/>
                <w:szCs w:val="18"/>
              </w:rPr>
              <w:t xml:space="preserve"> </w:t>
            </w:r>
            <w:r w:rsidRPr="00830C3F">
              <w:rPr>
                <w:rFonts w:ascii="Arial" w:hAnsi="Arial"/>
                <w:sz w:val="18"/>
                <w:szCs w:val="18"/>
              </w:rPr>
              <w:t>≠ 1</w:t>
            </w:r>
            <w:r>
              <w:rPr>
                <w:rFonts w:ascii="Arial" w:hAnsi="Arial"/>
                <w:sz w:val="18"/>
                <w:szCs w:val="18"/>
              </w:rPr>
              <w:t xml:space="preserve"> </w:t>
            </w:r>
            <w:r w:rsidRPr="00830C3F">
              <w:rPr>
                <w:rFonts w:ascii="Arial" w:hAnsi="Arial"/>
                <w:b/>
                <w:sz w:val="18"/>
                <w:szCs w:val="18"/>
              </w:rPr>
              <w:t>AND</w:t>
            </w:r>
            <w:r w:rsidRPr="00830C3F">
              <w:rPr>
                <w:rFonts w:ascii="Arial" w:hAnsi="Arial"/>
                <w:sz w:val="18"/>
                <w:szCs w:val="18"/>
              </w:rPr>
              <w:t xml:space="preserve"> DMEDS</w:t>
            </w:r>
            <w:r>
              <w:rPr>
                <w:rFonts w:ascii="Arial" w:hAnsi="Arial"/>
                <w:sz w:val="18"/>
                <w:szCs w:val="18"/>
              </w:rPr>
              <w:t xml:space="preserve"> </w:t>
            </w:r>
            <w:r w:rsidRPr="00830C3F">
              <w:rPr>
                <w:rFonts w:ascii="Arial" w:hAnsi="Arial"/>
                <w:sz w:val="18"/>
                <w:szCs w:val="18"/>
              </w:rPr>
              <w:t>≠ 1 )</w:t>
            </w:r>
          </w:p>
          <w:p w:rsidR="00073BCB" w:rsidRPr="00830C3F" w:rsidRDefault="00073BCB" w:rsidP="00343AED">
            <w:pPr>
              <w:spacing w:before="60" w:after="60"/>
              <w:rPr>
                <w:rFonts w:ascii="Arial" w:hAnsi="Arial"/>
                <w:sz w:val="18"/>
                <w:szCs w:val="18"/>
              </w:rPr>
            </w:pPr>
            <w:r w:rsidRPr="00830C3F">
              <w:rPr>
                <w:rFonts w:ascii="Arial" w:hAnsi="Arial"/>
                <w:sz w:val="18"/>
                <w:szCs w:val="18"/>
              </w:rPr>
              <w:t>If a provider indicates that a participant has had an A1C taken for screening purposes, a valid A1C measurement (12d: A1C) should be recorded. If a valid A1C measurement is not recorded, the validation tool will flag this field as an error.</w:t>
            </w:r>
          </w:p>
          <w:p w:rsidR="00073BCB"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GLUCOSE = 700 </w:t>
            </w:r>
            <w:r w:rsidRPr="00830C3F">
              <w:rPr>
                <w:rFonts w:ascii="Arial" w:hAnsi="Arial"/>
                <w:b/>
                <w:sz w:val="18"/>
                <w:szCs w:val="18"/>
              </w:rPr>
              <w:t xml:space="preserve">AND </w:t>
            </w:r>
            <w:r w:rsidRPr="00830C3F">
              <w:rPr>
                <w:rFonts w:ascii="Arial" w:hAnsi="Arial"/>
                <w:sz w:val="18"/>
                <w:szCs w:val="18"/>
              </w:rPr>
              <w:t xml:space="preserve">(A1C </w:t>
            </w:r>
            <w:r>
              <w:rPr>
                <w:rFonts w:ascii="Arial" w:hAnsi="Arial"/>
                <w:sz w:val="18"/>
                <w:szCs w:val="18"/>
              </w:rPr>
              <w:t>&lt;</w:t>
            </w:r>
            <w:r w:rsidRPr="00830C3F">
              <w:rPr>
                <w:rFonts w:ascii="Arial" w:hAnsi="Arial"/>
                <w:sz w:val="18"/>
                <w:szCs w:val="18"/>
              </w:rPr>
              <w:t xml:space="preserve">2.8 </w:t>
            </w:r>
            <w:r w:rsidRPr="00830C3F">
              <w:rPr>
                <w:rFonts w:ascii="Arial" w:hAnsi="Arial"/>
                <w:b/>
                <w:sz w:val="18"/>
                <w:szCs w:val="18"/>
              </w:rPr>
              <w:t>OR</w:t>
            </w:r>
            <w:r w:rsidRPr="00830C3F">
              <w:rPr>
                <w:rFonts w:ascii="Arial" w:hAnsi="Arial"/>
                <w:sz w:val="18"/>
                <w:szCs w:val="18"/>
              </w:rPr>
              <w:t xml:space="preserve"> A1C </w:t>
            </w:r>
            <w:r>
              <w:rPr>
                <w:rFonts w:ascii="Arial" w:hAnsi="Arial"/>
                <w:sz w:val="18"/>
                <w:szCs w:val="18"/>
              </w:rPr>
              <w:t>&gt;</w:t>
            </w:r>
            <w:r w:rsidRPr="00830C3F">
              <w:rPr>
                <w:rFonts w:ascii="Arial" w:hAnsi="Arial"/>
                <w:sz w:val="18"/>
                <w:szCs w:val="18"/>
              </w:rPr>
              <w:t>16.2)</w:t>
            </w:r>
          </w:p>
          <w:p w:rsidR="00073BCB" w:rsidRDefault="00073BCB" w:rsidP="00343AED">
            <w:pPr>
              <w:spacing w:before="60" w:after="60"/>
              <w:rPr>
                <w:rFonts w:ascii="Arial" w:hAnsi="Arial"/>
                <w:sz w:val="18"/>
                <w:szCs w:val="18"/>
              </w:rPr>
            </w:pPr>
            <w:r>
              <w:rPr>
                <w:rFonts w:ascii="Arial" w:hAnsi="Arial"/>
                <w:sz w:val="18"/>
                <w:szCs w:val="18"/>
              </w:rPr>
              <w:t xml:space="preserve">Providers should attempt to measure either glucose or A1C (12d: A1C). If the participant refuses both a </w:t>
            </w:r>
            <w:proofErr w:type="spellStart"/>
            <w:r>
              <w:rPr>
                <w:rFonts w:ascii="Arial" w:hAnsi="Arial"/>
                <w:sz w:val="18"/>
                <w:szCs w:val="18"/>
              </w:rPr>
              <w:t>blucose</w:t>
            </w:r>
            <w:proofErr w:type="spellEnd"/>
            <w:r>
              <w:rPr>
                <w:rFonts w:ascii="Arial" w:hAnsi="Arial"/>
                <w:sz w:val="18"/>
                <w:szCs w:val="18"/>
              </w:rPr>
              <w:t xml:space="preserve"> and A1C measurement, the validation tool will flag this field for a quality check.</w:t>
            </w:r>
          </w:p>
          <w:p w:rsidR="00073BCB" w:rsidRPr="003221D5" w:rsidRDefault="00073BCB" w:rsidP="00343AED">
            <w:pPr>
              <w:spacing w:before="60" w:after="60"/>
              <w:ind w:firstLine="342"/>
              <w:rPr>
                <w:rFonts w:ascii="Arial" w:hAnsi="Arial"/>
                <w:sz w:val="18"/>
                <w:szCs w:val="18"/>
              </w:rPr>
            </w:pPr>
            <w:r w:rsidRPr="003221D5">
              <w:rPr>
                <w:rFonts w:ascii="Arial" w:hAnsi="Arial"/>
                <w:i/>
                <w:sz w:val="18"/>
                <w:szCs w:val="18"/>
                <w:u w:val="single"/>
              </w:rPr>
              <w:t xml:space="preserve">Quality check: </w:t>
            </w:r>
            <w:r>
              <w:rPr>
                <w:rFonts w:ascii="Arial" w:hAnsi="Arial"/>
                <w:sz w:val="18"/>
                <w:szCs w:val="18"/>
              </w:rPr>
              <w:t xml:space="preserve">GLUCOSE = 888 </w:t>
            </w:r>
            <w:r w:rsidRPr="003221D5">
              <w:rPr>
                <w:rFonts w:ascii="Arial" w:hAnsi="Arial"/>
                <w:b/>
                <w:sz w:val="18"/>
                <w:szCs w:val="18"/>
              </w:rPr>
              <w:t>AND</w:t>
            </w:r>
            <w:r>
              <w:rPr>
                <w:rFonts w:ascii="Arial" w:hAnsi="Arial"/>
                <w:sz w:val="18"/>
                <w:szCs w:val="18"/>
              </w:rPr>
              <w:t xml:space="preserve"> AIC = 8888</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items 12a: </w:t>
            </w:r>
            <w:proofErr w:type="spellStart"/>
            <w:r w:rsidRPr="00830C3F">
              <w:rPr>
                <w:rFonts w:ascii="Arial" w:hAnsi="Arial"/>
                <w:sz w:val="18"/>
                <w:szCs w:val="18"/>
              </w:rPr>
              <w:t>BGDate</w:t>
            </w:r>
            <w:proofErr w:type="spellEnd"/>
            <w:r w:rsidRPr="00830C3F">
              <w:rPr>
                <w:rFonts w:ascii="Arial" w:hAnsi="Arial"/>
                <w:sz w:val="18"/>
                <w:szCs w:val="18"/>
              </w:rPr>
              <w:t xml:space="preserve">, 12c: </w:t>
            </w:r>
            <w:proofErr w:type="spellStart"/>
            <w:r w:rsidRPr="00830C3F">
              <w:rPr>
                <w:rFonts w:ascii="Arial" w:hAnsi="Arial"/>
                <w:sz w:val="18"/>
                <w:szCs w:val="18"/>
              </w:rPr>
              <w:t>BGFast</w:t>
            </w:r>
            <w:proofErr w:type="spellEnd"/>
            <w:r w:rsidRPr="00830C3F">
              <w:rPr>
                <w:rFonts w:ascii="Arial" w:hAnsi="Arial"/>
                <w:sz w:val="18"/>
                <w:szCs w:val="18"/>
              </w:rPr>
              <w:t xml:space="preserve">, 13g: </w:t>
            </w:r>
            <w:proofErr w:type="spellStart"/>
            <w:r w:rsidRPr="00830C3F">
              <w:rPr>
                <w:rFonts w:ascii="Arial" w:hAnsi="Arial"/>
                <w:sz w:val="18"/>
                <w:szCs w:val="18"/>
              </w:rPr>
              <w:t>BGAlert</w:t>
            </w:r>
            <w:proofErr w:type="spellEnd"/>
            <w:r w:rsidRPr="00830C3F">
              <w:rPr>
                <w:rFonts w:ascii="Arial" w:hAnsi="Arial"/>
                <w:sz w:val="18"/>
                <w:szCs w:val="18"/>
              </w:rPr>
              <w:t xml:space="preserve">, and 13h: </w:t>
            </w:r>
            <w:proofErr w:type="spellStart"/>
            <w:r w:rsidRPr="00830C3F">
              <w:rPr>
                <w:rFonts w:ascii="Arial" w:hAnsi="Arial"/>
                <w:sz w:val="18"/>
                <w:szCs w:val="18"/>
              </w:rPr>
              <w:t>BGDiDate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46" w:name="_Toc294623580"/>
            <w:r w:rsidRPr="005E6929">
              <w:rPr>
                <w:rFonts w:ascii="Arial" w:hAnsi="Arial"/>
                <w:sz w:val="18"/>
              </w:rPr>
              <w:t xml:space="preserve">Item 12c: </w:t>
            </w:r>
            <w:proofErr w:type="spellStart"/>
            <w:r w:rsidRPr="005E6929">
              <w:rPr>
                <w:rFonts w:ascii="Arial" w:hAnsi="Arial"/>
                <w:sz w:val="18"/>
              </w:rPr>
              <w:t>BGFast</w:t>
            </w:r>
            <w:bookmarkEnd w:id="46"/>
            <w:proofErr w:type="spellEnd"/>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Fasting Status for Glucose Measurements</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whether a participant fasted for at least eight hours prior to having blood drawn for glucose measurements.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7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7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154</w:t>
            </w:r>
          </w:p>
          <w:p w:rsidR="00073BCB" w:rsidRDefault="00073BCB" w:rsidP="00343AED">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szCs w:val="18"/>
              </w:rPr>
              <w:t xml:space="preserve">The denominator includes all WISEWOMAN participants.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1</w:t>
            </w:r>
            <w:r w:rsidRPr="00830C3F">
              <w:rPr>
                <w:rFonts w:ascii="Arial" w:hAnsi="Arial"/>
                <w:b/>
                <w:sz w:val="18"/>
                <w:szCs w:val="18"/>
              </w:rPr>
              <w:t xml:space="preserve"> Yes</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fasted for at least eight hours prior to having blood drawn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2</w:t>
            </w:r>
            <w:r w:rsidRPr="00830C3F">
              <w:rPr>
                <w:rFonts w:ascii="Arial" w:hAnsi="Arial"/>
                <w:b/>
                <w:sz w:val="18"/>
                <w:szCs w:val="18"/>
              </w:rPr>
              <w:t xml:space="preserve"> No</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did not fast for at least eight hours prior to having blood drawn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6</w:t>
            </w:r>
            <w:r w:rsidRPr="00830C3F">
              <w:rPr>
                <w:rFonts w:ascii="Arial" w:hAnsi="Arial"/>
                <w:b/>
                <w:sz w:val="18"/>
                <w:szCs w:val="18"/>
              </w:rPr>
              <w:t xml:space="preserve"> No glucose results available (previously diagnosed diabetes, A1C taken for screening purposes, or inadequate blood sample, for glucose)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No glucose measurement is available because participant has a previous diagnosis of diabetes, A1C was taken for monitoring purposes, inadequate blood sample, or values </w:t>
            </w:r>
            <w:r>
              <w:rPr>
                <w:rFonts w:ascii="Arial" w:hAnsi="Arial"/>
                <w:sz w:val="18"/>
                <w:szCs w:val="18"/>
              </w:rPr>
              <w:t>could not</w:t>
            </w:r>
            <w:r w:rsidRPr="00830C3F">
              <w:rPr>
                <w:rFonts w:ascii="Arial" w:hAnsi="Arial"/>
                <w:sz w:val="18"/>
                <w:szCs w:val="18"/>
              </w:rPr>
              <w:t xml:space="preserve"> be obtained because of technical difficulties or errors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value should be marked if </w:t>
            </w:r>
            <w:r>
              <w:rPr>
                <w:rFonts w:ascii="Arial" w:hAnsi="Arial"/>
                <w:sz w:val="18"/>
                <w:szCs w:val="18"/>
              </w:rPr>
              <w:t>G</w:t>
            </w:r>
            <w:r w:rsidRPr="00830C3F">
              <w:rPr>
                <w:rFonts w:ascii="Arial" w:hAnsi="Arial"/>
                <w:sz w:val="18"/>
                <w:szCs w:val="18"/>
              </w:rPr>
              <w:t xml:space="preserve">lucose is equal to 666, 700, 777, or 800 </w:t>
            </w:r>
          </w:p>
          <w:p w:rsidR="00073BCB" w:rsidRPr="00830C3F" w:rsidRDefault="00073BCB" w:rsidP="00343AED">
            <w:pPr>
              <w:spacing w:before="60" w:after="60"/>
              <w:rPr>
                <w:rFonts w:ascii="Arial" w:hAnsi="Arial"/>
                <w:sz w:val="18"/>
                <w:szCs w:val="18"/>
              </w:rPr>
            </w:pP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 xml:space="preserve">7 </w:t>
            </w:r>
            <w:r w:rsidRPr="00830C3F">
              <w:rPr>
                <w:rFonts w:ascii="Arial" w:hAnsi="Arial"/>
                <w:b/>
                <w:sz w:val="18"/>
                <w:szCs w:val="18"/>
              </w:rPr>
              <w:t>Don’t know</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The participant states she does not </w:t>
            </w:r>
            <w:r>
              <w:rPr>
                <w:rFonts w:ascii="Arial" w:hAnsi="Arial"/>
                <w:sz w:val="18"/>
                <w:szCs w:val="18"/>
              </w:rPr>
              <w:t>know whether</w:t>
            </w:r>
            <w:r w:rsidRPr="00830C3F">
              <w:rPr>
                <w:rFonts w:ascii="Arial" w:hAnsi="Arial"/>
                <w:sz w:val="18"/>
                <w:szCs w:val="18"/>
              </w:rPr>
              <w:t xml:space="preserve"> she fasted for at least eight hours prior to having blood drawn and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field should </w:t>
            </w:r>
            <w:r w:rsidRPr="00830C3F">
              <w:rPr>
                <w:rFonts w:ascii="Arial" w:hAnsi="Arial"/>
                <w:b/>
                <w:sz w:val="18"/>
                <w:szCs w:val="18"/>
              </w:rPr>
              <w:t>not</w:t>
            </w:r>
            <w:r w:rsidRPr="00830C3F">
              <w:rPr>
                <w:rFonts w:ascii="Arial" w:hAnsi="Arial"/>
                <w:sz w:val="18"/>
                <w:szCs w:val="18"/>
              </w:rPr>
              <w:t xml:space="preserve"> be used if the provider did not gather the information about fasting status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The validation tool will flag this value for a quality check </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refuses blood work</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refuses to go to the lab, the participant can be considered to have refused blood work</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the participant does not </w:t>
            </w:r>
            <w:r>
              <w:rPr>
                <w:rFonts w:ascii="Arial" w:hAnsi="Arial"/>
                <w:sz w:val="18"/>
                <w:szCs w:val="18"/>
              </w:rPr>
              <w:t>go to the</w:t>
            </w:r>
            <w:r w:rsidRPr="00830C3F">
              <w:rPr>
                <w:rFonts w:ascii="Arial" w:hAnsi="Arial"/>
                <w:sz w:val="18"/>
                <w:szCs w:val="18"/>
              </w:rPr>
              <w:t xml:space="preserve"> scheduled lab appointment after follow-up has been attempted, the participant can be considered to have refused blood work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value should be marked only if </w:t>
            </w:r>
            <w:r>
              <w:rPr>
                <w:rFonts w:ascii="Arial" w:hAnsi="Arial"/>
                <w:sz w:val="18"/>
                <w:szCs w:val="18"/>
              </w:rPr>
              <w:t>G</w:t>
            </w:r>
            <w:r w:rsidRPr="00830C3F">
              <w:rPr>
                <w:rFonts w:ascii="Arial" w:hAnsi="Arial"/>
                <w:sz w:val="18"/>
                <w:szCs w:val="18"/>
              </w:rPr>
              <w:t>lucose = 888</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 No answer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answer recorded</w:t>
            </w:r>
          </w:p>
          <w:p w:rsidR="00073BCB" w:rsidRPr="00830C3F" w:rsidRDefault="00073BCB" w:rsidP="00343AED">
            <w:pPr>
              <w:spacing w:before="60" w:after="60"/>
              <w:rPr>
                <w:rFonts w:ascii="Arial" w:hAnsi="Arial"/>
                <w:sz w:val="18"/>
                <w:szCs w:val="18"/>
              </w:rPr>
            </w:pPr>
            <w:r w:rsidRPr="00830C3F">
              <w:rPr>
                <w:rFonts w:ascii="Arial" w:hAnsi="Arial"/>
                <w:sz w:val="18"/>
                <w:szCs w:val="18"/>
              </w:rPr>
              <w:t>Provider failed to confirm fasting status or no information is available from the provider</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value should be marked if </w:t>
            </w:r>
            <w:r>
              <w:rPr>
                <w:rFonts w:ascii="Arial" w:hAnsi="Arial"/>
                <w:sz w:val="18"/>
                <w:szCs w:val="18"/>
              </w:rPr>
              <w:t>G</w:t>
            </w:r>
            <w:r w:rsidRPr="00830C3F">
              <w:rPr>
                <w:rFonts w:ascii="Arial" w:hAnsi="Arial"/>
                <w:sz w:val="18"/>
                <w:szCs w:val="18"/>
              </w:rPr>
              <w:t>lucose = 999</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for a quality check</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facilitate accurate identification</w:t>
            </w:r>
            <w:r w:rsidRPr="00830C3F">
              <w:rPr>
                <w:rFonts w:ascii="Arial" w:hAnsi="Arial"/>
                <w:sz w:val="18"/>
                <w:szCs w:val="18"/>
              </w:rPr>
              <w:t xml:space="preserve"> </w:t>
            </w:r>
            <w:r>
              <w:rPr>
                <w:rFonts w:ascii="Arial" w:hAnsi="Arial"/>
                <w:sz w:val="18"/>
                <w:szCs w:val="18"/>
              </w:rPr>
              <w:t xml:space="preserve">of </w:t>
            </w:r>
            <w:r w:rsidRPr="00830C3F">
              <w:rPr>
                <w:rFonts w:ascii="Arial" w:hAnsi="Arial"/>
                <w:sz w:val="18"/>
                <w:szCs w:val="18"/>
              </w:rPr>
              <w:t>participants who have pre-diabetes and diabetes</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w:t>
            </w:r>
            <w:r w:rsidRPr="00830C3F">
              <w:rPr>
                <w:rFonts w:ascii="Arial" w:hAnsi="Arial"/>
                <w:sz w:val="18"/>
                <w:szCs w:val="18"/>
              </w:rPr>
              <w:lastRenderedPageBreak/>
              <w:t>completed by the provider. They are provided for funded program use only.</w:t>
            </w:r>
            <w:r>
              <w:rPr>
                <w:rFonts w:ascii="Arial" w:hAnsi="Arial"/>
                <w:sz w:val="18"/>
                <w:szCs w:val="18"/>
              </w:rPr>
              <w:t xml:space="preserve"> </w:t>
            </w:r>
          </w:p>
          <w:p w:rsidR="00073BCB" w:rsidRDefault="00073BCB" w:rsidP="00343AED">
            <w:pPr>
              <w:spacing w:before="60" w:after="60"/>
              <w:rPr>
                <w:rFonts w:ascii="Arial" w:hAnsi="Arial"/>
                <w:sz w:val="18"/>
                <w:szCs w:val="18"/>
              </w:rPr>
            </w:pPr>
            <w:r>
              <w:rPr>
                <w:rFonts w:ascii="Arial" w:hAnsi="Arial"/>
                <w:sz w:val="18"/>
                <w:szCs w:val="18"/>
              </w:rPr>
              <w:t>If a participant</w:t>
            </w:r>
            <w:r w:rsidRPr="00830C3F">
              <w:rPr>
                <w:rFonts w:ascii="Arial" w:hAnsi="Arial"/>
                <w:sz w:val="18"/>
                <w:szCs w:val="18"/>
              </w:rPr>
              <w:t xml:space="preserve"> report</w:t>
            </w:r>
            <w:r>
              <w:rPr>
                <w:rFonts w:ascii="Arial" w:hAnsi="Arial"/>
                <w:sz w:val="18"/>
                <w:szCs w:val="18"/>
              </w:rPr>
              <w:t>s</w:t>
            </w:r>
            <w:r w:rsidRPr="00830C3F">
              <w:rPr>
                <w:rFonts w:ascii="Arial" w:hAnsi="Arial"/>
                <w:sz w:val="18"/>
                <w:szCs w:val="18"/>
              </w:rPr>
              <w:t xml:space="preserve"> that </w:t>
            </w:r>
            <w:r>
              <w:rPr>
                <w:rFonts w:ascii="Arial" w:hAnsi="Arial"/>
                <w:sz w:val="18"/>
                <w:szCs w:val="18"/>
              </w:rPr>
              <w:t>she doesn’t</w:t>
            </w:r>
            <w:r w:rsidRPr="00830C3F">
              <w:rPr>
                <w:rFonts w:ascii="Arial" w:hAnsi="Arial"/>
                <w:sz w:val="18"/>
                <w:szCs w:val="18"/>
              </w:rPr>
              <w:t xml:space="preserve"> know </w:t>
            </w:r>
            <w:r>
              <w:rPr>
                <w:rFonts w:ascii="Arial" w:hAnsi="Arial"/>
                <w:sz w:val="18"/>
                <w:szCs w:val="18"/>
              </w:rPr>
              <w:t>her</w:t>
            </w:r>
            <w:r w:rsidRPr="00830C3F">
              <w:rPr>
                <w:rFonts w:ascii="Arial" w:hAnsi="Arial"/>
                <w:sz w:val="18"/>
                <w:szCs w:val="18"/>
              </w:rPr>
              <w:t xml:space="preserve"> fasting status</w:t>
            </w:r>
            <w:r>
              <w:rPr>
                <w:rFonts w:ascii="Arial" w:hAnsi="Arial"/>
                <w:sz w:val="18"/>
                <w:szCs w:val="18"/>
              </w:rPr>
              <w:t xml:space="preserve">, </w:t>
            </w:r>
            <w:r w:rsidRPr="00830C3F">
              <w:rPr>
                <w:rFonts w:ascii="Arial" w:hAnsi="Arial"/>
                <w:sz w:val="18"/>
                <w:szCs w:val="18"/>
              </w:rPr>
              <w:t xml:space="preserve">programs should have </w:t>
            </w:r>
            <w:r>
              <w:rPr>
                <w:rFonts w:ascii="Arial" w:hAnsi="Arial"/>
                <w:sz w:val="18"/>
                <w:szCs w:val="18"/>
              </w:rPr>
              <w:t xml:space="preserve">a </w:t>
            </w:r>
            <w:r w:rsidRPr="00830C3F">
              <w:rPr>
                <w:rFonts w:ascii="Arial" w:hAnsi="Arial"/>
                <w:sz w:val="18"/>
                <w:szCs w:val="18"/>
              </w:rPr>
              <w:t xml:space="preserve">discussion with </w:t>
            </w:r>
            <w:r>
              <w:rPr>
                <w:rFonts w:ascii="Arial" w:hAnsi="Arial"/>
                <w:sz w:val="18"/>
                <w:szCs w:val="18"/>
              </w:rPr>
              <w:t>her</w:t>
            </w:r>
            <w:r w:rsidRPr="00830C3F">
              <w:rPr>
                <w:rFonts w:ascii="Arial" w:hAnsi="Arial"/>
                <w:sz w:val="18"/>
                <w:szCs w:val="18"/>
              </w:rPr>
              <w:t xml:space="preserve"> to verify th</w:t>
            </w:r>
            <w:r>
              <w:rPr>
                <w:rFonts w:ascii="Arial" w:hAnsi="Arial"/>
                <w:sz w:val="18"/>
                <w:szCs w:val="18"/>
              </w:rPr>
              <w:t>e</w:t>
            </w:r>
            <w:r w:rsidRPr="00830C3F">
              <w:rPr>
                <w:rFonts w:ascii="Arial" w:hAnsi="Arial"/>
                <w:sz w:val="18"/>
                <w:szCs w:val="18"/>
              </w:rPr>
              <w:t xml:space="preserve"> response.</w:t>
            </w:r>
          </w:p>
          <w:p w:rsidR="00073BCB" w:rsidRPr="00830C3F" w:rsidRDefault="00073BCB" w:rsidP="00343AED">
            <w:pPr>
              <w:spacing w:before="60" w:after="60"/>
              <w:rPr>
                <w:rFonts w:ascii="Arial" w:hAnsi="Arial"/>
                <w:sz w:val="18"/>
                <w:szCs w:val="18"/>
              </w:rPr>
            </w:pP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If a glucose measurement (12b: Glucose) was not obtained because of participant is a known diabetic,</w:t>
            </w:r>
            <w:r>
              <w:rPr>
                <w:rFonts w:ascii="Arial" w:hAnsi="Arial"/>
                <w:sz w:val="18"/>
                <w:szCs w:val="18"/>
              </w:rPr>
              <w:t xml:space="preserve"> </w:t>
            </w:r>
            <w:r w:rsidRPr="00830C3F">
              <w:rPr>
                <w:rFonts w:ascii="Arial" w:hAnsi="Arial"/>
                <w:sz w:val="18"/>
                <w:szCs w:val="18"/>
              </w:rPr>
              <w:t>A1C was taken for screening purposes, or an inadequate blood sample or technical difficulties or errors,</w:t>
            </w:r>
            <w:r>
              <w:rPr>
                <w:rFonts w:ascii="Arial" w:hAnsi="Arial"/>
                <w:sz w:val="18"/>
                <w:szCs w:val="18"/>
              </w:rPr>
              <w:t xml:space="preserve"> </w:t>
            </w:r>
            <w:r w:rsidRPr="00830C3F">
              <w:rPr>
                <w:rFonts w:ascii="Arial" w:hAnsi="Arial"/>
                <w:sz w:val="18"/>
                <w:szCs w:val="18"/>
              </w:rPr>
              <w:t>glucose fasting status should be coded as ‘6 No glucose results available.’ If a glucose measurement was not obtained for these reasons and fasting status is not coded as ‘6 No glucose results available,’ the validation tool will flag this field for a quality check. The validation tool will also flag this field for a quality check if glucose fasting status is coded as ‘6 No glucose results available’ when a glucose measurement was taken, refused, or not recorded.</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Quality check:</w:t>
            </w:r>
            <w:r w:rsidRPr="00830C3F">
              <w:rPr>
                <w:rFonts w:ascii="Arial" w:hAnsi="Arial"/>
                <w:sz w:val="18"/>
                <w:szCs w:val="18"/>
              </w:rPr>
              <w:t xml:space="preserve"> (BGFAST ≠ 6 </w:t>
            </w:r>
            <w:r w:rsidRPr="00830C3F">
              <w:rPr>
                <w:rFonts w:ascii="Arial" w:hAnsi="Arial"/>
                <w:b/>
                <w:sz w:val="18"/>
                <w:szCs w:val="18"/>
              </w:rPr>
              <w:t>AND</w:t>
            </w:r>
            <w:r w:rsidRPr="00830C3F">
              <w:rPr>
                <w:rFonts w:ascii="Arial" w:hAnsi="Arial"/>
                <w:sz w:val="18"/>
                <w:szCs w:val="18"/>
              </w:rPr>
              <w:t xml:space="preserve"> GLUCOSE in </w:t>
            </w:r>
            <w:r>
              <w:rPr>
                <w:rFonts w:ascii="Arial" w:hAnsi="Arial"/>
                <w:sz w:val="18"/>
                <w:szCs w:val="18"/>
              </w:rPr>
              <w:t>[</w:t>
            </w:r>
            <w:r w:rsidRPr="00830C3F">
              <w:rPr>
                <w:rFonts w:ascii="Arial" w:hAnsi="Arial"/>
                <w:sz w:val="18"/>
                <w:szCs w:val="18"/>
              </w:rPr>
              <w:t xml:space="preserve">666, 700, 777, 800)) </w:t>
            </w:r>
            <w:r w:rsidRPr="00830C3F">
              <w:rPr>
                <w:rFonts w:ascii="Arial" w:hAnsi="Arial"/>
                <w:b/>
                <w:sz w:val="18"/>
                <w:szCs w:val="18"/>
              </w:rPr>
              <w:t xml:space="preserve">OR </w:t>
            </w:r>
            <w:r w:rsidRPr="00830C3F">
              <w:rPr>
                <w:rFonts w:ascii="Arial" w:hAnsi="Arial"/>
                <w:sz w:val="18"/>
                <w:szCs w:val="18"/>
              </w:rPr>
              <w:t xml:space="preserve">(BGFAST = 6 </w:t>
            </w:r>
            <w:r w:rsidRPr="00830C3F">
              <w:rPr>
                <w:rFonts w:ascii="Arial" w:hAnsi="Arial"/>
                <w:b/>
                <w:sz w:val="18"/>
                <w:szCs w:val="18"/>
              </w:rPr>
              <w:t>AND</w:t>
            </w:r>
            <w:r w:rsidRPr="00830C3F">
              <w:rPr>
                <w:rFonts w:ascii="Arial" w:hAnsi="Arial"/>
                <w:sz w:val="18"/>
                <w:szCs w:val="18"/>
              </w:rPr>
              <w:t xml:space="preserve"> GLUCOSE </w:t>
            </w:r>
            <w:r w:rsidRPr="00830C3F">
              <w:rPr>
                <w:rFonts w:ascii="Arial" w:hAnsi="Arial"/>
                <w:i/>
                <w:sz w:val="18"/>
                <w:szCs w:val="18"/>
              </w:rPr>
              <w:t xml:space="preserve">all </w:t>
            </w:r>
            <w:r w:rsidRPr="00830C3F">
              <w:rPr>
                <w:rFonts w:ascii="Arial" w:hAnsi="Arial"/>
                <w:sz w:val="18"/>
                <w:szCs w:val="18"/>
              </w:rPr>
              <w:t>≠ (666, 700, 777, 800))</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refused blood work, then glucose fasting status should also indicate that the participant refused. If glucose fasting status is not coded as ‘8 Client refused’ when the participant refused blood work for glucose measurements, the validation tool will flag this field for a quality check.</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Quality check:</w:t>
            </w:r>
            <w:r w:rsidRPr="00830C3F">
              <w:rPr>
                <w:rFonts w:ascii="Arial" w:hAnsi="Arial"/>
                <w:sz w:val="18"/>
                <w:szCs w:val="18"/>
              </w:rPr>
              <w:t xml:space="preserve"> (BGFAST ≠ 8 </w:t>
            </w:r>
            <w:r w:rsidRPr="00830C3F">
              <w:rPr>
                <w:rFonts w:ascii="Arial" w:hAnsi="Arial"/>
                <w:b/>
                <w:sz w:val="18"/>
                <w:szCs w:val="18"/>
              </w:rPr>
              <w:t>AND</w:t>
            </w:r>
            <w:r w:rsidRPr="00830C3F">
              <w:rPr>
                <w:rFonts w:ascii="Arial" w:hAnsi="Arial"/>
                <w:sz w:val="18"/>
                <w:szCs w:val="18"/>
              </w:rPr>
              <w:t xml:space="preserve"> GLUCOSE = 888) </w:t>
            </w:r>
            <w:r w:rsidRPr="00830C3F">
              <w:rPr>
                <w:rFonts w:ascii="Arial" w:hAnsi="Arial"/>
                <w:b/>
                <w:sz w:val="18"/>
                <w:szCs w:val="18"/>
              </w:rPr>
              <w:t xml:space="preserve">OR </w:t>
            </w:r>
            <w:r w:rsidRPr="00830C3F">
              <w:rPr>
                <w:rFonts w:ascii="Arial" w:hAnsi="Arial"/>
                <w:sz w:val="18"/>
                <w:szCs w:val="18"/>
              </w:rPr>
              <w:t xml:space="preserve">(BGFAST = 8 </w:t>
            </w:r>
            <w:r w:rsidRPr="00830C3F">
              <w:rPr>
                <w:rFonts w:ascii="Arial" w:hAnsi="Arial"/>
                <w:b/>
                <w:sz w:val="18"/>
                <w:szCs w:val="18"/>
              </w:rPr>
              <w:t>AND</w:t>
            </w:r>
            <w:r w:rsidRPr="00830C3F">
              <w:rPr>
                <w:rFonts w:ascii="Arial" w:hAnsi="Arial"/>
                <w:sz w:val="18"/>
                <w:szCs w:val="18"/>
              </w:rPr>
              <w:t xml:space="preserve"> GLUCOSE ≠ 888)</w:t>
            </w:r>
          </w:p>
          <w:p w:rsidR="00073BCB" w:rsidRPr="00830C3F" w:rsidRDefault="00073BCB" w:rsidP="00343AED">
            <w:pPr>
              <w:spacing w:before="60" w:after="60"/>
              <w:rPr>
                <w:rFonts w:ascii="Arial" w:hAnsi="Arial"/>
                <w:sz w:val="18"/>
                <w:szCs w:val="18"/>
              </w:rPr>
            </w:pPr>
            <w:r w:rsidRPr="00830C3F">
              <w:rPr>
                <w:rFonts w:ascii="Arial" w:hAnsi="Arial"/>
                <w:sz w:val="18"/>
                <w:szCs w:val="18"/>
              </w:rPr>
              <w:t>If no glucose measurement was recorded, then glucose fasting status should also not be recorded. If glucose fasting status is recorded when no glucose measurement is recorded, the validation tool will flag this field for a quality check.</w:t>
            </w:r>
          </w:p>
          <w:p w:rsidR="00073BCB" w:rsidRPr="00830C3F" w:rsidRDefault="00073BCB" w:rsidP="00343AED">
            <w:pPr>
              <w:tabs>
                <w:tab w:val="left" w:pos="1149"/>
              </w:tabs>
              <w:spacing w:before="60" w:after="60"/>
              <w:ind w:firstLine="342"/>
              <w:rPr>
                <w:rFonts w:ascii="Arial" w:hAnsi="Arial"/>
                <w:sz w:val="18"/>
                <w:szCs w:val="18"/>
              </w:rPr>
            </w:pPr>
            <w:r w:rsidRPr="00830C3F">
              <w:rPr>
                <w:rFonts w:ascii="Arial" w:hAnsi="Arial"/>
                <w:i/>
                <w:sz w:val="18"/>
                <w:szCs w:val="18"/>
                <w:u w:val="single"/>
              </w:rPr>
              <w:t>Quality check:</w:t>
            </w:r>
            <w:r w:rsidRPr="00830C3F">
              <w:rPr>
                <w:rFonts w:ascii="Arial" w:hAnsi="Arial"/>
                <w:i/>
                <w:sz w:val="18"/>
                <w:szCs w:val="18"/>
              </w:rPr>
              <w:t xml:space="preserve"> </w:t>
            </w:r>
            <w:r w:rsidRPr="00830C3F">
              <w:rPr>
                <w:rFonts w:ascii="Arial" w:hAnsi="Arial"/>
                <w:sz w:val="18"/>
                <w:szCs w:val="18"/>
              </w:rPr>
              <w:t xml:space="preserve">BGFAST ≠ 9 </w:t>
            </w:r>
            <w:r w:rsidRPr="00830C3F">
              <w:rPr>
                <w:rFonts w:ascii="Arial" w:hAnsi="Arial"/>
                <w:b/>
                <w:sz w:val="18"/>
                <w:szCs w:val="18"/>
              </w:rPr>
              <w:t xml:space="preserve">AND </w:t>
            </w:r>
            <w:r w:rsidRPr="00830C3F">
              <w:rPr>
                <w:rFonts w:ascii="Arial" w:hAnsi="Arial"/>
                <w:sz w:val="18"/>
                <w:szCs w:val="18"/>
              </w:rPr>
              <w:t>GLUCOSE = 999</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450"/>
        <w:gridCol w:w="531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47" w:name="_Toc294623581"/>
            <w:r w:rsidRPr="005E6929">
              <w:rPr>
                <w:rFonts w:ascii="Arial" w:hAnsi="Arial"/>
                <w:sz w:val="18"/>
              </w:rPr>
              <w:t>Item 12d: A1C</w:t>
            </w:r>
            <w:bookmarkEnd w:id="47"/>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A1C Percentage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This variable indicates the participant’s A1C percentage (if measured). </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88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4</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310" w:type="dxa"/>
            <w:tcBorders>
              <w:left w:val="nil"/>
              <w:right w:val="nil"/>
            </w:tcBorders>
          </w:tcPr>
          <w:p w:rsidR="00073BCB" w:rsidRPr="00830C3F" w:rsidRDefault="00073BCB" w:rsidP="00343AED">
            <w:pPr>
              <w:tabs>
                <w:tab w:val="left" w:pos="1962"/>
              </w:tabs>
              <w:spacing w:before="60" w:after="60"/>
              <w:ind w:left="1962" w:hanging="1962"/>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1962"/>
              </w:tabs>
              <w:spacing w:before="60" w:after="60"/>
              <w:ind w:left="1962" w:hanging="1962"/>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155</w:t>
            </w:r>
          </w:p>
          <w:p w:rsidR="00073BCB" w:rsidRDefault="00073BCB" w:rsidP="00343AED">
            <w:pPr>
              <w:tabs>
                <w:tab w:val="left" w:pos="1962"/>
              </w:tabs>
              <w:spacing w:before="60" w:after="60"/>
              <w:ind w:left="1962" w:hanging="196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2.8-16.2; cannot be blank; decimal point counts as part of the length</w:t>
            </w:r>
          </w:p>
          <w:p w:rsidR="00073BCB" w:rsidRPr="00830C3F" w:rsidRDefault="00073BCB" w:rsidP="00343AED">
            <w:pPr>
              <w:spacing w:before="60" w:after="60"/>
              <w:ind w:left="1305"/>
              <w:rPr>
                <w:rFonts w:ascii="Arial" w:hAnsi="Arial"/>
                <w:sz w:val="18"/>
                <w:szCs w:val="18"/>
              </w:rPr>
            </w:pP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szCs w:val="18"/>
              </w:rPr>
              <w:t xml:space="preserve">The denominator includes all WISEWOMAN participants.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177"/>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A1C percentage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Numeric value representing the participant’s A1C percentage. A1C should be reported to one decimal point</w:t>
            </w:r>
          </w:p>
          <w:p w:rsidR="00073BCB" w:rsidRPr="00830C3F" w:rsidRDefault="00073BCB" w:rsidP="00343AED">
            <w:pPr>
              <w:spacing w:before="60" w:after="60"/>
              <w:rPr>
                <w:rFonts w:ascii="Arial" w:hAnsi="Arial"/>
                <w:sz w:val="18"/>
                <w:szCs w:val="18"/>
              </w:rPr>
            </w:pPr>
            <w:r w:rsidRPr="00830C3F">
              <w:rPr>
                <w:rFonts w:ascii="Arial" w:hAnsi="Arial"/>
                <w:sz w:val="18"/>
                <w:szCs w:val="18"/>
              </w:rPr>
              <w:t>If A1C was measured by another provider, input the value if it is available</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A1C values that are between 2.8</w:t>
            </w:r>
            <w:r>
              <w:rPr>
                <w:rFonts w:ascii="Arial" w:hAnsi="Arial"/>
                <w:sz w:val="18"/>
                <w:szCs w:val="18"/>
              </w:rPr>
              <w:t xml:space="preserve">% and </w:t>
            </w:r>
            <w:r w:rsidRPr="00830C3F">
              <w:rPr>
                <w:rFonts w:ascii="Arial" w:hAnsi="Arial"/>
                <w:sz w:val="18"/>
                <w:szCs w:val="18"/>
              </w:rPr>
              <w:t>4.0</w:t>
            </w:r>
            <w:r>
              <w:rPr>
                <w:rFonts w:ascii="Arial" w:hAnsi="Arial"/>
                <w:sz w:val="18"/>
                <w:szCs w:val="18"/>
              </w:rPr>
              <w:t>%</w:t>
            </w:r>
            <w:r w:rsidRPr="00830C3F">
              <w:rPr>
                <w:rFonts w:ascii="Arial" w:hAnsi="Arial"/>
                <w:sz w:val="18"/>
                <w:szCs w:val="18"/>
              </w:rPr>
              <w:t xml:space="preserve"> or 13.0</w:t>
            </w:r>
            <w:r>
              <w:rPr>
                <w:rFonts w:ascii="Arial" w:hAnsi="Arial"/>
                <w:sz w:val="18"/>
                <w:szCs w:val="18"/>
              </w:rPr>
              <w:t xml:space="preserve">% and </w:t>
            </w:r>
            <w:r w:rsidRPr="00830C3F">
              <w:rPr>
                <w:rFonts w:ascii="Arial" w:hAnsi="Arial"/>
                <w:sz w:val="18"/>
                <w:szCs w:val="18"/>
              </w:rPr>
              <w:t>16.2</w:t>
            </w:r>
            <w:r>
              <w:rPr>
                <w:rFonts w:ascii="Arial" w:hAnsi="Arial"/>
                <w:sz w:val="18"/>
                <w:szCs w:val="18"/>
              </w:rPr>
              <w:t>%</w:t>
            </w:r>
            <w:r w:rsidRPr="00830C3F">
              <w:rPr>
                <w:rFonts w:ascii="Arial" w:hAnsi="Arial"/>
                <w:sz w:val="18"/>
                <w:szCs w:val="18"/>
              </w:rPr>
              <w:t xml:space="preserve"> for quality checks and program verification. Values outside 2.8</w:t>
            </w:r>
            <w:r>
              <w:rPr>
                <w:rFonts w:ascii="Arial" w:hAnsi="Arial"/>
                <w:sz w:val="18"/>
                <w:szCs w:val="18"/>
              </w:rPr>
              <w:t>%</w:t>
            </w:r>
            <w:r w:rsidRPr="00830C3F">
              <w:rPr>
                <w:rFonts w:ascii="Arial" w:hAnsi="Arial"/>
                <w:sz w:val="18"/>
                <w:szCs w:val="18"/>
              </w:rPr>
              <w:t>-16.2</w:t>
            </w:r>
            <w:r>
              <w:rPr>
                <w:rFonts w:ascii="Arial" w:hAnsi="Arial"/>
                <w:sz w:val="18"/>
                <w:szCs w:val="18"/>
              </w:rPr>
              <w:t>%</w:t>
            </w:r>
            <w:r w:rsidRPr="00830C3F">
              <w:rPr>
                <w:rFonts w:ascii="Arial" w:hAnsi="Arial"/>
                <w:sz w:val="18"/>
                <w:szCs w:val="18"/>
              </w:rPr>
              <w:t xml:space="preserve"> will be considered errors. See Appendix B for the procedure for validating out-of-range values</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8.5% = 8.5 (where the decimal place counts as part of the variable length)</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6666</w:t>
            </w:r>
            <w:r w:rsidRPr="00830C3F">
              <w:rPr>
                <w:rFonts w:ascii="Arial" w:hAnsi="Arial"/>
                <w:b/>
                <w:sz w:val="18"/>
                <w:szCs w:val="18"/>
              </w:rPr>
              <w:t xml:space="preserve"> No previous diagnosis of diabetes </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has not previously been diagnosed with diabetes (5c: SRD ≠ 1 and 7c: </w:t>
            </w:r>
            <w:proofErr w:type="spellStart"/>
            <w:r w:rsidRPr="00830C3F">
              <w:rPr>
                <w:rFonts w:ascii="Arial" w:hAnsi="Arial"/>
                <w:sz w:val="18"/>
                <w:szCs w:val="18"/>
              </w:rPr>
              <w:t>DMeds</w:t>
            </w:r>
            <w:proofErr w:type="spellEnd"/>
            <w:r w:rsidRPr="00830C3F">
              <w:rPr>
                <w:rFonts w:ascii="Arial" w:hAnsi="Arial"/>
                <w:sz w:val="18"/>
                <w:szCs w:val="18"/>
              </w:rPr>
              <w:t xml:space="preserve"> ≠ 1), and A1C was not measured</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7777</w:t>
            </w:r>
            <w:r w:rsidRPr="00830C3F">
              <w:rPr>
                <w:rFonts w:ascii="Arial" w:hAnsi="Arial"/>
                <w:b/>
                <w:sz w:val="18"/>
                <w:szCs w:val="18"/>
              </w:rPr>
              <w:t xml:space="preserve"> Inadequate blood sample </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A1C measurement was attempted, but results were not obtained due to technical difficulties or errors</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highlight w:val="lightGray"/>
              </w:rPr>
              <w:t>8888</w:t>
            </w:r>
            <w:r w:rsidRPr="00830C3F">
              <w:rPr>
                <w:rFonts w:ascii="Arial" w:hAnsi="Arial"/>
                <w:b/>
                <w:sz w:val="18"/>
                <w:szCs w:val="18"/>
              </w:rPr>
              <w:t xml:space="preserve"> Client refused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 refuses to have an A1C test </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refuses to go to the lab, the participant can be considered to have refused</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does not </w:t>
            </w:r>
            <w:r>
              <w:rPr>
                <w:rFonts w:ascii="Arial" w:hAnsi="Arial"/>
                <w:sz w:val="18"/>
                <w:szCs w:val="18"/>
              </w:rPr>
              <w:t>go to the</w:t>
            </w:r>
            <w:r w:rsidRPr="00830C3F">
              <w:rPr>
                <w:rFonts w:ascii="Arial" w:hAnsi="Arial"/>
                <w:sz w:val="18"/>
                <w:szCs w:val="18"/>
              </w:rPr>
              <w:t xml:space="preserve"> scheduled lab appointment after follow-up has been attempted, the participant can be considered to have refused</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highlight w:val="lightGray"/>
              </w:rPr>
              <w:t>9999 No measurement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No A1C measurement was taken or recorded</w:t>
            </w:r>
          </w:p>
          <w:p w:rsidR="00073BCB" w:rsidRPr="00830C3F" w:rsidRDefault="00073BCB" w:rsidP="00343AED">
            <w:pPr>
              <w:spacing w:before="60" w:after="60"/>
              <w:rPr>
                <w:rFonts w:ascii="Arial" w:hAnsi="Arial"/>
                <w:sz w:val="18"/>
                <w:szCs w:val="18"/>
              </w:rPr>
            </w:pP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rPr>
            </w:pPr>
            <w:r w:rsidRPr="00830C3F">
              <w:rPr>
                <w:rFonts w:ascii="Arial" w:hAnsi="Arial"/>
                <w:sz w:val="18"/>
              </w:rPr>
              <w:t>To identify participants who have diabetes and refer them for medical management</w:t>
            </w:r>
          </w:p>
          <w:p w:rsidR="00073BCB" w:rsidRPr="00830C3F" w:rsidRDefault="00073BCB" w:rsidP="00343AED">
            <w:pPr>
              <w:spacing w:before="60" w:after="60"/>
              <w:rPr>
                <w:rFonts w:ascii="Arial" w:hAnsi="Arial"/>
                <w:sz w:val="18"/>
              </w:rPr>
            </w:pPr>
            <w:r w:rsidRPr="00830C3F">
              <w:rPr>
                <w:rFonts w:ascii="Arial" w:hAnsi="Arial"/>
                <w:sz w:val="18"/>
              </w:rPr>
              <w:t>To identify participants who have higher</w:t>
            </w:r>
            <w:r>
              <w:rPr>
                <w:rFonts w:ascii="Arial" w:hAnsi="Arial"/>
                <w:sz w:val="18"/>
              </w:rPr>
              <w:t>-</w:t>
            </w:r>
            <w:r w:rsidRPr="00830C3F">
              <w:rPr>
                <w:rFonts w:ascii="Arial" w:hAnsi="Arial"/>
                <w:sz w:val="18"/>
              </w:rPr>
              <w:t>than</w:t>
            </w:r>
            <w:r>
              <w:rPr>
                <w:rFonts w:ascii="Arial" w:hAnsi="Arial"/>
                <w:sz w:val="18"/>
              </w:rPr>
              <w:t>-</w:t>
            </w:r>
            <w:r w:rsidRPr="00830C3F">
              <w:rPr>
                <w:rFonts w:ascii="Arial" w:hAnsi="Arial"/>
                <w:sz w:val="18"/>
              </w:rPr>
              <w:t xml:space="preserve">optimal A1C levels and would benefit from preventive services such as </w:t>
            </w:r>
            <w:r>
              <w:rPr>
                <w:rFonts w:ascii="Arial" w:hAnsi="Arial"/>
                <w:sz w:val="18"/>
              </w:rPr>
              <w:t>lifestyle intervention</w:t>
            </w:r>
            <w:r w:rsidRPr="00830C3F">
              <w:rPr>
                <w:rFonts w:ascii="Arial" w:hAnsi="Arial"/>
                <w:sz w:val="18"/>
              </w:rPr>
              <w:t>s</w:t>
            </w:r>
          </w:p>
          <w:p w:rsidR="00073BCB" w:rsidRPr="00830C3F" w:rsidRDefault="00073BCB" w:rsidP="00343AED">
            <w:pPr>
              <w:tabs>
                <w:tab w:val="left" w:pos="6540"/>
              </w:tabs>
              <w:spacing w:after="60"/>
              <w:rPr>
                <w:rFonts w:ascii="Arial" w:hAnsi="Arial"/>
                <w:sz w:val="18"/>
              </w:rPr>
            </w:pPr>
            <w:r w:rsidRPr="00830C3F">
              <w:rPr>
                <w:rFonts w:ascii="Arial" w:hAnsi="Arial"/>
                <w:sz w:val="18"/>
              </w:rPr>
              <w:t>To assess the cardiovascular disease risk factors in the WISEWOMAN population</w:t>
            </w:r>
            <w:r w:rsidRPr="00830C3F">
              <w:rPr>
                <w:rFonts w:ascii="Arial" w:hAnsi="Arial"/>
                <w:sz w:val="18"/>
              </w:rPr>
              <w:tab/>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completed by the provider. They are provided for funded program use only.</w:t>
            </w:r>
            <w:r>
              <w:rPr>
                <w:rFonts w:ascii="Arial" w:hAnsi="Arial"/>
                <w:sz w:val="18"/>
                <w:szCs w:val="18"/>
              </w:rPr>
              <w:t xml:space="preserve"> </w:t>
            </w:r>
          </w:p>
          <w:p w:rsidR="00073BCB" w:rsidRDefault="00073BCB" w:rsidP="00343AED">
            <w:pPr>
              <w:spacing w:before="60" w:after="60"/>
              <w:rPr>
                <w:rFonts w:ascii="Arial" w:hAnsi="Arial"/>
                <w:sz w:val="18"/>
                <w:szCs w:val="18"/>
              </w:rPr>
            </w:pPr>
            <w:r>
              <w:rPr>
                <w:rFonts w:ascii="Arial" w:hAnsi="Arial"/>
                <w:sz w:val="18"/>
                <w:szCs w:val="18"/>
              </w:rPr>
              <w:t>Programs may record</w:t>
            </w:r>
            <w:r w:rsidRPr="00830C3F">
              <w:rPr>
                <w:rFonts w:ascii="Arial" w:hAnsi="Arial"/>
                <w:sz w:val="18"/>
                <w:szCs w:val="18"/>
              </w:rPr>
              <w:t xml:space="preserve"> both a glucose and A1C measurement</w:t>
            </w:r>
            <w:r>
              <w:rPr>
                <w:rFonts w:ascii="Arial" w:hAnsi="Arial"/>
                <w:sz w:val="18"/>
                <w:szCs w:val="18"/>
              </w:rPr>
              <w:t xml:space="preserve"> for a participant</w:t>
            </w:r>
            <w:r w:rsidRPr="00830C3F">
              <w:rPr>
                <w:rFonts w:ascii="Arial" w:hAnsi="Arial"/>
                <w:sz w:val="18"/>
                <w:szCs w:val="18"/>
              </w:rPr>
              <w:t>.</w:t>
            </w:r>
            <w:r>
              <w:rPr>
                <w:rFonts w:ascii="Arial" w:hAnsi="Arial"/>
                <w:sz w:val="18"/>
                <w:szCs w:val="18"/>
              </w:rPr>
              <w:t xml:space="preserve"> Having values for both Glucose and A1C will not result in an error. </w:t>
            </w:r>
            <w:r w:rsidRPr="00830C3F">
              <w:rPr>
                <w:rFonts w:ascii="Arial" w:hAnsi="Arial"/>
                <w:sz w:val="18"/>
                <w:szCs w:val="18"/>
              </w:rPr>
              <w:t>A1C measurement is never required.</w:t>
            </w:r>
          </w:p>
          <w:p w:rsidR="00073BCB" w:rsidRPr="00830C3F" w:rsidRDefault="00073BCB" w:rsidP="00343AED">
            <w:pPr>
              <w:spacing w:before="60" w:after="60"/>
              <w:rPr>
                <w:rFonts w:ascii="Arial" w:hAnsi="Arial"/>
                <w:sz w:val="18"/>
                <w:szCs w:val="18"/>
              </w:rPr>
            </w:pPr>
            <w:r>
              <w:rPr>
                <w:rFonts w:ascii="Arial" w:hAnsi="Arial"/>
                <w:sz w:val="18"/>
                <w:szCs w:val="18"/>
              </w:rPr>
              <w:t>D</w:t>
            </w:r>
            <w:r w:rsidRPr="00CB7687">
              <w:rPr>
                <w:rFonts w:ascii="Arial" w:hAnsi="Arial"/>
                <w:sz w:val="18"/>
                <w:szCs w:val="18"/>
              </w:rPr>
              <w:t xml:space="preserve">iabetic participants should </w:t>
            </w:r>
            <w:r>
              <w:rPr>
                <w:rFonts w:ascii="Arial" w:hAnsi="Arial"/>
                <w:sz w:val="18"/>
                <w:szCs w:val="18"/>
              </w:rPr>
              <w:t>not</w:t>
            </w:r>
            <w:r w:rsidRPr="00CB7687">
              <w:rPr>
                <w:rFonts w:ascii="Arial" w:hAnsi="Arial"/>
                <w:sz w:val="18"/>
                <w:szCs w:val="18"/>
              </w:rPr>
              <w:t xml:space="preserve"> hav</w:t>
            </w:r>
            <w:r>
              <w:rPr>
                <w:rFonts w:ascii="Arial" w:hAnsi="Arial"/>
                <w:sz w:val="18"/>
                <w:szCs w:val="18"/>
              </w:rPr>
              <w:t>e a blood glucose drawn. For these participants,</w:t>
            </w:r>
            <w:r w:rsidRPr="00CB7687">
              <w:rPr>
                <w:rFonts w:ascii="Arial" w:hAnsi="Arial"/>
                <w:sz w:val="18"/>
                <w:szCs w:val="18"/>
              </w:rPr>
              <w:t xml:space="preserve"> programs </w:t>
            </w:r>
            <w:r w:rsidRPr="00F03A39">
              <w:rPr>
                <w:rFonts w:ascii="Arial" w:hAnsi="Arial"/>
                <w:sz w:val="18"/>
                <w:szCs w:val="18"/>
              </w:rPr>
              <w:t>may</w:t>
            </w:r>
            <w:r w:rsidRPr="00CB7687">
              <w:rPr>
                <w:rFonts w:ascii="Arial" w:hAnsi="Arial"/>
                <w:sz w:val="18"/>
                <w:szCs w:val="18"/>
              </w:rPr>
              <w:t xml:space="preserve"> </w:t>
            </w:r>
            <w:r w:rsidRPr="00CB7687">
              <w:rPr>
                <w:rFonts w:ascii="Arial" w:hAnsi="Arial"/>
                <w:sz w:val="18"/>
                <w:szCs w:val="18"/>
              </w:rPr>
              <w:lastRenderedPageBreak/>
              <w:t xml:space="preserve">choose to </w:t>
            </w:r>
            <w:r>
              <w:rPr>
                <w:rFonts w:ascii="Arial" w:hAnsi="Arial"/>
                <w:sz w:val="18"/>
                <w:szCs w:val="18"/>
              </w:rPr>
              <w:t>take an A1C measurement, which provides information used to</w:t>
            </w:r>
            <w:r w:rsidRPr="00CB7687">
              <w:rPr>
                <w:rFonts w:ascii="Arial" w:hAnsi="Arial"/>
                <w:sz w:val="18"/>
                <w:szCs w:val="18"/>
              </w:rPr>
              <w:t xml:space="preserve"> </w:t>
            </w:r>
            <w:r>
              <w:rPr>
                <w:rFonts w:ascii="Arial" w:hAnsi="Arial"/>
                <w:sz w:val="18"/>
                <w:szCs w:val="18"/>
              </w:rPr>
              <w:t>monitor the control of diabetes. An A1C measurement should not be used to identify if a participant has diabetes.</w:t>
            </w:r>
          </w:p>
          <w:p w:rsidR="00073BCB" w:rsidRDefault="00073BCB" w:rsidP="00343AED">
            <w:pPr>
              <w:spacing w:before="60" w:after="60"/>
              <w:rPr>
                <w:rFonts w:ascii="Arial" w:hAnsi="Arial"/>
                <w:sz w:val="18"/>
                <w:szCs w:val="18"/>
              </w:rPr>
            </w:pPr>
            <w:r w:rsidRPr="00830C3F">
              <w:rPr>
                <w:rFonts w:ascii="Arial" w:hAnsi="Arial"/>
                <w:sz w:val="18"/>
                <w:szCs w:val="18"/>
              </w:rPr>
              <w:t>Note that WISEWOMAN does not designate an alert value for A1C</w:t>
            </w:r>
            <w:r>
              <w:rPr>
                <w:rFonts w:ascii="Arial" w:hAnsi="Arial"/>
                <w:sz w:val="18"/>
                <w:szCs w:val="18"/>
              </w:rPr>
              <w:t>,</w:t>
            </w:r>
            <w:r w:rsidRPr="00830C3F">
              <w:rPr>
                <w:rFonts w:ascii="Arial" w:hAnsi="Arial"/>
                <w:sz w:val="18"/>
                <w:szCs w:val="18"/>
              </w:rPr>
              <w:t xml:space="preserve"> because the A1C value itself is a three</w:t>
            </w:r>
            <w:r>
              <w:rPr>
                <w:rFonts w:ascii="Arial" w:hAnsi="Arial"/>
                <w:sz w:val="18"/>
                <w:szCs w:val="18"/>
              </w:rPr>
              <w:t>-</w:t>
            </w:r>
            <w:r w:rsidRPr="00830C3F">
              <w:rPr>
                <w:rFonts w:ascii="Arial" w:hAnsi="Arial"/>
                <w:sz w:val="18"/>
                <w:szCs w:val="18"/>
              </w:rPr>
              <w:t>month average and is not ac</w:t>
            </w:r>
            <w:r>
              <w:rPr>
                <w:rFonts w:ascii="Arial" w:hAnsi="Arial"/>
                <w:sz w:val="18"/>
                <w:szCs w:val="18"/>
              </w:rPr>
              <w:t>c</w:t>
            </w:r>
            <w:r w:rsidRPr="00830C3F">
              <w:rPr>
                <w:rFonts w:ascii="Arial" w:hAnsi="Arial"/>
                <w:sz w:val="18"/>
                <w:szCs w:val="18"/>
              </w:rPr>
              <w:t>u</w:t>
            </w:r>
            <w:r>
              <w:rPr>
                <w:rFonts w:ascii="Arial" w:hAnsi="Arial"/>
                <w:sz w:val="18"/>
                <w:szCs w:val="18"/>
              </w:rPr>
              <w:t>ra</w:t>
            </w:r>
            <w:r w:rsidRPr="00830C3F">
              <w:rPr>
                <w:rFonts w:ascii="Arial" w:hAnsi="Arial"/>
                <w:sz w:val="18"/>
                <w:szCs w:val="18"/>
              </w:rPr>
              <w:t>te enough to identify that an individual’s life is in imminent danger and requir</w:t>
            </w:r>
            <w:r>
              <w:rPr>
                <w:rFonts w:ascii="Arial" w:hAnsi="Arial"/>
                <w:sz w:val="18"/>
                <w:szCs w:val="18"/>
              </w:rPr>
              <w:t>es</w:t>
            </w:r>
            <w:r w:rsidRPr="00830C3F">
              <w:rPr>
                <w:rFonts w:ascii="Arial" w:hAnsi="Arial"/>
                <w:sz w:val="18"/>
                <w:szCs w:val="18"/>
              </w:rPr>
              <w:t xml:space="preserve"> urgent care.</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If a participant has previously been diagnosed with diabetes, she should not be marked as being a non-diabetic. If a participant has been previously diagnosed with diabetes and she is marked as being a non-diabetic, the validation tool will flag it as an error.</w:t>
            </w:r>
          </w:p>
          <w:p w:rsidR="00073BCB" w:rsidRPr="00830C3F" w:rsidRDefault="00073BCB" w:rsidP="00343AED">
            <w:pPr>
              <w:tabs>
                <w:tab w:val="left" w:pos="4295"/>
              </w:tabs>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A1C = 6666 </w:t>
            </w:r>
            <w:r w:rsidRPr="00830C3F">
              <w:rPr>
                <w:rFonts w:ascii="Arial" w:hAnsi="Arial"/>
                <w:b/>
                <w:sz w:val="18"/>
                <w:szCs w:val="18"/>
              </w:rPr>
              <w:t>AND</w:t>
            </w:r>
            <w:r w:rsidRPr="00830C3F">
              <w:rPr>
                <w:rFonts w:ascii="Arial" w:hAnsi="Arial"/>
                <w:sz w:val="18"/>
                <w:szCs w:val="18"/>
              </w:rPr>
              <w:t xml:space="preserve"> (SRD = 1 </w:t>
            </w:r>
            <w:r w:rsidRPr="00830C3F">
              <w:rPr>
                <w:rFonts w:ascii="Arial" w:hAnsi="Arial"/>
                <w:b/>
                <w:sz w:val="18"/>
                <w:szCs w:val="18"/>
              </w:rPr>
              <w:t>OR</w:t>
            </w:r>
            <w:r w:rsidRPr="00830C3F">
              <w:rPr>
                <w:rFonts w:ascii="Arial" w:hAnsi="Arial"/>
                <w:sz w:val="18"/>
                <w:szCs w:val="18"/>
              </w:rPr>
              <w:t xml:space="preserve"> DMEDS = 1)</w:t>
            </w:r>
            <w:r w:rsidRPr="00830C3F">
              <w:rPr>
                <w:rFonts w:ascii="Arial" w:hAnsi="Arial"/>
                <w:sz w:val="18"/>
                <w:szCs w:val="18"/>
              </w:rPr>
              <w:tab/>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items 12a: </w:t>
            </w:r>
            <w:proofErr w:type="spellStart"/>
            <w:r w:rsidRPr="00830C3F">
              <w:rPr>
                <w:rFonts w:ascii="Arial" w:hAnsi="Arial"/>
                <w:sz w:val="18"/>
                <w:szCs w:val="18"/>
              </w:rPr>
              <w:t>BGDate</w:t>
            </w:r>
            <w:proofErr w:type="spellEnd"/>
            <w:r w:rsidRPr="00830C3F">
              <w:rPr>
                <w:rFonts w:ascii="Arial" w:hAnsi="Arial"/>
                <w:sz w:val="18"/>
                <w:szCs w:val="18"/>
              </w:rPr>
              <w:t xml:space="preserve"> and 12b: Glucose.</w:t>
            </w:r>
          </w:p>
        </w:tc>
      </w:tr>
    </w:tbl>
    <w:p w:rsidR="00073BCB" w:rsidRPr="00830C3F"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DB1EFF" w:rsidRDefault="00DB1EFF" w:rsidP="00073BCB">
      <w:pPr>
        <w:rPr>
          <w:rFonts w:ascii="Arial" w:hAnsi="Arial"/>
          <w:sz w:val="18"/>
        </w:rPr>
      </w:pPr>
    </w:p>
    <w:p w:rsidR="00DB1EFF" w:rsidRDefault="00DB1EFF"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073BCB" w:rsidRDefault="00073BCB" w:rsidP="00073BCB">
      <w:pPr>
        <w:rPr>
          <w:rFonts w:ascii="Arial" w:hAnsi="Arial"/>
          <w:sz w:val="18"/>
        </w:rPr>
      </w:pPr>
    </w:p>
    <w:p w:rsidR="00DB1EFF" w:rsidRDefault="00DB1EFF" w:rsidP="00073BCB">
      <w:pPr>
        <w:rPr>
          <w:rFonts w:ascii="Arial" w:hAnsi="Arial"/>
          <w:sz w:val="18"/>
        </w:rPr>
      </w:pPr>
    </w:p>
    <w:p w:rsidR="00073BCB" w:rsidRPr="00830C3F" w:rsidRDefault="00DB1EFF" w:rsidP="00073BCB">
      <w:pPr>
        <w:rPr>
          <w:rFonts w:ascii="Arial" w:hAnsi="Arial"/>
          <w:sz w:val="18"/>
        </w:rPr>
      </w:pPr>
      <w:r w:rsidRPr="00DA78A4">
        <w:rPr>
          <w:rFonts w:ascii="Arial" w:hAnsi="Arial" w:cs="Arial"/>
          <w:b/>
        </w:rPr>
        <w:t>Part B:</w:t>
      </w:r>
      <w:r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450"/>
        <w:gridCol w:w="531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48" w:name="_Toc294623582"/>
            <w:r w:rsidRPr="005E6929">
              <w:rPr>
                <w:rFonts w:ascii="Arial" w:hAnsi="Arial"/>
                <w:sz w:val="18"/>
              </w:rPr>
              <w:t xml:space="preserve">Item 13a: </w:t>
            </w:r>
            <w:proofErr w:type="spellStart"/>
            <w:r w:rsidRPr="005E6929">
              <w:rPr>
                <w:rFonts w:ascii="Arial" w:hAnsi="Arial"/>
                <w:sz w:val="18"/>
              </w:rPr>
              <w:t>BPAlert</w:t>
            </w:r>
            <w:bookmarkEnd w:id="48"/>
            <w:proofErr w:type="spellEnd"/>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hAnsi="Arial"/>
                <w:b/>
                <w:sz w:val="18"/>
                <w:szCs w:val="18"/>
              </w:rPr>
            </w:pPr>
            <w:r w:rsidRPr="004F2A97">
              <w:rPr>
                <w:rFonts w:ascii="Arial" w:hAnsi="Arial"/>
                <w:b/>
                <w:sz w:val="18"/>
                <w:szCs w:val="18"/>
              </w:rPr>
              <w:t>If average SBP</w:t>
            </w:r>
            <w:r>
              <w:rPr>
                <w:rFonts w:ascii="Arial" w:hAnsi="Arial"/>
                <w:b/>
                <w:sz w:val="18"/>
                <w:szCs w:val="18"/>
              </w:rPr>
              <w:t xml:space="preserve"> </w:t>
            </w:r>
            <w:r w:rsidRPr="004F2A97">
              <w:rPr>
                <w:rFonts w:ascii="Arial" w:hAnsi="Arial"/>
                <w:b/>
                <w:sz w:val="18"/>
                <w:szCs w:val="18"/>
              </w:rPr>
              <w:t>&gt;180 or DBP</w:t>
            </w:r>
            <w:r>
              <w:rPr>
                <w:rFonts w:ascii="Arial" w:hAnsi="Arial"/>
                <w:b/>
                <w:sz w:val="18"/>
                <w:szCs w:val="18"/>
              </w:rPr>
              <w:t xml:space="preserve"> </w:t>
            </w:r>
            <w:r w:rsidRPr="004F2A97">
              <w:rPr>
                <w:rFonts w:ascii="Arial" w:hAnsi="Arial"/>
                <w:b/>
                <w:sz w:val="18"/>
                <w:szCs w:val="18"/>
              </w:rPr>
              <w:t>&gt;110, what is the status of the workup?</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status of a participant’s blood pressure workup.</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88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310" w:type="dxa"/>
            <w:tcBorders>
              <w:left w:val="nil"/>
              <w:right w:val="nil"/>
            </w:tcBorders>
          </w:tcPr>
          <w:p w:rsidR="00073BCB" w:rsidRPr="00830C3F" w:rsidRDefault="00073BCB" w:rsidP="00343AED">
            <w:pPr>
              <w:tabs>
                <w:tab w:val="left" w:pos="2097"/>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097"/>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159</w:t>
            </w:r>
          </w:p>
          <w:p w:rsidR="00073BCB" w:rsidRDefault="00073BCB" w:rsidP="00343AED">
            <w:pPr>
              <w:tabs>
                <w:tab w:val="left" w:pos="2097"/>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szCs w:val="18"/>
              </w:rPr>
              <w:t xml:space="preserve">The denominator includes all WISEWOMAN participants.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1 Workup pending </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Workup has been scheduled, but not yet performed </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value is to be used only for internal program tracking purposes and would not be appropriate for submission to CDC</w:t>
            </w:r>
          </w:p>
          <w:p w:rsidR="00073BCB" w:rsidRPr="00830C3F" w:rsidRDefault="00073BCB" w:rsidP="00343AED">
            <w:pPr>
              <w:spacing w:before="60" w:after="60"/>
              <w:rPr>
                <w:rFonts w:ascii="Arial" w:hAnsi="Arial"/>
                <w:sz w:val="18"/>
                <w:szCs w:val="18"/>
              </w:rPr>
            </w:pPr>
            <w:r w:rsidRPr="00830C3F">
              <w:rPr>
                <w:rFonts w:ascii="Arial" w:hAnsi="Arial"/>
                <w:sz w:val="18"/>
                <w:szCs w:val="18"/>
              </w:rPr>
              <w:t>If a workup has not been completed after three months, it should be coded as ‘8 Client refused workup’ or ‘9 Workup not completed, client lost to follow-up’ as appropriate</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Workup complete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Workup for participant with alert blood pressure reading is complete</w:t>
            </w:r>
          </w:p>
          <w:p w:rsidR="00073BCB" w:rsidRPr="00830C3F" w:rsidRDefault="00073BCB" w:rsidP="00343AED">
            <w:pPr>
              <w:spacing w:before="60" w:after="60"/>
              <w:rPr>
                <w:rFonts w:ascii="Arial" w:hAnsi="Arial"/>
                <w:sz w:val="18"/>
                <w:szCs w:val="18"/>
              </w:rPr>
            </w:pPr>
            <w:r w:rsidRPr="00830C3F">
              <w:rPr>
                <w:rFonts w:ascii="Arial" w:hAnsi="Arial"/>
                <w:sz w:val="18"/>
                <w:szCs w:val="18"/>
              </w:rPr>
              <w:t>For participants with this value who were not seen within seven days of the date of their blood pressure measurement (10a: BPDate), programs should submit a written explanation related to efforts to ensure timely referral. See Appendix B for procedures for submitting this information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rPr>
              <w:t>3 Workup not medically indicated, client being treated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Workup is not indicated for participant with an alert blood pressure reading</w:t>
            </w:r>
            <w:r>
              <w:rPr>
                <w:rFonts w:ascii="Arial" w:hAnsi="Arial"/>
                <w:sz w:val="18"/>
                <w:szCs w:val="18"/>
              </w:rPr>
              <w:t>,</w:t>
            </w:r>
            <w:r w:rsidRPr="00830C3F">
              <w:rPr>
                <w:rFonts w:ascii="Arial" w:hAnsi="Arial"/>
                <w:sz w:val="18"/>
                <w:szCs w:val="18"/>
              </w:rPr>
              <w:t xml:space="preserve"> because participant is already being treated and prefers to see the treating provider</w:t>
            </w:r>
          </w:p>
          <w:p w:rsidR="00073BCB" w:rsidRPr="00830C3F" w:rsidRDefault="00073BCB" w:rsidP="00343AED">
            <w:pPr>
              <w:spacing w:before="60" w:after="60"/>
              <w:rPr>
                <w:rFonts w:ascii="Arial" w:hAnsi="Arial"/>
                <w:sz w:val="18"/>
                <w:szCs w:val="18"/>
              </w:rPr>
            </w:pPr>
            <w:r w:rsidRPr="00830C3F">
              <w:rPr>
                <w:rFonts w:ascii="Arial" w:hAnsi="Arial"/>
                <w:sz w:val="18"/>
                <w:szCs w:val="18"/>
              </w:rPr>
              <w:t>For participants with this value, programs should submit a written explanation related to efforts to ensure timely referral. See Appendix B for procedures for submitting this information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highlight w:val="lightGray"/>
              </w:rPr>
              <w:t>6 Not an alert reading</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did not have an alert blood pressure reading</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highlight w:val="lightGray"/>
              </w:rPr>
              <w:t>7 No blood pressure value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did not have a valid blood pressure reading</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8 Client refused workup</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had an alert blood pressure reading but refused workup</w:t>
            </w:r>
          </w:p>
          <w:p w:rsidR="00073BCB" w:rsidRPr="00830C3F" w:rsidRDefault="00073BCB" w:rsidP="00343AED">
            <w:pPr>
              <w:spacing w:before="60" w:after="60"/>
              <w:rPr>
                <w:rFonts w:ascii="Arial" w:hAnsi="Arial"/>
                <w:sz w:val="18"/>
                <w:szCs w:val="18"/>
              </w:rPr>
            </w:pPr>
            <w:r w:rsidRPr="00830C3F">
              <w:rPr>
                <w:rFonts w:ascii="Arial" w:hAnsi="Arial"/>
                <w:sz w:val="18"/>
                <w:szCs w:val="18"/>
              </w:rPr>
              <w:t>For alert participants with this value, programs should submit a written explanation related to efforts to ensure timely referral. See cross edits in the Other Information Section below</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 Workup not completed, client lost to follow-up</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had an alert blood pressure reading but was lost to follow-up</w:t>
            </w:r>
            <w:r>
              <w:rPr>
                <w:rFonts w:ascii="Arial" w:hAnsi="Arial"/>
                <w:sz w:val="18"/>
                <w:szCs w:val="18"/>
              </w:rPr>
              <w:t>,</w:t>
            </w:r>
            <w:r w:rsidRPr="00830C3F">
              <w:rPr>
                <w:rFonts w:ascii="Arial" w:hAnsi="Arial"/>
                <w:sz w:val="18"/>
                <w:szCs w:val="18"/>
              </w:rPr>
              <w:t xml:space="preserve"> and workup was not completed</w:t>
            </w:r>
          </w:p>
          <w:p w:rsidR="00073BCB" w:rsidRPr="00830C3F" w:rsidRDefault="00073BCB" w:rsidP="00343AED">
            <w:pPr>
              <w:spacing w:before="60" w:after="60"/>
              <w:rPr>
                <w:rFonts w:ascii="Arial" w:hAnsi="Arial"/>
                <w:sz w:val="18"/>
                <w:szCs w:val="18"/>
              </w:rPr>
            </w:pPr>
            <w:r w:rsidRPr="00B12EB9">
              <w:rPr>
                <w:rFonts w:ascii="Arial" w:hAnsi="Arial"/>
                <w:i/>
                <w:sz w:val="18"/>
                <w:szCs w:val="18"/>
              </w:rPr>
              <w:t>Lost to follow-up</w:t>
            </w:r>
            <w:r w:rsidRPr="00830C3F">
              <w:rPr>
                <w:rFonts w:ascii="Arial" w:hAnsi="Arial"/>
                <w:sz w:val="18"/>
                <w:szCs w:val="18"/>
              </w:rPr>
              <w:t xml:space="preserve"> is defined as a participant who did not attend her scheduled workup within three months after a screening visit and </w:t>
            </w:r>
            <w:r>
              <w:rPr>
                <w:rFonts w:ascii="Arial" w:hAnsi="Arial"/>
                <w:sz w:val="18"/>
                <w:szCs w:val="18"/>
              </w:rPr>
              <w:t>could not</w:t>
            </w:r>
            <w:r w:rsidRPr="00830C3F">
              <w:rPr>
                <w:rFonts w:ascii="Arial" w:hAnsi="Arial"/>
                <w:sz w:val="18"/>
                <w:szCs w:val="18"/>
              </w:rPr>
              <w:t xml:space="preserve"> be reached to reschedule another appointment</w:t>
            </w:r>
          </w:p>
          <w:p w:rsidR="00073BCB" w:rsidRPr="00830C3F" w:rsidRDefault="00073BCB" w:rsidP="00343AED">
            <w:pPr>
              <w:spacing w:before="60" w:after="60"/>
              <w:rPr>
                <w:rFonts w:ascii="Arial" w:hAnsi="Arial"/>
                <w:sz w:val="18"/>
                <w:szCs w:val="18"/>
              </w:rPr>
            </w:pPr>
            <w:r w:rsidRPr="00830C3F">
              <w:rPr>
                <w:rFonts w:ascii="Arial" w:hAnsi="Arial"/>
                <w:sz w:val="18"/>
                <w:szCs w:val="18"/>
              </w:rPr>
              <w:t>For alert participants with this value, programs should submit a written explanation related to efforts to ensure timely referral. See cross edits in the Other Information Section below</w:t>
            </w:r>
            <w:r w:rsidRPr="00830C3F" w:rsidDel="00680D54">
              <w:rPr>
                <w:rFonts w:ascii="Arial" w:hAnsi="Arial"/>
                <w:sz w:val="18"/>
                <w:szCs w:val="18"/>
              </w:rPr>
              <w:t xml:space="preserve"> </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 but the error may be overwritten if acceptable documentation is submitted</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whether participants with alert blood pressure readings are receiving follow-up</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completed by the provider. They are provided for funded program use only.</w:t>
            </w:r>
            <w:r>
              <w:rPr>
                <w:rFonts w:ascii="Arial" w:hAnsi="Arial"/>
                <w:sz w:val="18"/>
                <w:szCs w:val="18"/>
              </w:rPr>
              <w:t xml:space="preserve">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participant is classified as having an alert blood pressure reading if the average of her two systolic blood pressure readings (10b: SBP1 and 10d: SBP2) is greater than 180 </w:t>
            </w:r>
            <w:r>
              <w:rPr>
                <w:rFonts w:ascii="Arial" w:hAnsi="Arial"/>
                <w:sz w:val="18"/>
                <w:szCs w:val="18"/>
              </w:rPr>
              <w:t>mm Hg</w:t>
            </w:r>
            <w:r w:rsidRPr="00830C3F">
              <w:rPr>
                <w:rFonts w:ascii="Arial" w:hAnsi="Arial"/>
                <w:sz w:val="18"/>
                <w:szCs w:val="18"/>
              </w:rPr>
              <w:t xml:space="preserve"> </w:t>
            </w:r>
            <w:r w:rsidRPr="00830C3F">
              <w:rPr>
                <w:rFonts w:ascii="Arial" w:hAnsi="Arial"/>
                <w:i/>
                <w:sz w:val="18"/>
                <w:szCs w:val="18"/>
              </w:rPr>
              <w:t xml:space="preserve">or </w:t>
            </w:r>
            <w:r w:rsidRPr="00830C3F">
              <w:rPr>
                <w:rFonts w:ascii="Arial" w:hAnsi="Arial"/>
                <w:sz w:val="18"/>
                <w:szCs w:val="18"/>
              </w:rPr>
              <w:t xml:space="preserve">if the average of her two diastolic blood pressure readings (10c: DBP1 and 10e: DBP2) is greater than 110 </w:t>
            </w:r>
            <w:r>
              <w:rPr>
                <w:rFonts w:ascii="Arial" w:hAnsi="Arial"/>
                <w:sz w:val="18"/>
                <w:szCs w:val="18"/>
              </w:rPr>
              <w:t>mm Hg</w:t>
            </w:r>
            <w:r w:rsidRPr="00830C3F">
              <w:rPr>
                <w:rFonts w:ascii="Arial" w:hAnsi="Arial"/>
                <w:sz w:val="18"/>
                <w:szCs w:val="18"/>
              </w:rPr>
              <w:t xml:space="preserve">. If a second blood pressure was not taken, then the first reading should be used to </w:t>
            </w:r>
            <w:r>
              <w:rPr>
                <w:rFonts w:ascii="Arial" w:hAnsi="Arial"/>
                <w:sz w:val="18"/>
                <w:szCs w:val="18"/>
              </w:rPr>
              <w:t>determine whether</w:t>
            </w:r>
            <w:r w:rsidRPr="00830C3F">
              <w:rPr>
                <w:rFonts w:ascii="Arial" w:hAnsi="Arial"/>
                <w:sz w:val="18"/>
                <w:szCs w:val="18"/>
              </w:rPr>
              <w:t xml:space="preserve"> a participant has an alert value.</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If average systolic or diastolic blood pressure is an alert value, then this field should not be recorded as a non-alert value. If a participant with an alert value is recorded as a non-alert value,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b/>
                <w:i/>
                <w:sz w:val="18"/>
                <w:szCs w:val="18"/>
                <w:u w:val="single"/>
              </w:rPr>
              <w:t>:</w:t>
            </w:r>
            <w:r w:rsidRPr="00830C3F">
              <w:rPr>
                <w:rFonts w:ascii="Arial" w:hAnsi="Arial"/>
                <w:b/>
                <w:i/>
                <w:sz w:val="18"/>
                <w:szCs w:val="18"/>
              </w:rPr>
              <w:t xml:space="preserve"> </w:t>
            </w:r>
            <w:r w:rsidRPr="00830C3F">
              <w:rPr>
                <w:rFonts w:ascii="Arial" w:hAnsi="Arial"/>
                <w:sz w:val="18"/>
                <w:szCs w:val="18"/>
              </w:rPr>
              <w:t xml:space="preserve">(((SBP1 + SBP2)/2) </w:t>
            </w:r>
            <w:r>
              <w:rPr>
                <w:rFonts w:ascii="Arial" w:hAnsi="Arial"/>
                <w:sz w:val="18"/>
                <w:szCs w:val="18"/>
              </w:rPr>
              <w:t>&gt;</w:t>
            </w:r>
            <w:r w:rsidRPr="00830C3F">
              <w:rPr>
                <w:rFonts w:ascii="Arial" w:hAnsi="Arial"/>
                <w:sz w:val="18"/>
                <w:szCs w:val="18"/>
              </w:rPr>
              <w:t xml:space="preserve">180) </w:t>
            </w:r>
            <w:r w:rsidRPr="00830C3F">
              <w:rPr>
                <w:rFonts w:ascii="Arial" w:hAnsi="Arial"/>
                <w:b/>
                <w:sz w:val="18"/>
                <w:szCs w:val="18"/>
              </w:rPr>
              <w:t xml:space="preserve">OR </w:t>
            </w:r>
            <w:r w:rsidRPr="00830C3F">
              <w:rPr>
                <w:rFonts w:ascii="Arial" w:hAnsi="Arial"/>
                <w:sz w:val="18"/>
                <w:szCs w:val="18"/>
              </w:rPr>
              <w:t xml:space="preserve">((DBP1 + DBP2)/2) </w:t>
            </w:r>
            <w:r>
              <w:rPr>
                <w:rFonts w:ascii="Arial" w:hAnsi="Arial"/>
                <w:sz w:val="18"/>
                <w:szCs w:val="18"/>
              </w:rPr>
              <w:t>&gt;</w:t>
            </w:r>
            <w:r w:rsidRPr="00830C3F">
              <w:rPr>
                <w:rFonts w:ascii="Arial" w:hAnsi="Arial"/>
                <w:sz w:val="18"/>
                <w:szCs w:val="18"/>
              </w:rPr>
              <w:t xml:space="preserve">110)) </w:t>
            </w:r>
            <w:r w:rsidRPr="00830C3F">
              <w:rPr>
                <w:rFonts w:ascii="Arial" w:hAnsi="Arial"/>
                <w:b/>
                <w:sz w:val="18"/>
                <w:szCs w:val="18"/>
              </w:rPr>
              <w:t>AND</w:t>
            </w:r>
            <w:r w:rsidRPr="00830C3F">
              <w:rPr>
                <w:rFonts w:ascii="Arial" w:hAnsi="Arial"/>
                <w:sz w:val="18"/>
                <w:szCs w:val="18"/>
              </w:rPr>
              <w:t xml:space="preserve"> BPALERT ≠ (2, 3, 8, 9)</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average systolic or diastolic blood pressure is </w:t>
            </w:r>
            <w:r w:rsidRPr="00830C3F">
              <w:rPr>
                <w:rFonts w:ascii="Arial" w:hAnsi="Arial"/>
                <w:i/>
                <w:sz w:val="18"/>
                <w:szCs w:val="18"/>
              </w:rPr>
              <w:t>not</w:t>
            </w:r>
            <w:r w:rsidRPr="00830C3F">
              <w:rPr>
                <w:rFonts w:ascii="Arial" w:hAnsi="Arial"/>
                <w:sz w:val="18"/>
                <w:szCs w:val="18"/>
              </w:rPr>
              <w:t xml:space="preserve"> an alert value, then this field should be coded ‘6 Not an alert reading.’ If this code is not selected for participants who do not have an alert value,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(((SBP1 + SBP2)/2) ≤180) </w:t>
            </w:r>
            <w:r w:rsidRPr="00830C3F">
              <w:rPr>
                <w:rFonts w:ascii="Arial" w:hAnsi="Arial"/>
                <w:b/>
                <w:sz w:val="18"/>
                <w:szCs w:val="18"/>
              </w:rPr>
              <w:t>OR</w:t>
            </w:r>
            <w:r w:rsidRPr="00830C3F">
              <w:rPr>
                <w:rFonts w:ascii="Arial" w:hAnsi="Arial"/>
                <w:sz w:val="18"/>
                <w:szCs w:val="18"/>
              </w:rPr>
              <w:t xml:space="preserve"> ((DBP1 + DBP2)/2)</w:t>
            </w:r>
            <w:r>
              <w:rPr>
                <w:rFonts w:ascii="Arial" w:hAnsi="Arial"/>
                <w:sz w:val="18"/>
                <w:szCs w:val="18"/>
              </w:rPr>
              <w:t xml:space="preserve"> </w:t>
            </w:r>
            <w:r w:rsidRPr="00830C3F">
              <w:rPr>
                <w:rFonts w:ascii="Arial" w:hAnsi="Arial"/>
                <w:sz w:val="18"/>
                <w:szCs w:val="18"/>
              </w:rPr>
              <w:t xml:space="preserve">≤110)) </w:t>
            </w:r>
            <w:r w:rsidRPr="00830C3F">
              <w:rPr>
                <w:rFonts w:ascii="Arial" w:hAnsi="Arial"/>
                <w:b/>
                <w:sz w:val="18"/>
                <w:szCs w:val="18"/>
              </w:rPr>
              <w:t>AND</w:t>
            </w:r>
            <w:r w:rsidRPr="00830C3F">
              <w:rPr>
                <w:rFonts w:ascii="Arial" w:hAnsi="Arial"/>
                <w:sz w:val="18"/>
                <w:szCs w:val="18"/>
              </w:rPr>
              <w:t xml:space="preserve"> BPALERT ≠ 6</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first systolic and diastolic blood pressure measurements were not obtained, blood pressure workup status should be coded ‘7 No blood pressure value recorded.’ If this code is not selected for participants who have no valid blood pressure measurements, the validation tool will flag this field as an error. </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Pr>
                <w:rFonts w:ascii="Arial" w:hAnsi="Arial"/>
                <w:sz w:val="18"/>
                <w:szCs w:val="18"/>
              </w:rPr>
              <w:t xml:space="preserve"> SBP1 = 777, 888, or 999</w:t>
            </w:r>
            <w:r w:rsidRPr="00830C3F">
              <w:rPr>
                <w:rFonts w:ascii="Arial" w:hAnsi="Arial"/>
                <w:sz w:val="18"/>
                <w:szCs w:val="18"/>
              </w:rPr>
              <w:t xml:space="preserve"> </w:t>
            </w:r>
            <w:r w:rsidRPr="00830C3F">
              <w:rPr>
                <w:rFonts w:ascii="Arial" w:hAnsi="Arial"/>
                <w:b/>
                <w:bCs/>
                <w:sz w:val="18"/>
                <w:szCs w:val="18"/>
              </w:rPr>
              <w:t>AND</w:t>
            </w:r>
            <w:r>
              <w:rPr>
                <w:rFonts w:ascii="Arial" w:hAnsi="Arial"/>
                <w:sz w:val="18"/>
                <w:szCs w:val="18"/>
              </w:rPr>
              <w:t xml:space="preserve"> DBP1 = </w:t>
            </w:r>
            <w:r w:rsidRPr="00830C3F">
              <w:rPr>
                <w:rFonts w:ascii="Arial" w:hAnsi="Arial"/>
                <w:sz w:val="18"/>
                <w:szCs w:val="18"/>
              </w:rPr>
              <w:t>777, 888,</w:t>
            </w:r>
            <w:r>
              <w:rPr>
                <w:rFonts w:ascii="Arial" w:hAnsi="Arial"/>
                <w:sz w:val="18"/>
                <w:szCs w:val="18"/>
              </w:rPr>
              <w:t xml:space="preserve"> or 999</w:t>
            </w:r>
            <w:r w:rsidRPr="00830C3F">
              <w:rPr>
                <w:rFonts w:ascii="Arial" w:hAnsi="Arial"/>
                <w:sz w:val="18"/>
                <w:szCs w:val="18"/>
              </w:rPr>
              <w:t xml:space="preserve"> </w:t>
            </w:r>
            <w:r w:rsidRPr="00830C3F">
              <w:rPr>
                <w:rFonts w:ascii="Arial" w:hAnsi="Arial"/>
                <w:b/>
                <w:bCs/>
                <w:sz w:val="18"/>
                <w:szCs w:val="18"/>
              </w:rPr>
              <w:t>AND</w:t>
            </w:r>
            <w:r w:rsidRPr="00830C3F">
              <w:rPr>
                <w:rFonts w:ascii="Arial" w:hAnsi="Arial"/>
                <w:sz w:val="18"/>
                <w:szCs w:val="18"/>
              </w:rPr>
              <w:t xml:space="preserve"> BPALERT ≠ 7</w:t>
            </w:r>
          </w:p>
          <w:p w:rsidR="00073BCB" w:rsidRPr="00830C3F" w:rsidRDefault="00073BCB" w:rsidP="00343AED">
            <w:pPr>
              <w:spacing w:before="60" w:after="60"/>
              <w:rPr>
                <w:rFonts w:ascii="Arial" w:hAnsi="Arial"/>
                <w:sz w:val="18"/>
                <w:szCs w:val="18"/>
              </w:rPr>
            </w:pPr>
            <w:r w:rsidRPr="00830C3F">
              <w:rPr>
                <w:rFonts w:ascii="Arial" w:hAnsi="Arial"/>
                <w:sz w:val="18"/>
                <w:szCs w:val="18"/>
              </w:rPr>
              <w:t>If average systolic or diastolic blood pressure is an alert value, then the blood pressure workup status should be obtained. If the alert participant is coded as ‘8 Client refused workup’ or ‘9 Workup not completed, client lost to follow-up’, the validation tool will flag this field as an error. For participants with these values, programs should submit a written explanation related to efforts to ensure timely referral. The error may be overwritten if acceptable documentation is submitted. See Appendix B for procedures for submitting this information.</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(((SBP1 + SBP2)/2) </w:t>
            </w:r>
            <w:r>
              <w:rPr>
                <w:rFonts w:ascii="Arial" w:hAnsi="Arial"/>
                <w:sz w:val="18"/>
                <w:szCs w:val="18"/>
              </w:rPr>
              <w:t>&gt;</w:t>
            </w:r>
            <w:r w:rsidRPr="00830C3F">
              <w:rPr>
                <w:rFonts w:ascii="Arial" w:hAnsi="Arial"/>
                <w:sz w:val="18"/>
                <w:szCs w:val="18"/>
              </w:rPr>
              <w:t xml:space="preserve">180) </w:t>
            </w:r>
            <w:r w:rsidRPr="00815084">
              <w:rPr>
                <w:rFonts w:ascii="Arial" w:hAnsi="Arial"/>
                <w:b/>
                <w:sz w:val="18"/>
                <w:szCs w:val="18"/>
              </w:rPr>
              <w:t>OR</w:t>
            </w:r>
            <w:r w:rsidRPr="00830C3F">
              <w:rPr>
                <w:rFonts w:ascii="Arial" w:hAnsi="Arial"/>
                <w:sz w:val="18"/>
                <w:szCs w:val="18"/>
              </w:rPr>
              <w:t xml:space="preserve"> ((DBP1 + DBP2)/2) </w:t>
            </w:r>
            <w:r>
              <w:rPr>
                <w:rFonts w:ascii="Arial" w:hAnsi="Arial"/>
                <w:sz w:val="18"/>
                <w:szCs w:val="18"/>
              </w:rPr>
              <w:t>&gt;</w:t>
            </w:r>
            <w:r w:rsidRPr="00830C3F">
              <w:rPr>
                <w:rFonts w:ascii="Arial" w:hAnsi="Arial"/>
                <w:sz w:val="18"/>
                <w:szCs w:val="18"/>
              </w:rPr>
              <w:t xml:space="preserve">110)) </w:t>
            </w:r>
            <w:r w:rsidRPr="00830C3F">
              <w:rPr>
                <w:rFonts w:ascii="Arial" w:hAnsi="Arial"/>
                <w:b/>
                <w:sz w:val="18"/>
                <w:szCs w:val="18"/>
              </w:rPr>
              <w:t>AND</w:t>
            </w:r>
            <w:r w:rsidRPr="00830C3F">
              <w:rPr>
                <w:rFonts w:ascii="Arial" w:hAnsi="Arial"/>
                <w:sz w:val="18"/>
                <w:szCs w:val="18"/>
              </w:rPr>
              <w:t xml:space="preserve"> BPALERT = (8, 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 for item 13b: </w:t>
            </w:r>
            <w:proofErr w:type="spellStart"/>
            <w:r w:rsidRPr="00830C3F">
              <w:rPr>
                <w:rFonts w:ascii="Arial" w:hAnsi="Arial"/>
                <w:sz w:val="18"/>
                <w:szCs w:val="18"/>
              </w:rPr>
              <w:t>BPDiDate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rPr>
          <w:trHeight w:val="710"/>
        </w:trPr>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49" w:name="_Toc294623583"/>
            <w:r w:rsidRPr="005E6929">
              <w:rPr>
                <w:rFonts w:ascii="Arial" w:hAnsi="Arial"/>
                <w:sz w:val="18"/>
              </w:rPr>
              <w:t xml:space="preserve">Item 13b: </w:t>
            </w:r>
            <w:proofErr w:type="spellStart"/>
            <w:r w:rsidRPr="005E6929">
              <w:rPr>
                <w:rFonts w:ascii="Arial" w:hAnsi="Arial"/>
                <w:sz w:val="18"/>
              </w:rPr>
              <w:t>BPDiDate</w:t>
            </w:r>
            <w:bookmarkEnd w:id="49"/>
            <w:proofErr w:type="spellEnd"/>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hAnsi="Arial"/>
                <w:b/>
                <w:sz w:val="18"/>
                <w:szCs w:val="18"/>
              </w:rPr>
            </w:pPr>
            <w:r w:rsidRPr="004F2A97">
              <w:rPr>
                <w:rFonts w:ascii="Arial" w:hAnsi="Arial"/>
                <w:b/>
                <w:sz w:val="18"/>
                <w:szCs w:val="18"/>
              </w:rPr>
              <w:t xml:space="preserve">If </w:t>
            </w:r>
            <w:r>
              <w:rPr>
                <w:rFonts w:ascii="Arial" w:hAnsi="Arial"/>
                <w:b/>
                <w:sz w:val="18"/>
                <w:szCs w:val="18"/>
              </w:rPr>
              <w:t>A</w:t>
            </w:r>
            <w:r w:rsidRPr="004F2A97">
              <w:rPr>
                <w:rFonts w:ascii="Arial" w:hAnsi="Arial"/>
                <w:b/>
                <w:sz w:val="18"/>
                <w:szCs w:val="18"/>
              </w:rPr>
              <w:t>verage SBP</w:t>
            </w:r>
            <w:r>
              <w:rPr>
                <w:rFonts w:ascii="Arial" w:hAnsi="Arial"/>
                <w:b/>
                <w:sz w:val="18"/>
                <w:szCs w:val="18"/>
              </w:rPr>
              <w:t xml:space="preserve"> </w:t>
            </w:r>
            <w:r w:rsidRPr="004F2A97">
              <w:rPr>
                <w:rFonts w:ascii="Arial" w:hAnsi="Arial"/>
                <w:b/>
                <w:sz w:val="18"/>
                <w:szCs w:val="18"/>
              </w:rPr>
              <w:t>&gt;180 or DBP</w:t>
            </w:r>
            <w:r>
              <w:rPr>
                <w:rFonts w:ascii="Arial" w:hAnsi="Arial"/>
                <w:b/>
                <w:sz w:val="18"/>
                <w:szCs w:val="18"/>
              </w:rPr>
              <w:t xml:space="preserve"> </w:t>
            </w:r>
            <w:r w:rsidRPr="004F2A97">
              <w:rPr>
                <w:rFonts w:ascii="Arial" w:hAnsi="Arial"/>
                <w:b/>
                <w:sz w:val="18"/>
                <w:szCs w:val="18"/>
              </w:rPr>
              <w:t xml:space="preserve">&gt;110, </w:t>
            </w:r>
            <w:r>
              <w:rPr>
                <w:rFonts w:ascii="Arial" w:hAnsi="Arial"/>
                <w:b/>
                <w:sz w:val="18"/>
                <w:szCs w:val="18"/>
              </w:rPr>
              <w:t>Diagnostic Exam Date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diagnostic exam date for a participant with an alert blood pressure reading.</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8</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MMDDCCYY</w:t>
            </w:r>
          </w:p>
        </w:tc>
        <w:tc>
          <w:tcPr>
            <w:tcW w:w="5040" w:type="dxa"/>
            <w:tcBorders>
              <w:left w:val="nil"/>
              <w:right w:val="nil"/>
            </w:tcBorders>
          </w:tcPr>
          <w:p w:rsidR="00073BCB" w:rsidRPr="00830C3F" w:rsidRDefault="00073BCB" w:rsidP="00343AED">
            <w:pPr>
              <w:tabs>
                <w:tab w:val="left" w:pos="2232"/>
              </w:tabs>
              <w:spacing w:before="60" w:after="60"/>
              <w:ind w:left="2232" w:hanging="2232"/>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232"/>
              </w:tabs>
              <w:spacing w:before="60" w:after="60"/>
              <w:ind w:left="2232" w:hanging="2232"/>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160</w:t>
            </w:r>
          </w:p>
          <w:p w:rsidR="00073BCB" w:rsidRDefault="00073BCB" w:rsidP="00343AED">
            <w:pPr>
              <w:tabs>
                <w:tab w:val="left" w:pos="2232"/>
              </w:tabs>
              <w:spacing w:before="60" w:after="60"/>
              <w:ind w:left="2232" w:hanging="223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 xml:space="preserve">Valid date; must be blank if </w:t>
            </w:r>
            <w:proofErr w:type="spellStart"/>
            <w:r w:rsidRPr="00830C3F">
              <w:rPr>
                <w:rFonts w:ascii="Arial" w:hAnsi="Arial"/>
                <w:sz w:val="18"/>
                <w:szCs w:val="18"/>
              </w:rPr>
              <w:t>BPAlert</w:t>
            </w:r>
            <w:proofErr w:type="spellEnd"/>
            <w:r w:rsidRPr="00830C3F">
              <w:rPr>
                <w:rFonts w:ascii="Arial" w:hAnsi="Arial"/>
                <w:sz w:val="18"/>
                <w:szCs w:val="18"/>
              </w:rPr>
              <w:t xml:space="preserve"> = 6 or 7; cannot be blank if </w:t>
            </w:r>
            <w:proofErr w:type="spellStart"/>
            <w:r w:rsidRPr="00830C3F">
              <w:rPr>
                <w:rFonts w:ascii="Arial" w:hAnsi="Arial"/>
                <w:sz w:val="18"/>
                <w:szCs w:val="18"/>
              </w:rPr>
              <w:t>BPAlert</w:t>
            </w:r>
            <w:proofErr w:type="spellEnd"/>
            <w:r w:rsidRPr="00830C3F">
              <w:rPr>
                <w:rFonts w:ascii="Arial" w:hAnsi="Arial"/>
                <w:sz w:val="18"/>
                <w:szCs w:val="18"/>
              </w:rPr>
              <w:t xml:space="preserve"> = 2, 3, 8, or 9</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Participants who have an alert blood pressure value are included in the denominator.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Blood </w:t>
            </w:r>
            <w:r>
              <w:rPr>
                <w:rFonts w:ascii="Arial" w:hAnsi="Arial"/>
                <w:b/>
                <w:sz w:val="18"/>
                <w:szCs w:val="18"/>
              </w:rPr>
              <w:t>P</w:t>
            </w:r>
            <w:r w:rsidRPr="00830C3F">
              <w:rPr>
                <w:rFonts w:ascii="Arial" w:hAnsi="Arial"/>
                <w:b/>
                <w:sz w:val="18"/>
                <w:szCs w:val="18"/>
              </w:rPr>
              <w:t xml:space="preserve">ressure </w:t>
            </w:r>
            <w:r>
              <w:rPr>
                <w:rFonts w:ascii="Arial" w:hAnsi="Arial"/>
                <w:b/>
                <w:sz w:val="18"/>
                <w:szCs w:val="18"/>
              </w:rPr>
              <w:t>D</w:t>
            </w:r>
            <w:r w:rsidRPr="00830C3F">
              <w:rPr>
                <w:rFonts w:ascii="Arial" w:hAnsi="Arial"/>
                <w:b/>
                <w:sz w:val="18"/>
                <w:szCs w:val="18"/>
              </w:rPr>
              <w:t xml:space="preserve">iagnostic </w:t>
            </w:r>
            <w:r>
              <w:rPr>
                <w:rFonts w:ascii="Arial" w:hAnsi="Arial"/>
                <w:b/>
                <w:sz w:val="18"/>
                <w:szCs w:val="18"/>
              </w:rPr>
              <w:t>E</w:t>
            </w:r>
            <w:r w:rsidRPr="00830C3F">
              <w:rPr>
                <w:rFonts w:ascii="Arial" w:hAnsi="Arial"/>
                <w:b/>
                <w:sz w:val="18"/>
                <w:szCs w:val="18"/>
              </w:rPr>
              <w:t xml:space="preserve">xam </w:t>
            </w:r>
            <w:r>
              <w:rPr>
                <w:rFonts w:ascii="Arial" w:hAnsi="Arial"/>
                <w:b/>
                <w:sz w:val="18"/>
                <w:szCs w:val="18"/>
              </w:rPr>
              <w:t>D</w:t>
            </w:r>
            <w:r w:rsidRPr="00830C3F">
              <w:rPr>
                <w:rFonts w:ascii="Arial" w:hAnsi="Arial"/>
                <w:b/>
                <w:sz w:val="18"/>
                <w:szCs w:val="18"/>
              </w:rPr>
              <w:t>ate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Valid date in MMDDCCYY format</w:t>
            </w:r>
          </w:p>
          <w:p w:rsidR="00073BCB" w:rsidRPr="00830C3F" w:rsidRDefault="00073BCB" w:rsidP="00343AED">
            <w:pPr>
              <w:spacing w:before="60" w:after="60"/>
              <w:rPr>
                <w:rFonts w:ascii="Arial" w:hAnsi="Arial"/>
                <w:sz w:val="18"/>
                <w:szCs w:val="18"/>
              </w:rPr>
            </w:pPr>
            <w:r w:rsidRPr="00830C3F">
              <w:rPr>
                <w:rFonts w:ascii="Arial" w:hAnsi="Arial"/>
                <w:sz w:val="18"/>
                <w:szCs w:val="18"/>
              </w:rPr>
              <w:t>If follow-up information is provided for this referral, the follow-up diagnostic exam date can be entered</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September 10, 2011 = 09102011</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assess whether providers are performing timely diagnostic exams for participants with alert blood pressure values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determine whether</w:t>
            </w:r>
            <w:r w:rsidRPr="00830C3F">
              <w:rPr>
                <w:rFonts w:ascii="Arial" w:hAnsi="Arial"/>
                <w:sz w:val="18"/>
                <w:szCs w:val="18"/>
              </w:rPr>
              <w:t xml:space="preserve"> programs are meeting the guideline of diagnostic exams within one week of the workup for alert participants</w:t>
            </w:r>
          </w:p>
          <w:p w:rsidR="00073BCB" w:rsidRPr="00830C3F" w:rsidRDefault="00073BCB" w:rsidP="00343AED">
            <w:pPr>
              <w:spacing w:before="60" w:after="60"/>
              <w:rPr>
                <w:rFonts w:ascii="Arial" w:hAnsi="Arial"/>
                <w:sz w:val="18"/>
                <w:szCs w:val="18"/>
              </w:rPr>
            </w:pPr>
            <w:r w:rsidRPr="00830C3F">
              <w:rPr>
                <w:rFonts w:ascii="Arial" w:hAnsi="Arial"/>
                <w:sz w:val="18"/>
                <w:szCs w:val="18"/>
              </w:rPr>
              <w:t>To assist in calculating performance measure #6: Program provides evidence that 100% of women who have an alert screening value are seen by a health care provider within one week of screening (or documentation reflects why this did not happen)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participant is classified as having an alert blood pressure reading if the average of her two systolic blood pressure readings (10b: SBP1 and 10d: SBP2) is greater than 180 </w:t>
            </w:r>
            <w:r>
              <w:rPr>
                <w:rFonts w:ascii="Arial" w:hAnsi="Arial"/>
                <w:sz w:val="18"/>
                <w:szCs w:val="18"/>
              </w:rPr>
              <w:t>mm Hg</w:t>
            </w:r>
            <w:r w:rsidRPr="00830C3F">
              <w:rPr>
                <w:rFonts w:ascii="Arial" w:hAnsi="Arial"/>
                <w:sz w:val="18"/>
                <w:szCs w:val="18"/>
              </w:rPr>
              <w:t xml:space="preserve"> or the average of her two diastolic blood pressure readings (10c: DBP1 and 10e: DBP2) is greater than 110 </w:t>
            </w:r>
            <w:r>
              <w:rPr>
                <w:rFonts w:ascii="Arial" w:hAnsi="Arial"/>
                <w:sz w:val="18"/>
                <w:szCs w:val="18"/>
              </w:rPr>
              <w:t>mm Hg</w:t>
            </w:r>
            <w:r w:rsidRPr="00830C3F">
              <w:rPr>
                <w:rFonts w:ascii="Arial" w:hAnsi="Arial"/>
                <w:sz w:val="18"/>
                <w:szCs w:val="18"/>
              </w:rPr>
              <w:t xml:space="preserve">. If a second blood pressure was not taken, then the first reading should be used to </w:t>
            </w:r>
            <w:r>
              <w:rPr>
                <w:rFonts w:ascii="Arial" w:hAnsi="Arial"/>
                <w:sz w:val="18"/>
                <w:szCs w:val="18"/>
              </w:rPr>
              <w:t>determine whether</w:t>
            </w:r>
            <w:r w:rsidRPr="00830C3F">
              <w:rPr>
                <w:rFonts w:ascii="Arial" w:hAnsi="Arial"/>
                <w:sz w:val="18"/>
                <w:szCs w:val="18"/>
              </w:rPr>
              <w:t xml:space="preserve"> a participant has an alert value.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Only participants who are coded as having an alert blood pressure reading (13a: </w:t>
            </w:r>
            <w:proofErr w:type="spellStart"/>
            <w:r w:rsidRPr="00830C3F">
              <w:rPr>
                <w:rFonts w:ascii="Arial" w:hAnsi="Arial"/>
                <w:sz w:val="18"/>
                <w:szCs w:val="18"/>
              </w:rPr>
              <w:t>BPAlert</w:t>
            </w:r>
            <w:proofErr w:type="spellEnd"/>
            <w:r w:rsidRPr="00830C3F">
              <w:rPr>
                <w:rFonts w:ascii="Arial" w:hAnsi="Arial"/>
                <w:sz w:val="18"/>
                <w:szCs w:val="18"/>
              </w:rPr>
              <w:t xml:space="preserve"> = ‘2 Workup complete,’ ‘3 Workup not medically indicated, client being treated’ ‘8 Client refused workup,’ or ‘9 Workup not completed, client lost to follow-up’) can have a blood pressure diagnostic exam date.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blood pressure value has a blood pressure workup status (13a: </w:t>
            </w:r>
            <w:proofErr w:type="spellStart"/>
            <w:r w:rsidRPr="00830C3F">
              <w:rPr>
                <w:rFonts w:ascii="Arial" w:hAnsi="Arial"/>
                <w:sz w:val="18"/>
                <w:szCs w:val="18"/>
              </w:rPr>
              <w:t>BPAlert</w:t>
            </w:r>
            <w:proofErr w:type="spellEnd"/>
            <w:r w:rsidRPr="00830C3F">
              <w:rPr>
                <w:rFonts w:ascii="Arial" w:hAnsi="Arial"/>
                <w:sz w:val="18"/>
                <w:szCs w:val="18"/>
              </w:rPr>
              <w:t>) coded as ‘‘2 Workup complete,’ this field must be completed with the date of the diagnostic exam.</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blood pressure value has a blood pressure workup status (13a: </w:t>
            </w:r>
            <w:proofErr w:type="spellStart"/>
            <w:r w:rsidRPr="00830C3F">
              <w:rPr>
                <w:rFonts w:ascii="Arial" w:hAnsi="Arial"/>
                <w:sz w:val="18"/>
                <w:szCs w:val="18"/>
              </w:rPr>
              <w:t>BPAlert</w:t>
            </w:r>
            <w:proofErr w:type="spellEnd"/>
            <w:r w:rsidRPr="00830C3F">
              <w:rPr>
                <w:rFonts w:ascii="Arial" w:hAnsi="Arial"/>
                <w:sz w:val="18"/>
                <w:szCs w:val="18"/>
              </w:rPr>
              <w:t>) coded as ‘‘3 Workup not medically indicated, client being treated,’ and the program is unable to obtain the date of her diagnostic exam, this field may be left blank provided that acceptable documentation is submitted. See Appendix B for procedures for submitting this information.</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blood pressure value has a blood pressure workup status (13a: </w:t>
            </w:r>
            <w:proofErr w:type="spellStart"/>
            <w:r w:rsidRPr="00830C3F">
              <w:rPr>
                <w:rFonts w:ascii="Arial" w:hAnsi="Arial"/>
                <w:sz w:val="18"/>
                <w:szCs w:val="18"/>
              </w:rPr>
              <w:t>BPAlert</w:t>
            </w:r>
            <w:proofErr w:type="spellEnd"/>
            <w:r w:rsidRPr="00830C3F">
              <w:rPr>
                <w:rFonts w:ascii="Arial" w:hAnsi="Arial"/>
                <w:sz w:val="18"/>
                <w:szCs w:val="18"/>
              </w:rPr>
              <w:t>) coded as ‘8 Client refused workup,’ this field should contain the date of refusal as defined by program protocol.</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blood pressure value has a blood pressure workup status (13a: </w:t>
            </w:r>
            <w:proofErr w:type="spellStart"/>
            <w:r w:rsidRPr="00830C3F">
              <w:rPr>
                <w:rFonts w:ascii="Arial" w:hAnsi="Arial"/>
                <w:sz w:val="18"/>
                <w:szCs w:val="18"/>
              </w:rPr>
              <w:t>BPAlert</w:t>
            </w:r>
            <w:proofErr w:type="spellEnd"/>
            <w:r w:rsidRPr="00830C3F">
              <w:rPr>
                <w:rFonts w:ascii="Arial" w:hAnsi="Arial"/>
                <w:sz w:val="18"/>
                <w:szCs w:val="18"/>
              </w:rPr>
              <w:t>) coded as ‘9 Workup not completed, client lost to follow-up,’ this field should contain the date that the program considered the participant lost to follow</w:t>
            </w:r>
            <w:r>
              <w:rPr>
                <w:rFonts w:ascii="Arial" w:hAnsi="Arial"/>
                <w:sz w:val="18"/>
                <w:szCs w:val="18"/>
              </w:rPr>
              <w:t>-</w:t>
            </w:r>
            <w:r w:rsidRPr="00830C3F">
              <w:rPr>
                <w:rFonts w:ascii="Arial" w:hAnsi="Arial"/>
                <w:sz w:val="18"/>
                <w:szCs w:val="18"/>
              </w:rPr>
              <w:t>up as defined by program protocol</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lastRenderedPageBreak/>
              <w:t>For participants with an alert blood pressure value who received a complete workup, the diagnostic exam date should be on or after the blood pressure measurement date. Otherwise, this field will be flagged as an error. The error may be overwritten if acceptable documentation is submitted. See Appendix B for procedures for submitting this information.</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((((SBP1 + SBP2)/2) </w:t>
            </w:r>
            <w:r>
              <w:rPr>
                <w:rFonts w:ascii="Arial" w:hAnsi="Arial"/>
                <w:sz w:val="18"/>
                <w:szCs w:val="18"/>
              </w:rPr>
              <w:t>&gt;</w:t>
            </w:r>
            <w:r w:rsidRPr="00830C3F">
              <w:rPr>
                <w:rFonts w:ascii="Arial" w:hAnsi="Arial"/>
                <w:sz w:val="18"/>
                <w:szCs w:val="18"/>
              </w:rPr>
              <w:t>180)</w:t>
            </w:r>
            <w:r>
              <w:rPr>
                <w:rFonts w:ascii="Arial" w:hAnsi="Arial"/>
                <w:sz w:val="18"/>
                <w:szCs w:val="18"/>
              </w:rPr>
              <w:t xml:space="preserve"> </w:t>
            </w:r>
            <w:r w:rsidRPr="00830C3F">
              <w:rPr>
                <w:rFonts w:ascii="Arial" w:hAnsi="Arial"/>
                <w:b/>
                <w:sz w:val="18"/>
                <w:szCs w:val="18"/>
              </w:rPr>
              <w:t>OR</w:t>
            </w:r>
            <w:r w:rsidRPr="00830C3F">
              <w:rPr>
                <w:rFonts w:ascii="Arial" w:hAnsi="Arial"/>
                <w:sz w:val="18"/>
                <w:szCs w:val="18"/>
              </w:rPr>
              <w:t xml:space="preserve"> ((DBP1 + DBP2)/2) </w:t>
            </w:r>
            <w:r>
              <w:rPr>
                <w:rFonts w:ascii="Arial" w:hAnsi="Arial"/>
                <w:sz w:val="18"/>
                <w:szCs w:val="18"/>
              </w:rPr>
              <w:t>&gt;</w:t>
            </w:r>
            <w:r w:rsidRPr="00830C3F">
              <w:rPr>
                <w:rFonts w:ascii="Arial" w:hAnsi="Arial"/>
                <w:sz w:val="18"/>
                <w:szCs w:val="18"/>
              </w:rPr>
              <w:t xml:space="preserve">110) </w:t>
            </w:r>
            <w:r w:rsidRPr="00830C3F">
              <w:rPr>
                <w:rFonts w:ascii="Arial" w:hAnsi="Arial"/>
                <w:b/>
                <w:sz w:val="18"/>
                <w:szCs w:val="18"/>
              </w:rPr>
              <w:t>AND</w:t>
            </w:r>
            <w:r w:rsidRPr="00830C3F">
              <w:rPr>
                <w:rFonts w:ascii="Arial" w:hAnsi="Arial"/>
                <w:sz w:val="18"/>
                <w:szCs w:val="18"/>
              </w:rPr>
              <w:t xml:space="preserve"> BPALERT = 2 </w:t>
            </w:r>
            <w:r w:rsidRPr="00830C3F">
              <w:rPr>
                <w:rFonts w:ascii="Arial" w:hAnsi="Arial"/>
                <w:b/>
                <w:sz w:val="18"/>
                <w:szCs w:val="18"/>
              </w:rPr>
              <w:t>AND</w:t>
            </w:r>
            <w:r w:rsidRPr="00830C3F">
              <w:rPr>
                <w:rFonts w:ascii="Arial" w:hAnsi="Arial"/>
                <w:sz w:val="18"/>
                <w:szCs w:val="18"/>
              </w:rPr>
              <w:t xml:space="preserve"> BPDIDATE = [valid date] </w:t>
            </w:r>
            <w:r w:rsidRPr="00830C3F">
              <w:rPr>
                <w:rFonts w:ascii="Arial" w:hAnsi="Arial"/>
                <w:b/>
                <w:sz w:val="18"/>
                <w:szCs w:val="18"/>
              </w:rPr>
              <w:t>AND</w:t>
            </w:r>
            <w:r w:rsidRPr="00830C3F">
              <w:rPr>
                <w:rFonts w:ascii="Arial" w:hAnsi="Arial"/>
                <w:sz w:val="18"/>
                <w:szCs w:val="18"/>
              </w:rPr>
              <w:t xml:space="preserve"> BPDATE = [valid date] </w:t>
            </w:r>
            <w:r w:rsidRPr="00830C3F">
              <w:rPr>
                <w:rFonts w:ascii="Arial" w:hAnsi="Arial"/>
                <w:b/>
                <w:sz w:val="18"/>
                <w:szCs w:val="18"/>
              </w:rPr>
              <w:t>AND</w:t>
            </w:r>
            <w:r w:rsidRPr="00830C3F">
              <w:rPr>
                <w:rFonts w:ascii="Arial" w:hAnsi="Arial"/>
                <w:sz w:val="18"/>
                <w:szCs w:val="18"/>
              </w:rPr>
              <w:t xml:space="preserve"> BPDIDATE &lt; BPDATE</w:t>
            </w:r>
          </w:p>
          <w:p w:rsidR="00073BCB" w:rsidRPr="00830C3F" w:rsidRDefault="00073BCB" w:rsidP="00343AED">
            <w:pPr>
              <w:spacing w:before="60" w:after="60"/>
              <w:rPr>
                <w:rFonts w:ascii="Arial" w:hAnsi="Arial"/>
                <w:sz w:val="18"/>
                <w:szCs w:val="18"/>
              </w:rPr>
            </w:pPr>
            <w:r w:rsidRPr="00830C3F">
              <w:rPr>
                <w:rFonts w:ascii="Arial" w:hAnsi="Arial"/>
                <w:sz w:val="18"/>
                <w:szCs w:val="18"/>
              </w:rPr>
              <w:t>A blood pressure diagnostic exam date should not be recorded if average systolic or diastolic blood pressure is not an alert value. If a blood pressure diagnostic exam date is recorded for a participant who does not have an alert blood pressure value, this field will be flagged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((((SBP1 + SBP2)/2) ≤180) </w:t>
            </w:r>
            <w:r w:rsidRPr="00830C3F">
              <w:rPr>
                <w:rFonts w:ascii="Arial" w:hAnsi="Arial"/>
                <w:b/>
                <w:sz w:val="18"/>
                <w:szCs w:val="18"/>
              </w:rPr>
              <w:t xml:space="preserve">OR </w:t>
            </w:r>
            <w:r w:rsidRPr="00830C3F">
              <w:rPr>
                <w:rFonts w:ascii="Arial" w:hAnsi="Arial"/>
                <w:sz w:val="18"/>
                <w:szCs w:val="18"/>
              </w:rPr>
              <w:t>((DBP1 + DBP2)/2)</w:t>
            </w:r>
            <w:r>
              <w:rPr>
                <w:rFonts w:ascii="Arial" w:hAnsi="Arial"/>
                <w:sz w:val="18"/>
                <w:szCs w:val="18"/>
              </w:rPr>
              <w:t xml:space="preserve"> </w:t>
            </w:r>
            <w:r w:rsidRPr="00830C3F">
              <w:rPr>
                <w:rFonts w:ascii="Arial" w:hAnsi="Arial"/>
                <w:sz w:val="18"/>
                <w:szCs w:val="18"/>
              </w:rPr>
              <w:t xml:space="preserve">≤110) </w:t>
            </w:r>
            <w:r w:rsidRPr="00830C3F">
              <w:rPr>
                <w:rFonts w:ascii="Arial" w:hAnsi="Arial"/>
                <w:b/>
                <w:sz w:val="18"/>
                <w:szCs w:val="18"/>
              </w:rPr>
              <w:t>AND</w:t>
            </w:r>
            <w:r w:rsidRPr="00830C3F">
              <w:rPr>
                <w:rFonts w:ascii="Arial" w:hAnsi="Arial"/>
                <w:sz w:val="18"/>
                <w:szCs w:val="18"/>
              </w:rPr>
              <w:t xml:space="preserve"> BPDIDATE = [valid date]</w:t>
            </w:r>
          </w:p>
          <w:p w:rsidR="00073BCB" w:rsidRPr="00830C3F" w:rsidRDefault="00073BCB" w:rsidP="00343AED">
            <w:pPr>
              <w:spacing w:before="60" w:after="60"/>
              <w:rPr>
                <w:rFonts w:ascii="Arial" w:hAnsi="Arial"/>
                <w:sz w:val="18"/>
                <w:szCs w:val="18"/>
              </w:rPr>
            </w:pPr>
            <w:r w:rsidRPr="00830C3F">
              <w:rPr>
                <w:rFonts w:ascii="Arial" w:hAnsi="Arial"/>
                <w:sz w:val="18"/>
                <w:szCs w:val="18"/>
              </w:rPr>
              <w:t>A blood pressure diagnostic exam date should be recorded only if first systolic or diastolic blood pressure was obtained. If a date is recorded when first systolic or diastolic blood pressure was not obtained,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Pr>
                <w:rFonts w:ascii="Arial" w:hAnsi="Arial"/>
                <w:sz w:val="18"/>
                <w:szCs w:val="18"/>
              </w:rPr>
              <w:t xml:space="preserve"> SBP1 = 777, 888, or 999</w:t>
            </w:r>
            <w:r w:rsidRPr="00830C3F">
              <w:rPr>
                <w:rFonts w:ascii="Arial" w:hAnsi="Arial"/>
                <w:sz w:val="18"/>
                <w:szCs w:val="18"/>
              </w:rPr>
              <w:t xml:space="preserve"> </w:t>
            </w:r>
            <w:r w:rsidRPr="00830C3F">
              <w:rPr>
                <w:rFonts w:ascii="Arial" w:hAnsi="Arial"/>
                <w:b/>
                <w:sz w:val="18"/>
                <w:szCs w:val="18"/>
              </w:rPr>
              <w:t>AND</w:t>
            </w:r>
            <w:r>
              <w:rPr>
                <w:rFonts w:ascii="Arial" w:hAnsi="Arial"/>
                <w:sz w:val="18"/>
                <w:szCs w:val="18"/>
              </w:rPr>
              <w:t xml:space="preserve"> DBP1 = 777, 888, or 999</w:t>
            </w:r>
            <w:r w:rsidRPr="00830C3F">
              <w:rPr>
                <w:rFonts w:ascii="Arial" w:hAnsi="Arial"/>
                <w:sz w:val="18"/>
                <w:szCs w:val="18"/>
              </w:rPr>
              <w:t xml:space="preserve"> </w:t>
            </w:r>
            <w:r w:rsidRPr="00830C3F">
              <w:rPr>
                <w:rFonts w:ascii="Arial" w:hAnsi="Arial"/>
                <w:b/>
                <w:sz w:val="18"/>
                <w:szCs w:val="18"/>
              </w:rPr>
              <w:t>AND</w:t>
            </w:r>
            <w:r w:rsidRPr="00830C3F">
              <w:rPr>
                <w:rFonts w:ascii="Arial" w:hAnsi="Arial"/>
                <w:sz w:val="18"/>
                <w:szCs w:val="18"/>
              </w:rPr>
              <w:t xml:space="preserve"> BPDIDATE = [valid date]</w:t>
            </w:r>
          </w:p>
          <w:p w:rsidR="00073BCB" w:rsidRPr="00830C3F" w:rsidRDefault="00073BCB" w:rsidP="00343AED">
            <w:pPr>
              <w:spacing w:before="60" w:after="60"/>
              <w:rPr>
                <w:rFonts w:ascii="Arial" w:hAnsi="Arial"/>
                <w:sz w:val="18"/>
                <w:szCs w:val="18"/>
              </w:rPr>
            </w:pPr>
            <w:r w:rsidRPr="00830C3F">
              <w:rPr>
                <w:rFonts w:ascii="Arial" w:hAnsi="Arial"/>
                <w:sz w:val="18"/>
                <w:szCs w:val="18"/>
              </w:rPr>
              <w:t>For participants with an alert blood pressure value who received a complete workup, a blood pressure diagnostic exam date should not be more than seven days later than the blood pressure measurement date. If the diagnostic exam date is more than seven days after the date that blood pressure measurements were taken, the validation tool will flag this field as an error. The error may be overwritten if acceptable documentation is submitted. See Appendix B for procedures for submitting this information.</w:t>
            </w:r>
          </w:p>
          <w:p w:rsidR="00073BCB" w:rsidRPr="00830C3F" w:rsidRDefault="00073BCB" w:rsidP="00343AED">
            <w:pPr>
              <w:spacing w:before="60" w:after="60"/>
              <w:ind w:left="342"/>
              <w:rPr>
                <w:rFonts w:ascii="Arial" w:hAnsi="Arial"/>
                <w:i/>
                <w:sz w:val="18"/>
                <w:szCs w:val="18"/>
                <w:u w:val="single"/>
              </w:rPr>
            </w:pPr>
            <w:r w:rsidRPr="00830C3F">
              <w:rPr>
                <w:rFonts w:ascii="Arial" w:hAnsi="Arial"/>
                <w:i/>
                <w:sz w:val="18"/>
                <w:szCs w:val="18"/>
                <w:u w:val="single"/>
              </w:rPr>
              <w:t>Error:</w:t>
            </w:r>
            <w:r w:rsidRPr="00830C3F">
              <w:rPr>
                <w:rFonts w:ascii="Arial" w:hAnsi="Arial"/>
                <w:sz w:val="18"/>
                <w:szCs w:val="18"/>
              </w:rPr>
              <w:t xml:space="preserve"> ((((SBP1 + SBP2)/2) </w:t>
            </w:r>
            <w:r>
              <w:rPr>
                <w:rFonts w:ascii="Arial" w:hAnsi="Arial"/>
                <w:sz w:val="18"/>
                <w:szCs w:val="18"/>
              </w:rPr>
              <w:t>&gt;</w:t>
            </w:r>
            <w:r w:rsidRPr="00830C3F">
              <w:rPr>
                <w:rFonts w:ascii="Arial" w:hAnsi="Arial"/>
                <w:sz w:val="18"/>
                <w:szCs w:val="18"/>
              </w:rPr>
              <w:t>180)</w:t>
            </w:r>
            <w:r>
              <w:rPr>
                <w:rFonts w:ascii="Arial" w:hAnsi="Arial"/>
                <w:sz w:val="18"/>
                <w:szCs w:val="18"/>
              </w:rPr>
              <w:t xml:space="preserve"> </w:t>
            </w:r>
            <w:r w:rsidRPr="00830C3F">
              <w:rPr>
                <w:rFonts w:ascii="Arial" w:hAnsi="Arial"/>
                <w:b/>
                <w:sz w:val="18"/>
                <w:szCs w:val="18"/>
              </w:rPr>
              <w:t>OR</w:t>
            </w:r>
            <w:r w:rsidRPr="00830C3F">
              <w:rPr>
                <w:rFonts w:ascii="Arial" w:hAnsi="Arial"/>
                <w:sz w:val="18"/>
                <w:szCs w:val="18"/>
              </w:rPr>
              <w:t xml:space="preserve"> ((DBP1 + DBP2)/2) </w:t>
            </w:r>
            <w:r>
              <w:rPr>
                <w:rFonts w:ascii="Arial" w:hAnsi="Arial"/>
                <w:sz w:val="18"/>
                <w:szCs w:val="18"/>
              </w:rPr>
              <w:t>&gt;</w:t>
            </w:r>
            <w:r w:rsidRPr="00830C3F">
              <w:rPr>
                <w:rFonts w:ascii="Arial" w:hAnsi="Arial"/>
                <w:sz w:val="18"/>
                <w:szCs w:val="18"/>
              </w:rPr>
              <w:t xml:space="preserve">110) </w:t>
            </w:r>
            <w:r w:rsidRPr="00830C3F">
              <w:rPr>
                <w:rFonts w:ascii="Arial" w:hAnsi="Arial"/>
                <w:b/>
                <w:sz w:val="18"/>
                <w:szCs w:val="18"/>
              </w:rPr>
              <w:t>AND</w:t>
            </w:r>
            <w:r w:rsidRPr="00830C3F">
              <w:rPr>
                <w:rFonts w:ascii="Arial" w:hAnsi="Arial"/>
                <w:sz w:val="18"/>
                <w:szCs w:val="18"/>
              </w:rPr>
              <w:t xml:space="preserve"> BPALERT = 2 </w:t>
            </w:r>
            <w:r w:rsidRPr="00830C3F">
              <w:rPr>
                <w:rFonts w:ascii="Arial" w:hAnsi="Arial"/>
                <w:b/>
                <w:sz w:val="18"/>
                <w:szCs w:val="18"/>
              </w:rPr>
              <w:t>AND</w:t>
            </w:r>
            <w:r w:rsidRPr="00830C3F">
              <w:rPr>
                <w:rFonts w:ascii="Arial" w:hAnsi="Arial"/>
                <w:sz w:val="18"/>
                <w:szCs w:val="18"/>
              </w:rPr>
              <w:t xml:space="preserve"> BPDIDATE = [valid date] </w:t>
            </w:r>
            <w:r w:rsidRPr="00830C3F">
              <w:rPr>
                <w:rFonts w:ascii="Arial" w:hAnsi="Arial"/>
                <w:b/>
                <w:sz w:val="18"/>
                <w:szCs w:val="18"/>
              </w:rPr>
              <w:t>AND</w:t>
            </w:r>
            <w:r w:rsidRPr="00830C3F">
              <w:rPr>
                <w:rFonts w:ascii="Arial" w:hAnsi="Arial"/>
                <w:sz w:val="18"/>
                <w:szCs w:val="18"/>
              </w:rPr>
              <w:t xml:space="preserve"> BPDATE = [valid date] </w:t>
            </w:r>
            <w:r w:rsidRPr="00830C3F">
              <w:rPr>
                <w:rFonts w:ascii="Arial" w:hAnsi="Arial"/>
                <w:b/>
                <w:sz w:val="18"/>
                <w:szCs w:val="18"/>
              </w:rPr>
              <w:t>AND</w:t>
            </w:r>
            <w:r w:rsidRPr="00830C3F">
              <w:rPr>
                <w:rFonts w:ascii="Arial" w:hAnsi="Arial"/>
                <w:sz w:val="18"/>
                <w:szCs w:val="18"/>
              </w:rPr>
              <w:t xml:space="preserve"> BPDIDATE - BPDATE </w:t>
            </w:r>
            <w:r>
              <w:rPr>
                <w:rFonts w:ascii="Arial" w:hAnsi="Arial"/>
                <w:sz w:val="18"/>
                <w:szCs w:val="18"/>
              </w:rPr>
              <w:t>&gt;</w:t>
            </w:r>
            <w:r w:rsidRPr="00830C3F">
              <w:rPr>
                <w:rFonts w:ascii="Arial" w:hAnsi="Arial"/>
                <w:sz w:val="18"/>
                <w:szCs w:val="18"/>
              </w:rPr>
              <w:t xml:space="preserve">7 </w:t>
            </w:r>
          </w:p>
          <w:p w:rsidR="00073BCB" w:rsidRPr="00830C3F" w:rsidRDefault="00073BCB" w:rsidP="00343AED">
            <w:pPr>
              <w:spacing w:before="60" w:after="60"/>
              <w:rPr>
                <w:rFonts w:ascii="Arial" w:hAnsi="Arial"/>
                <w:sz w:val="18"/>
                <w:szCs w:val="18"/>
              </w:rPr>
            </w:pPr>
            <w:r w:rsidRPr="00830C3F">
              <w:rPr>
                <w:rFonts w:ascii="Arial" w:hAnsi="Arial"/>
                <w:sz w:val="18"/>
                <w:szCs w:val="18"/>
              </w:rPr>
              <w:t>A blood pressure diagnostic exam date should be recorded for participants with an alert blood pressure value when a workup is not medically indicated because the participant is being treated. This date should not be more than seven days after the blood pressure measurement date. If the blood pressure diagnostic exam date is missing or is more than seven days after the blood pressure measurement date, the validation tool will flag this field as an error. The error may be overwritten if acceptable documentation is submitted. See Appendix B for procedures for submitting this information.</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((((SBP1 + SBP2)/2) </w:t>
            </w:r>
            <w:r>
              <w:rPr>
                <w:rFonts w:ascii="Arial" w:hAnsi="Arial"/>
                <w:sz w:val="18"/>
                <w:szCs w:val="18"/>
              </w:rPr>
              <w:t>&gt;</w:t>
            </w:r>
            <w:r w:rsidRPr="00830C3F">
              <w:rPr>
                <w:rFonts w:ascii="Arial" w:hAnsi="Arial"/>
                <w:sz w:val="18"/>
                <w:szCs w:val="18"/>
              </w:rPr>
              <w:t xml:space="preserve">180) </w:t>
            </w:r>
            <w:r w:rsidRPr="00830C3F">
              <w:rPr>
                <w:rFonts w:ascii="Arial" w:hAnsi="Arial"/>
                <w:b/>
                <w:sz w:val="18"/>
                <w:szCs w:val="18"/>
              </w:rPr>
              <w:t>OR</w:t>
            </w:r>
            <w:r w:rsidRPr="00830C3F">
              <w:rPr>
                <w:rFonts w:ascii="Arial" w:hAnsi="Arial"/>
                <w:sz w:val="18"/>
                <w:szCs w:val="18"/>
              </w:rPr>
              <w:t xml:space="preserve"> ((DBP1 + DBP2)/2) </w:t>
            </w:r>
            <w:r>
              <w:rPr>
                <w:rFonts w:ascii="Arial" w:hAnsi="Arial"/>
                <w:sz w:val="18"/>
                <w:szCs w:val="18"/>
              </w:rPr>
              <w:t>&gt;</w:t>
            </w:r>
            <w:r w:rsidRPr="00830C3F">
              <w:rPr>
                <w:rFonts w:ascii="Arial" w:hAnsi="Arial"/>
                <w:sz w:val="18"/>
                <w:szCs w:val="18"/>
              </w:rPr>
              <w:t xml:space="preserve">110) </w:t>
            </w:r>
            <w:r w:rsidRPr="00830C3F">
              <w:rPr>
                <w:rFonts w:ascii="Arial" w:hAnsi="Arial"/>
                <w:b/>
                <w:sz w:val="18"/>
                <w:szCs w:val="18"/>
              </w:rPr>
              <w:t xml:space="preserve">AND </w:t>
            </w:r>
            <w:r w:rsidRPr="00830C3F">
              <w:rPr>
                <w:rFonts w:ascii="Arial" w:hAnsi="Arial"/>
                <w:sz w:val="18"/>
                <w:szCs w:val="18"/>
              </w:rPr>
              <w:t xml:space="preserve">BPALERT = 3 </w:t>
            </w:r>
            <w:r w:rsidRPr="00830C3F">
              <w:rPr>
                <w:rFonts w:ascii="Arial" w:hAnsi="Arial"/>
                <w:b/>
                <w:sz w:val="18"/>
                <w:szCs w:val="18"/>
              </w:rPr>
              <w:t xml:space="preserve">AND </w:t>
            </w:r>
            <w:r w:rsidRPr="00830C3F">
              <w:rPr>
                <w:rFonts w:ascii="Arial" w:hAnsi="Arial"/>
                <w:sz w:val="18"/>
                <w:szCs w:val="18"/>
              </w:rPr>
              <w:t xml:space="preserve">(BPDIDATE = [valid date] </w:t>
            </w:r>
            <w:r w:rsidRPr="00830C3F">
              <w:rPr>
                <w:rFonts w:ascii="Arial" w:hAnsi="Arial"/>
                <w:b/>
                <w:sz w:val="18"/>
                <w:szCs w:val="18"/>
              </w:rPr>
              <w:t>AND</w:t>
            </w:r>
            <w:r w:rsidRPr="00830C3F">
              <w:rPr>
                <w:rFonts w:ascii="Arial" w:hAnsi="Arial"/>
                <w:sz w:val="18"/>
                <w:szCs w:val="18"/>
              </w:rPr>
              <w:t xml:space="preserve"> BPDATE = [valid date] </w:t>
            </w:r>
            <w:r w:rsidRPr="00830C3F">
              <w:rPr>
                <w:rFonts w:ascii="Arial" w:hAnsi="Arial"/>
                <w:b/>
                <w:sz w:val="18"/>
                <w:szCs w:val="18"/>
              </w:rPr>
              <w:t>AND</w:t>
            </w:r>
            <w:r w:rsidRPr="00830C3F">
              <w:rPr>
                <w:rFonts w:ascii="Arial" w:hAnsi="Arial"/>
                <w:sz w:val="18"/>
                <w:szCs w:val="18"/>
              </w:rPr>
              <w:t xml:space="preserve"> ((BPDIDATE - BPDATE </w:t>
            </w:r>
            <w:r>
              <w:rPr>
                <w:rFonts w:ascii="Arial" w:hAnsi="Arial"/>
                <w:sz w:val="18"/>
                <w:szCs w:val="18"/>
              </w:rPr>
              <w:t>&gt;</w:t>
            </w:r>
            <w:r w:rsidRPr="00830C3F">
              <w:rPr>
                <w:rFonts w:ascii="Arial" w:hAnsi="Arial"/>
                <w:sz w:val="18"/>
                <w:szCs w:val="18"/>
              </w:rPr>
              <w:t xml:space="preserve">7) </w:t>
            </w:r>
            <w:r w:rsidRPr="00830C3F">
              <w:rPr>
                <w:rFonts w:ascii="Arial" w:hAnsi="Arial"/>
                <w:b/>
                <w:sz w:val="18"/>
                <w:szCs w:val="18"/>
              </w:rPr>
              <w:t>OR</w:t>
            </w:r>
            <w:r w:rsidRPr="00830C3F">
              <w:rPr>
                <w:rFonts w:ascii="Arial" w:hAnsi="Arial"/>
                <w:sz w:val="18"/>
                <w:szCs w:val="18"/>
              </w:rPr>
              <w:t xml:space="preserve"> BPDIDATE </w:t>
            </w:r>
            <w:proofErr w:type="gramStart"/>
            <w:r w:rsidRPr="00830C3F">
              <w:rPr>
                <w:rFonts w:ascii="Arial" w:hAnsi="Arial"/>
                <w:sz w:val="18"/>
                <w:szCs w:val="18"/>
              </w:rPr>
              <w:t>= .</w:t>
            </w:r>
            <w:proofErr w:type="gramEnd"/>
            <w:r w:rsidRPr="00830C3F">
              <w:rPr>
                <w:rFonts w:ascii="Arial" w:hAnsi="Arial"/>
                <w:sz w:val="18"/>
                <w:szCs w:val="18"/>
              </w:rPr>
              <w:t xml:space="preserve"> )</w:t>
            </w:r>
          </w:p>
        </w:tc>
      </w:tr>
    </w:tbl>
    <w:p w:rsidR="00073BCB" w:rsidRDefault="00073BCB" w:rsidP="00073BCB">
      <w:r>
        <w:lastRenderedPageBreak/>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450"/>
        <w:gridCol w:w="531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50" w:name="_Toc294623584"/>
            <w:r w:rsidRPr="005E6929">
              <w:rPr>
                <w:rFonts w:ascii="Arial" w:hAnsi="Arial"/>
                <w:sz w:val="18"/>
              </w:rPr>
              <w:t xml:space="preserve">Item 13d: </w:t>
            </w:r>
            <w:proofErr w:type="spellStart"/>
            <w:r w:rsidRPr="005E6929">
              <w:rPr>
                <w:rFonts w:ascii="Arial" w:hAnsi="Arial"/>
                <w:sz w:val="18"/>
              </w:rPr>
              <w:t>TCAlert</w:t>
            </w:r>
            <w:bookmarkEnd w:id="50"/>
            <w:proofErr w:type="spellEnd"/>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hAnsi="Arial"/>
                <w:b/>
                <w:sz w:val="18"/>
                <w:szCs w:val="18"/>
              </w:rPr>
            </w:pPr>
            <w:r w:rsidRPr="004F2A97">
              <w:rPr>
                <w:rFonts w:ascii="Arial" w:hAnsi="Arial"/>
                <w:b/>
                <w:sz w:val="18"/>
                <w:szCs w:val="18"/>
              </w:rPr>
              <w:t>If TOTCHOL</w:t>
            </w:r>
            <w:r>
              <w:rPr>
                <w:rFonts w:ascii="Arial" w:hAnsi="Arial"/>
                <w:b/>
                <w:sz w:val="18"/>
                <w:szCs w:val="18"/>
              </w:rPr>
              <w:t xml:space="preserve"> &gt;</w:t>
            </w:r>
            <w:r w:rsidRPr="004F2A97">
              <w:rPr>
                <w:rFonts w:ascii="Arial" w:hAnsi="Arial"/>
                <w:b/>
                <w:sz w:val="18"/>
                <w:szCs w:val="18"/>
              </w:rPr>
              <w:t>400, what is the status of the workup?</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status of a participant’s cholesterol workup.</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880" w:type="dxa"/>
            <w:gridSpan w:val="2"/>
            <w:tcBorders>
              <w:left w:val="nil"/>
              <w:right w:val="nil"/>
            </w:tcBorders>
          </w:tcPr>
          <w:p w:rsidR="00073BCB" w:rsidRPr="00830C3F" w:rsidRDefault="00073BCB" w:rsidP="00343AED">
            <w:pPr>
              <w:tabs>
                <w:tab w:val="left" w:pos="170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70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70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70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31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169</w:t>
            </w:r>
          </w:p>
          <w:p w:rsidR="00073BCB" w:rsidRDefault="00073BCB" w:rsidP="00343AED">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szCs w:val="18"/>
              </w:rPr>
              <w:t xml:space="preserve">The denominator includes all WISEWOMAN participants.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1 Workup pending </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Workup has been scheduled but not yet performed </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value is to be used only for internal program tracking purposes and would not be appropriate for submission to CDC</w:t>
            </w:r>
          </w:p>
          <w:p w:rsidR="00073BCB" w:rsidRPr="00830C3F" w:rsidRDefault="00073BCB" w:rsidP="00343AED">
            <w:pPr>
              <w:spacing w:before="60" w:after="60"/>
              <w:rPr>
                <w:rFonts w:ascii="Arial" w:hAnsi="Arial"/>
                <w:sz w:val="18"/>
                <w:szCs w:val="18"/>
              </w:rPr>
            </w:pPr>
            <w:r w:rsidRPr="00830C3F">
              <w:rPr>
                <w:rFonts w:ascii="Arial" w:hAnsi="Arial"/>
                <w:sz w:val="18"/>
                <w:szCs w:val="18"/>
              </w:rPr>
              <w:t>If a workup has not been completed after three months, it should be coded as ‘8 Client refused workup’ or ‘9 Workup not completed, client lost to follow-up’ as appropriate</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Workup complete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Workup for participant with alert cholesterol reading is complete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For participants with this value who were not seen within seven days of their cholesterol measurement (11a: </w:t>
            </w:r>
            <w:proofErr w:type="spellStart"/>
            <w:r w:rsidRPr="00830C3F">
              <w:rPr>
                <w:rFonts w:ascii="Arial" w:hAnsi="Arial"/>
                <w:sz w:val="18"/>
                <w:szCs w:val="18"/>
              </w:rPr>
              <w:t>TCDate</w:t>
            </w:r>
            <w:proofErr w:type="spellEnd"/>
            <w:r w:rsidRPr="00830C3F">
              <w:rPr>
                <w:rFonts w:ascii="Arial" w:hAnsi="Arial"/>
                <w:sz w:val="18"/>
                <w:szCs w:val="18"/>
              </w:rPr>
              <w:t>), programs should submit a written explanation related to efforts to ensure timely referral. See Appendix B for procedures for submitting this information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rPr>
              <w:t>3 Workup not medically indicated, client being treated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Workup is not indicated for participant with an alert cholesterol reading</w:t>
            </w:r>
            <w:r>
              <w:rPr>
                <w:rFonts w:ascii="Arial" w:hAnsi="Arial"/>
                <w:sz w:val="18"/>
                <w:szCs w:val="18"/>
              </w:rPr>
              <w:t>,</w:t>
            </w:r>
            <w:r w:rsidRPr="00830C3F">
              <w:rPr>
                <w:rFonts w:ascii="Arial" w:hAnsi="Arial"/>
                <w:sz w:val="18"/>
                <w:szCs w:val="18"/>
              </w:rPr>
              <w:t xml:space="preserve"> because participant is already being treated and prefers to see the treating provider</w:t>
            </w:r>
          </w:p>
          <w:p w:rsidR="00073BCB" w:rsidRPr="00830C3F" w:rsidRDefault="00073BCB" w:rsidP="00343AED">
            <w:pPr>
              <w:spacing w:before="60" w:after="60"/>
              <w:rPr>
                <w:rFonts w:ascii="Arial" w:hAnsi="Arial"/>
                <w:sz w:val="18"/>
                <w:szCs w:val="18"/>
              </w:rPr>
            </w:pPr>
            <w:r w:rsidRPr="00830C3F">
              <w:rPr>
                <w:rFonts w:ascii="Arial" w:hAnsi="Arial"/>
                <w:sz w:val="18"/>
                <w:szCs w:val="18"/>
              </w:rPr>
              <w:t>For participants with this value, programs should submit a written explanation related to efforts to ensure timely referral. See Appendix B for procedures for submitting this information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highlight w:val="lightGray"/>
              </w:rPr>
              <w:t>6 Not an alert reading</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did not have an alert cholesterol reading</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highlight w:val="lightGray"/>
              </w:rPr>
              <w:t>7 No total cholesterol value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did not have a valid cholesterol reading</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8 Client refused workup</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had an alert cholesterol reading but refused workup</w:t>
            </w:r>
          </w:p>
          <w:p w:rsidR="00073BCB" w:rsidRPr="00830C3F" w:rsidRDefault="00073BCB" w:rsidP="00343AED">
            <w:pPr>
              <w:spacing w:before="60" w:after="60"/>
              <w:rPr>
                <w:rFonts w:ascii="Arial" w:hAnsi="Arial"/>
                <w:sz w:val="18"/>
                <w:szCs w:val="18"/>
              </w:rPr>
            </w:pPr>
            <w:r w:rsidRPr="00830C3F">
              <w:rPr>
                <w:rFonts w:ascii="Arial" w:hAnsi="Arial"/>
                <w:sz w:val="18"/>
                <w:szCs w:val="18"/>
              </w:rPr>
              <w:t>For alert participants with this value, programs should submit a written explanation related to efforts to ensure timely referral. See cross edits in the Other Information Section below</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 Workup not completed, client lost to follow-up</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had an alert cholesterol reading but was lost to follow-up</w:t>
            </w:r>
            <w:r>
              <w:rPr>
                <w:rFonts w:ascii="Arial" w:hAnsi="Arial"/>
                <w:sz w:val="18"/>
                <w:szCs w:val="18"/>
              </w:rPr>
              <w:t>,</w:t>
            </w:r>
            <w:r w:rsidRPr="00830C3F">
              <w:rPr>
                <w:rFonts w:ascii="Arial" w:hAnsi="Arial"/>
                <w:sz w:val="18"/>
                <w:szCs w:val="18"/>
              </w:rPr>
              <w:t xml:space="preserve"> and workup was not completed.</w:t>
            </w:r>
          </w:p>
          <w:p w:rsidR="00073BCB" w:rsidRPr="00830C3F" w:rsidRDefault="00073BCB" w:rsidP="00343AED">
            <w:pPr>
              <w:spacing w:before="60" w:after="60"/>
              <w:rPr>
                <w:rFonts w:ascii="Arial" w:hAnsi="Arial"/>
                <w:sz w:val="18"/>
                <w:szCs w:val="18"/>
              </w:rPr>
            </w:pPr>
            <w:r w:rsidRPr="00B12EB9">
              <w:rPr>
                <w:rFonts w:ascii="Arial" w:hAnsi="Arial"/>
                <w:i/>
                <w:sz w:val="18"/>
                <w:szCs w:val="18"/>
              </w:rPr>
              <w:t>Lost to follow-up</w:t>
            </w:r>
            <w:r w:rsidRPr="00830C3F">
              <w:rPr>
                <w:rFonts w:ascii="Arial" w:hAnsi="Arial"/>
                <w:sz w:val="18"/>
                <w:szCs w:val="18"/>
              </w:rPr>
              <w:t xml:space="preserve"> is defined as a participant who did not attend her scheduled workup within three months after a screening visit and </w:t>
            </w:r>
            <w:r>
              <w:rPr>
                <w:rFonts w:ascii="Arial" w:hAnsi="Arial"/>
                <w:sz w:val="18"/>
                <w:szCs w:val="18"/>
              </w:rPr>
              <w:t>could not</w:t>
            </w:r>
            <w:r w:rsidRPr="00830C3F">
              <w:rPr>
                <w:rFonts w:ascii="Arial" w:hAnsi="Arial"/>
                <w:sz w:val="18"/>
                <w:szCs w:val="18"/>
              </w:rPr>
              <w:t xml:space="preserve"> be reached to reschedule another appointment</w:t>
            </w:r>
          </w:p>
          <w:p w:rsidR="00073BCB" w:rsidRPr="00830C3F" w:rsidRDefault="00073BCB" w:rsidP="00343AED">
            <w:pPr>
              <w:spacing w:before="60" w:after="60"/>
              <w:rPr>
                <w:rFonts w:ascii="Arial" w:hAnsi="Arial"/>
                <w:sz w:val="18"/>
                <w:szCs w:val="18"/>
              </w:rPr>
            </w:pPr>
            <w:r w:rsidRPr="00830C3F">
              <w:rPr>
                <w:rFonts w:ascii="Arial" w:hAnsi="Arial"/>
                <w:sz w:val="18"/>
                <w:szCs w:val="18"/>
              </w:rPr>
              <w:t>For alert participants with this value, programs should submit a written explanation related to efforts to ensure timely referral. See cross edits in the Other Information Section below</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 but the error may be overwritten if acceptable documentation is submitted</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whether participants with alert cholesterol readings are receiving follow-up</w:t>
            </w:r>
          </w:p>
        </w:tc>
      </w:tr>
      <w:tr w:rsidR="00073BCB" w:rsidRPr="00830C3F" w:rsidTr="00343AED">
        <w:tc>
          <w:tcPr>
            <w:tcW w:w="2160" w:type="dxa"/>
            <w:tcBorders>
              <w:left w:val="nil"/>
              <w:right w:val="nil"/>
            </w:tcBorders>
          </w:tcPr>
          <w:p w:rsidR="00073BCB" w:rsidRPr="00921647" w:rsidRDefault="00073BCB" w:rsidP="00343AED">
            <w:pPr>
              <w:spacing w:before="60" w:after="60"/>
              <w:rPr>
                <w:rFonts w:ascii="Arial" w:hAnsi="Arial"/>
                <w:b/>
                <w:caps/>
                <w:sz w:val="18"/>
                <w:szCs w:val="18"/>
              </w:rPr>
            </w:pPr>
            <w:r w:rsidRPr="00921647">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completed by the provider. They are provided for funded program use only.</w:t>
            </w:r>
            <w:r>
              <w:rPr>
                <w:rFonts w:ascii="Arial" w:hAnsi="Arial"/>
                <w:sz w:val="18"/>
                <w:szCs w:val="18"/>
              </w:rPr>
              <w:t xml:space="preserve">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participant is classified as having </w:t>
            </w:r>
            <w:proofErr w:type="gramStart"/>
            <w:r w:rsidRPr="00830C3F">
              <w:rPr>
                <w:rFonts w:ascii="Arial" w:hAnsi="Arial"/>
                <w:sz w:val="18"/>
                <w:szCs w:val="18"/>
              </w:rPr>
              <w:t>an alert</w:t>
            </w:r>
            <w:proofErr w:type="gramEnd"/>
            <w:r w:rsidRPr="00830C3F">
              <w:rPr>
                <w:rFonts w:ascii="Arial" w:hAnsi="Arial"/>
                <w:sz w:val="18"/>
                <w:szCs w:val="18"/>
              </w:rPr>
              <w:t xml:space="preserve"> cholesterol reading if her total cholesterol is greater than 400 mg/</w:t>
            </w:r>
            <w:proofErr w:type="spellStart"/>
            <w:r w:rsidRPr="00830C3F">
              <w:rPr>
                <w:rFonts w:ascii="Arial" w:hAnsi="Arial"/>
                <w:sz w:val="18"/>
                <w:szCs w:val="18"/>
              </w:rPr>
              <w:t>dL</w:t>
            </w:r>
            <w:proofErr w:type="spellEnd"/>
            <w:r w:rsidRPr="00830C3F">
              <w:rPr>
                <w:rFonts w:ascii="Arial" w:hAnsi="Arial"/>
                <w:sz w:val="18"/>
                <w:szCs w:val="18"/>
              </w:rPr>
              <w:t xml:space="preserve">. </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If total cholesterol is an alert value, then this field should not be recorded as a non-alert value. If a participant with an alert value is recorded as having a non-alert value,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TOTCHOL </w:t>
            </w:r>
            <w:r>
              <w:rPr>
                <w:rFonts w:ascii="Arial" w:hAnsi="Arial"/>
                <w:sz w:val="18"/>
                <w:szCs w:val="18"/>
              </w:rPr>
              <w:t>&gt;</w:t>
            </w:r>
            <w:r w:rsidRPr="00830C3F">
              <w:rPr>
                <w:rFonts w:ascii="Arial" w:hAnsi="Arial"/>
                <w:sz w:val="18"/>
                <w:szCs w:val="18"/>
              </w:rPr>
              <w:t xml:space="preserve">400 </w:t>
            </w:r>
            <w:r w:rsidRPr="00830C3F">
              <w:rPr>
                <w:rFonts w:ascii="Arial" w:hAnsi="Arial"/>
                <w:b/>
                <w:sz w:val="18"/>
                <w:szCs w:val="18"/>
              </w:rPr>
              <w:t>AND</w:t>
            </w:r>
            <w:r w:rsidRPr="00830C3F">
              <w:rPr>
                <w:rFonts w:ascii="Arial" w:hAnsi="Arial"/>
                <w:sz w:val="18"/>
                <w:szCs w:val="18"/>
              </w:rPr>
              <w:t xml:space="preserve"> TCALERT ≠ (2, 3, 8, 9)</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total cholesterol is </w:t>
            </w:r>
            <w:r w:rsidRPr="00830C3F">
              <w:rPr>
                <w:rFonts w:ascii="Arial" w:hAnsi="Arial"/>
                <w:i/>
                <w:sz w:val="18"/>
                <w:szCs w:val="18"/>
              </w:rPr>
              <w:t xml:space="preserve">not </w:t>
            </w:r>
            <w:r w:rsidRPr="00830C3F">
              <w:rPr>
                <w:rFonts w:ascii="Arial" w:hAnsi="Arial"/>
                <w:sz w:val="18"/>
                <w:szCs w:val="18"/>
              </w:rPr>
              <w:t>an alert value, then this field should be coded ‘6 Not an alert reading.’ If this code is not selected for participants who do not have an alert value,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TOTCHOL ≤400 </w:t>
            </w:r>
            <w:r w:rsidRPr="00830C3F">
              <w:rPr>
                <w:rFonts w:ascii="Arial" w:hAnsi="Arial"/>
                <w:b/>
                <w:sz w:val="18"/>
                <w:szCs w:val="18"/>
              </w:rPr>
              <w:t>AND</w:t>
            </w:r>
            <w:r w:rsidRPr="00830C3F">
              <w:rPr>
                <w:rFonts w:ascii="Arial" w:hAnsi="Arial"/>
                <w:sz w:val="18"/>
                <w:szCs w:val="18"/>
              </w:rPr>
              <w:t xml:space="preserve"> TCALERT ≠ 6</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total cholesterol measurement is not obtained, cholesterol workup status should be coded ‘7 No total cholesterol value recorded.’ If this code is not selected for participants who do not have a valid total cholesterol value, the validation tool will flag this field as an error. </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Pr>
                <w:rFonts w:ascii="Arial" w:hAnsi="Arial"/>
                <w:sz w:val="18"/>
                <w:szCs w:val="18"/>
              </w:rPr>
              <w:t xml:space="preserve">TOTCHOL = </w:t>
            </w:r>
            <w:r w:rsidRPr="00830C3F">
              <w:rPr>
                <w:rFonts w:ascii="Arial" w:hAnsi="Arial"/>
                <w:sz w:val="18"/>
                <w:szCs w:val="18"/>
              </w:rPr>
              <w:t xml:space="preserve">777, 888, </w:t>
            </w:r>
            <w:r>
              <w:rPr>
                <w:rFonts w:ascii="Arial" w:hAnsi="Arial"/>
                <w:sz w:val="18"/>
                <w:szCs w:val="18"/>
              </w:rPr>
              <w:t>or 999</w:t>
            </w:r>
            <w:r w:rsidRPr="00830C3F">
              <w:rPr>
                <w:rFonts w:ascii="Arial" w:hAnsi="Arial"/>
                <w:sz w:val="18"/>
                <w:szCs w:val="18"/>
              </w:rPr>
              <w:t xml:space="preserve"> </w:t>
            </w:r>
            <w:r w:rsidRPr="00830C3F">
              <w:rPr>
                <w:rFonts w:ascii="Arial" w:hAnsi="Arial"/>
                <w:b/>
                <w:sz w:val="18"/>
                <w:szCs w:val="18"/>
              </w:rPr>
              <w:t xml:space="preserve">AND </w:t>
            </w:r>
            <w:r w:rsidRPr="00830C3F">
              <w:rPr>
                <w:rFonts w:ascii="Arial" w:hAnsi="Arial"/>
                <w:sz w:val="18"/>
                <w:szCs w:val="18"/>
              </w:rPr>
              <w:t>TCALERT ≠ 7</w:t>
            </w:r>
          </w:p>
          <w:p w:rsidR="00073BCB" w:rsidRPr="00830C3F" w:rsidRDefault="00073BCB" w:rsidP="00343AED">
            <w:pPr>
              <w:spacing w:before="60" w:after="60"/>
              <w:rPr>
                <w:rFonts w:ascii="Arial" w:hAnsi="Arial"/>
                <w:sz w:val="18"/>
                <w:szCs w:val="18"/>
              </w:rPr>
            </w:pPr>
            <w:r w:rsidRPr="00830C3F">
              <w:rPr>
                <w:rFonts w:ascii="Arial" w:hAnsi="Arial"/>
                <w:sz w:val="18"/>
                <w:szCs w:val="18"/>
              </w:rPr>
              <w:t>If total cholesterol is an alert value, then the cholesterol workup status should be obtained. If the alert participant is coded as ‘8 Client refused workup’ or ‘9 Workup not completed, client lost to follow-up’, the validation tool will flag this field as an error. For participants with these values, programs should submit a written explanation related to efforts to ensure timely referral. The error may be overwritten if acceptable documentation is submitted. See Appendix B for procedures for submitting this information.</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TOTCHOL </w:t>
            </w:r>
            <w:r>
              <w:rPr>
                <w:rFonts w:ascii="Arial" w:hAnsi="Arial"/>
                <w:sz w:val="18"/>
                <w:szCs w:val="18"/>
              </w:rPr>
              <w:t>&gt;</w:t>
            </w:r>
            <w:r w:rsidRPr="00830C3F">
              <w:rPr>
                <w:rFonts w:ascii="Arial" w:hAnsi="Arial"/>
                <w:sz w:val="18"/>
                <w:szCs w:val="18"/>
              </w:rPr>
              <w:t xml:space="preserve">400 </w:t>
            </w:r>
            <w:r w:rsidRPr="00830C3F">
              <w:rPr>
                <w:rFonts w:ascii="Arial" w:hAnsi="Arial"/>
                <w:b/>
                <w:sz w:val="18"/>
                <w:szCs w:val="18"/>
              </w:rPr>
              <w:t xml:space="preserve">AND </w:t>
            </w:r>
            <w:r w:rsidRPr="00830C3F">
              <w:rPr>
                <w:rFonts w:ascii="Arial" w:hAnsi="Arial"/>
                <w:sz w:val="18"/>
                <w:szCs w:val="18"/>
              </w:rPr>
              <w:t>TCALERT = (8, 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 13e: </w:t>
            </w:r>
            <w:proofErr w:type="spellStart"/>
            <w:r w:rsidRPr="00830C3F">
              <w:rPr>
                <w:rFonts w:ascii="Arial" w:hAnsi="Arial"/>
                <w:sz w:val="18"/>
                <w:szCs w:val="18"/>
              </w:rPr>
              <w:t>TCDiDate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810"/>
        <w:gridCol w:w="4950"/>
      </w:tblGrid>
      <w:tr w:rsidR="00073BCB" w:rsidRPr="00830C3F" w:rsidTr="00343AED">
        <w:trPr>
          <w:trHeight w:val="710"/>
        </w:trPr>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51" w:name="_Toc294623585"/>
            <w:r w:rsidRPr="005E6929">
              <w:rPr>
                <w:rFonts w:ascii="Arial" w:hAnsi="Arial"/>
                <w:sz w:val="18"/>
              </w:rPr>
              <w:t xml:space="preserve">Item 13e: </w:t>
            </w:r>
            <w:proofErr w:type="spellStart"/>
            <w:r w:rsidRPr="005E6929">
              <w:rPr>
                <w:rFonts w:ascii="Arial" w:hAnsi="Arial"/>
                <w:sz w:val="18"/>
              </w:rPr>
              <w:t>TCDiDate</w:t>
            </w:r>
            <w:bookmarkEnd w:id="51"/>
            <w:proofErr w:type="spellEnd"/>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hAnsi="Arial"/>
                <w:b/>
                <w:sz w:val="18"/>
                <w:szCs w:val="18"/>
              </w:rPr>
            </w:pPr>
            <w:r w:rsidRPr="004F2A97">
              <w:rPr>
                <w:rFonts w:ascii="Arial" w:hAnsi="Arial"/>
                <w:b/>
                <w:sz w:val="18"/>
                <w:szCs w:val="18"/>
              </w:rPr>
              <w:t>If TOTCHOL</w:t>
            </w:r>
            <w:r>
              <w:rPr>
                <w:rFonts w:ascii="Arial" w:hAnsi="Arial"/>
                <w:b/>
                <w:sz w:val="18"/>
                <w:szCs w:val="18"/>
              </w:rPr>
              <w:t xml:space="preserve"> &gt;</w:t>
            </w:r>
            <w:r w:rsidRPr="004F2A97">
              <w:rPr>
                <w:rFonts w:ascii="Arial" w:hAnsi="Arial"/>
                <w:b/>
                <w:sz w:val="18"/>
                <w:szCs w:val="18"/>
              </w:rPr>
              <w:t xml:space="preserve">400, </w:t>
            </w:r>
            <w:r>
              <w:rPr>
                <w:rFonts w:ascii="Arial" w:hAnsi="Arial"/>
                <w:b/>
                <w:sz w:val="18"/>
                <w:szCs w:val="18"/>
              </w:rPr>
              <w:t>Diagnostic Exam D</w:t>
            </w:r>
            <w:r w:rsidRPr="004F2A97">
              <w:rPr>
                <w:rFonts w:ascii="Arial" w:hAnsi="Arial"/>
                <w:b/>
                <w:sz w:val="18"/>
                <w:szCs w:val="18"/>
              </w:rPr>
              <w:t xml:space="preserve">ate </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diagnostic exam date for a participant with an alert cholesterol reading.</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240" w:type="dxa"/>
            <w:gridSpan w:val="2"/>
            <w:tcBorders>
              <w:left w:val="nil"/>
              <w:right w:val="nil"/>
            </w:tcBorders>
          </w:tcPr>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8</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MMDDCCYY</w:t>
            </w:r>
          </w:p>
        </w:tc>
        <w:tc>
          <w:tcPr>
            <w:tcW w:w="4950" w:type="dxa"/>
            <w:tcBorders>
              <w:left w:val="nil"/>
              <w:right w:val="nil"/>
            </w:tcBorders>
          </w:tcPr>
          <w:p w:rsidR="00073BCB" w:rsidRPr="00830C3F" w:rsidRDefault="00073BCB" w:rsidP="00343AED">
            <w:pPr>
              <w:tabs>
                <w:tab w:val="left" w:pos="2127"/>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27"/>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170</w:t>
            </w:r>
          </w:p>
          <w:p w:rsidR="00073BCB" w:rsidRDefault="00073BCB" w:rsidP="00343AED">
            <w:pPr>
              <w:tabs>
                <w:tab w:val="left" w:pos="2127"/>
              </w:tabs>
              <w:ind w:left="2142" w:hanging="2142"/>
              <w:rPr>
                <w:rFonts w:ascii="Arial" w:eastAsiaTheme="minorHAnsi" w:hAnsi="Arial" w:cstheme="minorBidi"/>
                <w:sz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 xml:space="preserve">Valid date; must be blank if </w:t>
            </w:r>
            <w:proofErr w:type="spellStart"/>
            <w:r w:rsidRPr="00830C3F">
              <w:rPr>
                <w:rFonts w:ascii="Arial" w:hAnsi="Arial"/>
                <w:sz w:val="18"/>
                <w:szCs w:val="18"/>
              </w:rPr>
              <w:t>TCAlert</w:t>
            </w:r>
            <w:proofErr w:type="spellEnd"/>
            <w:r w:rsidRPr="00830C3F">
              <w:rPr>
                <w:rFonts w:ascii="Arial" w:hAnsi="Arial"/>
                <w:sz w:val="18"/>
                <w:szCs w:val="18"/>
              </w:rPr>
              <w:t xml:space="preserve"> = 6 or 7; cannot be blank if </w:t>
            </w:r>
            <w:proofErr w:type="spellStart"/>
            <w:r w:rsidRPr="00830C3F">
              <w:rPr>
                <w:rFonts w:ascii="Arial" w:hAnsi="Arial"/>
                <w:sz w:val="18"/>
                <w:szCs w:val="18"/>
              </w:rPr>
              <w:t>TCAlert</w:t>
            </w:r>
            <w:proofErr w:type="spellEnd"/>
            <w:r w:rsidRPr="00830C3F">
              <w:rPr>
                <w:rFonts w:ascii="Arial" w:hAnsi="Arial"/>
                <w:sz w:val="18"/>
                <w:szCs w:val="18"/>
              </w:rPr>
              <w:t xml:space="preserve"> = 2, 3, 8, or 9</w:t>
            </w:r>
            <w:r w:rsidRPr="00830C3F">
              <w:rPr>
                <w:rFonts w:ascii="Arial" w:hAnsi="Arial"/>
                <w:sz w:val="18"/>
              </w:rPr>
              <w:t xml:space="preserve"> </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Participants who have an alert cholesterol value are included in the denominator.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Default="00073BCB" w:rsidP="00343AED">
            <w:pPr>
              <w:spacing w:before="60" w:after="60"/>
              <w:rPr>
                <w:rFonts w:ascii="Arial" w:eastAsiaTheme="minorHAnsi" w:hAnsi="Arial" w:cstheme="minorBidi"/>
                <w:b/>
                <w:sz w:val="18"/>
                <w:szCs w:val="18"/>
              </w:rPr>
            </w:pPr>
            <w:r w:rsidRPr="00830C3F">
              <w:rPr>
                <w:rFonts w:ascii="Arial" w:hAnsi="Arial"/>
                <w:b/>
                <w:sz w:val="18"/>
                <w:szCs w:val="18"/>
              </w:rPr>
              <w:t xml:space="preserve">Cholesterol </w:t>
            </w:r>
            <w:r>
              <w:rPr>
                <w:rFonts w:ascii="Arial" w:hAnsi="Arial"/>
                <w:b/>
                <w:sz w:val="18"/>
                <w:szCs w:val="18"/>
              </w:rPr>
              <w:t>D</w:t>
            </w:r>
            <w:r w:rsidRPr="00830C3F">
              <w:rPr>
                <w:rFonts w:ascii="Arial" w:hAnsi="Arial"/>
                <w:b/>
                <w:sz w:val="18"/>
                <w:szCs w:val="18"/>
              </w:rPr>
              <w:t xml:space="preserve">iagnostic </w:t>
            </w:r>
            <w:r>
              <w:rPr>
                <w:rFonts w:ascii="Arial" w:hAnsi="Arial"/>
                <w:b/>
                <w:sz w:val="18"/>
                <w:szCs w:val="18"/>
              </w:rPr>
              <w:t>E</w:t>
            </w:r>
            <w:r w:rsidRPr="00830C3F">
              <w:rPr>
                <w:rFonts w:ascii="Arial" w:hAnsi="Arial"/>
                <w:b/>
                <w:sz w:val="18"/>
                <w:szCs w:val="18"/>
              </w:rPr>
              <w:t xml:space="preserve">xam </w:t>
            </w:r>
            <w:r>
              <w:rPr>
                <w:rFonts w:ascii="Arial" w:hAnsi="Arial"/>
                <w:b/>
                <w:sz w:val="18"/>
                <w:szCs w:val="18"/>
              </w:rPr>
              <w:t>D</w:t>
            </w:r>
            <w:r w:rsidRPr="00830C3F">
              <w:rPr>
                <w:rFonts w:ascii="Arial" w:hAnsi="Arial"/>
                <w:b/>
                <w:sz w:val="18"/>
                <w:szCs w:val="18"/>
              </w:rPr>
              <w:t>ate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Valid date in MMDDCCYY format</w:t>
            </w:r>
          </w:p>
          <w:p w:rsidR="00073BCB" w:rsidRPr="00830C3F" w:rsidRDefault="00073BCB" w:rsidP="00343AED">
            <w:pPr>
              <w:spacing w:before="60" w:after="60"/>
              <w:rPr>
                <w:rFonts w:ascii="Arial" w:hAnsi="Arial"/>
                <w:sz w:val="18"/>
                <w:szCs w:val="18"/>
              </w:rPr>
            </w:pPr>
            <w:r w:rsidRPr="00830C3F">
              <w:rPr>
                <w:rFonts w:ascii="Arial" w:hAnsi="Arial"/>
                <w:sz w:val="18"/>
                <w:szCs w:val="18"/>
              </w:rPr>
              <w:t>If follow-up information is provided for this referral, the follow-up diagnostic exam date can be entered</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September 10, 2011 = 09102011</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assess whether providers are performing timely diagnostic exams for participants with alert cholesterol values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determine whether</w:t>
            </w:r>
            <w:r w:rsidRPr="00830C3F">
              <w:rPr>
                <w:rFonts w:ascii="Arial" w:hAnsi="Arial"/>
                <w:sz w:val="18"/>
                <w:szCs w:val="18"/>
              </w:rPr>
              <w:t xml:space="preserve"> programs are meeting the guideline of diagnostic exams within one week of the workup for alert participants</w:t>
            </w:r>
          </w:p>
          <w:p w:rsidR="00073BCB" w:rsidRPr="00830C3F" w:rsidRDefault="00073BCB" w:rsidP="00343AED">
            <w:pPr>
              <w:spacing w:before="60" w:after="60"/>
              <w:rPr>
                <w:rFonts w:ascii="Arial" w:hAnsi="Arial"/>
                <w:sz w:val="18"/>
                <w:szCs w:val="18"/>
              </w:rPr>
            </w:pPr>
            <w:r w:rsidRPr="00830C3F">
              <w:rPr>
                <w:rFonts w:ascii="Arial" w:hAnsi="Arial"/>
                <w:sz w:val="18"/>
                <w:szCs w:val="18"/>
              </w:rPr>
              <w:t>To assist in calculating performance measure #6: Program provides evidence that 100% of women who have an alert screening value are seen by a health care provider within one week of screening (or documentation reflects why this did not happen)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participant is classified as having </w:t>
            </w:r>
            <w:proofErr w:type="gramStart"/>
            <w:r w:rsidRPr="00830C3F">
              <w:rPr>
                <w:rFonts w:ascii="Arial" w:hAnsi="Arial"/>
                <w:sz w:val="18"/>
                <w:szCs w:val="18"/>
              </w:rPr>
              <w:t>an alert</w:t>
            </w:r>
            <w:proofErr w:type="gramEnd"/>
            <w:r w:rsidRPr="00830C3F">
              <w:rPr>
                <w:rFonts w:ascii="Arial" w:hAnsi="Arial"/>
                <w:sz w:val="18"/>
                <w:szCs w:val="18"/>
              </w:rPr>
              <w:t xml:space="preserve"> cholesterol reading if her total cholesterol is greater than 400 mg/</w:t>
            </w:r>
            <w:proofErr w:type="spellStart"/>
            <w:r w:rsidRPr="00830C3F">
              <w:rPr>
                <w:rFonts w:ascii="Arial" w:hAnsi="Arial"/>
                <w:sz w:val="18"/>
                <w:szCs w:val="18"/>
              </w:rPr>
              <w:t>dL</w:t>
            </w:r>
            <w:proofErr w:type="spellEnd"/>
            <w:r w:rsidRPr="00830C3F">
              <w:rPr>
                <w:rFonts w:ascii="Arial" w:hAnsi="Arial"/>
                <w:sz w:val="18"/>
                <w:szCs w:val="18"/>
              </w:rPr>
              <w:t xml:space="preserve">.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Only participants who are coded as having an alert total cholesterol reading (13d: </w:t>
            </w:r>
            <w:proofErr w:type="spellStart"/>
            <w:r w:rsidRPr="00830C3F">
              <w:rPr>
                <w:rFonts w:ascii="Arial" w:hAnsi="Arial"/>
                <w:sz w:val="18"/>
                <w:szCs w:val="18"/>
              </w:rPr>
              <w:t>TCAlert</w:t>
            </w:r>
            <w:proofErr w:type="spellEnd"/>
            <w:r w:rsidRPr="00830C3F">
              <w:rPr>
                <w:rFonts w:ascii="Arial" w:hAnsi="Arial"/>
                <w:sz w:val="18"/>
                <w:szCs w:val="18"/>
              </w:rPr>
              <w:t xml:space="preserve"> = ‘2 Workup complete,’ ‘3 Workup not medically indicated, client being treated’ ‘8 Client refused workup,’ or ‘9 Workup not completed, client lost to follow-up’) can have a total cholesterol diagnostic exam date.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cholesterol value has a cholesterol workup status (13d: </w:t>
            </w:r>
            <w:proofErr w:type="spellStart"/>
            <w:r w:rsidRPr="00830C3F">
              <w:rPr>
                <w:rFonts w:ascii="Arial" w:hAnsi="Arial"/>
                <w:sz w:val="18"/>
                <w:szCs w:val="18"/>
              </w:rPr>
              <w:t>TCAlert</w:t>
            </w:r>
            <w:proofErr w:type="spellEnd"/>
            <w:r w:rsidRPr="00830C3F">
              <w:rPr>
                <w:rFonts w:ascii="Arial" w:hAnsi="Arial"/>
                <w:sz w:val="18"/>
                <w:szCs w:val="18"/>
              </w:rPr>
              <w:t>) coded as ‘‘2 Workup complete,’ this field must be completed with the date of the diagnostic exam.</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total cholesterol value has a total cholesterol workup status (13d: </w:t>
            </w:r>
            <w:proofErr w:type="spellStart"/>
            <w:r w:rsidRPr="00830C3F">
              <w:rPr>
                <w:rFonts w:ascii="Arial" w:hAnsi="Arial"/>
                <w:sz w:val="18"/>
                <w:szCs w:val="18"/>
              </w:rPr>
              <w:t>TCAlert</w:t>
            </w:r>
            <w:proofErr w:type="spellEnd"/>
            <w:r w:rsidRPr="00830C3F">
              <w:rPr>
                <w:rFonts w:ascii="Arial" w:hAnsi="Arial"/>
                <w:sz w:val="18"/>
                <w:szCs w:val="18"/>
              </w:rPr>
              <w:t>) coded as ‘‘3 Workup not medically indicated, client being treated,’ and the program is unable to obtain the date of her diagnostic exam, this field may be left blank provided that acceptable documentation is submitted. See Appendix B for procedures for submitting this information.</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total cholesterol value has a total cholesterol workup status (13d: </w:t>
            </w:r>
            <w:proofErr w:type="spellStart"/>
            <w:r w:rsidRPr="00830C3F">
              <w:rPr>
                <w:rFonts w:ascii="Arial" w:hAnsi="Arial"/>
                <w:sz w:val="18"/>
                <w:szCs w:val="18"/>
              </w:rPr>
              <w:t>TCAlert</w:t>
            </w:r>
            <w:proofErr w:type="spellEnd"/>
            <w:r w:rsidRPr="00830C3F">
              <w:rPr>
                <w:rFonts w:ascii="Arial" w:hAnsi="Arial"/>
                <w:sz w:val="18"/>
                <w:szCs w:val="18"/>
              </w:rPr>
              <w:t>) coded as ‘8 Client refused workup,’ this field should contain the date of refusal as defined by program protocol.</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total cholesterol value has a total cholesterol workup status (13d: </w:t>
            </w:r>
            <w:proofErr w:type="spellStart"/>
            <w:r w:rsidRPr="00830C3F">
              <w:rPr>
                <w:rFonts w:ascii="Arial" w:hAnsi="Arial"/>
                <w:sz w:val="18"/>
                <w:szCs w:val="18"/>
              </w:rPr>
              <w:t>TCAlert</w:t>
            </w:r>
            <w:proofErr w:type="spellEnd"/>
            <w:r w:rsidRPr="00830C3F">
              <w:rPr>
                <w:rFonts w:ascii="Arial" w:hAnsi="Arial"/>
                <w:sz w:val="18"/>
                <w:szCs w:val="18"/>
              </w:rPr>
              <w:t>) coded as ‘9 Workup not completed, client lost to follow-up,’ this field should contain the date that the program considered the participant lost to follow</w:t>
            </w:r>
            <w:r>
              <w:rPr>
                <w:rFonts w:ascii="Arial" w:hAnsi="Arial"/>
                <w:sz w:val="18"/>
                <w:szCs w:val="18"/>
              </w:rPr>
              <w:t>-</w:t>
            </w:r>
            <w:r w:rsidRPr="00830C3F">
              <w:rPr>
                <w:rFonts w:ascii="Arial" w:hAnsi="Arial"/>
                <w:sz w:val="18"/>
                <w:szCs w:val="18"/>
              </w:rPr>
              <w:t>up as defined by program protocol.</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For participants with an alert total cholesterol value who received a complete workup, the diagnostic exam date should be on or after the cholesterol measurement date. Otherwise, this field will be flagged as an error. The error may be overwritten if acceptable documentation is submitted. See </w:t>
            </w:r>
            <w:r w:rsidRPr="00830C3F">
              <w:rPr>
                <w:rFonts w:ascii="Arial" w:hAnsi="Arial"/>
                <w:sz w:val="18"/>
                <w:szCs w:val="18"/>
              </w:rPr>
              <w:lastRenderedPageBreak/>
              <w:t>Appendix B for procedures for submitting this information.</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TOTCHOL </w:t>
            </w:r>
            <w:r>
              <w:rPr>
                <w:rFonts w:ascii="Arial" w:hAnsi="Arial"/>
                <w:sz w:val="18"/>
                <w:szCs w:val="18"/>
              </w:rPr>
              <w:t>&gt;</w:t>
            </w:r>
            <w:r w:rsidRPr="00830C3F">
              <w:rPr>
                <w:rFonts w:ascii="Arial" w:hAnsi="Arial"/>
                <w:sz w:val="18"/>
                <w:szCs w:val="18"/>
              </w:rPr>
              <w:t xml:space="preserve">400 </w:t>
            </w:r>
            <w:r w:rsidRPr="00830C3F">
              <w:rPr>
                <w:rFonts w:ascii="Arial" w:hAnsi="Arial"/>
                <w:b/>
                <w:sz w:val="18"/>
                <w:szCs w:val="18"/>
              </w:rPr>
              <w:t>AND</w:t>
            </w:r>
            <w:r w:rsidRPr="00830C3F">
              <w:rPr>
                <w:rFonts w:ascii="Arial" w:hAnsi="Arial"/>
                <w:sz w:val="18"/>
                <w:szCs w:val="18"/>
              </w:rPr>
              <w:t xml:space="preserve"> TCALERT = 2 </w:t>
            </w:r>
            <w:r w:rsidRPr="00830C3F">
              <w:rPr>
                <w:rFonts w:ascii="Arial" w:hAnsi="Arial"/>
                <w:b/>
                <w:sz w:val="18"/>
                <w:szCs w:val="18"/>
              </w:rPr>
              <w:t>AND</w:t>
            </w:r>
            <w:r w:rsidRPr="00830C3F">
              <w:rPr>
                <w:rFonts w:ascii="Arial" w:hAnsi="Arial"/>
                <w:sz w:val="18"/>
                <w:szCs w:val="18"/>
              </w:rPr>
              <w:t xml:space="preserve"> TCDIDATE = [valid date] </w:t>
            </w:r>
            <w:r w:rsidRPr="00830C3F">
              <w:rPr>
                <w:rFonts w:ascii="Arial" w:hAnsi="Arial"/>
                <w:b/>
                <w:sz w:val="18"/>
                <w:szCs w:val="18"/>
              </w:rPr>
              <w:t>AND</w:t>
            </w:r>
            <w:r w:rsidRPr="00830C3F">
              <w:rPr>
                <w:rFonts w:ascii="Arial" w:hAnsi="Arial"/>
                <w:sz w:val="18"/>
                <w:szCs w:val="18"/>
              </w:rPr>
              <w:t xml:space="preserve"> TCDATE = [valid date] </w:t>
            </w:r>
            <w:r w:rsidRPr="00830C3F">
              <w:rPr>
                <w:rFonts w:ascii="Arial" w:hAnsi="Arial"/>
                <w:b/>
                <w:sz w:val="18"/>
                <w:szCs w:val="18"/>
              </w:rPr>
              <w:t>AND</w:t>
            </w:r>
            <w:r w:rsidRPr="00830C3F">
              <w:rPr>
                <w:rFonts w:ascii="Arial" w:hAnsi="Arial"/>
                <w:sz w:val="18"/>
                <w:szCs w:val="18"/>
              </w:rPr>
              <w:t xml:space="preserve"> TCDIDATE &lt; TCDATE</w:t>
            </w:r>
          </w:p>
          <w:p w:rsidR="00073BCB" w:rsidRPr="00830C3F" w:rsidRDefault="00073BCB" w:rsidP="00343AED">
            <w:pPr>
              <w:spacing w:before="60" w:after="60"/>
              <w:rPr>
                <w:rFonts w:ascii="Arial" w:hAnsi="Arial"/>
                <w:sz w:val="18"/>
                <w:szCs w:val="18"/>
              </w:rPr>
            </w:pPr>
            <w:r w:rsidRPr="00830C3F">
              <w:rPr>
                <w:rFonts w:ascii="Arial" w:hAnsi="Arial"/>
                <w:sz w:val="18"/>
                <w:szCs w:val="18"/>
              </w:rPr>
              <w:t>A cholesterol diagnostic exam date should not be recorded if total cholesterol is not an alert value. If a cholesterol diagnostic exam date is recorded for a participant who does not have an alert cholesterol value, this field will be flagged as an error.</w:t>
            </w:r>
          </w:p>
          <w:p w:rsidR="00073BCB" w:rsidRPr="00830C3F" w:rsidRDefault="00073BCB" w:rsidP="00343AED">
            <w:pPr>
              <w:spacing w:before="60" w:after="60"/>
              <w:ind w:left="-18" w:firstLine="360"/>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TOTCHOL ≤400 </w:t>
            </w:r>
            <w:r w:rsidRPr="00830C3F">
              <w:rPr>
                <w:rFonts w:ascii="Arial" w:hAnsi="Arial"/>
                <w:b/>
                <w:sz w:val="18"/>
                <w:szCs w:val="18"/>
              </w:rPr>
              <w:t>AND</w:t>
            </w:r>
            <w:r w:rsidRPr="00830C3F">
              <w:rPr>
                <w:rFonts w:ascii="Arial" w:hAnsi="Arial"/>
                <w:sz w:val="18"/>
                <w:szCs w:val="18"/>
              </w:rPr>
              <w:t xml:space="preserve"> TCDIDATE = [valid date]</w:t>
            </w:r>
          </w:p>
          <w:p w:rsidR="00073BCB" w:rsidRPr="00830C3F" w:rsidRDefault="00073BCB" w:rsidP="00343AED">
            <w:pPr>
              <w:spacing w:before="60" w:after="60"/>
              <w:rPr>
                <w:rFonts w:ascii="Arial" w:hAnsi="Arial"/>
                <w:sz w:val="18"/>
                <w:szCs w:val="18"/>
              </w:rPr>
            </w:pPr>
            <w:r w:rsidRPr="00830C3F">
              <w:rPr>
                <w:rFonts w:ascii="Arial" w:hAnsi="Arial"/>
                <w:sz w:val="18"/>
                <w:szCs w:val="18"/>
              </w:rPr>
              <w:t>A cholesterol diagnostic exam date should only be recorded if total cholesterol was obtained. If a date is recorded when total cholesterol was not obtained, the validation tool will flag this field as an error.</w:t>
            </w:r>
          </w:p>
          <w:p w:rsidR="00073BCB" w:rsidRPr="00830C3F" w:rsidRDefault="00073BCB" w:rsidP="00343AED">
            <w:pPr>
              <w:spacing w:before="60" w:after="60"/>
              <w:ind w:firstLine="342"/>
              <w:jc w:val="both"/>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Pr>
                <w:rFonts w:ascii="Arial" w:hAnsi="Arial"/>
                <w:sz w:val="18"/>
                <w:szCs w:val="18"/>
              </w:rPr>
              <w:t xml:space="preserve">TOTCHOL = </w:t>
            </w:r>
            <w:r w:rsidRPr="00830C3F">
              <w:rPr>
                <w:rFonts w:ascii="Arial" w:hAnsi="Arial"/>
                <w:sz w:val="18"/>
                <w:szCs w:val="18"/>
              </w:rPr>
              <w:t xml:space="preserve">777, 888, </w:t>
            </w:r>
            <w:r>
              <w:rPr>
                <w:rFonts w:ascii="Arial" w:hAnsi="Arial"/>
                <w:sz w:val="18"/>
                <w:szCs w:val="18"/>
              </w:rPr>
              <w:t>or 999</w:t>
            </w:r>
            <w:r w:rsidRPr="00830C3F">
              <w:rPr>
                <w:rFonts w:ascii="Arial" w:hAnsi="Arial"/>
                <w:sz w:val="18"/>
                <w:szCs w:val="18"/>
              </w:rPr>
              <w:t xml:space="preserve"> </w:t>
            </w:r>
            <w:r w:rsidRPr="00830C3F">
              <w:rPr>
                <w:rFonts w:ascii="Arial" w:hAnsi="Arial"/>
                <w:b/>
                <w:sz w:val="18"/>
                <w:szCs w:val="18"/>
              </w:rPr>
              <w:t>AND</w:t>
            </w:r>
            <w:r w:rsidRPr="00830C3F">
              <w:rPr>
                <w:rFonts w:ascii="Arial" w:hAnsi="Arial"/>
                <w:sz w:val="18"/>
                <w:szCs w:val="18"/>
              </w:rPr>
              <w:t xml:space="preserve"> TCDIDATE = [valid date]</w:t>
            </w:r>
          </w:p>
          <w:p w:rsidR="00073BCB" w:rsidRPr="00830C3F" w:rsidRDefault="00073BCB" w:rsidP="00343AED">
            <w:pPr>
              <w:spacing w:before="60" w:after="60"/>
              <w:rPr>
                <w:rFonts w:ascii="Arial" w:hAnsi="Arial"/>
                <w:sz w:val="18"/>
                <w:szCs w:val="18"/>
              </w:rPr>
            </w:pPr>
            <w:r w:rsidRPr="00830C3F">
              <w:rPr>
                <w:rFonts w:ascii="Arial" w:hAnsi="Arial"/>
                <w:sz w:val="18"/>
                <w:szCs w:val="18"/>
              </w:rPr>
              <w:t>For participants with an alert total cholesterol value who received a complete workup, a cholesterol diagnostic exam date should not be more than seven days later than the cholesterol measurement date. If the diagnostic exam date is more than seven days after the date that cholesterol measurements were taken, the validation tool will flag this field as an error. The error may be overwritten if acceptable documentation is submitted. See Appendix B for procedures for submitting this information.</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TOTCHOL </w:t>
            </w:r>
            <w:r>
              <w:rPr>
                <w:rFonts w:ascii="Arial" w:hAnsi="Arial"/>
                <w:sz w:val="18"/>
                <w:szCs w:val="18"/>
              </w:rPr>
              <w:t>&gt;</w:t>
            </w:r>
            <w:r w:rsidRPr="00830C3F">
              <w:rPr>
                <w:rFonts w:ascii="Arial" w:hAnsi="Arial"/>
                <w:sz w:val="18"/>
                <w:szCs w:val="18"/>
              </w:rPr>
              <w:t xml:space="preserve">400 </w:t>
            </w:r>
            <w:r w:rsidRPr="00830C3F">
              <w:rPr>
                <w:rFonts w:ascii="Arial" w:hAnsi="Arial"/>
                <w:b/>
                <w:sz w:val="18"/>
                <w:szCs w:val="18"/>
              </w:rPr>
              <w:t>AND</w:t>
            </w:r>
            <w:r w:rsidRPr="00830C3F">
              <w:rPr>
                <w:rFonts w:ascii="Arial" w:hAnsi="Arial"/>
                <w:sz w:val="18"/>
                <w:szCs w:val="18"/>
              </w:rPr>
              <w:t xml:space="preserve"> TCALERT = 2 </w:t>
            </w:r>
            <w:r w:rsidRPr="00830C3F">
              <w:rPr>
                <w:rFonts w:ascii="Arial" w:hAnsi="Arial"/>
                <w:b/>
                <w:sz w:val="18"/>
                <w:szCs w:val="18"/>
              </w:rPr>
              <w:t>AND</w:t>
            </w:r>
            <w:r w:rsidRPr="00830C3F">
              <w:rPr>
                <w:rFonts w:ascii="Arial" w:hAnsi="Arial"/>
                <w:sz w:val="18"/>
                <w:szCs w:val="18"/>
              </w:rPr>
              <w:t xml:space="preserve"> TCDIDATE = [valid date] </w:t>
            </w:r>
            <w:r w:rsidRPr="00830C3F">
              <w:rPr>
                <w:rFonts w:ascii="Arial" w:hAnsi="Arial"/>
                <w:b/>
                <w:sz w:val="18"/>
                <w:szCs w:val="18"/>
              </w:rPr>
              <w:t>AND</w:t>
            </w:r>
            <w:r w:rsidRPr="00830C3F">
              <w:rPr>
                <w:rFonts w:ascii="Arial" w:hAnsi="Arial"/>
                <w:sz w:val="18"/>
                <w:szCs w:val="18"/>
              </w:rPr>
              <w:t xml:space="preserve"> TCDATE = [valid date] </w:t>
            </w:r>
            <w:r w:rsidRPr="00830C3F">
              <w:rPr>
                <w:rFonts w:ascii="Arial" w:hAnsi="Arial"/>
                <w:b/>
                <w:sz w:val="18"/>
                <w:szCs w:val="18"/>
              </w:rPr>
              <w:t>AND</w:t>
            </w:r>
            <w:r w:rsidRPr="00830C3F">
              <w:rPr>
                <w:rFonts w:ascii="Arial" w:hAnsi="Arial"/>
                <w:sz w:val="18"/>
                <w:szCs w:val="18"/>
              </w:rPr>
              <w:t xml:space="preserve"> TCDIDATE - TCDATE </w:t>
            </w:r>
            <w:r>
              <w:rPr>
                <w:rFonts w:ascii="Arial" w:hAnsi="Arial"/>
                <w:sz w:val="18"/>
                <w:szCs w:val="18"/>
              </w:rPr>
              <w:t>&gt;</w:t>
            </w:r>
            <w:r w:rsidRPr="00830C3F">
              <w:rPr>
                <w:rFonts w:ascii="Arial" w:hAnsi="Arial"/>
                <w:sz w:val="18"/>
                <w:szCs w:val="18"/>
              </w:rPr>
              <w:t xml:space="preserve">7 </w:t>
            </w:r>
          </w:p>
          <w:p w:rsidR="00073BCB" w:rsidRPr="00830C3F" w:rsidRDefault="00073BCB" w:rsidP="00343AED">
            <w:pPr>
              <w:spacing w:before="60" w:after="60"/>
              <w:rPr>
                <w:rFonts w:ascii="Arial" w:hAnsi="Arial"/>
                <w:sz w:val="18"/>
                <w:szCs w:val="18"/>
              </w:rPr>
            </w:pPr>
            <w:r w:rsidRPr="00830C3F">
              <w:rPr>
                <w:rFonts w:ascii="Arial" w:hAnsi="Arial"/>
                <w:sz w:val="18"/>
                <w:szCs w:val="18"/>
              </w:rPr>
              <w:t>A cholesterol diagnostic exam date should be recorded for participants with an alert total cholesterol value when a workup is not medically indicated because the participant is being treated. This date should not be more than seven days after the cholesterol measurement date. If the cholesterol diagnostic exam date is missing or is more than seven days after the cholesterol measurement date, the validation tool will flag this field as an error. The error may be overwritten if acceptable documentation is submitted. See Appendix B for procedures for submitting this information.</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TOTCHOL </w:t>
            </w:r>
            <w:r>
              <w:rPr>
                <w:rFonts w:ascii="Arial" w:hAnsi="Arial"/>
                <w:sz w:val="18"/>
                <w:szCs w:val="18"/>
              </w:rPr>
              <w:t>&gt;</w:t>
            </w:r>
            <w:r w:rsidRPr="00830C3F">
              <w:rPr>
                <w:rFonts w:ascii="Arial" w:hAnsi="Arial"/>
                <w:sz w:val="18"/>
                <w:szCs w:val="18"/>
              </w:rPr>
              <w:t xml:space="preserve">400 </w:t>
            </w:r>
            <w:r w:rsidRPr="00830C3F">
              <w:rPr>
                <w:rFonts w:ascii="Arial" w:hAnsi="Arial"/>
                <w:b/>
                <w:sz w:val="18"/>
                <w:szCs w:val="18"/>
              </w:rPr>
              <w:t>AND</w:t>
            </w:r>
            <w:r w:rsidRPr="00830C3F">
              <w:rPr>
                <w:rFonts w:ascii="Arial" w:hAnsi="Arial"/>
                <w:sz w:val="18"/>
                <w:szCs w:val="18"/>
              </w:rPr>
              <w:t xml:space="preserve"> TCALERT = 3 </w:t>
            </w:r>
            <w:r w:rsidRPr="00830C3F">
              <w:rPr>
                <w:rFonts w:ascii="Arial" w:hAnsi="Arial"/>
                <w:b/>
                <w:sz w:val="18"/>
                <w:szCs w:val="18"/>
              </w:rPr>
              <w:t>AND</w:t>
            </w:r>
            <w:r>
              <w:rPr>
                <w:rFonts w:ascii="Arial" w:hAnsi="Arial"/>
                <w:sz w:val="18"/>
                <w:szCs w:val="18"/>
              </w:rPr>
              <w:t xml:space="preserve"> </w:t>
            </w:r>
            <w:r w:rsidRPr="00830C3F">
              <w:rPr>
                <w:rFonts w:ascii="Arial" w:hAnsi="Arial"/>
                <w:sz w:val="18"/>
                <w:szCs w:val="18"/>
              </w:rPr>
              <w:t xml:space="preserve">TCDIDATE = [valid date] </w:t>
            </w:r>
            <w:r w:rsidRPr="00830C3F">
              <w:rPr>
                <w:rFonts w:ascii="Arial" w:hAnsi="Arial"/>
                <w:b/>
                <w:sz w:val="18"/>
                <w:szCs w:val="18"/>
              </w:rPr>
              <w:t xml:space="preserve">AND </w:t>
            </w:r>
            <w:r w:rsidRPr="00830C3F">
              <w:rPr>
                <w:rFonts w:ascii="Arial" w:hAnsi="Arial"/>
                <w:sz w:val="18"/>
                <w:szCs w:val="18"/>
              </w:rPr>
              <w:t>TCDATE = [valid date]</w:t>
            </w:r>
            <w:r w:rsidRPr="00830C3F">
              <w:rPr>
                <w:rFonts w:ascii="Arial" w:hAnsi="Arial"/>
                <w:b/>
                <w:sz w:val="18"/>
                <w:szCs w:val="18"/>
              </w:rPr>
              <w:t xml:space="preserve"> AND</w:t>
            </w:r>
            <w:r w:rsidRPr="00830C3F">
              <w:rPr>
                <w:rFonts w:ascii="Arial" w:hAnsi="Arial"/>
                <w:sz w:val="18"/>
                <w:szCs w:val="18"/>
              </w:rPr>
              <w:t xml:space="preserve"> ((TCDIDATE - TCDATE </w:t>
            </w:r>
            <w:r>
              <w:rPr>
                <w:rFonts w:ascii="Arial" w:hAnsi="Arial"/>
                <w:sz w:val="18"/>
                <w:szCs w:val="18"/>
              </w:rPr>
              <w:t>&gt;</w:t>
            </w:r>
            <w:r w:rsidRPr="00830C3F">
              <w:rPr>
                <w:rFonts w:ascii="Arial" w:hAnsi="Arial"/>
                <w:sz w:val="18"/>
                <w:szCs w:val="18"/>
              </w:rPr>
              <w:t xml:space="preserve">7) </w:t>
            </w:r>
            <w:r w:rsidRPr="00830C3F">
              <w:rPr>
                <w:rFonts w:ascii="Arial" w:hAnsi="Arial"/>
                <w:b/>
                <w:sz w:val="18"/>
                <w:szCs w:val="18"/>
              </w:rPr>
              <w:t>OR</w:t>
            </w:r>
            <w:r w:rsidRPr="00830C3F">
              <w:rPr>
                <w:rFonts w:ascii="Arial" w:hAnsi="Arial"/>
                <w:sz w:val="18"/>
                <w:szCs w:val="18"/>
              </w:rPr>
              <w:t xml:space="preserve"> TCDIDATE </w:t>
            </w:r>
            <w:proofErr w:type="gramStart"/>
            <w:r w:rsidRPr="00830C3F">
              <w:rPr>
                <w:rFonts w:ascii="Arial" w:hAnsi="Arial"/>
                <w:sz w:val="18"/>
                <w:szCs w:val="18"/>
              </w:rPr>
              <w:t>= .</w:t>
            </w:r>
            <w:proofErr w:type="gramEnd"/>
            <w:r w:rsidRPr="00830C3F">
              <w:rPr>
                <w:rFonts w:ascii="Arial" w:hAnsi="Arial"/>
                <w:sz w:val="18"/>
                <w:szCs w:val="18"/>
              </w:rPr>
              <w:t xml:space="preserve">) </w:t>
            </w:r>
          </w:p>
        </w:tc>
      </w:tr>
    </w:tbl>
    <w:p w:rsidR="00073BCB" w:rsidRPr="00830C3F" w:rsidRDefault="00073BCB" w:rsidP="00073BCB">
      <w:pPr>
        <w:rPr>
          <w:rFonts w:ascii="Arial" w:hAnsi="Arial"/>
          <w:sz w:val="18"/>
        </w:rPr>
      </w:pPr>
    </w:p>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450"/>
        <w:gridCol w:w="5310"/>
      </w:tblGrid>
      <w:tr w:rsidR="00073BCB" w:rsidRPr="00830C3F" w:rsidTr="00343AED">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bookmarkStart w:id="52" w:name="_Toc294623586"/>
            <w:r w:rsidRPr="005E6929">
              <w:rPr>
                <w:rFonts w:ascii="Arial" w:hAnsi="Arial"/>
                <w:sz w:val="18"/>
              </w:rPr>
              <w:t xml:space="preserve">Item 13g: </w:t>
            </w:r>
            <w:proofErr w:type="spellStart"/>
            <w:r w:rsidRPr="005E6929">
              <w:rPr>
                <w:rFonts w:ascii="Arial" w:hAnsi="Arial"/>
                <w:sz w:val="18"/>
              </w:rPr>
              <w:t>BGAlert</w:t>
            </w:r>
            <w:bookmarkEnd w:id="52"/>
            <w:proofErr w:type="spellEnd"/>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hAnsi="Arial"/>
                <w:b/>
                <w:sz w:val="18"/>
                <w:szCs w:val="18"/>
              </w:rPr>
            </w:pPr>
            <w:r w:rsidRPr="004F2A97">
              <w:rPr>
                <w:rFonts w:ascii="Arial" w:hAnsi="Arial"/>
                <w:b/>
                <w:sz w:val="18"/>
                <w:szCs w:val="18"/>
              </w:rPr>
              <w:t xml:space="preserve">If </w:t>
            </w:r>
            <w:r>
              <w:rPr>
                <w:rFonts w:ascii="Arial" w:hAnsi="Arial"/>
                <w:b/>
                <w:sz w:val="18"/>
                <w:szCs w:val="18"/>
              </w:rPr>
              <w:t xml:space="preserve">GLUCOSE </w:t>
            </w:r>
            <w:r>
              <w:rPr>
                <w:rFonts w:ascii="Arial" w:hAnsi="Arial" w:cs="Arial"/>
                <w:b/>
                <w:sz w:val="18"/>
                <w:szCs w:val="18"/>
              </w:rPr>
              <w:t>≤50 or</w:t>
            </w:r>
            <w:r>
              <w:rPr>
                <w:rFonts w:ascii="Arial" w:hAnsi="Arial"/>
                <w:b/>
                <w:sz w:val="18"/>
                <w:szCs w:val="18"/>
              </w:rPr>
              <w:t xml:space="preserve"> GLUCOSE </w:t>
            </w:r>
            <w:r>
              <w:rPr>
                <w:rFonts w:ascii="Arial" w:hAnsi="Arial" w:cs="Arial"/>
                <w:b/>
                <w:sz w:val="18"/>
                <w:szCs w:val="18"/>
              </w:rPr>
              <w:t>≥</w:t>
            </w:r>
            <w:r>
              <w:rPr>
                <w:rFonts w:ascii="Arial" w:hAnsi="Arial"/>
                <w:b/>
                <w:sz w:val="18"/>
                <w:szCs w:val="18"/>
              </w:rPr>
              <w:t>2</w:t>
            </w:r>
            <w:r w:rsidRPr="004F2A97">
              <w:rPr>
                <w:rFonts w:ascii="Arial" w:hAnsi="Arial"/>
                <w:b/>
                <w:sz w:val="18"/>
                <w:szCs w:val="18"/>
              </w:rPr>
              <w:t>75, what is the status of the workup?</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status of a participant’s blood glucose workup.</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2880" w:type="dxa"/>
            <w:gridSpan w:val="2"/>
            <w:tcBorders>
              <w:left w:val="nil"/>
              <w:right w:val="nil"/>
            </w:tcBorders>
          </w:tcPr>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73BCB" w:rsidRPr="00830C3F" w:rsidRDefault="00073BCB" w:rsidP="00343AED">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73BCB" w:rsidRDefault="00073BCB" w:rsidP="00343AED">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31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179</w:t>
            </w:r>
          </w:p>
          <w:p w:rsidR="00073BCB" w:rsidRDefault="00073BCB" w:rsidP="00343AED">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rPr>
            </w:pPr>
            <w:r w:rsidRPr="00830C3F">
              <w:rPr>
                <w:rFonts w:ascii="Arial" w:hAnsi="Arial"/>
                <w:sz w:val="18"/>
                <w:szCs w:val="18"/>
              </w:rPr>
              <w:t xml:space="preserve">The denominator includes all WISEWOMAN participants.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 xml:space="preserve">1 Workup pending </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Workup has been scheduled, but not yet performed</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value should be used only for internal program tracking purposes and would not be appropriate for submission to CDC</w:t>
            </w:r>
          </w:p>
          <w:p w:rsidR="00073BCB" w:rsidRPr="00830C3F" w:rsidRDefault="00073BCB" w:rsidP="00343AED">
            <w:pPr>
              <w:spacing w:before="60" w:after="60"/>
              <w:rPr>
                <w:rFonts w:ascii="Arial" w:hAnsi="Arial"/>
                <w:sz w:val="18"/>
                <w:szCs w:val="18"/>
              </w:rPr>
            </w:pPr>
            <w:r w:rsidRPr="00830C3F">
              <w:rPr>
                <w:rFonts w:ascii="Arial" w:hAnsi="Arial"/>
                <w:sz w:val="18"/>
                <w:szCs w:val="18"/>
              </w:rPr>
              <w:t>If a workup has not been completed after three months, it should be coded as ‘8 Client refused workup’ or ‘9 Workup not completed, client lost to follow-up’ as appropriate</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2 Workup complete</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Workup for participant with an alert glucose reading is complete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For participants with this value who were not seen within seven days of their glucose measurement (12a: </w:t>
            </w:r>
            <w:proofErr w:type="spellStart"/>
            <w:r w:rsidRPr="00830C3F">
              <w:rPr>
                <w:rFonts w:ascii="Arial" w:hAnsi="Arial"/>
                <w:sz w:val="18"/>
                <w:szCs w:val="18"/>
              </w:rPr>
              <w:t>BGDate</w:t>
            </w:r>
            <w:proofErr w:type="spellEnd"/>
            <w:r w:rsidRPr="00830C3F">
              <w:rPr>
                <w:rFonts w:ascii="Arial" w:hAnsi="Arial"/>
                <w:sz w:val="18"/>
                <w:szCs w:val="18"/>
              </w:rPr>
              <w:t>), programs should submit a written explanation related to efforts to ensure timely referral. See Appendix B for procedures for submitting this information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b/>
                <w:sz w:val="18"/>
                <w:szCs w:val="18"/>
              </w:rPr>
              <w:t>3 Workup not medically indicated, client being treated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Workup is not indicated for participant with an alert glucose reading</w:t>
            </w:r>
            <w:r>
              <w:rPr>
                <w:rFonts w:ascii="Arial" w:hAnsi="Arial"/>
                <w:sz w:val="18"/>
                <w:szCs w:val="18"/>
              </w:rPr>
              <w:t>,</w:t>
            </w:r>
            <w:r w:rsidRPr="00830C3F">
              <w:rPr>
                <w:rFonts w:ascii="Arial" w:hAnsi="Arial"/>
                <w:sz w:val="18"/>
                <w:szCs w:val="18"/>
              </w:rPr>
              <w:t xml:space="preserve"> because participant is already being treated and prefers to see the treating provider</w:t>
            </w:r>
          </w:p>
          <w:p w:rsidR="00073BCB" w:rsidRPr="00830C3F" w:rsidRDefault="00073BCB" w:rsidP="00343AED">
            <w:pPr>
              <w:spacing w:before="60" w:after="60"/>
              <w:rPr>
                <w:rFonts w:ascii="Arial" w:hAnsi="Arial"/>
                <w:sz w:val="18"/>
                <w:szCs w:val="18"/>
              </w:rPr>
            </w:pPr>
            <w:r w:rsidRPr="00830C3F">
              <w:rPr>
                <w:rFonts w:ascii="Arial" w:hAnsi="Arial"/>
                <w:sz w:val="18"/>
                <w:szCs w:val="18"/>
              </w:rPr>
              <w:t>For participants with this value, programs should submit a written explanation related to efforts to ensure timely referral. See Appendix B for procedures for submitting this information</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highlight w:val="lightGray"/>
              </w:rPr>
              <w:t>6 Not an alert reading</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have an alert glucose reading</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highlight w:val="lightGray"/>
              </w:rPr>
            </w:pPr>
            <w:r w:rsidRPr="00830C3F">
              <w:rPr>
                <w:rFonts w:ascii="Arial" w:hAnsi="Arial"/>
                <w:b/>
                <w:sz w:val="18"/>
                <w:szCs w:val="18"/>
                <w:highlight w:val="lightGray"/>
              </w:rPr>
              <w:t>7 No blood glucose value recorded</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does not have a valid glucose reading</w:t>
            </w:r>
          </w:p>
        </w:tc>
      </w:tr>
      <w:tr w:rsidR="00073BCB" w:rsidRPr="00830C3F" w:rsidTr="00343AED">
        <w:trPr>
          <w:cantSplit/>
          <w:trHeight w:val="233"/>
        </w:trPr>
        <w:tc>
          <w:tcPr>
            <w:tcW w:w="2160" w:type="dxa"/>
            <w:tcBorders>
              <w:top w:val="nil"/>
              <w:left w:val="nil"/>
              <w:bottom w:val="nil"/>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8 Client refused workup</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had an alert glucose reading but refused workup</w:t>
            </w:r>
          </w:p>
          <w:p w:rsidR="00073BCB" w:rsidRPr="00830C3F" w:rsidRDefault="00073BCB" w:rsidP="00343AED">
            <w:pPr>
              <w:spacing w:before="60" w:after="60"/>
              <w:rPr>
                <w:rFonts w:ascii="Arial" w:hAnsi="Arial"/>
                <w:sz w:val="18"/>
                <w:szCs w:val="18"/>
              </w:rPr>
            </w:pPr>
            <w:r w:rsidRPr="00830C3F">
              <w:rPr>
                <w:rFonts w:ascii="Arial" w:hAnsi="Arial"/>
                <w:sz w:val="18"/>
                <w:szCs w:val="18"/>
              </w:rPr>
              <w:t>For alert participants with this value, programs should submit a written explanation related to efforts to ensure timely referral</w:t>
            </w:r>
          </w:p>
        </w:tc>
      </w:tr>
      <w:tr w:rsidR="00073BCB" w:rsidRPr="00830C3F" w:rsidTr="00343AED">
        <w:trPr>
          <w:cantSplit/>
          <w:trHeight w:val="233"/>
        </w:trPr>
        <w:tc>
          <w:tcPr>
            <w:tcW w:w="2160" w:type="dxa"/>
            <w:tcBorders>
              <w:top w:val="nil"/>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9 Workup not completed, client lost to follow-up</w:t>
            </w:r>
          </w:p>
        </w:tc>
        <w:tc>
          <w:tcPr>
            <w:tcW w:w="5760" w:type="dxa"/>
            <w:gridSpan w:val="2"/>
            <w:tcBorders>
              <w:top w:val="dotted" w:sz="4" w:space="0" w:color="auto"/>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Participant had an alert glucose reading but was lost to follow-up</w:t>
            </w:r>
            <w:r>
              <w:rPr>
                <w:rFonts w:ascii="Arial" w:hAnsi="Arial"/>
                <w:sz w:val="18"/>
                <w:szCs w:val="18"/>
              </w:rPr>
              <w:t>,</w:t>
            </w:r>
            <w:r w:rsidRPr="00830C3F">
              <w:rPr>
                <w:rFonts w:ascii="Arial" w:hAnsi="Arial"/>
                <w:sz w:val="18"/>
                <w:szCs w:val="18"/>
              </w:rPr>
              <w:t xml:space="preserve"> and workup was not completed</w:t>
            </w:r>
          </w:p>
          <w:p w:rsidR="00073BCB" w:rsidRPr="00830C3F" w:rsidRDefault="00073BCB" w:rsidP="00343AED">
            <w:pPr>
              <w:spacing w:before="60" w:after="60"/>
              <w:rPr>
                <w:rFonts w:ascii="Arial" w:hAnsi="Arial"/>
                <w:sz w:val="18"/>
                <w:szCs w:val="18"/>
              </w:rPr>
            </w:pPr>
            <w:r w:rsidRPr="00B12EB9">
              <w:rPr>
                <w:rFonts w:ascii="Arial" w:hAnsi="Arial"/>
                <w:i/>
                <w:sz w:val="18"/>
                <w:szCs w:val="18"/>
              </w:rPr>
              <w:t>Lost to follow-up</w:t>
            </w:r>
            <w:r w:rsidRPr="00830C3F">
              <w:rPr>
                <w:rFonts w:ascii="Arial" w:hAnsi="Arial"/>
                <w:sz w:val="18"/>
                <w:szCs w:val="18"/>
              </w:rPr>
              <w:t xml:space="preserve"> is defined as a participant who did not attend her scheduled workup within three months after a screening visit and was unable to be reached to reschedule another appointment</w:t>
            </w:r>
          </w:p>
          <w:p w:rsidR="00073BCB" w:rsidRPr="00830C3F" w:rsidRDefault="00073BCB" w:rsidP="00343AED">
            <w:pPr>
              <w:spacing w:before="60" w:after="60"/>
              <w:rPr>
                <w:rFonts w:ascii="Arial" w:hAnsi="Arial"/>
                <w:sz w:val="18"/>
                <w:szCs w:val="18"/>
              </w:rPr>
            </w:pPr>
            <w:r w:rsidRPr="00830C3F">
              <w:rPr>
                <w:rFonts w:ascii="Arial" w:hAnsi="Arial"/>
                <w:sz w:val="18"/>
                <w:szCs w:val="18"/>
              </w:rPr>
              <w:t>For alert participants with this value, programs should submit a written explanation related to efforts to ensure timely referral. See cross edits in the Other Information Section below</w:t>
            </w:r>
          </w:p>
          <w:p w:rsidR="00073BCB" w:rsidRPr="00830C3F" w:rsidRDefault="00073BCB" w:rsidP="00343AED">
            <w:pPr>
              <w:spacing w:before="60" w:after="60"/>
              <w:rPr>
                <w:rFonts w:ascii="Arial" w:hAnsi="Arial"/>
                <w:sz w:val="18"/>
                <w:szCs w:val="18"/>
              </w:rPr>
            </w:pPr>
            <w:r w:rsidRPr="00830C3F">
              <w:rPr>
                <w:rFonts w:ascii="Arial" w:hAnsi="Arial"/>
                <w:sz w:val="18"/>
                <w:szCs w:val="18"/>
              </w:rPr>
              <w:t>The validation tool will flag this value as an error, but the error may be overwritten if acceptable documentation is submitted</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To assess whether participants with alert blood glucose readings are receiving follow-up</w:t>
            </w:r>
          </w:p>
        </w:tc>
      </w:tr>
      <w:tr w:rsidR="00073BCB" w:rsidRPr="00830C3F" w:rsidTr="00343AED">
        <w:trPr>
          <w:trHeight w:val="359"/>
        </w:trPr>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completed by the provider. They are provided for funded program use only.</w:t>
            </w:r>
            <w:r>
              <w:rPr>
                <w:rFonts w:ascii="Arial" w:hAnsi="Arial"/>
                <w:sz w:val="18"/>
                <w:szCs w:val="18"/>
              </w:rPr>
              <w:t xml:space="preserve"> </w:t>
            </w:r>
          </w:p>
          <w:p w:rsidR="00073BCB" w:rsidRPr="00830C3F" w:rsidRDefault="00073BCB" w:rsidP="00343AED">
            <w:pPr>
              <w:spacing w:before="60" w:after="60"/>
              <w:rPr>
                <w:rFonts w:ascii="Arial" w:hAnsi="Arial"/>
                <w:sz w:val="18"/>
                <w:szCs w:val="18"/>
              </w:rPr>
            </w:pPr>
            <w:r w:rsidRPr="00830C3F">
              <w:rPr>
                <w:rFonts w:ascii="Arial" w:hAnsi="Arial"/>
                <w:sz w:val="18"/>
                <w:szCs w:val="18"/>
              </w:rPr>
              <w:t>A participant is classified as having an alert blood glucose reading if her blood glucose is less than or equal to 50 mg/</w:t>
            </w:r>
            <w:proofErr w:type="spellStart"/>
            <w:r w:rsidRPr="00830C3F">
              <w:rPr>
                <w:rFonts w:ascii="Arial" w:hAnsi="Arial"/>
                <w:sz w:val="18"/>
                <w:szCs w:val="18"/>
              </w:rPr>
              <w:t>dL</w:t>
            </w:r>
            <w:proofErr w:type="spellEnd"/>
            <w:r w:rsidRPr="00830C3F">
              <w:rPr>
                <w:rFonts w:ascii="Arial" w:hAnsi="Arial"/>
                <w:sz w:val="18"/>
                <w:szCs w:val="18"/>
              </w:rPr>
              <w:t xml:space="preserve"> or greater than or equal to 275 mg/</w:t>
            </w:r>
            <w:proofErr w:type="spellStart"/>
            <w:r w:rsidRPr="00830C3F">
              <w:rPr>
                <w:rFonts w:ascii="Arial" w:hAnsi="Arial"/>
                <w:sz w:val="18"/>
                <w:szCs w:val="18"/>
              </w:rPr>
              <w:t>dL</w:t>
            </w:r>
            <w:proofErr w:type="spellEnd"/>
            <w:r w:rsidRPr="00830C3F">
              <w:rPr>
                <w:rFonts w:ascii="Arial" w:hAnsi="Arial"/>
                <w:sz w:val="18"/>
                <w:szCs w:val="18"/>
              </w:rPr>
              <w:t>.</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 xml:space="preserve">Cross edits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w:t>
            </w:r>
            <w:r>
              <w:rPr>
                <w:rFonts w:ascii="Arial" w:hAnsi="Arial"/>
                <w:sz w:val="18"/>
                <w:szCs w:val="18"/>
              </w:rPr>
              <w:t>G</w:t>
            </w:r>
            <w:r w:rsidRPr="00830C3F">
              <w:rPr>
                <w:rFonts w:ascii="Arial" w:hAnsi="Arial"/>
                <w:sz w:val="18"/>
                <w:szCs w:val="18"/>
              </w:rPr>
              <w:t>lucose is an alert value, then this field should not be recorded as a non-alert value. If a participant with an alert value is recorded as a non-alert value, the validation tool will flag this field as an error.</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(GLUCOSE ≤50 </w:t>
            </w:r>
            <w:r w:rsidRPr="00830C3F">
              <w:rPr>
                <w:rFonts w:ascii="Arial" w:hAnsi="Arial"/>
                <w:b/>
                <w:sz w:val="18"/>
                <w:szCs w:val="18"/>
              </w:rPr>
              <w:t>OR</w:t>
            </w:r>
            <w:r w:rsidRPr="00830C3F">
              <w:rPr>
                <w:rFonts w:ascii="Arial" w:hAnsi="Arial"/>
                <w:sz w:val="18"/>
                <w:szCs w:val="18"/>
              </w:rPr>
              <w:t xml:space="preserve"> GLUCOSE ≥275) </w:t>
            </w:r>
            <w:r w:rsidRPr="00830C3F">
              <w:rPr>
                <w:rFonts w:ascii="Arial" w:hAnsi="Arial"/>
                <w:b/>
                <w:sz w:val="18"/>
                <w:szCs w:val="18"/>
              </w:rPr>
              <w:t>AND</w:t>
            </w:r>
            <w:r w:rsidRPr="00830C3F">
              <w:rPr>
                <w:rFonts w:ascii="Arial" w:hAnsi="Arial"/>
                <w:sz w:val="18"/>
                <w:szCs w:val="18"/>
              </w:rPr>
              <w:t xml:space="preserve"> BGALERT ≠ (2, 3, 8, 9)</w:t>
            </w:r>
          </w:p>
          <w:p w:rsidR="00073BCB" w:rsidRPr="00830C3F" w:rsidRDefault="00073BCB" w:rsidP="00343AED">
            <w:pPr>
              <w:spacing w:before="60" w:after="60"/>
              <w:rPr>
                <w:rFonts w:ascii="Arial" w:hAnsi="Arial"/>
                <w:sz w:val="18"/>
                <w:szCs w:val="18"/>
              </w:rPr>
            </w:pPr>
            <w:r>
              <w:rPr>
                <w:rFonts w:ascii="Arial" w:hAnsi="Arial"/>
                <w:sz w:val="18"/>
                <w:szCs w:val="18"/>
              </w:rPr>
              <w:t>If G</w:t>
            </w:r>
            <w:r w:rsidRPr="00830C3F">
              <w:rPr>
                <w:rFonts w:ascii="Arial" w:hAnsi="Arial"/>
                <w:sz w:val="18"/>
                <w:szCs w:val="18"/>
              </w:rPr>
              <w:t>lucose is not an alert value, then this field should be coded ‘6 Not an alert reading.’ If this code is not selected for participants who do not have an alert value, the validation tool will flag this field as an error.</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50&lt; GLUCOSE </w:t>
            </w:r>
            <w:r>
              <w:rPr>
                <w:rFonts w:ascii="Arial" w:hAnsi="Arial"/>
                <w:sz w:val="18"/>
                <w:szCs w:val="18"/>
              </w:rPr>
              <w:t>&lt;</w:t>
            </w:r>
            <w:r w:rsidRPr="00830C3F">
              <w:rPr>
                <w:rFonts w:ascii="Arial" w:hAnsi="Arial"/>
                <w:sz w:val="18"/>
                <w:szCs w:val="18"/>
              </w:rPr>
              <w:t xml:space="preserve">275 </w:t>
            </w:r>
            <w:r w:rsidRPr="00830C3F">
              <w:rPr>
                <w:rFonts w:ascii="Arial" w:hAnsi="Arial"/>
                <w:b/>
                <w:sz w:val="18"/>
                <w:szCs w:val="18"/>
              </w:rPr>
              <w:t>AND</w:t>
            </w:r>
            <w:r w:rsidRPr="00830C3F">
              <w:rPr>
                <w:rFonts w:ascii="Arial" w:hAnsi="Arial"/>
                <w:sz w:val="18"/>
                <w:szCs w:val="18"/>
              </w:rPr>
              <w:t xml:space="preserve"> BGALERT ≠ 6</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glucose measurement is not obtained, glucose workup status should be coded ‘7 No blood glucose value recorded.’ If this code is not selected for participants who do not have a glucose measurement, the validation tool will flag this field as an error. </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Pr>
                <w:rFonts w:ascii="Arial" w:hAnsi="Arial"/>
                <w:sz w:val="18"/>
                <w:szCs w:val="18"/>
              </w:rPr>
              <w:t xml:space="preserve"> GLUCOSE = 666, 700, 777, 800, 888, or 999</w:t>
            </w:r>
            <w:r w:rsidRPr="00830C3F">
              <w:rPr>
                <w:rFonts w:ascii="Arial" w:hAnsi="Arial"/>
                <w:sz w:val="18"/>
                <w:szCs w:val="18"/>
              </w:rPr>
              <w:t xml:space="preserve"> </w:t>
            </w:r>
            <w:r w:rsidRPr="00830C3F">
              <w:rPr>
                <w:rFonts w:ascii="Arial" w:hAnsi="Arial"/>
                <w:b/>
                <w:sz w:val="18"/>
                <w:szCs w:val="18"/>
              </w:rPr>
              <w:t>AND</w:t>
            </w:r>
            <w:r w:rsidRPr="00830C3F">
              <w:rPr>
                <w:rFonts w:ascii="Arial" w:hAnsi="Arial"/>
                <w:sz w:val="18"/>
                <w:szCs w:val="18"/>
              </w:rPr>
              <w:t xml:space="preserve"> BGALERT ≠ 7</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w:t>
            </w:r>
            <w:r>
              <w:rPr>
                <w:rFonts w:ascii="Arial" w:hAnsi="Arial"/>
                <w:sz w:val="18"/>
                <w:szCs w:val="18"/>
              </w:rPr>
              <w:t>G</w:t>
            </w:r>
            <w:r w:rsidRPr="00830C3F">
              <w:rPr>
                <w:rFonts w:ascii="Arial" w:hAnsi="Arial"/>
                <w:sz w:val="18"/>
                <w:szCs w:val="18"/>
              </w:rPr>
              <w:t>lucose is an alert value, then the glucose workup status should be obtained. If the alert participant is coded as ‘8 Client refused workup’ or ‘9 Workup not completed, client lost to follow-up’, the validation tool will flag this field as an error. For participants with these values, programs should submit a written explanation related to efforts to ensure timely referral. The error may be overwritten if acceptable documentation is submitted. See Appendix B for procedures for submitting this information.</w:t>
            </w:r>
          </w:p>
          <w:p w:rsidR="00073BCB" w:rsidRPr="00830C3F" w:rsidRDefault="00073BCB" w:rsidP="00343AED">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(GLUCOSE ≤50 </w:t>
            </w:r>
            <w:r w:rsidRPr="00815084">
              <w:rPr>
                <w:rFonts w:ascii="Arial" w:hAnsi="Arial"/>
                <w:b/>
                <w:sz w:val="18"/>
                <w:szCs w:val="18"/>
              </w:rPr>
              <w:t xml:space="preserve">OR </w:t>
            </w:r>
            <w:r w:rsidRPr="00830C3F">
              <w:rPr>
                <w:rFonts w:ascii="Arial" w:hAnsi="Arial"/>
                <w:sz w:val="18"/>
                <w:szCs w:val="18"/>
              </w:rPr>
              <w:t xml:space="preserve">GLUCOSE ≥275) </w:t>
            </w:r>
            <w:r w:rsidRPr="00830C3F">
              <w:rPr>
                <w:rFonts w:ascii="Arial" w:hAnsi="Arial"/>
                <w:b/>
                <w:sz w:val="18"/>
                <w:szCs w:val="18"/>
              </w:rPr>
              <w:t>AND</w:t>
            </w:r>
            <w:r w:rsidRPr="00830C3F">
              <w:rPr>
                <w:rFonts w:ascii="Arial" w:hAnsi="Arial"/>
                <w:sz w:val="18"/>
                <w:szCs w:val="18"/>
              </w:rPr>
              <w:t xml:space="preserve"> BGALERT = (8, 9)</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Additional edits</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See related cross edits for item 13h: </w:t>
            </w:r>
            <w:proofErr w:type="spellStart"/>
            <w:r w:rsidRPr="00830C3F">
              <w:rPr>
                <w:rFonts w:ascii="Arial" w:hAnsi="Arial"/>
                <w:sz w:val="18"/>
                <w:szCs w:val="18"/>
              </w:rPr>
              <w:t>BGDiDate</w:t>
            </w:r>
            <w:proofErr w:type="spellEnd"/>
            <w:r w:rsidRPr="00830C3F">
              <w:rPr>
                <w:rFonts w:ascii="Arial" w:hAnsi="Arial"/>
                <w:sz w:val="18"/>
                <w:szCs w:val="18"/>
              </w:rPr>
              <w:t>.</w:t>
            </w:r>
          </w:p>
        </w:tc>
      </w:tr>
    </w:tbl>
    <w:p w:rsidR="00073BCB" w:rsidRPr="00830C3F" w:rsidRDefault="00073BCB" w:rsidP="00073BCB">
      <w:pPr>
        <w:rPr>
          <w:rFonts w:ascii="Arial" w:hAnsi="Arial"/>
          <w:sz w:val="18"/>
        </w:rPr>
      </w:pPr>
      <w:r w:rsidRPr="00830C3F">
        <w:rPr>
          <w:rFonts w:ascii="Arial" w:hAnsi="Arial"/>
          <w:sz w:val="18"/>
        </w:rPr>
        <w:br w:type="page"/>
      </w:r>
      <w:r w:rsidR="00DB1EFF" w:rsidRPr="00DA78A4">
        <w:rPr>
          <w:rFonts w:ascii="Arial" w:hAnsi="Arial" w:cs="Arial"/>
          <w:b/>
        </w:rPr>
        <w:lastRenderedPageBreak/>
        <w:t>Part B:</w:t>
      </w:r>
      <w:r w:rsidR="00DB1EFF" w:rsidRPr="00DA78A4">
        <w:rPr>
          <w:rFonts w:ascii="Arial" w:hAnsi="Arial" w:cs="Arial"/>
          <w:b/>
        </w:rPr>
        <w:tab/>
        <w:t xml:space="preserve">Screening and Assessment MDE </w:t>
      </w:r>
      <w:r w:rsidR="008825E8" w:rsidRPr="008825E8">
        <w:rPr>
          <w:rFonts w:ascii="Arial" w:hAnsi="Arial" w:cs="Arial"/>
          <w:b/>
        </w:rPr>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073BCB" w:rsidRPr="00830C3F" w:rsidTr="00343AED">
        <w:trPr>
          <w:trHeight w:val="710"/>
        </w:trPr>
        <w:tc>
          <w:tcPr>
            <w:tcW w:w="2160" w:type="dxa"/>
            <w:tcBorders>
              <w:left w:val="nil"/>
              <w:right w:val="nil"/>
            </w:tcBorders>
          </w:tcPr>
          <w:p w:rsidR="00073BCB" w:rsidRPr="005E6929" w:rsidRDefault="00073BCB" w:rsidP="00343AED">
            <w:pPr>
              <w:pStyle w:val="Heading3"/>
              <w:spacing w:before="60" w:after="60"/>
              <w:outlineLvl w:val="2"/>
              <w:rPr>
                <w:rFonts w:ascii="Arial" w:hAnsi="Arial"/>
                <w:sz w:val="18"/>
              </w:rPr>
            </w:pPr>
            <w:r w:rsidRPr="00830C3F">
              <w:br w:type="page"/>
            </w:r>
            <w:bookmarkStart w:id="53" w:name="_Toc294623587"/>
            <w:r w:rsidRPr="005E6929">
              <w:rPr>
                <w:rFonts w:ascii="Arial" w:hAnsi="Arial"/>
                <w:sz w:val="18"/>
              </w:rPr>
              <w:t xml:space="preserve">Item 13h: </w:t>
            </w:r>
            <w:proofErr w:type="spellStart"/>
            <w:r w:rsidRPr="005E6929">
              <w:rPr>
                <w:rFonts w:ascii="Arial" w:hAnsi="Arial"/>
                <w:sz w:val="18"/>
              </w:rPr>
              <w:t>BGDiDate</w:t>
            </w:r>
            <w:bookmarkEnd w:id="53"/>
            <w:proofErr w:type="spellEnd"/>
          </w:p>
        </w:tc>
        <w:tc>
          <w:tcPr>
            <w:tcW w:w="8190" w:type="dxa"/>
            <w:gridSpan w:val="3"/>
            <w:tcBorders>
              <w:left w:val="nil"/>
              <w:bottom w:val="single" w:sz="4" w:space="0" w:color="000000" w:themeColor="text1"/>
              <w:right w:val="nil"/>
            </w:tcBorders>
          </w:tcPr>
          <w:p w:rsidR="00073BCB" w:rsidRDefault="00073BCB" w:rsidP="00343AED">
            <w:pPr>
              <w:spacing w:before="60" w:after="60"/>
              <w:rPr>
                <w:rFonts w:ascii="Arial" w:hAnsi="Arial"/>
                <w:b/>
                <w:sz w:val="18"/>
                <w:szCs w:val="18"/>
              </w:rPr>
            </w:pPr>
            <w:r w:rsidRPr="004F2A97">
              <w:rPr>
                <w:rFonts w:ascii="Arial" w:hAnsi="Arial"/>
                <w:b/>
                <w:sz w:val="18"/>
                <w:szCs w:val="18"/>
              </w:rPr>
              <w:t xml:space="preserve">If </w:t>
            </w:r>
            <w:r>
              <w:rPr>
                <w:rFonts w:ascii="Arial" w:hAnsi="Arial"/>
                <w:b/>
                <w:sz w:val="18"/>
                <w:szCs w:val="18"/>
              </w:rPr>
              <w:t xml:space="preserve">GLUCOSE </w:t>
            </w:r>
            <w:r>
              <w:rPr>
                <w:rFonts w:ascii="Arial" w:hAnsi="Arial" w:cs="Arial"/>
                <w:b/>
                <w:sz w:val="18"/>
                <w:szCs w:val="18"/>
              </w:rPr>
              <w:t>≤50 or</w:t>
            </w:r>
            <w:r>
              <w:rPr>
                <w:rFonts w:ascii="Arial" w:hAnsi="Arial"/>
                <w:b/>
                <w:sz w:val="18"/>
                <w:szCs w:val="18"/>
              </w:rPr>
              <w:t xml:space="preserve"> GLUCOSE </w:t>
            </w:r>
            <w:r>
              <w:rPr>
                <w:rFonts w:ascii="Arial" w:hAnsi="Arial" w:cs="Arial"/>
                <w:b/>
                <w:sz w:val="18"/>
                <w:szCs w:val="18"/>
              </w:rPr>
              <w:t>≥</w:t>
            </w:r>
            <w:r>
              <w:rPr>
                <w:rFonts w:ascii="Arial" w:hAnsi="Arial"/>
                <w:b/>
                <w:sz w:val="18"/>
                <w:szCs w:val="18"/>
              </w:rPr>
              <w:t>2</w:t>
            </w:r>
            <w:r w:rsidRPr="004F2A97">
              <w:rPr>
                <w:rFonts w:ascii="Arial" w:hAnsi="Arial"/>
                <w:b/>
                <w:sz w:val="18"/>
                <w:szCs w:val="18"/>
              </w:rPr>
              <w:t>75</w:t>
            </w:r>
            <w:r>
              <w:rPr>
                <w:rFonts w:ascii="Arial" w:hAnsi="Arial"/>
                <w:b/>
                <w:sz w:val="18"/>
                <w:szCs w:val="18"/>
              </w:rPr>
              <w:t>, Diagnostic Exam Date</w:t>
            </w:r>
          </w:p>
          <w:p w:rsidR="00073BCB" w:rsidRPr="00830C3F" w:rsidRDefault="00073BCB" w:rsidP="00343AED">
            <w:pPr>
              <w:spacing w:before="60" w:after="60"/>
              <w:rPr>
                <w:rFonts w:ascii="Arial" w:hAnsi="Arial"/>
                <w:sz w:val="18"/>
                <w:szCs w:val="18"/>
              </w:rPr>
            </w:pPr>
            <w:r w:rsidRPr="00830C3F">
              <w:rPr>
                <w:rFonts w:ascii="Arial" w:hAnsi="Arial"/>
                <w:sz w:val="18"/>
                <w:szCs w:val="18"/>
              </w:rPr>
              <w:t>This variable indicates the diagnostic exam date for a participant with an alert blood glucose reading.</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8</w:t>
            </w:r>
          </w:p>
          <w:p w:rsidR="00073BCB" w:rsidRPr="00830C3F" w:rsidRDefault="00073BCB" w:rsidP="00343AED">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073BCB" w:rsidRDefault="00073BCB" w:rsidP="00343AED">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MMDDCCYY</w:t>
            </w:r>
          </w:p>
        </w:tc>
        <w:tc>
          <w:tcPr>
            <w:tcW w:w="5040" w:type="dxa"/>
            <w:tcBorders>
              <w:left w:val="nil"/>
              <w:right w:val="nil"/>
            </w:tcBorders>
          </w:tcPr>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73BCB" w:rsidRPr="00830C3F" w:rsidRDefault="00073BCB" w:rsidP="00343AED">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180</w:t>
            </w:r>
          </w:p>
          <w:p w:rsidR="00073BCB" w:rsidRDefault="00073BCB" w:rsidP="00343AED">
            <w:pPr>
              <w:tabs>
                <w:tab w:val="left" w:pos="2142"/>
              </w:tabs>
              <w:ind w:left="2142" w:hanging="214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 xml:space="preserve">Valid date; must be blank if </w:t>
            </w:r>
            <w:proofErr w:type="spellStart"/>
            <w:r w:rsidRPr="00830C3F">
              <w:rPr>
                <w:rFonts w:ascii="Arial" w:hAnsi="Arial"/>
                <w:sz w:val="18"/>
                <w:szCs w:val="18"/>
              </w:rPr>
              <w:t>BGAlert</w:t>
            </w:r>
            <w:proofErr w:type="spellEnd"/>
            <w:r w:rsidRPr="00830C3F">
              <w:rPr>
                <w:rFonts w:ascii="Arial" w:hAnsi="Arial"/>
                <w:sz w:val="18"/>
                <w:szCs w:val="18"/>
              </w:rPr>
              <w:t xml:space="preserve"> = 6 or 7; cannot be blank if </w:t>
            </w:r>
            <w:proofErr w:type="spellStart"/>
            <w:r w:rsidRPr="00830C3F">
              <w:rPr>
                <w:rFonts w:ascii="Arial" w:hAnsi="Arial"/>
                <w:sz w:val="18"/>
                <w:szCs w:val="18"/>
              </w:rPr>
              <w:t>BGAlert</w:t>
            </w:r>
            <w:proofErr w:type="spellEnd"/>
            <w:r w:rsidRPr="00830C3F">
              <w:rPr>
                <w:rFonts w:ascii="Arial" w:hAnsi="Arial"/>
                <w:sz w:val="18"/>
                <w:szCs w:val="18"/>
              </w:rPr>
              <w:t xml:space="preserve"> = 2, 3, 8, or 9</w:t>
            </w:r>
          </w:p>
        </w:tc>
      </w:tr>
      <w:tr w:rsidR="00073BCB" w:rsidRPr="00830C3F" w:rsidTr="00343AED">
        <w:tc>
          <w:tcPr>
            <w:tcW w:w="2160" w:type="dxa"/>
            <w:tcBorders>
              <w:left w:val="nil"/>
              <w:bottom w:val="single" w:sz="4" w:space="0" w:color="000000" w:themeColor="text1"/>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Participants who have an alert blood pressure value are included in the denominator. A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p>
        </w:tc>
      </w:tr>
      <w:tr w:rsidR="00073BCB" w:rsidRPr="00830C3F" w:rsidTr="00343AED">
        <w:trPr>
          <w:cantSplit/>
          <w:trHeight w:val="233"/>
        </w:trPr>
        <w:tc>
          <w:tcPr>
            <w:tcW w:w="2160" w:type="dxa"/>
            <w:tcBorders>
              <w:left w:val="nil"/>
              <w:bottom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73BCB" w:rsidRPr="00830C3F" w:rsidRDefault="00073BCB" w:rsidP="00343AED">
            <w:pPr>
              <w:spacing w:before="60" w:after="60"/>
              <w:rPr>
                <w:rFonts w:ascii="Arial" w:hAnsi="Arial"/>
                <w:b/>
                <w:sz w:val="18"/>
                <w:szCs w:val="18"/>
              </w:rPr>
            </w:pPr>
            <w:r w:rsidRPr="00830C3F">
              <w:rPr>
                <w:rFonts w:ascii="Arial" w:hAnsi="Arial"/>
                <w:b/>
                <w:sz w:val="18"/>
                <w:szCs w:val="18"/>
              </w:rPr>
              <w:t>Blood glucose diagnostic exam date</w:t>
            </w:r>
          </w:p>
        </w:tc>
        <w:tc>
          <w:tcPr>
            <w:tcW w:w="5760" w:type="dxa"/>
            <w:gridSpan w:val="2"/>
            <w:tcBorders>
              <w:left w:val="nil"/>
              <w:bottom w:val="dotted" w:sz="4" w:space="0" w:color="auto"/>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Valid date in MMDDCCYY format</w:t>
            </w:r>
          </w:p>
          <w:p w:rsidR="00073BCB" w:rsidRPr="00830C3F" w:rsidRDefault="00073BCB" w:rsidP="00343AED">
            <w:pPr>
              <w:spacing w:before="60" w:after="60"/>
              <w:rPr>
                <w:rFonts w:ascii="Arial" w:hAnsi="Arial"/>
                <w:sz w:val="18"/>
                <w:szCs w:val="18"/>
              </w:rPr>
            </w:pPr>
            <w:r w:rsidRPr="00830C3F">
              <w:rPr>
                <w:rFonts w:ascii="Arial" w:hAnsi="Arial"/>
                <w:sz w:val="18"/>
                <w:szCs w:val="18"/>
              </w:rPr>
              <w:t>If follow-up information is provided for this referral, the follow-up diagnostic exam date can be entered</w:t>
            </w:r>
          </w:p>
          <w:p w:rsidR="00073BCB" w:rsidRPr="00830C3F" w:rsidRDefault="00073BCB" w:rsidP="00343AED">
            <w:pPr>
              <w:spacing w:before="60" w:after="60"/>
              <w:rPr>
                <w:rFonts w:ascii="Arial" w:hAnsi="Arial"/>
                <w:sz w:val="18"/>
                <w:szCs w:val="18"/>
              </w:rPr>
            </w:pPr>
            <w:r w:rsidRPr="00830C3F">
              <w:rPr>
                <w:rFonts w:ascii="Arial" w:hAnsi="Arial"/>
                <w:sz w:val="18"/>
                <w:szCs w:val="18"/>
              </w:rPr>
              <w:t>Example: September 10, 2011 = 09102011</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determine whether</w:t>
            </w:r>
            <w:r w:rsidRPr="00830C3F">
              <w:rPr>
                <w:rFonts w:ascii="Arial" w:hAnsi="Arial"/>
                <w:sz w:val="18"/>
                <w:szCs w:val="18"/>
              </w:rPr>
              <w:t xml:space="preserve"> programs are meeting the guideline of diagnostic exams within one week of the workup</w:t>
            </w:r>
            <w:r>
              <w:rPr>
                <w:rFonts w:ascii="Arial" w:hAnsi="Arial"/>
                <w:sz w:val="18"/>
                <w:szCs w:val="18"/>
              </w:rPr>
              <w:t xml:space="preserve"> </w:t>
            </w:r>
            <w:r w:rsidRPr="00830C3F">
              <w:rPr>
                <w:rFonts w:ascii="Arial" w:hAnsi="Arial"/>
                <w:sz w:val="18"/>
                <w:szCs w:val="18"/>
              </w:rPr>
              <w:t>for alert participants</w:t>
            </w:r>
          </w:p>
          <w:p w:rsidR="00073BCB" w:rsidRPr="00830C3F" w:rsidRDefault="00073BCB" w:rsidP="00343AED">
            <w:pPr>
              <w:spacing w:before="60" w:after="60"/>
              <w:rPr>
                <w:rFonts w:ascii="Arial" w:hAnsi="Arial"/>
                <w:sz w:val="18"/>
                <w:szCs w:val="18"/>
              </w:rPr>
            </w:pPr>
            <w:r w:rsidRPr="00830C3F">
              <w:rPr>
                <w:rFonts w:ascii="Arial" w:hAnsi="Arial"/>
                <w:sz w:val="18"/>
                <w:szCs w:val="18"/>
              </w:rPr>
              <w:t>To assist in calculating performance measure #6: Program provides evidence that 100% of women who have an alert screening value are seen by a health care provider within one week of screening (or documentation reflects why this did not happen)</w:t>
            </w:r>
          </w:p>
        </w:tc>
      </w:tr>
      <w:tr w:rsidR="00073BCB" w:rsidRPr="00830C3F" w:rsidTr="00343AED">
        <w:tc>
          <w:tcPr>
            <w:tcW w:w="2160" w:type="dxa"/>
            <w:tcBorders>
              <w:left w:val="nil"/>
              <w:right w:val="nil"/>
            </w:tcBorders>
          </w:tcPr>
          <w:p w:rsidR="00073BCB" w:rsidRPr="00830C3F" w:rsidRDefault="00073BCB" w:rsidP="00343AED">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73BCB" w:rsidRPr="00830C3F" w:rsidRDefault="00073BCB" w:rsidP="00343AED">
            <w:pPr>
              <w:spacing w:before="60" w:after="60"/>
              <w:rPr>
                <w:rFonts w:ascii="Arial" w:hAnsi="Arial"/>
                <w:b/>
                <w:i/>
                <w:sz w:val="18"/>
                <w:szCs w:val="18"/>
              </w:rPr>
            </w:pPr>
            <w:r w:rsidRPr="00830C3F">
              <w:rPr>
                <w:rFonts w:ascii="Arial" w:hAnsi="Arial"/>
                <w:b/>
                <w:i/>
                <w:sz w:val="18"/>
                <w:szCs w:val="18"/>
              </w:rPr>
              <w:t>Guidance</w:t>
            </w:r>
          </w:p>
          <w:p w:rsidR="00073BCB" w:rsidRPr="00830C3F" w:rsidRDefault="00073BCB" w:rsidP="00343AED">
            <w:pPr>
              <w:spacing w:before="60" w:after="60"/>
              <w:rPr>
                <w:rFonts w:ascii="Arial" w:hAnsi="Arial"/>
                <w:sz w:val="18"/>
                <w:szCs w:val="18"/>
              </w:rPr>
            </w:pPr>
            <w:r w:rsidRPr="00830C3F">
              <w:rPr>
                <w:rFonts w:ascii="Arial" w:hAnsi="Arial"/>
                <w:sz w:val="18"/>
                <w:szCs w:val="18"/>
              </w:rPr>
              <w:t>A participant is classified as having an alert blood glucose reading if her blood glucose is less than or equal to 50 mg/</w:t>
            </w:r>
            <w:proofErr w:type="spellStart"/>
            <w:r w:rsidRPr="00830C3F">
              <w:rPr>
                <w:rFonts w:ascii="Arial" w:hAnsi="Arial"/>
                <w:sz w:val="18"/>
                <w:szCs w:val="18"/>
              </w:rPr>
              <w:t>dL</w:t>
            </w:r>
            <w:proofErr w:type="spellEnd"/>
            <w:r w:rsidRPr="00830C3F">
              <w:rPr>
                <w:rFonts w:ascii="Arial" w:hAnsi="Arial"/>
                <w:sz w:val="18"/>
                <w:szCs w:val="18"/>
              </w:rPr>
              <w:t xml:space="preserve"> or greater than or equal to 275 mg/</w:t>
            </w:r>
            <w:proofErr w:type="spellStart"/>
            <w:r w:rsidRPr="00830C3F">
              <w:rPr>
                <w:rFonts w:ascii="Arial" w:hAnsi="Arial"/>
                <w:sz w:val="18"/>
                <w:szCs w:val="18"/>
              </w:rPr>
              <w:t>dL</w:t>
            </w:r>
            <w:proofErr w:type="spellEnd"/>
            <w:r w:rsidRPr="00830C3F">
              <w:rPr>
                <w:rFonts w:ascii="Arial" w:hAnsi="Arial"/>
                <w:sz w:val="18"/>
                <w:szCs w:val="18"/>
              </w:rPr>
              <w:t>.</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Only participants who are coded as having an alert blood glucose reading (13g: </w:t>
            </w:r>
            <w:proofErr w:type="spellStart"/>
            <w:r w:rsidRPr="00830C3F">
              <w:rPr>
                <w:rFonts w:ascii="Arial" w:hAnsi="Arial"/>
                <w:sz w:val="18"/>
                <w:szCs w:val="18"/>
              </w:rPr>
              <w:t>BGAlert</w:t>
            </w:r>
            <w:proofErr w:type="spellEnd"/>
            <w:r w:rsidRPr="00830C3F">
              <w:rPr>
                <w:rFonts w:ascii="Arial" w:hAnsi="Arial"/>
                <w:sz w:val="18"/>
                <w:szCs w:val="18"/>
              </w:rPr>
              <w:t xml:space="preserve"> = ‘2 Workup complete,’ ‘3 Workup not medically indicated, client being treated’ ‘8 Client refused workup,’ or ‘9 Workup not completed, client lost to follow-up’) should have a blood glucose diagnostic exam date.</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blood glucose value has a blood glucose workup status (13g: </w:t>
            </w:r>
            <w:proofErr w:type="spellStart"/>
            <w:r w:rsidRPr="00830C3F">
              <w:rPr>
                <w:rFonts w:ascii="Arial" w:hAnsi="Arial"/>
                <w:sz w:val="18"/>
                <w:szCs w:val="18"/>
              </w:rPr>
              <w:t>BGAlert</w:t>
            </w:r>
            <w:proofErr w:type="spellEnd"/>
            <w:r w:rsidRPr="00830C3F">
              <w:rPr>
                <w:rFonts w:ascii="Arial" w:hAnsi="Arial"/>
                <w:sz w:val="18"/>
                <w:szCs w:val="18"/>
              </w:rPr>
              <w:t>) coded as ‘‘3 Workup not medically indicated, client being treated,’ and the program is unable to obtain the date of her diagnostic exam, this field may be left blank provided that acceptable documentation is submitted. See Appendix B for procedures for submitting this information.</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blood glucose value has a blood glucose workup status (13g: </w:t>
            </w:r>
            <w:proofErr w:type="spellStart"/>
            <w:r w:rsidRPr="00830C3F">
              <w:rPr>
                <w:rFonts w:ascii="Arial" w:hAnsi="Arial"/>
                <w:sz w:val="18"/>
                <w:szCs w:val="18"/>
              </w:rPr>
              <w:t>BGAlert</w:t>
            </w:r>
            <w:proofErr w:type="spellEnd"/>
            <w:r w:rsidRPr="00830C3F">
              <w:rPr>
                <w:rFonts w:ascii="Arial" w:hAnsi="Arial"/>
                <w:sz w:val="18"/>
                <w:szCs w:val="18"/>
              </w:rPr>
              <w:t>) coded as ‘8 Client refused workup,’ this field should contain the date of refusal as defined by program protocol.</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If a participant with an alert blood glucose value has a blood glucose workup status (13g: </w:t>
            </w:r>
            <w:proofErr w:type="spellStart"/>
            <w:r w:rsidRPr="00830C3F">
              <w:rPr>
                <w:rFonts w:ascii="Arial" w:hAnsi="Arial"/>
                <w:sz w:val="18"/>
                <w:szCs w:val="18"/>
              </w:rPr>
              <w:t>BGAlert</w:t>
            </w:r>
            <w:proofErr w:type="spellEnd"/>
            <w:r w:rsidRPr="00830C3F">
              <w:rPr>
                <w:rFonts w:ascii="Arial" w:hAnsi="Arial"/>
                <w:sz w:val="18"/>
                <w:szCs w:val="18"/>
              </w:rPr>
              <w:t>) coded as ‘9 Workup not completed, client lost to follow-up,’ this field should contain the date that the program considered the participant lost to follow</w:t>
            </w:r>
            <w:r>
              <w:rPr>
                <w:rFonts w:ascii="Arial" w:hAnsi="Arial"/>
                <w:sz w:val="18"/>
                <w:szCs w:val="18"/>
              </w:rPr>
              <w:t>-</w:t>
            </w:r>
            <w:r w:rsidRPr="00830C3F">
              <w:rPr>
                <w:rFonts w:ascii="Arial" w:hAnsi="Arial"/>
                <w:sz w:val="18"/>
                <w:szCs w:val="18"/>
              </w:rPr>
              <w:t>up as defined by program protocol.</w:t>
            </w:r>
          </w:p>
          <w:p w:rsidR="00073BCB" w:rsidRPr="00830C3F" w:rsidRDefault="00073BCB" w:rsidP="00343AED">
            <w:pPr>
              <w:spacing w:before="60" w:after="60"/>
              <w:rPr>
                <w:rFonts w:ascii="Arial" w:hAnsi="Arial"/>
                <w:b/>
                <w:i/>
                <w:sz w:val="18"/>
                <w:szCs w:val="18"/>
              </w:rPr>
            </w:pPr>
            <w:r w:rsidRPr="00830C3F">
              <w:rPr>
                <w:rFonts w:ascii="Arial" w:hAnsi="Arial"/>
                <w:b/>
                <w:i/>
                <w:sz w:val="18"/>
                <w:szCs w:val="18"/>
              </w:rPr>
              <w:t>Cross edits</w:t>
            </w:r>
          </w:p>
          <w:p w:rsidR="00073BCB" w:rsidRPr="00830C3F" w:rsidRDefault="00073BCB" w:rsidP="00343AED">
            <w:pPr>
              <w:spacing w:before="60" w:after="60"/>
              <w:rPr>
                <w:rFonts w:ascii="Arial" w:hAnsi="Arial"/>
                <w:sz w:val="18"/>
                <w:szCs w:val="18"/>
              </w:rPr>
            </w:pPr>
            <w:r w:rsidRPr="00830C3F">
              <w:rPr>
                <w:rFonts w:ascii="Arial" w:hAnsi="Arial"/>
                <w:sz w:val="18"/>
                <w:szCs w:val="18"/>
              </w:rPr>
              <w:t>For participants with an alert glucose value who received a complete workup, the diagnostic exam date should be on or after the glucose measurement date. Otherwise, this field will be flagged as an error. The error may be overwritten if acceptable documentation is submitted. See Appendix B for procedures for submitting this information.</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(GLUCOSE ≤50 </w:t>
            </w:r>
            <w:r w:rsidRPr="00830C3F">
              <w:rPr>
                <w:rFonts w:ascii="Arial" w:hAnsi="Arial"/>
                <w:b/>
                <w:sz w:val="18"/>
                <w:szCs w:val="18"/>
              </w:rPr>
              <w:t>OR</w:t>
            </w:r>
            <w:r w:rsidRPr="00830C3F">
              <w:rPr>
                <w:rFonts w:ascii="Arial" w:hAnsi="Arial"/>
                <w:sz w:val="18"/>
                <w:szCs w:val="18"/>
              </w:rPr>
              <w:t xml:space="preserve"> GLUCOSE ≥275) </w:t>
            </w:r>
            <w:r w:rsidRPr="00830C3F">
              <w:rPr>
                <w:rFonts w:ascii="Arial" w:hAnsi="Arial"/>
                <w:b/>
                <w:sz w:val="18"/>
                <w:szCs w:val="18"/>
              </w:rPr>
              <w:t>AND</w:t>
            </w:r>
            <w:r w:rsidRPr="00830C3F">
              <w:rPr>
                <w:rFonts w:ascii="Arial" w:hAnsi="Arial"/>
                <w:sz w:val="18"/>
                <w:szCs w:val="18"/>
              </w:rPr>
              <w:t xml:space="preserve"> BGDIDATE = [valid date] </w:t>
            </w:r>
            <w:r w:rsidRPr="00830C3F">
              <w:rPr>
                <w:rFonts w:ascii="Arial" w:hAnsi="Arial"/>
                <w:b/>
                <w:sz w:val="18"/>
                <w:szCs w:val="18"/>
              </w:rPr>
              <w:t>AND</w:t>
            </w:r>
            <w:r w:rsidRPr="00830C3F">
              <w:rPr>
                <w:rFonts w:ascii="Arial" w:hAnsi="Arial"/>
                <w:sz w:val="18"/>
                <w:szCs w:val="18"/>
              </w:rPr>
              <w:t xml:space="preserve"> BGDATE = [valid date] </w:t>
            </w:r>
            <w:r w:rsidRPr="00830C3F">
              <w:rPr>
                <w:rFonts w:ascii="Arial" w:hAnsi="Arial"/>
                <w:b/>
                <w:sz w:val="18"/>
                <w:szCs w:val="18"/>
              </w:rPr>
              <w:t>AND</w:t>
            </w:r>
            <w:r w:rsidRPr="00830C3F">
              <w:rPr>
                <w:rFonts w:ascii="Arial" w:hAnsi="Arial"/>
                <w:sz w:val="18"/>
                <w:szCs w:val="18"/>
              </w:rPr>
              <w:t xml:space="preserve"> BGDIDATE &lt; BGDATE </w:t>
            </w:r>
            <w:r w:rsidRPr="00830C3F">
              <w:rPr>
                <w:rFonts w:ascii="Arial" w:hAnsi="Arial"/>
                <w:b/>
                <w:sz w:val="18"/>
                <w:szCs w:val="18"/>
              </w:rPr>
              <w:t>AND</w:t>
            </w:r>
            <w:r w:rsidRPr="00830C3F">
              <w:rPr>
                <w:rFonts w:ascii="Arial" w:hAnsi="Arial"/>
                <w:sz w:val="18"/>
                <w:szCs w:val="18"/>
              </w:rPr>
              <w:t xml:space="preserve"> BGALERT = 2</w:t>
            </w:r>
            <w:r w:rsidRPr="00830C3F" w:rsidDel="00C33CA7">
              <w:rPr>
                <w:rFonts w:ascii="Arial" w:hAnsi="Arial"/>
                <w:sz w:val="18"/>
                <w:szCs w:val="18"/>
              </w:rPr>
              <w:t xml:space="preserve"> </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A glucose diagnostic exam date should not be recorded if blood glucose is not an alert value. If a </w:t>
            </w:r>
            <w:r w:rsidRPr="00830C3F">
              <w:rPr>
                <w:rFonts w:ascii="Arial" w:hAnsi="Arial"/>
                <w:sz w:val="18"/>
                <w:szCs w:val="18"/>
              </w:rPr>
              <w:lastRenderedPageBreak/>
              <w:t>glucose diagnostic exam date is recorded for a participant who does not have an alert glucose value, this field will be flagged as an error.</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(50&lt;</w:t>
            </w:r>
            <w:r>
              <w:rPr>
                <w:rFonts w:ascii="Arial" w:hAnsi="Arial"/>
                <w:sz w:val="18"/>
                <w:szCs w:val="18"/>
              </w:rPr>
              <w:t xml:space="preserve"> </w:t>
            </w:r>
            <w:r w:rsidRPr="00830C3F">
              <w:rPr>
                <w:rFonts w:ascii="Arial" w:hAnsi="Arial"/>
                <w:sz w:val="18"/>
                <w:szCs w:val="18"/>
              </w:rPr>
              <w:t>GLUCOSE &lt;275)</w:t>
            </w:r>
            <w:r w:rsidRPr="00830C3F" w:rsidDel="00E24CF7">
              <w:rPr>
                <w:rFonts w:ascii="Arial" w:hAnsi="Arial"/>
                <w:i/>
                <w:sz w:val="18"/>
                <w:szCs w:val="18"/>
              </w:rPr>
              <w:t xml:space="preserve"> </w:t>
            </w:r>
            <w:r w:rsidRPr="00830C3F">
              <w:rPr>
                <w:rFonts w:ascii="Arial" w:hAnsi="Arial"/>
                <w:b/>
                <w:sz w:val="18"/>
                <w:szCs w:val="18"/>
              </w:rPr>
              <w:t>AND</w:t>
            </w:r>
            <w:r w:rsidRPr="00830C3F">
              <w:rPr>
                <w:rFonts w:ascii="Arial" w:hAnsi="Arial"/>
                <w:sz w:val="18"/>
                <w:szCs w:val="18"/>
              </w:rPr>
              <w:t xml:space="preserve"> BGDIDATE = [valid date]</w:t>
            </w:r>
          </w:p>
          <w:p w:rsidR="00073BCB" w:rsidRPr="00830C3F" w:rsidRDefault="00073BCB" w:rsidP="00343AED">
            <w:pPr>
              <w:spacing w:before="60" w:after="60"/>
              <w:rPr>
                <w:rFonts w:ascii="Arial" w:hAnsi="Arial"/>
                <w:sz w:val="18"/>
                <w:szCs w:val="18"/>
              </w:rPr>
            </w:pPr>
            <w:r w:rsidRPr="00830C3F">
              <w:rPr>
                <w:rFonts w:ascii="Arial" w:hAnsi="Arial"/>
                <w:sz w:val="18"/>
                <w:szCs w:val="18"/>
              </w:rPr>
              <w:t>A glucose diagnostic exam date should only be recorded if blood glucose was obtained. If a date is recorded when blood glucose was not obtained, the validation tool will flag this field as an error.</w:t>
            </w:r>
          </w:p>
          <w:p w:rsidR="00073BCB" w:rsidRPr="00830C3F" w:rsidRDefault="00073BCB" w:rsidP="00343AED">
            <w:pPr>
              <w:spacing w:before="60" w:after="60"/>
              <w:ind w:left="342"/>
              <w:rPr>
                <w:rFonts w:ascii="Arial" w:hAnsi="Arial"/>
                <w:sz w:val="18"/>
                <w:szCs w:val="18"/>
              </w:rPr>
            </w:pPr>
            <w:r w:rsidRPr="00830C3F">
              <w:rPr>
                <w:rFonts w:ascii="Arial" w:hAnsi="Arial"/>
                <w:i/>
                <w:sz w:val="18"/>
                <w:szCs w:val="18"/>
                <w:u w:val="single"/>
              </w:rPr>
              <w:t>Error:</w:t>
            </w:r>
            <w:r>
              <w:rPr>
                <w:rFonts w:ascii="Arial" w:hAnsi="Arial"/>
                <w:sz w:val="18"/>
                <w:szCs w:val="18"/>
              </w:rPr>
              <w:t xml:space="preserve"> GLUCOSE = </w:t>
            </w:r>
            <w:r w:rsidRPr="00830C3F">
              <w:rPr>
                <w:rFonts w:ascii="Arial" w:hAnsi="Arial"/>
                <w:sz w:val="18"/>
                <w:szCs w:val="18"/>
              </w:rPr>
              <w:t>666</w:t>
            </w:r>
            <w:r>
              <w:rPr>
                <w:rFonts w:ascii="Arial" w:hAnsi="Arial"/>
                <w:sz w:val="18"/>
                <w:szCs w:val="18"/>
              </w:rPr>
              <w:t>, 700, 777, 800, 888, or 999</w:t>
            </w:r>
            <w:r w:rsidRPr="00830C3F">
              <w:rPr>
                <w:rFonts w:ascii="Arial" w:hAnsi="Arial"/>
                <w:sz w:val="18"/>
                <w:szCs w:val="18"/>
              </w:rPr>
              <w:t xml:space="preserve"> </w:t>
            </w:r>
            <w:r w:rsidRPr="00830C3F">
              <w:rPr>
                <w:rFonts w:ascii="Arial" w:hAnsi="Arial"/>
                <w:b/>
                <w:sz w:val="18"/>
                <w:szCs w:val="18"/>
              </w:rPr>
              <w:t>AND</w:t>
            </w:r>
            <w:r w:rsidRPr="00830C3F">
              <w:rPr>
                <w:rFonts w:ascii="Arial" w:hAnsi="Arial"/>
                <w:sz w:val="18"/>
                <w:szCs w:val="18"/>
              </w:rPr>
              <w:t xml:space="preserve"> BGDIDATE = [valid date]</w:t>
            </w:r>
          </w:p>
          <w:p w:rsidR="00073BCB" w:rsidRPr="00830C3F" w:rsidRDefault="00073BCB" w:rsidP="00343AED">
            <w:pPr>
              <w:spacing w:before="60" w:after="60"/>
              <w:rPr>
                <w:rFonts w:ascii="Arial" w:hAnsi="Arial"/>
                <w:sz w:val="18"/>
                <w:szCs w:val="18"/>
              </w:rPr>
            </w:pPr>
            <w:r w:rsidRPr="00830C3F">
              <w:rPr>
                <w:rFonts w:ascii="Arial" w:hAnsi="Arial"/>
                <w:sz w:val="18"/>
                <w:szCs w:val="18"/>
              </w:rPr>
              <w:t>For participants with an alert glucose value who received a complete workup, a glucose diagnostic exam date should not be more than seven days later than the glucose measurement date. If the diagnostic exam date is more than seven days after the date that glucose measurements were taken, the validation tool will flag this field as an error. The error may be overwritten if acceptable documentation is submitted. See Appendix B for procedures for submitting this information.</w:t>
            </w:r>
          </w:p>
          <w:p w:rsidR="00073BCB" w:rsidRPr="00830C3F" w:rsidRDefault="00073BCB" w:rsidP="00343AED">
            <w:pPr>
              <w:spacing w:before="60" w:after="60"/>
              <w:ind w:left="342"/>
              <w:rPr>
                <w:rFonts w:ascii="Arial" w:hAnsi="Arial"/>
                <w:sz w:val="18"/>
                <w:szCs w:val="18"/>
              </w:rPr>
            </w:pPr>
            <w:r w:rsidRPr="00B12EB9">
              <w:rPr>
                <w:rFonts w:ascii="Arial" w:hAnsi="Arial"/>
                <w:i/>
                <w:sz w:val="18"/>
                <w:szCs w:val="18"/>
                <w:u w:val="single"/>
              </w:rPr>
              <w:t>Error:</w:t>
            </w:r>
            <w:r w:rsidRPr="00830C3F">
              <w:rPr>
                <w:rFonts w:ascii="Arial" w:hAnsi="Arial"/>
                <w:i/>
                <w:sz w:val="18"/>
                <w:szCs w:val="18"/>
              </w:rPr>
              <w:t xml:space="preserve"> </w:t>
            </w:r>
            <w:r w:rsidRPr="00830C3F">
              <w:rPr>
                <w:rFonts w:ascii="Arial" w:hAnsi="Arial"/>
                <w:sz w:val="18"/>
                <w:szCs w:val="18"/>
              </w:rPr>
              <w:t xml:space="preserve">(GLUCOSE ≤50 </w:t>
            </w:r>
            <w:r w:rsidRPr="00830C3F">
              <w:rPr>
                <w:rFonts w:ascii="Arial" w:hAnsi="Arial"/>
                <w:b/>
                <w:sz w:val="18"/>
                <w:szCs w:val="18"/>
              </w:rPr>
              <w:t>OR</w:t>
            </w:r>
            <w:r>
              <w:rPr>
                <w:rFonts w:ascii="Arial" w:hAnsi="Arial"/>
                <w:sz w:val="18"/>
                <w:szCs w:val="18"/>
              </w:rPr>
              <w:t xml:space="preserve"> </w:t>
            </w:r>
            <w:r w:rsidRPr="00830C3F">
              <w:rPr>
                <w:rFonts w:ascii="Arial" w:hAnsi="Arial"/>
                <w:sz w:val="18"/>
                <w:szCs w:val="18"/>
              </w:rPr>
              <w:t xml:space="preserve">GLUCOSE ≥275) </w:t>
            </w:r>
            <w:r w:rsidRPr="00830C3F">
              <w:rPr>
                <w:rFonts w:ascii="Arial" w:hAnsi="Arial"/>
                <w:b/>
                <w:sz w:val="18"/>
                <w:szCs w:val="18"/>
              </w:rPr>
              <w:t>AND</w:t>
            </w:r>
            <w:r w:rsidRPr="00830C3F">
              <w:rPr>
                <w:rFonts w:ascii="Arial" w:hAnsi="Arial"/>
                <w:sz w:val="18"/>
                <w:szCs w:val="18"/>
              </w:rPr>
              <w:t xml:space="preserve"> BGDIDATE = [valid date] </w:t>
            </w:r>
            <w:r w:rsidRPr="00830C3F">
              <w:rPr>
                <w:rFonts w:ascii="Arial" w:hAnsi="Arial"/>
                <w:b/>
                <w:sz w:val="18"/>
                <w:szCs w:val="18"/>
              </w:rPr>
              <w:t>AND</w:t>
            </w:r>
            <w:r w:rsidRPr="00830C3F">
              <w:rPr>
                <w:rFonts w:ascii="Arial" w:hAnsi="Arial"/>
                <w:sz w:val="18"/>
                <w:szCs w:val="18"/>
              </w:rPr>
              <w:t xml:space="preserve"> BGDATE = [valid date] </w:t>
            </w:r>
            <w:r w:rsidRPr="00830C3F">
              <w:rPr>
                <w:rFonts w:ascii="Arial" w:hAnsi="Arial"/>
                <w:b/>
                <w:sz w:val="18"/>
                <w:szCs w:val="18"/>
              </w:rPr>
              <w:t>AND</w:t>
            </w:r>
            <w:r w:rsidRPr="00830C3F">
              <w:rPr>
                <w:rFonts w:ascii="Arial" w:hAnsi="Arial"/>
                <w:sz w:val="18"/>
                <w:szCs w:val="18"/>
              </w:rPr>
              <w:t xml:space="preserve"> BGDIDATE - BGDATE &gt;7 </w:t>
            </w:r>
            <w:r w:rsidRPr="00830C3F">
              <w:rPr>
                <w:rFonts w:ascii="Arial" w:hAnsi="Arial"/>
                <w:b/>
                <w:sz w:val="18"/>
                <w:szCs w:val="18"/>
              </w:rPr>
              <w:t>AND</w:t>
            </w:r>
            <w:r w:rsidRPr="00830C3F">
              <w:rPr>
                <w:rFonts w:ascii="Arial" w:hAnsi="Arial"/>
                <w:sz w:val="18"/>
                <w:szCs w:val="18"/>
              </w:rPr>
              <w:t xml:space="preserve"> BGALERT = 2</w:t>
            </w:r>
          </w:p>
          <w:p w:rsidR="00073BCB" w:rsidRPr="00830C3F" w:rsidRDefault="00073BCB" w:rsidP="00343AED">
            <w:pPr>
              <w:spacing w:before="60" w:after="60"/>
              <w:rPr>
                <w:rFonts w:ascii="Arial" w:hAnsi="Arial"/>
                <w:sz w:val="18"/>
                <w:szCs w:val="18"/>
              </w:rPr>
            </w:pPr>
            <w:r w:rsidRPr="00830C3F">
              <w:rPr>
                <w:rFonts w:ascii="Arial" w:hAnsi="Arial"/>
                <w:sz w:val="18"/>
                <w:szCs w:val="18"/>
              </w:rPr>
              <w:t xml:space="preserve"> A glucose diagnostic exam date should be recorded for participants with an alert glucose value when a workup is not medically indicated because the participant is being treated. This date should not be more than seven days after the glucose measurement date. If the glucose diagnostic exam date is missing or is more than seven days after the glucose measurement date, the validation tool will flag this field as an error. The error may be overwritten if acceptable documentation is submitted. See Appendix B for procedures for submitting this information.</w:t>
            </w:r>
          </w:p>
          <w:p w:rsidR="00073BCB" w:rsidRDefault="00073BCB" w:rsidP="00343AED">
            <w:pPr>
              <w:spacing w:before="60" w:after="60"/>
              <w:ind w:left="342"/>
              <w:rPr>
                <w:rFonts w:ascii="Arial" w:eastAsiaTheme="minorHAnsi" w:hAnsi="Arial" w:cstheme="minorBidi"/>
                <w:sz w:val="18"/>
                <w:szCs w:val="18"/>
              </w:rPr>
            </w:pPr>
            <w:r w:rsidRPr="00830C3F">
              <w:rPr>
                <w:rFonts w:ascii="Arial" w:hAnsi="Arial"/>
                <w:i/>
                <w:sz w:val="18"/>
                <w:szCs w:val="18"/>
                <w:u w:val="single"/>
              </w:rPr>
              <w:t>Error:</w:t>
            </w:r>
            <w:r w:rsidRPr="00830C3F">
              <w:rPr>
                <w:rFonts w:ascii="Arial" w:hAnsi="Arial"/>
                <w:sz w:val="18"/>
                <w:szCs w:val="18"/>
              </w:rPr>
              <w:t xml:space="preserve"> (GLUCOSE ≤50 </w:t>
            </w:r>
            <w:r w:rsidRPr="00830C3F">
              <w:rPr>
                <w:rFonts w:ascii="Arial" w:hAnsi="Arial"/>
                <w:b/>
                <w:sz w:val="18"/>
                <w:szCs w:val="18"/>
              </w:rPr>
              <w:t>OR</w:t>
            </w:r>
            <w:r>
              <w:rPr>
                <w:rFonts w:ascii="Arial" w:hAnsi="Arial"/>
                <w:sz w:val="18"/>
                <w:szCs w:val="18"/>
              </w:rPr>
              <w:t xml:space="preserve"> </w:t>
            </w:r>
            <w:r w:rsidRPr="00830C3F">
              <w:rPr>
                <w:rFonts w:ascii="Arial" w:hAnsi="Arial"/>
                <w:sz w:val="18"/>
                <w:szCs w:val="18"/>
              </w:rPr>
              <w:t xml:space="preserve">GLUCOSE ≥275) </w:t>
            </w:r>
            <w:r w:rsidRPr="00830C3F">
              <w:rPr>
                <w:rFonts w:ascii="Arial" w:hAnsi="Arial"/>
                <w:b/>
                <w:sz w:val="18"/>
                <w:szCs w:val="18"/>
              </w:rPr>
              <w:t>AND</w:t>
            </w:r>
            <w:r w:rsidRPr="00830C3F">
              <w:rPr>
                <w:rFonts w:ascii="Arial" w:hAnsi="Arial"/>
                <w:sz w:val="18"/>
                <w:szCs w:val="18"/>
              </w:rPr>
              <w:t xml:space="preserve"> BGALERT = 3 </w:t>
            </w:r>
            <w:r w:rsidRPr="00830C3F">
              <w:rPr>
                <w:rFonts w:ascii="Arial" w:hAnsi="Arial"/>
                <w:b/>
                <w:sz w:val="18"/>
                <w:szCs w:val="18"/>
              </w:rPr>
              <w:t>AND</w:t>
            </w:r>
            <w:r w:rsidRPr="00830C3F">
              <w:rPr>
                <w:rFonts w:ascii="Arial" w:hAnsi="Arial"/>
                <w:sz w:val="18"/>
                <w:szCs w:val="18"/>
              </w:rPr>
              <w:t xml:space="preserve"> (BGDIDATE = [valid date] </w:t>
            </w:r>
            <w:r w:rsidRPr="00830C3F">
              <w:rPr>
                <w:rFonts w:ascii="Arial" w:hAnsi="Arial"/>
                <w:b/>
                <w:sz w:val="18"/>
                <w:szCs w:val="18"/>
              </w:rPr>
              <w:t>AND</w:t>
            </w:r>
            <w:r w:rsidRPr="00830C3F">
              <w:rPr>
                <w:rFonts w:ascii="Arial" w:hAnsi="Arial"/>
                <w:sz w:val="18"/>
                <w:szCs w:val="18"/>
              </w:rPr>
              <w:t xml:space="preserve"> BGDATE = [valid date] </w:t>
            </w:r>
            <w:r w:rsidRPr="00830C3F">
              <w:rPr>
                <w:rFonts w:ascii="Arial" w:hAnsi="Arial"/>
                <w:b/>
                <w:sz w:val="18"/>
                <w:szCs w:val="18"/>
              </w:rPr>
              <w:t>AND</w:t>
            </w:r>
            <w:r w:rsidRPr="00830C3F">
              <w:rPr>
                <w:rFonts w:ascii="Arial" w:hAnsi="Arial"/>
                <w:sz w:val="18"/>
                <w:szCs w:val="18"/>
              </w:rPr>
              <w:t xml:space="preserve"> BGDIDATE - BGDATE &gt;7) </w:t>
            </w:r>
            <w:r w:rsidRPr="00830C3F">
              <w:rPr>
                <w:rFonts w:ascii="Arial" w:hAnsi="Arial"/>
                <w:b/>
                <w:sz w:val="18"/>
                <w:szCs w:val="18"/>
              </w:rPr>
              <w:t>OR</w:t>
            </w:r>
            <w:r w:rsidRPr="00830C3F">
              <w:rPr>
                <w:rFonts w:ascii="Arial" w:hAnsi="Arial"/>
                <w:sz w:val="18"/>
                <w:szCs w:val="18"/>
              </w:rPr>
              <w:t xml:space="preserve"> BGDIDATE </w:t>
            </w:r>
            <w:proofErr w:type="gramStart"/>
            <w:r w:rsidRPr="00830C3F">
              <w:rPr>
                <w:rFonts w:ascii="Arial" w:hAnsi="Arial"/>
                <w:sz w:val="18"/>
                <w:szCs w:val="18"/>
              </w:rPr>
              <w:t>= .</w:t>
            </w:r>
            <w:proofErr w:type="gramEnd"/>
          </w:p>
        </w:tc>
      </w:tr>
    </w:tbl>
    <w:p w:rsidR="00343AED" w:rsidRPr="00DB1EFF" w:rsidRDefault="00343AED" w:rsidP="00DB1EFF">
      <w:pPr>
        <w:pStyle w:val="Heading1Black"/>
        <w:jc w:val="left"/>
        <w:rPr>
          <w:rFonts w:ascii="Arial" w:hAnsi="Arial"/>
        </w:rPr>
      </w:pPr>
    </w:p>
    <w:sectPr w:rsidR="00343AED" w:rsidRPr="00DB1EFF" w:rsidSect="00DB1EFF">
      <w:footerReference w:type="default" r:id="rId11"/>
      <w:headerReference w:type="first" r:id="rId12"/>
      <w:pgSz w:w="12240" w:h="15840"/>
      <w:pgMar w:top="1440" w:right="1800" w:bottom="1440" w:left="180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99" w:rsidRDefault="005E5D99" w:rsidP="00073BCB">
      <w:r>
        <w:separator/>
      </w:r>
    </w:p>
  </w:endnote>
  <w:endnote w:type="continuationSeparator" w:id="0">
    <w:p w:rsidR="005E5D99" w:rsidRDefault="005E5D99" w:rsidP="0007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ED" w:rsidRDefault="00343AED" w:rsidP="00343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3AED" w:rsidRDefault="00343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ED" w:rsidRDefault="00343A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9EC" w:rsidRPr="00091AFE" w:rsidRDefault="00343AED" w:rsidP="007B29EC">
    <w:pPr>
      <w:rPr>
        <w:rFonts w:ascii="Verdana" w:eastAsia="Times New Roman" w:hAnsi="Verdana" w:cs="Times New Roman"/>
        <w:sz w:val="17"/>
        <w:szCs w:val="17"/>
      </w:rPr>
    </w:pPr>
    <w:r>
      <w:rPr>
        <w:rFonts w:ascii="Arial" w:hAnsi="Arial"/>
        <w:sz w:val="20"/>
      </w:rPr>
      <w:t xml:space="preserve"> </w:t>
    </w:r>
    <w:r w:rsidR="007B29EC" w:rsidRPr="00091AFE">
      <w:rPr>
        <w:rFonts w:ascii="Verdana" w:eastAsia="Times New Roman" w:hAnsi="Verdana" w:cs="Times New Roman"/>
        <w:sz w:val="17"/>
        <w:szCs w:val="17"/>
      </w:rPr>
      <w:t>Public reporting burden of this collection of information is estimated to average 16 hours per program,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(0920-0612). Do not send the completed form to this address.</w:t>
    </w:r>
  </w:p>
  <w:p w:rsidR="00343AED" w:rsidRPr="005C5DA1" w:rsidRDefault="00343AED" w:rsidP="00343AED">
    <w:pPr>
      <w:pStyle w:val="Foo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99" w:rsidRDefault="005E5D99" w:rsidP="00073BCB">
      <w:r>
        <w:separator/>
      </w:r>
    </w:p>
  </w:footnote>
  <w:footnote w:type="continuationSeparator" w:id="0">
    <w:p w:rsidR="005E5D99" w:rsidRDefault="005E5D99" w:rsidP="00073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ED" w:rsidRDefault="00343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ED" w:rsidRDefault="00343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44F2B8"/>
    <w:lvl w:ilvl="0">
      <w:start w:val="1"/>
      <w:numFmt w:val="decimal"/>
      <w:lvlText w:val="%1."/>
      <w:lvlJc w:val="left"/>
      <w:pPr>
        <w:tabs>
          <w:tab w:val="num" w:pos="1800"/>
        </w:tabs>
        <w:ind w:left="1800" w:hanging="360"/>
      </w:pPr>
    </w:lvl>
  </w:abstractNum>
  <w:abstractNum w:abstractNumId="1">
    <w:nsid w:val="FFFFFF7D"/>
    <w:multiLevelType w:val="singleLevel"/>
    <w:tmpl w:val="5F827B4A"/>
    <w:lvl w:ilvl="0">
      <w:start w:val="1"/>
      <w:numFmt w:val="decimal"/>
      <w:lvlText w:val="%1."/>
      <w:lvlJc w:val="left"/>
      <w:pPr>
        <w:tabs>
          <w:tab w:val="num" w:pos="1440"/>
        </w:tabs>
        <w:ind w:left="1440" w:hanging="360"/>
      </w:pPr>
    </w:lvl>
  </w:abstractNum>
  <w:abstractNum w:abstractNumId="2">
    <w:nsid w:val="FFFFFF7E"/>
    <w:multiLevelType w:val="singleLevel"/>
    <w:tmpl w:val="EC7046A4"/>
    <w:lvl w:ilvl="0">
      <w:start w:val="1"/>
      <w:numFmt w:val="decimal"/>
      <w:lvlText w:val="%1."/>
      <w:lvlJc w:val="left"/>
      <w:pPr>
        <w:tabs>
          <w:tab w:val="num" w:pos="1080"/>
        </w:tabs>
        <w:ind w:left="1080" w:hanging="360"/>
      </w:pPr>
    </w:lvl>
  </w:abstractNum>
  <w:abstractNum w:abstractNumId="3">
    <w:nsid w:val="FFFFFF7F"/>
    <w:multiLevelType w:val="singleLevel"/>
    <w:tmpl w:val="27BEF288"/>
    <w:lvl w:ilvl="0">
      <w:start w:val="1"/>
      <w:numFmt w:val="decimal"/>
      <w:lvlText w:val="%1."/>
      <w:lvlJc w:val="left"/>
      <w:pPr>
        <w:tabs>
          <w:tab w:val="num" w:pos="720"/>
        </w:tabs>
        <w:ind w:left="720" w:hanging="360"/>
      </w:pPr>
    </w:lvl>
  </w:abstractNum>
  <w:abstractNum w:abstractNumId="4">
    <w:nsid w:val="FFFFFF80"/>
    <w:multiLevelType w:val="singleLevel"/>
    <w:tmpl w:val="B420B5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E6280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540E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728D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E5E82"/>
    <w:lvl w:ilvl="0">
      <w:start w:val="1"/>
      <w:numFmt w:val="decimal"/>
      <w:lvlText w:val="%1."/>
      <w:lvlJc w:val="left"/>
      <w:pPr>
        <w:tabs>
          <w:tab w:val="num" w:pos="360"/>
        </w:tabs>
        <w:ind w:left="360" w:hanging="360"/>
      </w:pPr>
    </w:lvl>
  </w:abstractNum>
  <w:abstractNum w:abstractNumId="9">
    <w:nsid w:val="FFFFFF89"/>
    <w:multiLevelType w:val="singleLevel"/>
    <w:tmpl w:val="3D0A331E"/>
    <w:lvl w:ilvl="0">
      <w:start w:val="1"/>
      <w:numFmt w:val="bullet"/>
      <w:lvlText w:val=""/>
      <w:lvlJc w:val="left"/>
      <w:pPr>
        <w:tabs>
          <w:tab w:val="num" w:pos="360"/>
        </w:tabs>
        <w:ind w:left="360" w:hanging="360"/>
      </w:pPr>
      <w:rPr>
        <w:rFonts w:ascii="Symbol" w:hAnsi="Symbol" w:hint="default"/>
      </w:rPr>
    </w:lvl>
  </w:abstractNum>
  <w:abstractNum w:abstractNumId="10">
    <w:nsid w:val="02ED7EE3"/>
    <w:multiLevelType w:val="hybridMultilevel"/>
    <w:tmpl w:val="27FE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6F5994"/>
    <w:multiLevelType w:val="hybridMultilevel"/>
    <w:tmpl w:val="D38C203A"/>
    <w:lvl w:ilvl="0" w:tplc="A50A0F02">
      <w:start w:val="1"/>
      <w:numFmt w:val="upperLetter"/>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091E701A"/>
    <w:multiLevelType w:val="hybridMultilevel"/>
    <w:tmpl w:val="CD445D1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BD24EA"/>
    <w:multiLevelType w:val="hybridMultilevel"/>
    <w:tmpl w:val="9F421D1C"/>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22B7AE2"/>
    <w:multiLevelType w:val="hybridMultilevel"/>
    <w:tmpl w:val="0A6400AC"/>
    <w:lvl w:ilvl="0" w:tplc="06147408">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6CE738A"/>
    <w:multiLevelType w:val="hybridMultilevel"/>
    <w:tmpl w:val="9D040D3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BF2C69"/>
    <w:multiLevelType w:val="hybridMultilevel"/>
    <w:tmpl w:val="C8109CA8"/>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5F1D5D"/>
    <w:multiLevelType w:val="hybridMultilevel"/>
    <w:tmpl w:val="01686C68"/>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6902B5"/>
    <w:multiLevelType w:val="hybridMultilevel"/>
    <w:tmpl w:val="1FA43E18"/>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4A1953"/>
    <w:multiLevelType w:val="hybridMultilevel"/>
    <w:tmpl w:val="565EE1A0"/>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AC20D7"/>
    <w:multiLevelType w:val="hybridMultilevel"/>
    <w:tmpl w:val="4C06DF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49E88EC">
      <w:start w:val="1"/>
      <w:numFmt w:val="bullet"/>
      <w:lvlText w:val=""/>
      <w:lvlJc w:val="left"/>
      <w:pPr>
        <w:tabs>
          <w:tab w:val="num" w:pos="2880"/>
        </w:tabs>
        <w:ind w:left="2880" w:hanging="360"/>
      </w:pPr>
      <w:rPr>
        <w:rFonts w:ascii="Symbol" w:hAnsi="Symbol" w:hint="default"/>
        <w:color w:val="auto"/>
      </w:rPr>
    </w:lvl>
    <w:lvl w:ilvl="4" w:tplc="0409000F">
      <w:start w:val="1"/>
      <w:numFmt w:val="decimal"/>
      <w:lvlText w:val="%5."/>
      <w:lvlJc w:val="left"/>
      <w:pPr>
        <w:tabs>
          <w:tab w:val="num" w:pos="360"/>
        </w:tabs>
        <w:ind w:left="36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DA31D77"/>
    <w:multiLevelType w:val="hybridMultilevel"/>
    <w:tmpl w:val="1BE0B13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24543"/>
    <w:multiLevelType w:val="hybridMultilevel"/>
    <w:tmpl w:val="8904CACE"/>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234566"/>
    <w:multiLevelType w:val="hybridMultilevel"/>
    <w:tmpl w:val="391A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7C977086"/>
    <w:multiLevelType w:val="hybridMultilevel"/>
    <w:tmpl w:val="1D049A78"/>
    <w:lvl w:ilvl="0" w:tplc="F65CB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6"/>
  </w:num>
  <w:num w:numId="4">
    <w:abstractNumId w:val="17"/>
  </w:num>
  <w:num w:numId="5">
    <w:abstractNumId w:val="19"/>
  </w:num>
  <w:num w:numId="6">
    <w:abstractNumId w:val="14"/>
  </w:num>
  <w:num w:numId="7">
    <w:abstractNumId w:val="31"/>
  </w:num>
  <w:num w:numId="8">
    <w:abstractNumId w:val="15"/>
  </w:num>
  <w:num w:numId="9">
    <w:abstractNumId w:val="30"/>
  </w:num>
  <w:num w:numId="10">
    <w:abstractNumId w:val="32"/>
  </w:num>
  <w:num w:numId="11">
    <w:abstractNumId w:val="29"/>
  </w:num>
  <w:num w:numId="12">
    <w:abstractNumId w:val="10"/>
  </w:num>
  <w:num w:numId="13">
    <w:abstractNumId w:val="21"/>
  </w:num>
  <w:num w:numId="14">
    <w:abstractNumId w:val="20"/>
  </w:num>
  <w:num w:numId="15">
    <w:abstractNumId w:val="22"/>
  </w:num>
  <w:num w:numId="16">
    <w:abstractNumId w:val="28"/>
  </w:num>
  <w:num w:numId="17">
    <w:abstractNumId w:val="13"/>
  </w:num>
  <w:num w:numId="18">
    <w:abstractNumId w:val="18"/>
  </w:num>
  <w:num w:numId="19">
    <w:abstractNumId w:val="33"/>
  </w:num>
  <w:num w:numId="20">
    <w:abstractNumId w:val="24"/>
  </w:num>
  <w:num w:numId="21">
    <w:abstractNumId w:val="12"/>
  </w:num>
  <w:num w:numId="22">
    <w:abstractNumId w:val="27"/>
  </w:num>
  <w:num w:numId="23">
    <w:abstractNumId w:val="2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CB"/>
    <w:rsid w:val="00073BCB"/>
    <w:rsid w:val="00091AFE"/>
    <w:rsid w:val="001C3A01"/>
    <w:rsid w:val="001C3E47"/>
    <w:rsid w:val="00343AED"/>
    <w:rsid w:val="00397C15"/>
    <w:rsid w:val="00401AF0"/>
    <w:rsid w:val="00464274"/>
    <w:rsid w:val="005E5D99"/>
    <w:rsid w:val="006246A6"/>
    <w:rsid w:val="007B29EC"/>
    <w:rsid w:val="00822084"/>
    <w:rsid w:val="008825E8"/>
    <w:rsid w:val="00C270F7"/>
    <w:rsid w:val="00C37CC2"/>
    <w:rsid w:val="00C61DF9"/>
    <w:rsid w:val="00CB5506"/>
    <w:rsid w:val="00D7216C"/>
    <w:rsid w:val="00DA78A4"/>
    <w:rsid w:val="00DB1EFF"/>
    <w:rsid w:val="00EC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BCB"/>
    <w:pPr>
      <w:spacing w:after="0" w:line="240" w:lineRule="auto"/>
    </w:pPr>
    <w:rPr>
      <w:sz w:val="24"/>
      <w:szCs w:val="24"/>
    </w:rPr>
  </w:style>
  <w:style w:type="paragraph" w:styleId="Heading1">
    <w:name w:val="heading 1"/>
    <w:basedOn w:val="Normal"/>
    <w:next w:val="Normal"/>
    <w:link w:val="Heading1Char"/>
    <w:qFormat/>
    <w:rsid w:val="00073BCB"/>
    <w:pPr>
      <w:tabs>
        <w:tab w:val="left" w:pos="432"/>
      </w:tabs>
      <w:spacing w:after="840"/>
      <w:jc w:val="center"/>
      <w:outlineLvl w:val="0"/>
    </w:pPr>
    <w:rPr>
      <w:rFonts w:ascii="Garamond" w:eastAsia="Times New Roman" w:hAnsi="Garamond" w:cs="Times New Roman"/>
      <w:b/>
      <w:caps/>
    </w:rPr>
  </w:style>
  <w:style w:type="paragraph" w:styleId="Heading2">
    <w:name w:val="heading 2"/>
    <w:basedOn w:val="Normal"/>
    <w:next w:val="Normal"/>
    <w:link w:val="Heading2Char"/>
    <w:qFormat/>
    <w:rsid w:val="00073BCB"/>
    <w:pPr>
      <w:keepNext/>
      <w:tabs>
        <w:tab w:val="left" w:pos="432"/>
      </w:tabs>
      <w:spacing w:after="240"/>
      <w:ind w:left="432" w:hanging="432"/>
      <w:jc w:val="both"/>
      <w:outlineLvl w:val="1"/>
    </w:pPr>
    <w:rPr>
      <w:rFonts w:ascii="Garamond" w:eastAsia="Times New Roman" w:hAnsi="Garamond" w:cs="Times New Roman"/>
      <w:b/>
      <w:caps/>
    </w:rPr>
  </w:style>
  <w:style w:type="paragraph" w:styleId="Heading3">
    <w:name w:val="heading 3"/>
    <w:basedOn w:val="Normal"/>
    <w:next w:val="Normal"/>
    <w:link w:val="Heading3Char"/>
    <w:qFormat/>
    <w:rsid w:val="00073BCB"/>
    <w:pPr>
      <w:keepNext/>
      <w:tabs>
        <w:tab w:val="left" w:pos="432"/>
      </w:tabs>
      <w:spacing w:after="240"/>
      <w:ind w:left="432" w:hanging="432"/>
      <w:jc w:val="both"/>
      <w:outlineLvl w:val="2"/>
    </w:pPr>
    <w:rPr>
      <w:rFonts w:ascii="Garamond" w:eastAsia="Times New Roman" w:hAnsi="Garamond" w:cs="Times New Roman"/>
      <w:b/>
    </w:rPr>
  </w:style>
  <w:style w:type="paragraph" w:styleId="Heading4">
    <w:name w:val="heading 4"/>
    <w:basedOn w:val="Normal"/>
    <w:next w:val="Normal"/>
    <w:link w:val="Heading4Char"/>
    <w:qFormat/>
    <w:rsid w:val="00073BCB"/>
    <w:pPr>
      <w:tabs>
        <w:tab w:val="left" w:pos="432"/>
      </w:tabs>
      <w:spacing w:after="240"/>
      <w:ind w:left="432" w:hanging="432"/>
      <w:jc w:val="both"/>
      <w:outlineLvl w:val="3"/>
    </w:pPr>
    <w:rPr>
      <w:rFonts w:ascii="Garamond" w:eastAsia="Times New Roman" w:hAnsi="Garamond" w:cs="Times New Roman"/>
      <w:b/>
    </w:rPr>
  </w:style>
  <w:style w:type="paragraph" w:styleId="Heading5">
    <w:name w:val="heading 5"/>
    <w:aliases w:val="Heading 5 (business proposal only)"/>
    <w:basedOn w:val="Normal"/>
    <w:next w:val="Normal"/>
    <w:link w:val="Heading5Char"/>
    <w:qFormat/>
    <w:rsid w:val="00073BCB"/>
    <w:pPr>
      <w:tabs>
        <w:tab w:val="left" w:pos="432"/>
      </w:tabs>
      <w:spacing w:after="240"/>
      <w:ind w:left="432" w:hanging="432"/>
      <w:jc w:val="both"/>
      <w:outlineLvl w:val="4"/>
    </w:pPr>
    <w:rPr>
      <w:rFonts w:ascii="Garamond" w:eastAsia="Times New Roman" w:hAnsi="Garamond" w:cs="Times New Roman"/>
      <w:b/>
    </w:rPr>
  </w:style>
  <w:style w:type="paragraph" w:styleId="Heading6">
    <w:name w:val="heading 6"/>
    <w:aliases w:val="Heading 6 (business proposal only)"/>
    <w:basedOn w:val="Normal"/>
    <w:next w:val="Normal"/>
    <w:link w:val="Heading6Char"/>
    <w:qFormat/>
    <w:rsid w:val="00073BCB"/>
    <w:pPr>
      <w:tabs>
        <w:tab w:val="left" w:pos="432"/>
      </w:tabs>
      <w:spacing w:line="480" w:lineRule="auto"/>
      <w:ind w:firstLine="432"/>
      <w:jc w:val="both"/>
      <w:outlineLvl w:val="5"/>
    </w:pPr>
    <w:rPr>
      <w:rFonts w:ascii="Garamond" w:eastAsia="Times New Roman" w:hAnsi="Garamond" w:cs="Times New Roman"/>
    </w:rPr>
  </w:style>
  <w:style w:type="paragraph" w:styleId="Heading7">
    <w:name w:val="heading 7"/>
    <w:aliases w:val="Heading 7 (business proposal only)"/>
    <w:basedOn w:val="Normal"/>
    <w:next w:val="Normal"/>
    <w:link w:val="Heading7Char"/>
    <w:qFormat/>
    <w:rsid w:val="00073BCB"/>
    <w:pPr>
      <w:tabs>
        <w:tab w:val="left" w:pos="432"/>
      </w:tabs>
      <w:spacing w:line="480" w:lineRule="auto"/>
      <w:ind w:firstLine="432"/>
      <w:jc w:val="both"/>
      <w:outlineLvl w:val="6"/>
    </w:pPr>
    <w:rPr>
      <w:rFonts w:ascii="Garamond" w:eastAsia="Times New Roman" w:hAnsi="Garamond" w:cs="Times New Roman"/>
    </w:rPr>
  </w:style>
  <w:style w:type="paragraph" w:styleId="Heading8">
    <w:name w:val="heading 8"/>
    <w:aliases w:val="Heading 8 (business proposal only)"/>
    <w:basedOn w:val="Normal"/>
    <w:next w:val="Normal"/>
    <w:link w:val="Heading8Char"/>
    <w:qFormat/>
    <w:rsid w:val="00073BCB"/>
    <w:pPr>
      <w:tabs>
        <w:tab w:val="left" w:pos="432"/>
      </w:tabs>
      <w:spacing w:line="480" w:lineRule="auto"/>
      <w:ind w:firstLine="432"/>
      <w:jc w:val="both"/>
      <w:outlineLvl w:val="7"/>
    </w:pPr>
    <w:rPr>
      <w:rFonts w:ascii="Garamond" w:eastAsia="Times New Roman" w:hAnsi="Garamond" w:cs="Times New Roman"/>
    </w:rPr>
  </w:style>
  <w:style w:type="paragraph" w:styleId="Heading9">
    <w:name w:val="heading 9"/>
    <w:aliases w:val="Heading 9 (business proposal only)"/>
    <w:basedOn w:val="Normal"/>
    <w:next w:val="Normal"/>
    <w:link w:val="Heading9Char"/>
    <w:qFormat/>
    <w:rsid w:val="00073BCB"/>
    <w:pPr>
      <w:tabs>
        <w:tab w:val="left" w:pos="432"/>
      </w:tabs>
      <w:spacing w:line="480" w:lineRule="auto"/>
      <w:ind w:firstLine="432"/>
      <w:jc w:val="both"/>
      <w:outlineLvl w:val="8"/>
    </w:pPr>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BCB"/>
    <w:rPr>
      <w:rFonts w:ascii="Garamond" w:eastAsia="Times New Roman" w:hAnsi="Garamond" w:cs="Times New Roman"/>
      <w:b/>
      <w:caps/>
      <w:sz w:val="24"/>
      <w:szCs w:val="24"/>
    </w:rPr>
  </w:style>
  <w:style w:type="character" w:customStyle="1" w:styleId="Heading2Char">
    <w:name w:val="Heading 2 Char"/>
    <w:basedOn w:val="DefaultParagraphFont"/>
    <w:link w:val="Heading2"/>
    <w:rsid w:val="00073BCB"/>
    <w:rPr>
      <w:rFonts w:ascii="Garamond" w:eastAsia="Times New Roman" w:hAnsi="Garamond" w:cs="Times New Roman"/>
      <w:b/>
      <w:caps/>
      <w:sz w:val="24"/>
      <w:szCs w:val="24"/>
    </w:rPr>
  </w:style>
  <w:style w:type="character" w:customStyle="1" w:styleId="Heading3Char">
    <w:name w:val="Heading 3 Char"/>
    <w:basedOn w:val="DefaultParagraphFont"/>
    <w:link w:val="Heading3"/>
    <w:rsid w:val="00073BCB"/>
    <w:rPr>
      <w:rFonts w:ascii="Garamond" w:eastAsia="Times New Roman" w:hAnsi="Garamond" w:cs="Times New Roman"/>
      <w:b/>
      <w:sz w:val="24"/>
      <w:szCs w:val="24"/>
    </w:rPr>
  </w:style>
  <w:style w:type="character" w:customStyle="1" w:styleId="Heading4Char">
    <w:name w:val="Heading 4 Char"/>
    <w:basedOn w:val="DefaultParagraphFont"/>
    <w:link w:val="Heading4"/>
    <w:rsid w:val="00073BCB"/>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rsid w:val="00073BCB"/>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rsid w:val="00073BCB"/>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rsid w:val="00073BCB"/>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rsid w:val="00073BCB"/>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rsid w:val="00073BCB"/>
    <w:rPr>
      <w:rFonts w:ascii="Garamond" w:eastAsia="Times New Roman" w:hAnsi="Garamond" w:cs="Times New Roman"/>
      <w:sz w:val="24"/>
      <w:szCs w:val="24"/>
    </w:rPr>
  </w:style>
  <w:style w:type="paragraph" w:styleId="BalloonText">
    <w:name w:val="Balloon Text"/>
    <w:basedOn w:val="Normal"/>
    <w:link w:val="BalloonTextChar1"/>
    <w:uiPriority w:val="99"/>
    <w:semiHidden/>
    <w:unhideWhenUsed/>
    <w:rsid w:val="00073BCB"/>
    <w:rPr>
      <w:rFonts w:ascii="Lucida Grande" w:hAnsi="Lucida Grande"/>
      <w:sz w:val="18"/>
      <w:szCs w:val="18"/>
    </w:rPr>
  </w:style>
  <w:style w:type="character" w:customStyle="1" w:styleId="BalloonTextChar">
    <w:name w:val="Balloon Text Char"/>
    <w:basedOn w:val="DefaultParagraphFont"/>
    <w:uiPriority w:val="99"/>
    <w:semiHidden/>
    <w:rsid w:val="00073BCB"/>
    <w:rPr>
      <w:rFonts w:ascii="Tahoma" w:hAnsi="Tahoma" w:cs="Tahoma"/>
      <w:sz w:val="16"/>
      <w:szCs w:val="16"/>
    </w:rPr>
  </w:style>
  <w:style w:type="paragraph" w:styleId="ListParagraph">
    <w:name w:val="List Paragraph"/>
    <w:basedOn w:val="Normal"/>
    <w:uiPriority w:val="34"/>
    <w:qFormat/>
    <w:rsid w:val="00073BCB"/>
    <w:pPr>
      <w:ind w:left="720"/>
      <w:contextualSpacing/>
    </w:pPr>
  </w:style>
  <w:style w:type="character" w:styleId="CommentReference">
    <w:name w:val="annotation reference"/>
    <w:basedOn w:val="DefaultParagraphFont"/>
    <w:uiPriority w:val="99"/>
    <w:semiHidden/>
    <w:unhideWhenUsed/>
    <w:rsid w:val="00073BCB"/>
    <w:rPr>
      <w:sz w:val="18"/>
      <w:szCs w:val="18"/>
    </w:rPr>
  </w:style>
  <w:style w:type="paragraph" w:styleId="CommentText">
    <w:name w:val="annotation text"/>
    <w:basedOn w:val="Normal"/>
    <w:link w:val="CommentTextChar"/>
    <w:uiPriority w:val="99"/>
    <w:unhideWhenUsed/>
    <w:rsid w:val="00073BCB"/>
  </w:style>
  <w:style w:type="character" w:customStyle="1" w:styleId="CommentTextChar">
    <w:name w:val="Comment Text Char"/>
    <w:basedOn w:val="DefaultParagraphFont"/>
    <w:link w:val="CommentText"/>
    <w:uiPriority w:val="99"/>
    <w:rsid w:val="00073BCB"/>
    <w:rPr>
      <w:sz w:val="24"/>
      <w:szCs w:val="24"/>
    </w:rPr>
  </w:style>
  <w:style w:type="paragraph" w:styleId="CommentSubject">
    <w:name w:val="annotation subject"/>
    <w:basedOn w:val="CommentText"/>
    <w:next w:val="CommentText"/>
    <w:link w:val="CommentSubjectChar"/>
    <w:uiPriority w:val="99"/>
    <w:semiHidden/>
    <w:unhideWhenUsed/>
    <w:rsid w:val="00073BCB"/>
    <w:rPr>
      <w:b/>
      <w:bCs/>
      <w:sz w:val="20"/>
      <w:szCs w:val="20"/>
    </w:rPr>
  </w:style>
  <w:style w:type="character" w:customStyle="1" w:styleId="CommentSubjectChar">
    <w:name w:val="Comment Subject Char"/>
    <w:basedOn w:val="CommentTextChar"/>
    <w:link w:val="CommentSubject"/>
    <w:uiPriority w:val="99"/>
    <w:semiHidden/>
    <w:rsid w:val="00073BCB"/>
    <w:rPr>
      <w:b/>
      <w:bCs/>
      <w:sz w:val="20"/>
      <w:szCs w:val="20"/>
    </w:rPr>
  </w:style>
  <w:style w:type="character" w:customStyle="1" w:styleId="BalloonTextChar1">
    <w:name w:val="Balloon Text Char1"/>
    <w:basedOn w:val="DefaultParagraphFont"/>
    <w:link w:val="BalloonText"/>
    <w:uiPriority w:val="99"/>
    <w:semiHidden/>
    <w:rsid w:val="00073BCB"/>
    <w:rPr>
      <w:rFonts w:ascii="Lucida Grande" w:hAnsi="Lucida Grande"/>
      <w:sz w:val="18"/>
      <w:szCs w:val="18"/>
    </w:rPr>
  </w:style>
  <w:style w:type="paragraph" w:styleId="Footer">
    <w:name w:val="footer"/>
    <w:basedOn w:val="Normal"/>
    <w:link w:val="FooterChar"/>
    <w:uiPriority w:val="99"/>
    <w:unhideWhenUsed/>
    <w:qFormat/>
    <w:rsid w:val="00073BCB"/>
    <w:pPr>
      <w:tabs>
        <w:tab w:val="center" w:pos="4320"/>
        <w:tab w:val="right" w:pos="8640"/>
      </w:tabs>
    </w:pPr>
  </w:style>
  <w:style w:type="character" w:customStyle="1" w:styleId="FooterChar">
    <w:name w:val="Footer Char"/>
    <w:basedOn w:val="DefaultParagraphFont"/>
    <w:link w:val="Footer"/>
    <w:uiPriority w:val="99"/>
    <w:rsid w:val="00073BCB"/>
    <w:rPr>
      <w:sz w:val="24"/>
      <w:szCs w:val="24"/>
    </w:rPr>
  </w:style>
  <w:style w:type="character" w:styleId="PageNumber">
    <w:name w:val="page number"/>
    <w:basedOn w:val="DefaultParagraphFont"/>
    <w:semiHidden/>
    <w:unhideWhenUsed/>
    <w:qFormat/>
    <w:rsid w:val="00073BCB"/>
  </w:style>
  <w:style w:type="paragraph" w:styleId="Header">
    <w:name w:val="header"/>
    <w:basedOn w:val="Normal"/>
    <w:link w:val="HeaderChar"/>
    <w:uiPriority w:val="99"/>
    <w:unhideWhenUsed/>
    <w:qFormat/>
    <w:rsid w:val="00073BCB"/>
    <w:pPr>
      <w:tabs>
        <w:tab w:val="center" w:pos="4320"/>
        <w:tab w:val="right" w:pos="8640"/>
      </w:tabs>
    </w:pPr>
  </w:style>
  <w:style w:type="character" w:customStyle="1" w:styleId="HeaderChar">
    <w:name w:val="Header Char"/>
    <w:basedOn w:val="DefaultParagraphFont"/>
    <w:link w:val="Header"/>
    <w:uiPriority w:val="99"/>
    <w:rsid w:val="00073BCB"/>
    <w:rPr>
      <w:sz w:val="24"/>
      <w:szCs w:val="24"/>
    </w:rPr>
  </w:style>
  <w:style w:type="paragraph" w:styleId="TOC1">
    <w:name w:val="toc 1"/>
    <w:next w:val="Normalcontinued"/>
    <w:autoRedefine/>
    <w:uiPriority w:val="39"/>
    <w:qFormat/>
    <w:rsid w:val="00073BCB"/>
    <w:pPr>
      <w:tabs>
        <w:tab w:val="left" w:pos="450"/>
        <w:tab w:val="right" w:leader="dot" w:pos="9360"/>
      </w:tabs>
      <w:spacing w:after="240" w:line="240" w:lineRule="auto"/>
    </w:pPr>
    <w:rPr>
      <w:rFonts w:ascii="Arial" w:eastAsia="Times New Roman" w:hAnsi="Arial" w:cs="Times New Roman"/>
      <w:caps/>
      <w:noProof/>
      <w:szCs w:val="24"/>
    </w:rPr>
  </w:style>
  <w:style w:type="paragraph" w:customStyle="1" w:styleId="NormalSS">
    <w:name w:val="NormalSS"/>
    <w:basedOn w:val="Normal"/>
    <w:qFormat/>
    <w:rsid w:val="00073BCB"/>
    <w:pPr>
      <w:tabs>
        <w:tab w:val="left" w:pos="432"/>
      </w:tabs>
      <w:spacing w:after="240"/>
      <w:ind w:firstLine="432"/>
      <w:jc w:val="both"/>
    </w:pPr>
    <w:rPr>
      <w:rFonts w:ascii="Garamond" w:eastAsia="Times New Roman" w:hAnsi="Garamond" w:cs="Times New Roman"/>
    </w:rPr>
  </w:style>
  <w:style w:type="paragraph" w:customStyle="1" w:styleId="Heading1Black">
    <w:name w:val="Heading 1_Black"/>
    <w:basedOn w:val="Normal"/>
    <w:next w:val="Normal"/>
    <w:qFormat/>
    <w:rsid w:val="00073BCB"/>
    <w:pPr>
      <w:tabs>
        <w:tab w:val="left" w:pos="432"/>
      </w:tabs>
      <w:spacing w:before="240" w:after="240"/>
      <w:jc w:val="center"/>
    </w:pPr>
    <w:rPr>
      <w:rFonts w:ascii="Lucida Sans" w:eastAsia="Times New Roman" w:hAnsi="Lucida Sans" w:cs="Times New Roman"/>
      <w:b/>
      <w:caps/>
    </w:rPr>
  </w:style>
  <w:style w:type="paragraph" w:customStyle="1" w:styleId="ParagraphLAST">
    <w:name w:val="Paragraph (LAST)"/>
    <w:basedOn w:val="Normal"/>
    <w:next w:val="Normal"/>
    <w:qFormat/>
    <w:rsid w:val="00073BCB"/>
    <w:pPr>
      <w:tabs>
        <w:tab w:val="left" w:pos="432"/>
      </w:tabs>
      <w:spacing w:after="240" w:line="480" w:lineRule="auto"/>
      <w:ind w:firstLine="432"/>
      <w:jc w:val="both"/>
    </w:pPr>
    <w:rPr>
      <w:rFonts w:ascii="Garamond" w:eastAsia="Times New Roman" w:hAnsi="Garamond" w:cs="Times New Roman"/>
    </w:rPr>
  </w:style>
  <w:style w:type="paragraph" w:styleId="TOC2">
    <w:name w:val="toc 2"/>
    <w:next w:val="Normal"/>
    <w:autoRedefine/>
    <w:uiPriority w:val="39"/>
    <w:qFormat/>
    <w:rsid w:val="00073BCB"/>
    <w:pPr>
      <w:tabs>
        <w:tab w:val="left" w:pos="1008"/>
        <w:tab w:val="left" w:pos="1440"/>
        <w:tab w:val="right" w:leader="dot" w:pos="9360"/>
      </w:tabs>
      <w:spacing w:after="240" w:line="240" w:lineRule="auto"/>
      <w:ind w:left="1440" w:right="475" w:hanging="432"/>
    </w:pPr>
    <w:rPr>
      <w:rFonts w:ascii="Lucida Sans" w:eastAsia="Times New Roman" w:hAnsi="Lucida Sans" w:cs="Times New Roman"/>
      <w:szCs w:val="24"/>
    </w:rPr>
  </w:style>
  <w:style w:type="paragraph" w:styleId="TOC3">
    <w:name w:val="toc 3"/>
    <w:next w:val="Normal"/>
    <w:autoRedefine/>
    <w:uiPriority w:val="39"/>
    <w:qFormat/>
    <w:rsid w:val="00073BCB"/>
    <w:pPr>
      <w:tabs>
        <w:tab w:val="left" w:pos="1915"/>
        <w:tab w:val="right" w:leader="dot" w:pos="9360"/>
      </w:tabs>
      <w:spacing w:after="0" w:line="240" w:lineRule="auto"/>
      <w:ind w:left="1915" w:right="475" w:hanging="475"/>
    </w:pPr>
    <w:rPr>
      <w:rFonts w:ascii="Lucida Sans" w:eastAsia="Times New Roman" w:hAnsi="Lucida Sans" w:cs="Times New Roman"/>
      <w:szCs w:val="24"/>
    </w:rPr>
  </w:style>
  <w:style w:type="paragraph" w:styleId="TOC4">
    <w:name w:val="toc 4"/>
    <w:next w:val="Normal"/>
    <w:autoRedefine/>
    <w:uiPriority w:val="39"/>
    <w:qFormat/>
    <w:rsid w:val="00073BCB"/>
    <w:pPr>
      <w:tabs>
        <w:tab w:val="left" w:pos="1440"/>
        <w:tab w:val="right" w:leader="dot" w:pos="9360"/>
      </w:tabs>
      <w:spacing w:after="0" w:line="240" w:lineRule="auto"/>
      <w:ind w:left="2390" w:hanging="475"/>
    </w:pPr>
    <w:rPr>
      <w:rFonts w:ascii="Lucida Sans" w:eastAsia="Times New Roman" w:hAnsi="Lucida Sans" w:cs="Times New Roman"/>
      <w:noProof/>
      <w:szCs w:val="24"/>
    </w:rPr>
  </w:style>
  <w:style w:type="paragraph" w:styleId="FootnoteText">
    <w:name w:val="footnote text"/>
    <w:basedOn w:val="Normal"/>
    <w:link w:val="FootnoteTextChar"/>
    <w:rsid w:val="00073BCB"/>
    <w:pPr>
      <w:tabs>
        <w:tab w:val="left" w:pos="432"/>
      </w:tabs>
      <w:spacing w:after="120"/>
      <w:ind w:firstLine="432"/>
      <w:jc w:val="both"/>
    </w:pPr>
    <w:rPr>
      <w:rFonts w:ascii="Garamond" w:eastAsia="Times New Roman" w:hAnsi="Garamond" w:cs="Times New Roman"/>
      <w:sz w:val="20"/>
    </w:rPr>
  </w:style>
  <w:style w:type="character" w:customStyle="1" w:styleId="FootnoteTextChar">
    <w:name w:val="Footnote Text Char"/>
    <w:basedOn w:val="DefaultParagraphFont"/>
    <w:link w:val="FootnoteText"/>
    <w:rsid w:val="00073BCB"/>
    <w:rPr>
      <w:rFonts w:ascii="Garamond" w:eastAsia="Times New Roman" w:hAnsi="Garamond" w:cs="Times New Roman"/>
      <w:sz w:val="20"/>
      <w:szCs w:val="24"/>
    </w:rPr>
  </w:style>
  <w:style w:type="paragraph" w:customStyle="1" w:styleId="Dash">
    <w:name w:val="Dash"/>
    <w:qFormat/>
    <w:rsid w:val="00073BCB"/>
    <w:pPr>
      <w:numPr>
        <w:numId w:val="3"/>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073BCB"/>
    <w:pPr>
      <w:tabs>
        <w:tab w:val="num" w:pos="1080"/>
      </w:tabs>
      <w:spacing w:after="240"/>
    </w:pPr>
  </w:style>
  <w:style w:type="paragraph" w:customStyle="1" w:styleId="NumberedBullet">
    <w:name w:val="Numbered Bullet"/>
    <w:basedOn w:val="Normal"/>
    <w:qFormat/>
    <w:rsid w:val="00073BCB"/>
    <w:pPr>
      <w:numPr>
        <w:numId w:val="2"/>
      </w:numPr>
      <w:tabs>
        <w:tab w:val="clear" w:pos="792"/>
        <w:tab w:val="left" w:pos="360"/>
      </w:tabs>
      <w:spacing w:after="120"/>
      <w:ind w:left="720" w:right="360" w:hanging="288"/>
      <w:jc w:val="both"/>
    </w:pPr>
    <w:rPr>
      <w:rFonts w:ascii="Garamond" w:eastAsia="Times New Roman" w:hAnsi="Garamond" w:cs="Times New Roman"/>
    </w:rPr>
  </w:style>
  <w:style w:type="paragraph" w:customStyle="1" w:styleId="Outline">
    <w:name w:val="Outline"/>
    <w:basedOn w:val="Normal"/>
    <w:semiHidden/>
    <w:qFormat/>
    <w:rsid w:val="00073BCB"/>
    <w:pPr>
      <w:spacing w:after="240"/>
      <w:ind w:left="720" w:hanging="720"/>
      <w:jc w:val="both"/>
    </w:pPr>
    <w:rPr>
      <w:rFonts w:ascii="Garamond" w:eastAsia="Times New Roman" w:hAnsi="Garamond" w:cs="Times New Roman"/>
    </w:rPr>
  </w:style>
  <w:style w:type="character" w:styleId="FootnoteReference">
    <w:name w:val="footnote reference"/>
    <w:basedOn w:val="DefaultParagraphFont"/>
    <w:rsid w:val="00073BCB"/>
    <w:rPr>
      <w:spacing w:val="0"/>
      <w:position w:val="0"/>
      <w:u w:color="000080"/>
      <w:effect w:val="none"/>
      <w:vertAlign w:val="superscript"/>
    </w:rPr>
  </w:style>
  <w:style w:type="paragraph" w:styleId="EndnoteText">
    <w:name w:val="endnote text"/>
    <w:basedOn w:val="Normal"/>
    <w:link w:val="EndnoteTextChar"/>
    <w:rsid w:val="00073BCB"/>
    <w:pPr>
      <w:tabs>
        <w:tab w:val="left" w:pos="432"/>
      </w:tabs>
      <w:spacing w:after="240"/>
      <w:ind w:firstLine="432"/>
      <w:jc w:val="both"/>
    </w:pPr>
    <w:rPr>
      <w:rFonts w:ascii="Garamond" w:eastAsia="Times New Roman" w:hAnsi="Garamond" w:cs="Times New Roman"/>
    </w:rPr>
  </w:style>
  <w:style w:type="character" w:customStyle="1" w:styleId="EndnoteTextChar">
    <w:name w:val="Endnote Text Char"/>
    <w:basedOn w:val="DefaultParagraphFont"/>
    <w:link w:val="EndnoteText"/>
    <w:rsid w:val="00073BCB"/>
    <w:rPr>
      <w:rFonts w:ascii="Garamond" w:eastAsia="Times New Roman" w:hAnsi="Garamond" w:cs="Times New Roman"/>
      <w:sz w:val="24"/>
      <w:szCs w:val="24"/>
    </w:rPr>
  </w:style>
  <w:style w:type="character" w:styleId="EndnoteReference">
    <w:name w:val="endnote reference"/>
    <w:basedOn w:val="DefaultParagraphFont"/>
    <w:rsid w:val="00073BCB"/>
    <w:rPr>
      <w:vertAlign w:val="superscript"/>
    </w:rPr>
  </w:style>
  <w:style w:type="paragraph" w:customStyle="1" w:styleId="MarkforTableHeading">
    <w:name w:val="Mark for Table Heading"/>
    <w:basedOn w:val="Normal"/>
    <w:next w:val="Normal"/>
    <w:qFormat/>
    <w:rsid w:val="00073BCB"/>
    <w:pPr>
      <w:keepNext/>
      <w:tabs>
        <w:tab w:val="left" w:pos="432"/>
      </w:tabs>
      <w:spacing w:after="60"/>
      <w:jc w:val="both"/>
    </w:pPr>
    <w:rPr>
      <w:rFonts w:ascii="Lucida Sans" w:eastAsia="Times New Roman" w:hAnsi="Lucida Sans" w:cs="Times New Roman"/>
      <w:b/>
      <w:sz w:val="18"/>
    </w:rPr>
  </w:style>
  <w:style w:type="paragraph" w:customStyle="1" w:styleId="References">
    <w:name w:val="References"/>
    <w:basedOn w:val="Normal"/>
    <w:qFormat/>
    <w:rsid w:val="00073BCB"/>
    <w:pPr>
      <w:tabs>
        <w:tab w:val="left" w:pos="432"/>
      </w:tabs>
      <w:spacing w:after="240"/>
      <w:ind w:left="432" w:hanging="432"/>
      <w:jc w:val="both"/>
    </w:pPr>
    <w:rPr>
      <w:rFonts w:ascii="Garamond" w:eastAsia="Times New Roman" w:hAnsi="Garamond" w:cs="Times New Roman"/>
    </w:rPr>
  </w:style>
  <w:style w:type="paragraph" w:customStyle="1" w:styleId="MarkforFigureHeading">
    <w:name w:val="Mark for Figure Heading"/>
    <w:basedOn w:val="MarkforTableHeading"/>
    <w:next w:val="Normal"/>
    <w:qFormat/>
    <w:rsid w:val="00073BCB"/>
  </w:style>
  <w:style w:type="paragraph" w:customStyle="1" w:styleId="MarkforExhibitHeading">
    <w:name w:val="Mark for Exhibit Heading"/>
    <w:basedOn w:val="Normal"/>
    <w:next w:val="Normal"/>
    <w:qFormat/>
    <w:rsid w:val="00073BCB"/>
    <w:pPr>
      <w:keepNext/>
      <w:tabs>
        <w:tab w:val="left" w:pos="432"/>
      </w:tabs>
      <w:spacing w:after="60"/>
      <w:jc w:val="both"/>
    </w:pPr>
    <w:rPr>
      <w:rFonts w:ascii="Lucida Sans" w:eastAsia="Times New Roman" w:hAnsi="Lucida Sans" w:cs="Times New Roman"/>
      <w:b/>
      <w:sz w:val="18"/>
    </w:rPr>
  </w:style>
  <w:style w:type="paragraph" w:styleId="TableofFigures">
    <w:name w:val="table of figures"/>
    <w:basedOn w:val="Normal"/>
    <w:next w:val="Normal"/>
    <w:rsid w:val="00073BCB"/>
    <w:pPr>
      <w:tabs>
        <w:tab w:val="left" w:pos="1440"/>
        <w:tab w:val="right" w:leader="dot" w:pos="9346"/>
      </w:tabs>
      <w:spacing w:after="240"/>
      <w:ind w:left="1440" w:hanging="1440"/>
    </w:pPr>
    <w:rPr>
      <w:rFonts w:ascii="Lucida Sans" w:eastAsia="Times New Roman" w:hAnsi="Lucida Sans" w:cs="Times New Roman"/>
      <w:sz w:val="22"/>
    </w:rPr>
  </w:style>
  <w:style w:type="character" w:customStyle="1" w:styleId="MTEquationSection">
    <w:name w:val="MTEquationSection"/>
    <w:basedOn w:val="DefaultParagraphFont"/>
    <w:semiHidden/>
    <w:rsid w:val="00073BCB"/>
    <w:rPr>
      <w:vanish/>
      <w:color w:val="FF0000"/>
    </w:rPr>
  </w:style>
  <w:style w:type="paragraph" w:customStyle="1" w:styleId="NumberedBulletLASTSS">
    <w:name w:val="Numbered Bullet (LAST SS)"/>
    <w:basedOn w:val="NumberedBullet"/>
    <w:next w:val="Normal"/>
    <w:qFormat/>
    <w:rsid w:val="00073BCB"/>
    <w:pPr>
      <w:spacing w:after="240"/>
    </w:pPr>
  </w:style>
  <w:style w:type="paragraph" w:customStyle="1" w:styleId="TableFootnoteCaption">
    <w:name w:val="Table Footnote_Caption"/>
    <w:basedOn w:val="NormalSS"/>
    <w:qFormat/>
    <w:rsid w:val="00073BCB"/>
    <w:pPr>
      <w:spacing w:after="120"/>
      <w:ind w:firstLine="0"/>
    </w:pPr>
    <w:rPr>
      <w:rFonts w:ascii="Lucida Sans" w:hAnsi="Lucida Sans"/>
      <w:sz w:val="18"/>
    </w:rPr>
  </w:style>
  <w:style w:type="paragraph" w:customStyle="1" w:styleId="TableHeaderCenter">
    <w:name w:val="Table Header Center"/>
    <w:basedOn w:val="NormalSS"/>
    <w:qFormat/>
    <w:rsid w:val="00073BCB"/>
    <w:pPr>
      <w:spacing w:before="120" w:after="60"/>
      <w:ind w:firstLine="0"/>
      <w:jc w:val="center"/>
    </w:pPr>
    <w:rPr>
      <w:rFonts w:ascii="Lucida Sans" w:hAnsi="Lucida Sans"/>
      <w:sz w:val="18"/>
    </w:rPr>
  </w:style>
  <w:style w:type="paragraph" w:customStyle="1" w:styleId="TableHeaderLeft">
    <w:name w:val="Table Header Left"/>
    <w:basedOn w:val="NormalSS"/>
    <w:qFormat/>
    <w:rsid w:val="00073BCB"/>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073BCB"/>
    <w:pPr>
      <w:tabs>
        <w:tab w:val="left" w:pos="432"/>
      </w:tabs>
      <w:spacing w:line="480" w:lineRule="auto"/>
      <w:jc w:val="both"/>
    </w:pPr>
    <w:rPr>
      <w:rFonts w:ascii="Garamond" w:eastAsia="Times New Roman" w:hAnsi="Garamond" w:cs="Times New Roman"/>
    </w:rPr>
  </w:style>
  <w:style w:type="paragraph" w:customStyle="1" w:styleId="NormalSScontinued">
    <w:name w:val="NormalSS (continued)"/>
    <w:basedOn w:val="NormalSS"/>
    <w:next w:val="NormalSS"/>
    <w:qFormat/>
    <w:rsid w:val="00073BCB"/>
    <w:pPr>
      <w:ind w:firstLine="0"/>
    </w:pPr>
  </w:style>
  <w:style w:type="paragraph" w:customStyle="1" w:styleId="ParagraphLASTcontinued">
    <w:name w:val="Paragraph (LAST_continued)"/>
    <w:basedOn w:val="ParagraphLAST"/>
    <w:next w:val="Normal"/>
    <w:qFormat/>
    <w:rsid w:val="00073BCB"/>
  </w:style>
  <w:style w:type="paragraph" w:customStyle="1" w:styleId="TableText">
    <w:name w:val="Table Text"/>
    <w:basedOn w:val="NormalSS"/>
    <w:qFormat/>
    <w:rsid w:val="00073BCB"/>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073BCB"/>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73BCB"/>
    <w:pPr>
      <w:tabs>
        <w:tab w:val="left" w:pos="432"/>
      </w:tabs>
      <w:spacing w:before="240" w:after="240"/>
      <w:jc w:val="center"/>
    </w:pPr>
    <w:rPr>
      <w:rFonts w:ascii="Lucida Sans" w:eastAsia="Times New Roman" w:hAnsi="Lucida Sans" w:cs="Times New Roman"/>
      <w:b/>
      <w:caps/>
    </w:rPr>
  </w:style>
  <w:style w:type="paragraph" w:customStyle="1" w:styleId="AcknowledgmentnoTOCRed">
    <w:name w:val="Acknowledgment no TOC_Red"/>
    <w:basedOn w:val="AcknowledgmentnoTOCBlack"/>
    <w:next w:val="Normal"/>
    <w:qFormat/>
    <w:rsid w:val="00073BCB"/>
    <w:rPr>
      <w:color w:val="C00000"/>
    </w:rPr>
  </w:style>
  <w:style w:type="paragraph" w:customStyle="1" w:styleId="AcknowledgmentnoTOCBlue">
    <w:name w:val="Acknowledgment no TOC_Blue"/>
    <w:basedOn w:val="AcknowledgmentnoTOCBlack"/>
    <w:next w:val="Normal"/>
    <w:qFormat/>
    <w:rsid w:val="00073BCB"/>
    <w:rPr>
      <w:color w:val="345294"/>
    </w:rPr>
  </w:style>
  <w:style w:type="paragraph" w:customStyle="1" w:styleId="BulletBlack">
    <w:name w:val="Bullet_Black"/>
    <w:basedOn w:val="Normal"/>
    <w:qFormat/>
    <w:rsid w:val="00073BCB"/>
    <w:pPr>
      <w:numPr>
        <w:numId w:val="4"/>
      </w:numPr>
      <w:tabs>
        <w:tab w:val="left" w:pos="360"/>
      </w:tabs>
      <w:spacing w:after="120"/>
      <w:ind w:left="720" w:right="360" w:hanging="288"/>
      <w:jc w:val="both"/>
    </w:pPr>
    <w:rPr>
      <w:rFonts w:ascii="Garamond" w:eastAsia="Times New Roman" w:hAnsi="Garamond" w:cs="Times New Roman"/>
    </w:rPr>
  </w:style>
  <w:style w:type="paragraph" w:customStyle="1" w:styleId="BulletRed">
    <w:name w:val="Bullet_Red"/>
    <w:basedOn w:val="BulletBlack"/>
    <w:qFormat/>
    <w:rsid w:val="00073BCB"/>
    <w:pPr>
      <w:numPr>
        <w:numId w:val="7"/>
      </w:numPr>
      <w:ind w:left="720" w:hanging="288"/>
    </w:pPr>
  </w:style>
  <w:style w:type="paragraph" w:customStyle="1" w:styleId="BulletBlue">
    <w:name w:val="Bullet_Blue"/>
    <w:basedOn w:val="BulletBlack"/>
    <w:qFormat/>
    <w:rsid w:val="00073BCB"/>
    <w:pPr>
      <w:numPr>
        <w:numId w:val="5"/>
      </w:numPr>
      <w:ind w:left="720" w:hanging="288"/>
    </w:pPr>
  </w:style>
  <w:style w:type="paragraph" w:customStyle="1" w:styleId="BulletBlackLastSS">
    <w:name w:val="Bullet_Black (Last SS)"/>
    <w:basedOn w:val="BulletBlack"/>
    <w:next w:val="NormalSS"/>
    <w:qFormat/>
    <w:rsid w:val="00073BCB"/>
    <w:pPr>
      <w:spacing w:after="240"/>
    </w:pPr>
  </w:style>
  <w:style w:type="paragraph" w:customStyle="1" w:styleId="BulletRedLastSS">
    <w:name w:val="Bullet_Red (Last SS)"/>
    <w:basedOn w:val="BulletBlackLastSS"/>
    <w:next w:val="NormalSS"/>
    <w:qFormat/>
    <w:rsid w:val="00073BCB"/>
    <w:pPr>
      <w:numPr>
        <w:numId w:val="8"/>
      </w:numPr>
      <w:ind w:left="720" w:hanging="288"/>
    </w:pPr>
  </w:style>
  <w:style w:type="paragraph" w:customStyle="1" w:styleId="BulletBlueLastSS">
    <w:name w:val="Bullet_Blue (Last SS)"/>
    <w:basedOn w:val="BulletBlackLastSS"/>
    <w:next w:val="NormalSS"/>
    <w:qFormat/>
    <w:rsid w:val="00073BCB"/>
    <w:pPr>
      <w:numPr>
        <w:numId w:val="6"/>
      </w:numPr>
      <w:ind w:left="720" w:hanging="288"/>
    </w:pPr>
  </w:style>
  <w:style w:type="paragraph" w:customStyle="1" w:styleId="BulletBlackLastDS">
    <w:name w:val="Bullet_Black (Last DS)"/>
    <w:basedOn w:val="BulletBlackLastSS"/>
    <w:next w:val="Normal"/>
    <w:qFormat/>
    <w:rsid w:val="00073BCB"/>
    <w:pPr>
      <w:spacing w:after="360"/>
    </w:pPr>
  </w:style>
  <w:style w:type="paragraph" w:customStyle="1" w:styleId="BulletRedLastDS">
    <w:name w:val="Bullet_Red (Last DS)"/>
    <w:basedOn w:val="BulletRedLastSS"/>
    <w:next w:val="Normal"/>
    <w:qFormat/>
    <w:rsid w:val="00073BCB"/>
    <w:pPr>
      <w:spacing w:after="360"/>
    </w:pPr>
  </w:style>
  <w:style w:type="paragraph" w:customStyle="1" w:styleId="BulletBlueLastDS">
    <w:name w:val="Bullet_Blue (Last DS)"/>
    <w:basedOn w:val="BulletBlackLastDS"/>
    <w:next w:val="Normal"/>
    <w:qFormat/>
    <w:rsid w:val="00073BCB"/>
    <w:pPr>
      <w:numPr>
        <w:numId w:val="9"/>
      </w:numPr>
      <w:ind w:left="720" w:hanging="288"/>
    </w:pPr>
  </w:style>
  <w:style w:type="table" w:styleId="TableGrid">
    <w:name w:val="Table Grid"/>
    <w:basedOn w:val="TableNormal"/>
    <w:uiPriority w:val="59"/>
    <w:rsid w:val="00073BCB"/>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073BCB"/>
    <w:rPr>
      <w:color w:val="C00000"/>
    </w:rPr>
  </w:style>
  <w:style w:type="paragraph" w:customStyle="1" w:styleId="Heading1Blue">
    <w:name w:val="Heading 1_Blue"/>
    <w:basedOn w:val="Heading1Black"/>
    <w:next w:val="Normal"/>
    <w:qFormat/>
    <w:rsid w:val="00073BCB"/>
    <w:rPr>
      <w:color w:val="345294"/>
    </w:rPr>
  </w:style>
  <w:style w:type="paragraph" w:customStyle="1" w:styleId="Heading2Black">
    <w:name w:val="Heading 2_Black"/>
    <w:basedOn w:val="Normal"/>
    <w:next w:val="Normal"/>
    <w:qFormat/>
    <w:rsid w:val="00073BCB"/>
    <w:pPr>
      <w:keepNext/>
      <w:tabs>
        <w:tab w:val="left" w:pos="432"/>
      </w:tabs>
      <w:spacing w:after="240"/>
      <w:ind w:left="432" w:hanging="432"/>
      <w:jc w:val="both"/>
    </w:pPr>
    <w:rPr>
      <w:rFonts w:ascii="Lucida Sans" w:eastAsia="Times New Roman" w:hAnsi="Lucida Sans" w:cs="Times New Roman"/>
      <w:b/>
    </w:rPr>
  </w:style>
  <w:style w:type="paragraph" w:customStyle="1" w:styleId="Heading2Red">
    <w:name w:val="Heading 2_Red"/>
    <w:basedOn w:val="Heading2Black"/>
    <w:next w:val="Normal"/>
    <w:qFormat/>
    <w:rsid w:val="00073BCB"/>
    <w:rPr>
      <w:color w:val="C00000"/>
    </w:rPr>
  </w:style>
  <w:style w:type="paragraph" w:customStyle="1" w:styleId="Heading2Blue">
    <w:name w:val="Heading 2_Blue"/>
    <w:basedOn w:val="Heading2Black"/>
    <w:next w:val="Normal"/>
    <w:qFormat/>
    <w:rsid w:val="00073BCB"/>
    <w:rPr>
      <w:color w:val="345294"/>
    </w:rPr>
  </w:style>
  <w:style w:type="paragraph" w:customStyle="1" w:styleId="Heading2BlackNoTOC">
    <w:name w:val="Heading 2_Black No TOC"/>
    <w:basedOn w:val="Heading2Black"/>
    <w:next w:val="Normal"/>
    <w:qFormat/>
    <w:rsid w:val="00073BCB"/>
  </w:style>
  <w:style w:type="paragraph" w:customStyle="1" w:styleId="Heading2RedNoTOC">
    <w:name w:val="Heading 2_Red No TOC"/>
    <w:basedOn w:val="Heading2Red"/>
    <w:next w:val="Normal"/>
    <w:qFormat/>
    <w:rsid w:val="00073BCB"/>
  </w:style>
  <w:style w:type="paragraph" w:customStyle="1" w:styleId="Heading2BlueNoTOC">
    <w:name w:val="Heading 2_Blue No TOC"/>
    <w:basedOn w:val="Heading2Blue"/>
    <w:next w:val="Normal"/>
    <w:qFormat/>
    <w:rsid w:val="00073BCB"/>
  </w:style>
  <w:style w:type="paragraph" w:customStyle="1" w:styleId="MarkforAttachmentHeadingBlack">
    <w:name w:val="Mark for Attachment Heading_Black"/>
    <w:basedOn w:val="Normal"/>
    <w:next w:val="Normal"/>
    <w:qFormat/>
    <w:rsid w:val="00073BCB"/>
    <w:pPr>
      <w:tabs>
        <w:tab w:val="left" w:pos="432"/>
      </w:tabs>
      <w:spacing w:line="480" w:lineRule="auto"/>
      <w:jc w:val="center"/>
    </w:pPr>
    <w:rPr>
      <w:rFonts w:ascii="Lucida Sans" w:eastAsia="Times New Roman" w:hAnsi="Lucida Sans" w:cs="Times New Roman"/>
      <w:b/>
      <w:caps/>
    </w:rPr>
  </w:style>
  <w:style w:type="paragraph" w:customStyle="1" w:styleId="MarkforAttachmentHeadingRed">
    <w:name w:val="Mark for Attachment Heading_Red"/>
    <w:basedOn w:val="MarkforAttachmentHeadingBlack"/>
    <w:next w:val="Normal"/>
    <w:qFormat/>
    <w:rsid w:val="00073BCB"/>
    <w:rPr>
      <w:color w:val="C00000"/>
    </w:rPr>
  </w:style>
  <w:style w:type="paragraph" w:customStyle="1" w:styleId="MarkforAttachmentHeadingBlue">
    <w:name w:val="Mark for Attachment Heading_Blue"/>
    <w:basedOn w:val="MarkforAttachmentHeadingBlack"/>
    <w:next w:val="Normal"/>
    <w:qFormat/>
    <w:rsid w:val="00073BCB"/>
    <w:rPr>
      <w:color w:val="345294"/>
    </w:rPr>
  </w:style>
  <w:style w:type="paragraph" w:customStyle="1" w:styleId="MarkforAppendixHeadingBlack">
    <w:name w:val="Mark for Appendix Heading_Black"/>
    <w:basedOn w:val="Normal"/>
    <w:next w:val="Normal"/>
    <w:qFormat/>
    <w:rsid w:val="00073BCB"/>
    <w:pPr>
      <w:tabs>
        <w:tab w:val="left" w:pos="432"/>
      </w:tabs>
      <w:spacing w:line="480" w:lineRule="auto"/>
      <w:jc w:val="center"/>
    </w:pPr>
    <w:rPr>
      <w:rFonts w:ascii="Lucida Sans" w:eastAsia="Times New Roman" w:hAnsi="Lucida Sans" w:cs="Times New Roman"/>
      <w:b/>
      <w:caps/>
    </w:rPr>
  </w:style>
  <w:style w:type="paragraph" w:customStyle="1" w:styleId="MarkforAppendixHeadingRed">
    <w:name w:val="Mark for Appendix Heading_Red"/>
    <w:basedOn w:val="MarkforAppendixHeadingBlack"/>
    <w:next w:val="Normal"/>
    <w:qFormat/>
    <w:rsid w:val="00073BCB"/>
    <w:rPr>
      <w:color w:val="C00000"/>
    </w:rPr>
  </w:style>
  <w:style w:type="paragraph" w:customStyle="1" w:styleId="MarkforAppendixHeadingBlue">
    <w:name w:val="Mark for Appendix Heading_Blue"/>
    <w:basedOn w:val="MarkforAppendixHeadingBlack"/>
    <w:next w:val="Normal"/>
    <w:qFormat/>
    <w:rsid w:val="00073BCB"/>
    <w:rPr>
      <w:color w:val="345294"/>
    </w:rPr>
  </w:style>
  <w:style w:type="paragraph" w:customStyle="1" w:styleId="NumberedBulletLastDS">
    <w:name w:val="Numbered Bullet (Last DS)"/>
    <w:basedOn w:val="NumberedBulletLASTSS"/>
    <w:next w:val="Normal"/>
    <w:qFormat/>
    <w:rsid w:val="00073BCB"/>
    <w:pPr>
      <w:spacing w:after="360"/>
    </w:pPr>
  </w:style>
  <w:style w:type="paragraph" w:customStyle="1" w:styleId="TableSignificanceCaption">
    <w:name w:val="Table Significance_Caption"/>
    <w:basedOn w:val="TableSourceCaption"/>
    <w:qFormat/>
    <w:rsid w:val="00073BCB"/>
    <w:pPr>
      <w:spacing w:after="0"/>
    </w:pPr>
  </w:style>
  <w:style w:type="paragraph" w:customStyle="1" w:styleId="TitleofDocumentVertical">
    <w:name w:val="Title of Document Vertical"/>
    <w:basedOn w:val="Normal"/>
    <w:qFormat/>
    <w:rsid w:val="00073BCB"/>
    <w:pPr>
      <w:tabs>
        <w:tab w:val="left" w:pos="432"/>
      </w:tabs>
      <w:spacing w:before="3120" w:after="240" w:line="360" w:lineRule="exact"/>
      <w:jc w:val="both"/>
    </w:pPr>
    <w:rPr>
      <w:rFonts w:ascii="Lucida Sans" w:eastAsia="Times New Roman" w:hAnsi="Lucida Sans" w:cs="Times New Roman"/>
      <w:b/>
      <w:sz w:val="22"/>
    </w:rPr>
  </w:style>
  <w:style w:type="paragraph" w:customStyle="1" w:styleId="TitleofDocumentHorizontal">
    <w:name w:val="Title of Document Horizontal"/>
    <w:basedOn w:val="TitleofDocumentVertical"/>
    <w:qFormat/>
    <w:rsid w:val="00073BCB"/>
    <w:pPr>
      <w:spacing w:before="0" w:after="160"/>
    </w:pPr>
  </w:style>
  <w:style w:type="paragraph" w:customStyle="1" w:styleId="TitleofDocumentNoPhoto">
    <w:name w:val="Title of Document No Photo"/>
    <w:basedOn w:val="TitleofDocumentHorizontal"/>
    <w:qFormat/>
    <w:rsid w:val="00073BCB"/>
  </w:style>
  <w:style w:type="paragraph" w:customStyle="1" w:styleId="TableSpace">
    <w:name w:val="TableSpace"/>
    <w:basedOn w:val="TableSourceCaption"/>
    <w:next w:val="TableFootnoteCaption"/>
    <w:semiHidden/>
    <w:qFormat/>
    <w:rsid w:val="00073BCB"/>
    <w:pPr>
      <w:spacing w:after="0"/>
    </w:pPr>
  </w:style>
  <w:style w:type="table" w:customStyle="1" w:styleId="SMPRTableRed">
    <w:name w:val="SMPR_Table_Red"/>
    <w:basedOn w:val="TableNormal"/>
    <w:uiPriority w:val="99"/>
    <w:rsid w:val="00073BCB"/>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73BCB"/>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73BCB"/>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73BCB"/>
    <w:pPr>
      <w:numPr>
        <w:numId w:val="10"/>
      </w:numPr>
    </w:pPr>
  </w:style>
  <w:style w:type="paragraph" w:styleId="TOC5">
    <w:name w:val="toc 5"/>
    <w:basedOn w:val="Normal"/>
    <w:next w:val="Normal"/>
    <w:autoRedefine/>
    <w:uiPriority w:val="39"/>
    <w:unhideWhenUsed/>
    <w:rsid w:val="00073BCB"/>
    <w:pPr>
      <w:spacing w:after="100" w:line="480" w:lineRule="auto"/>
      <w:ind w:left="960" w:firstLine="432"/>
      <w:jc w:val="both"/>
    </w:pPr>
    <w:rPr>
      <w:rFonts w:ascii="Garamond" w:eastAsia="Times New Roman" w:hAnsi="Garamond" w:cs="Times New Roman"/>
    </w:rPr>
  </w:style>
  <w:style w:type="paragraph" w:styleId="TOC6">
    <w:name w:val="toc 6"/>
    <w:basedOn w:val="Normal"/>
    <w:next w:val="Normal"/>
    <w:autoRedefine/>
    <w:uiPriority w:val="39"/>
    <w:unhideWhenUsed/>
    <w:rsid w:val="00073BCB"/>
    <w:pPr>
      <w:spacing w:after="100" w:line="480" w:lineRule="auto"/>
      <w:ind w:left="1200" w:firstLine="432"/>
      <w:jc w:val="both"/>
    </w:pPr>
    <w:rPr>
      <w:rFonts w:ascii="Garamond" w:eastAsia="Times New Roman" w:hAnsi="Garamond" w:cs="Times New Roman"/>
    </w:rPr>
  </w:style>
  <w:style w:type="paragraph" w:styleId="TOC7">
    <w:name w:val="toc 7"/>
    <w:basedOn w:val="Normal"/>
    <w:next w:val="Normal"/>
    <w:autoRedefine/>
    <w:uiPriority w:val="39"/>
    <w:unhideWhenUsed/>
    <w:rsid w:val="00073BCB"/>
    <w:pPr>
      <w:spacing w:after="100" w:line="480" w:lineRule="auto"/>
      <w:ind w:left="1440" w:firstLine="432"/>
      <w:jc w:val="both"/>
    </w:pPr>
    <w:rPr>
      <w:rFonts w:ascii="Garamond" w:eastAsia="Times New Roman" w:hAnsi="Garamond" w:cs="Times New Roman"/>
    </w:rPr>
  </w:style>
  <w:style w:type="paragraph" w:styleId="TOC8">
    <w:name w:val="toc 8"/>
    <w:basedOn w:val="Normal"/>
    <w:next w:val="Normal"/>
    <w:autoRedefine/>
    <w:uiPriority w:val="39"/>
    <w:unhideWhenUsed/>
    <w:rsid w:val="00073BCB"/>
    <w:pPr>
      <w:spacing w:after="100" w:line="480" w:lineRule="auto"/>
      <w:ind w:left="1680" w:firstLine="432"/>
      <w:jc w:val="both"/>
    </w:pPr>
    <w:rPr>
      <w:rFonts w:ascii="Garamond" w:eastAsia="Times New Roman" w:hAnsi="Garamond" w:cs="Times New Roman"/>
    </w:rPr>
  </w:style>
  <w:style w:type="paragraph" w:styleId="TOC9">
    <w:name w:val="toc 9"/>
    <w:basedOn w:val="Normal"/>
    <w:next w:val="Normal"/>
    <w:autoRedefine/>
    <w:uiPriority w:val="39"/>
    <w:unhideWhenUsed/>
    <w:rsid w:val="00073BCB"/>
    <w:pPr>
      <w:spacing w:after="100" w:line="480" w:lineRule="auto"/>
      <w:ind w:left="1920" w:firstLine="432"/>
      <w:jc w:val="both"/>
    </w:pPr>
    <w:rPr>
      <w:rFonts w:ascii="Garamond" w:eastAsia="Times New Roman" w:hAnsi="Garamond" w:cs="Times New Roman"/>
    </w:rPr>
  </w:style>
  <w:style w:type="character" w:styleId="Hyperlink">
    <w:name w:val="Hyperlink"/>
    <w:basedOn w:val="DefaultParagraphFont"/>
    <w:uiPriority w:val="99"/>
    <w:rsid w:val="00073BCB"/>
    <w:rPr>
      <w:color w:val="0000FF" w:themeColor="hyperlink"/>
      <w:u w:val="single"/>
    </w:rPr>
  </w:style>
  <w:style w:type="paragraph" w:styleId="Revision">
    <w:name w:val="Revision"/>
    <w:hidden/>
    <w:rsid w:val="00073BCB"/>
    <w:pPr>
      <w:spacing w:after="0" w:line="240" w:lineRule="auto"/>
    </w:pPr>
    <w:rPr>
      <w:sz w:val="24"/>
      <w:szCs w:val="24"/>
    </w:rPr>
  </w:style>
  <w:style w:type="paragraph" w:styleId="DocumentMap">
    <w:name w:val="Document Map"/>
    <w:basedOn w:val="Normal"/>
    <w:link w:val="DocumentMapChar"/>
    <w:rsid w:val="00073BCB"/>
    <w:rPr>
      <w:rFonts w:ascii="Tahoma" w:hAnsi="Tahoma" w:cs="Tahoma"/>
      <w:sz w:val="16"/>
      <w:szCs w:val="16"/>
    </w:rPr>
  </w:style>
  <w:style w:type="character" w:customStyle="1" w:styleId="DocumentMapChar">
    <w:name w:val="Document Map Char"/>
    <w:basedOn w:val="DefaultParagraphFont"/>
    <w:link w:val="DocumentMap"/>
    <w:rsid w:val="00073BCB"/>
    <w:rPr>
      <w:rFonts w:ascii="Tahoma" w:hAnsi="Tahoma" w:cs="Tahoma"/>
      <w:sz w:val="16"/>
      <w:szCs w:val="16"/>
    </w:rPr>
  </w:style>
  <w:style w:type="character" w:styleId="FollowedHyperlink">
    <w:name w:val="FollowedHyperlink"/>
    <w:basedOn w:val="DefaultParagraphFont"/>
    <w:rsid w:val="00073BCB"/>
    <w:rPr>
      <w:color w:val="993366"/>
      <w:u w:val="single"/>
    </w:rPr>
  </w:style>
  <w:style w:type="paragraph" w:styleId="NormalWeb">
    <w:name w:val="Normal (Web)"/>
    <w:basedOn w:val="Normal"/>
    <w:unhideWhenUsed/>
    <w:rsid w:val="00073BCB"/>
    <w:pPr>
      <w:spacing w:after="180"/>
    </w:pPr>
    <w:rPr>
      <w:rFonts w:ascii="Times New Roman" w:eastAsia="Times New Roman" w:hAnsi="Times New Roman" w:cs="Times New Roman"/>
    </w:rPr>
  </w:style>
  <w:style w:type="character" w:customStyle="1" w:styleId="emphasis1">
    <w:name w:val="emphasis1"/>
    <w:basedOn w:val="DefaultParagraphFont"/>
    <w:rsid w:val="00073BCB"/>
    <w:rPr>
      <w:rFonts w:ascii="Times New Roman" w:hAnsi="Times New Roman" w:cs="Times New Roman" w:hint="default"/>
      <w:b/>
      <w:bCs/>
    </w:rPr>
  </w:style>
  <w:style w:type="table" w:customStyle="1" w:styleId="TableGrid1">
    <w:name w:val="Table Grid1"/>
    <w:basedOn w:val="TableNormal"/>
    <w:next w:val="TableGrid"/>
    <w:uiPriority w:val="59"/>
    <w:rsid w:val="00073BC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73BCB"/>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List">
    <w:name w:val="List"/>
    <w:basedOn w:val="Normal"/>
    <w:rsid w:val="00073BCB"/>
    <w:pPr>
      <w:ind w:left="360" w:hanging="360"/>
      <w:contextualSpacing/>
    </w:pPr>
  </w:style>
  <w:style w:type="paragraph" w:customStyle="1" w:styleId="authorgroup">
    <w:name w:val="authorgroup"/>
    <w:basedOn w:val="Normal"/>
    <w:rsid w:val="00091AFE"/>
    <w:pPr>
      <w:spacing w:before="100" w:beforeAutospacing="1" w:after="100" w:afterAutospacing="1"/>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BCB"/>
    <w:pPr>
      <w:spacing w:after="0" w:line="240" w:lineRule="auto"/>
    </w:pPr>
    <w:rPr>
      <w:sz w:val="24"/>
      <w:szCs w:val="24"/>
    </w:rPr>
  </w:style>
  <w:style w:type="paragraph" w:styleId="Heading1">
    <w:name w:val="heading 1"/>
    <w:basedOn w:val="Normal"/>
    <w:next w:val="Normal"/>
    <w:link w:val="Heading1Char"/>
    <w:qFormat/>
    <w:rsid w:val="00073BCB"/>
    <w:pPr>
      <w:tabs>
        <w:tab w:val="left" w:pos="432"/>
      </w:tabs>
      <w:spacing w:after="840"/>
      <w:jc w:val="center"/>
      <w:outlineLvl w:val="0"/>
    </w:pPr>
    <w:rPr>
      <w:rFonts w:ascii="Garamond" w:eastAsia="Times New Roman" w:hAnsi="Garamond" w:cs="Times New Roman"/>
      <w:b/>
      <w:caps/>
    </w:rPr>
  </w:style>
  <w:style w:type="paragraph" w:styleId="Heading2">
    <w:name w:val="heading 2"/>
    <w:basedOn w:val="Normal"/>
    <w:next w:val="Normal"/>
    <w:link w:val="Heading2Char"/>
    <w:qFormat/>
    <w:rsid w:val="00073BCB"/>
    <w:pPr>
      <w:keepNext/>
      <w:tabs>
        <w:tab w:val="left" w:pos="432"/>
      </w:tabs>
      <w:spacing w:after="240"/>
      <w:ind w:left="432" w:hanging="432"/>
      <w:jc w:val="both"/>
      <w:outlineLvl w:val="1"/>
    </w:pPr>
    <w:rPr>
      <w:rFonts w:ascii="Garamond" w:eastAsia="Times New Roman" w:hAnsi="Garamond" w:cs="Times New Roman"/>
      <w:b/>
      <w:caps/>
    </w:rPr>
  </w:style>
  <w:style w:type="paragraph" w:styleId="Heading3">
    <w:name w:val="heading 3"/>
    <w:basedOn w:val="Normal"/>
    <w:next w:val="Normal"/>
    <w:link w:val="Heading3Char"/>
    <w:qFormat/>
    <w:rsid w:val="00073BCB"/>
    <w:pPr>
      <w:keepNext/>
      <w:tabs>
        <w:tab w:val="left" w:pos="432"/>
      </w:tabs>
      <w:spacing w:after="240"/>
      <w:ind w:left="432" w:hanging="432"/>
      <w:jc w:val="both"/>
      <w:outlineLvl w:val="2"/>
    </w:pPr>
    <w:rPr>
      <w:rFonts w:ascii="Garamond" w:eastAsia="Times New Roman" w:hAnsi="Garamond" w:cs="Times New Roman"/>
      <w:b/>
    </w:rPr>
  </w:style>
  <w:style w:type="paragraph" w:styleId="Heading4">
    <w:name w:val="heading 4"/>
    <w:basedOn w:val="Normal"/>
    <w:next w:val="Normal"/>
    <w:link w:val="Heading4Char"/>
    <w:qFormat/>
    <w:rsid w:val="00073BCB"/>
    <w:pPr>
      <w:tabs>
        <w:tab w:val="left" w:pos="432"/>
      </w:tabs>
      <w:spacing w:after="240"/>
      <w:ind w:left="432" w:hanging="432"/>
      <w:jc w:val="both"/>
      <w:outlineLvl w:val="3"/>
    </w:pPr>
    <w:rPr>
      <w:rFonts w:ascii="Garamond" w:eastAsia="Times New Roman" w:hAnsi="Garamond" w:cs="Times New Roman"/>
      <w:b/>
    </w:rPr>
  </w:style>
  <w:style w:type="paragraph" w:styleId="Heading5">
    <w:name w:val="heading 5"/>
    <w:aliases w:val="Heading 5 (business proposal only)"/>
    <w:basedOn w:val="Normal"/>
    <w:next w:val="Normal"/>
    <w:link w:val="Heading5Char"/>
    <w:qFormat/>
    <w:rsid w:val="00073BCB"/>
    <w:pPr>
      <w:tabs>
        <w:tab w:val="left" w:pos="432"/>
      </w:tabs>
      <w:spacing w:after="240"/>
      <w:ind w:left="432" w:hanging="432"/>
      <w:jc w:val="both"/>
      <w:outlineLvl w:val="4"/>
    </w:pPr>
    <w:rPr>
      <w:rFonts w:ascii="Garamond" w:eastAsia="Times New Roman" w:hAnsi="Garamond" w:cs="Times New Roman"/>
      <w:b/>
    </w:rPr>
  </w:style>
  <w:style w:type="paragraph" w:styleId="Heading6">
    <w:name w:val="heading 6"/>
    <w:aliases w:val="Heading 6 (business proposal only)"/>
    <w:basedOn w:val="Normal"/>
    <w:next w:val="Normal"/>
    <w:link w:val="Heading6Char"/>
    <w:qFormat/>
    <w:rsid w:val="00073BCB"/>
    <w:pPr>
      <w:tabs>
        <w:tab w:val="left" w:pos="432"/>
      </w:tabs>
      <w:spacing w:line="480" w:lineRule="auto"/>
      <w:ind w:firstLine="432"/>
      <w:jc w:val="both"/>
      <w:outlineLvl w:val="5"/>
    </w:pPr>
    <w:rPr>
      <w:rFonts w:ascii="Garamond" w:eastAsia="Times New Roman" w:hAnsi="Garamond" w:cs="Times New Roman"/>
    </w:rPr>
  </w:style>
  <w:style w:type="paragraph" w:styleId="Heading7">
    <w:name w:val="heading 7"/>
    <w:aliases w:val="Heading 7 (business proposal only)"/>
    <w:basedOn w:val="Normal"/>
    <w:next w:val="Normal"/>
    <w:link w:val="Heading7Char"/>
    <w:qFormat/>
    <w:rsid w:val="00073BCB"/>
    <w:pPr>
      <w:tabs>
        <w:tab w:val="left" w:pos="432"/>
      </w:tabs>
      <w:spacing w:line="480" w:lineRule="auto"/>
      <w:ind w:firstLine="432"/>
      <w:jc w:val="both"/>
      <w:outlineLvl w:val="6"/>
    </w:pPr>
    <w:rPr>
      <w:rFonts w:ascii="Garamond" w:eastAsia="Times New Roman" w:hAnsi="Garamond" w:cs="Times New Roman"/>
    </w:rPr>
  </w:style>
  <w:style w:type="paragraph" w:styleId="Heading8">
    <w:name w:val="heading 8"/>
    <w:aliases w:val="Heading 8 (business proposal only)"/>
    <w:basedOn w:val="Normal"/>
    <w:next w:val="Normal"/>
    <w:link w:val="Heading8Char"/>
    <w:qFormat/>
    <w:rsid w:val="00073BCB"/>
    <w:pPr>
      <w:tabs>
        <w:tab w:val="left" w:pos="432"/>
      </w:tabs>
      <w:spacing w:line="480" w:lineRule="auto"/>
      <w:ind w:firstLine="432"/>
      <w:jc w:val="both"/>
      <w:outlineLvl w:val="7"/>
    </w:pPr>
    <w:rPr>
      <w:rFonts w:ascii="Garamond" w:eastAsia="Times New Roman" w:hAnsi="Garamond" w:cs="Times New Roman"/>
    </w:rPr>
  </w:style>
  <w:style w:type="paragraph" w:styleId="Heading9">
    <w:name w:val="heading 9"/>
    <w:aliases w:val="Heading 9 (business proposal only)"/>
    <w:basedOn w:val="Normal"/>
    <w:next w:val="Normal"/>
    <w:link w:val="Heading9Char"/>
    <w:qFormat/>
    <w:rsid w:val="00073BCB"/>
    <w:pPr>
      <w:tabs>
        <w:tab w:val="left" w:pos="432"/>
      </w:tabs>
      <w:spacing w:line="480" w:lineRule="auto"/>
      <w:ind w:firstLine="432"/>
      <w:jc w:val="both"/>
      <w:outlineLvl w:val="8"/>
    </w:pPr>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BCB"/>
    <w:rPr>
      <w:rFonts w:ascii="Garamond" w:eastAsia="Times New Roman" w:hAnsi="Garamond" w:cs="Times New Roman"/>
      <w:b/>
      <w:caps/>
      <w:sz w:val="24"/>
      <w:szCs w:val="24"/>
    </w:rPr>
  </w:style>
  <w:style w:type="character" w:customStyle="1" w:styleId="Heading2Char">
    <w:name w:val="Heading 2 Char"/>
    <w:basedOn w:val="DefaultParagraphFont"/>
    <w:link w:val="Heading2"/>
    <w:rsid w:val="00073BCB"/>
    <w:rPr>
      <w:rFonts w:ascii="Garamond" w:eastAsia="Times New Roman" w:hAnsi="Garamond" w:cs="Times New Roman"/>
      <w:b/>
      <w:caps/>
      <w:sz w:val="24"/>
      <w:szCs w:val="24"/>
    </w:rPr>
  </w:style>
  <w:style w:type="character" w:customStyle="1" w:styleId="Heading3Char">
    <w:name w:val="Heading 3 Char"/>
    <w:basedOn w:val="DefaultParagraphFont"/>
    <w:link w:val="Heading3"/>
    <w:rsid w:val="00073BCB"/>
    <w:rPr>
      <w:rFonts w:ascii="Garamond" w:eastAsia="Times New Roman" w:hAnsi="Garamond" w:cs="Times New Roman"/>
      <w:b/>
      <w:sz w:val="24"/>
      <w:szCs w:val="24"/>
    </w:rPr>
  </w:style>
  <w:style w:type="character" w:customStyle="1" w:styleId="Heading4Char">
    <w:name w:val="Heading 4 Char"/>
    <w:basedOn w:val="DefaultParagraphFont"/>
    <w:link w:val="Heading4"/>
    <w:rsid w:val="00073BCB"/>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rsid w:val="00073BCB"/>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rsid w:val="00073BCB"/>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rsid w:val="00073BCB"/>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rsid w:val="00073BCB"/>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rsid w:val="00073BCB"/>
    <w:rPr>
      <w:rFonts w:ascii="Garamond" w:eastAsia="Times New Roman" w:hAnsi="Garamond" w:cs="Times New Roman"/>
      <w:sz w:val="24"/>
      <w:szCs w:val="24"/>
    </w:rPr>
  </w:style>
  <w:style w:type="paragraph" w:styleId="BalloonText">
    <w:name w:val="Balloon Text"/>
    <w:basedOn w:val="Normal"/>
    <w:link w:val="BalloonTextChar1"/>
    <w:uiPriority w:val="99"/>
    <w:semiHidden/>
    <w:unhideWhenUsed/>
    <w:rsid w:val="00073BCB"/>
    <w:rPr>
      <w:rFonts w:ascii="Lucida Grande" w:hAnsi="Lucida Grande"/>
      <w:sz w:val="18"/>
      <w:szCs w:val="18"/>
    </w:rPr>
  </w:style>
  <w:style w:type="character" w:customStyle="1" w:styleId="BalloonTextChar">
    <w:name w:val="Balloon Text Char"/>
    <w:basedOn w:val="DefaultParagraphFont"/>
    <w:uiPriority w:val="99"/>
    <w:semiHidden/>
    <w:rsid w:val="00073BCB"/>
    <w:rPr>
      <w:rFonts w:ascii="Tahoma" w:hAnsi="Tahoma" w:cs="Tahoma"/>
      <w:sz w:val="16"/>
      <w:szCs w:val="16"/>
    </w:rPr>
  </w:style>
  <w:style w:type="paragraph" w:styleId="ListParagraph">
    <w:name w:val="List Paragraph"/>
    <w:basedOn w:val="Normal"/>
    <w:uiPriority w:val="34"/>
    <w:qFormat/>
    <w:rsid w:val="00073BCB"/>
    <w:pPr>
      <w:ind w:left="720"/>
      <w:contextualSpacing/>
    </w:pPr>
  </w:style>
  <w:style w:type="character" w:styleId="CommentReference">
    <w:name w:val="annotation reference"/>
    <w:basedOn w:val="DefaultParagraphFont"/>
    <w:uiPriority w:val="99"/>
    <w:semiHidden/>
    <w:unhideWhenUsed/>
    <w:rsid w:val="00073BCB"/>
    <w:rPr>
      <w:sz w:val="18"/>
      <w:szCs w:val="18"/>
    </w:rPr>
  </w:style>
  <w:style w:type="paragraph" w:styleId="CommentText">
    <w:name w:val="annotation text"/>
    <w:basedOn w:val="Normal"/>
    <w:link w:val="CommentTextChar"/>
    <w:uiPriority w:val="99"/>
    <w:unhideWhenUsed/>
    <w:rsid w:val="00073BCB"/>
  </w:style>
  <w:style w:type="character" w:customStyle="1" w:styleId="CommentTextChar">
    <w:name w:val="Comment Text Char"/>
    <w:basedOn w:val="DefaultParagraphFont"/>
    <w:link w:val="CommentText"/>
    <w:uiPriority w:val="99"/>
    <w:rsid w:val="00073BCB"/>
    <w:rPr>
      <w:sz w:val="24"/>
      <w:szCs w:val="24"/>
    </w:rPr>
  </w:style>
  <w:style w:type="paragraph" w:styleId="CommentSubject">
    <w:name w:val="annotation subject"/>
    <w:basedOn w:val="CommentText"/>
    <w:next w:val="CommentText"/>
    <w:link w:val="CommentSubjectChar"/>
    <w:uiPriority w:val="99"/>
    <w:semiHidden/>
    <w:unhideWhenUsed/>
    <w:rsid w:val="00073BCB"/>
    <w:rPr>
      <w:b/>
      <w:bCs/>
      <w:sz w:val="20"/>
      <w:szCs w:val="20"/>
    </w:rPr>
  </w:style>
  <w:style w:type="character" w:customStyle="1" w:styleId="CommentSubjectChar">
    <w:name w:val="Comment Subject Char"/>
    <w:basedOn w:val="CommentTextChar"/>
    <w:link w:val="CommentSubject"/>
    <w:uiPriority w:val="99"/>
    <w:semiHidden/>
    <w:rsid w:val="00073BCB"/>
    <w:rPr>
      <w:b/>
      <w:bCs/>
      <w:sz w:val="20"/>
      <w:szCs w:val="20"/>
    </w:rPr>
  </w:style>
  <w:style w:type="character" w:customStyle="1" w:styleId="BalloonTextChar1">
    <w:name w:val="Balloon Text Char1"/>
    <w:basedOn w:val="DefaultParagraphFont"/>
    <w:link w:val="BalloonText"/>
    <w:uiPriority w:val="99"/>
    <w:semiHidden/>
    <w:rsid w:val="00073BCB"/>
    <w:rPr>
      <w:rFonts w:ascii="Lucida Grande" w:hAnsi="Lucida Grande"/>
      <w:sz w:val="18"/>
      <w:szCs w:val="18"/>
    </w:rPr>
  </w:style>
  <w:style w:type="paragraph" w:styleId="Footer">
    <w:name w:val="footer"/>
    <w:basedOn w:val="Normal"/>
    <w:link w:val="FooterChar"/>
    <w:uiPriority w:val="99"/>
    <w:unhideWhenUsed/>
    <w:qFormat/>
    <w:rsid w:val="00073BCB"/>
    <w:pPr>
      <w:tabs>
        <w:tab w:val="center" w:pos="4320"/>
        <w:tab w:val="right" w:pos="8640"/>
      </w:tabs>
    </w:pPr>
  </w:style>
  <w:style w:type="character" w:customStyle="1" w:styleId="FooterChar">
    <w:name w:val="Footer Char"/>
    <w:basedOn w:val="DefaultParagraphFont"/>
    <w:link w:val="Footer"/>
    <w:uiPriority w:val="99"/>
    <w:rsid w:val="00073BCB"/>
    <w:rPr>
      <w:sz w:val="24"/>
      <w:szCs w:val="24"/>
    </w:rPr>
  </w:style>
  <w:style w:type="character" w:styleId="PageNumber">
    <w:name w:val="page number"/>
    <w:basedOn w:val="DefaultParagraphFont"/>
    <w:semiHidden/>
    <w:unhideWhenUsed/>
    <w:qFormat/>
    <w:rsid w:val="00073BCB"/>
  </w:style>
  <w:style w:type="paragraph" w:styleId="Header">
    <w:name w:val="header"/>
    <w:basedOn w:val="Normal"/>
    <w:link w:val="HeaderChar"/>
    <w:uiPriority w:val="99"/>
    <w:unhideWhenUsed/>
    <w:qFormat/>
    <w:rsid w:val="00073BCB"/>
    <w:pPr>
      <w:tabs>
        <w:tab w:val="center" w:pos="4320"/>
        <w:tab w:val="right" w:pos="8640"/>
      </w:tabs>
    </w:pPr>
  </w:style>
  <w:style w:type="character" w:customStyle="1" w:styleId="HeaderChar">
    <w:name w:val="Header Char"/>
    <w:basedOn w:val="DefaultParagraphFont"/>
    <w:link w:val="Header"/>
    <w:uiPriority w:val="99"/>
    <w:rsid w:val="00073BCB"/>
    <w:rPr>
      <w:sz w:val="24"/>
      <w:szCs w:val="24"/>
    </w:rPr>
  </w:style>
  <w:style w:type="paragraph" w:styleId="TOC1">
    <w:name w:val="toc 1"/>
    <w:next w:val="Normalcontinued"/>
    <w:autoRedefine/>
    <w:uiPriority w:val="39"/>
    <w:qFormat/>
    <w:rsid w:val="00073BCB"/>
    <w:pPr>
      <w:tabs>
        <w:tab w:val="left" w:pos="450"/>
        <w:tab w:val="right" w:leader="dot" w:pos="9360"/>
      </w:tabs>
      <w:spacing w:after="240" w:line="240" w:lineRule="auto"/>
    </w:pPr>
    <w:rPr>
      <w:rFonts w:ascii="Arial" w:eastAsia="Times New Roman" w:hAnsi="Arial" w:cs="Times New Roman"/>
      <w:caps/>
      <w:noProof/>
      <w:szCs w:val="24"/>
    </w:rPr>
  </w:style>
  <w:style w:type="paragraph" w:customStyle="1" w:styleId="NormalSS">
    <w:name w:val="NormalSS"/>
    <w:basedOn w:val="Normal"/>
    <w:qFormat/>
    <w:rsid w:val="00073BCB"/>
    <w:pPr>
      <w:tabs>
        <w:tab w:val="left" w:pos="432"/>
      </w:tabs>
      <w:spacing w:after="240"/>
      <w:ind w:firstLine="432"/>
      <w:jc w:val="both"/>
    </w:pPr>
    <w:rPr>
      <w:rFonts w:ascii="Garamond" w:eastAsia="Times New Roman" w:hAnsi="Garamond" w:cs="Times New Roman"/>
    </w:rPr>
  </w:style>
  <w:style w:type="paragraph" w:customStyle="1" w:styleId="Heading1Black">
    <w:name w:val="Heading 1_Black"/>
    <w:basedOn w:val="Normal"/>
    <w:next w:val="Normal"/>
    <w:qFormat/>
    <w:rsid w:val="00073BCB"/>
    <w:pPr>
      <w:tabs>
        <w:tab w:val="left" w:pos="432"/>
      </w:tabs>
      <w:spacing w:before="240" w:after="240"/>
      <w:jc w:val="center"/>
    </w:pPr>
    <w:rPr>
      <w:rFonts w:ascii="Lucida Sans" w:eastAsia="Times New Roman" w:hAnsi="Lucida Sans" w:cs="Times New Roman"/>
      <w:b/>
      <w:caps/>
    </w:rPr>
  </w:style>
  <w:style w:type="paragraph" w:customStyle="1" w:styleId="ParagraphLAST">
    <w:name w:val="Paragraph (LAST)"/>
    <w:basedOn w:val="Normal"/>
    <w:next w:val="Normal"/>
    <w:qFormat/>
    <w:rsid w:val="00073BCB"/>
    <w:pPr>
      <w:tabs>
        <w:tab w:val="left" w:pos="432"/>
      </w:tabs>
      <w:spacing w:after="240" w:line="480" w:lineRule="auto"/>
      <w:ind w:firstLine="432"/>
      <w:jc w:val="both"/>
    </w:pPr>
    <w:rPr>
      <w:rFonts w:ascii="Garamond" w:eastAsia="Times New Roman" w:hAnsi="Garamond" w:cs="Times New Roman"/>
    </w:rPr>
  </w:style>
  <w:style w:type="paragraph" w:styleId="TOC2">
    <w:name w:val="toc 2"/>
    <w:next w:val="Normal"/>
    <w:autoRedefine/>
    <w:uiPriority w:val="39"/>
    <w:qFormat/>
    <w:rsid w:val="00073BCB"/>
    <w:pPr>
      <w:tabs>
        <w:tab w:val="left" w:pos="1008"/>
        <w:tab w:val="left" w:pos="1440"/>
        <w:tab w:val="right" w:leader="dot" w:pos="9360"/>
      </w:tabs>
      <w:spacing w:after="240" w:line="240" w:lineRule="auto"/>
      <w:ind w:left="1440" w:right="475" w:hanging="432"/>
    </w:pPr>
    <w:rPr>
      <w:rFonts w:ascii="Lucida Sans" w:eastAsia="Times New Roman" w:hAnsi="Lucida Sans" w:cs="Times New Roman"/>
      <w:szCs w:val="24"/>
    </w:rPr>
  </w:style>
  <w:style w:type="paragraph" w:styleId="TOC3">
    <w:name w:val="toc 3"/>
    <w:next w:val="Normal"/>
    <w:autoRedefine/>
    <w:uiPriority w:val="39"/>
    <w:qFormat/>
    <w:rsid w:val="00073BCB"/>
    <w:pPr>
      <w:tabs>
        <w:tab w:val="left" w:pos="1915"/>
        <w:tab w:val="right" w:leader="dot" w:pos="9360"/>
      </w:tabs>
      <w:spacing w:after="0" w:line="240" w:lineRule="auto"/>
      <w:ind w:left="1915" w:right="475" w:hanging="475"/>
    </w:pPr>
    <w:rPr>
      <w:rFonts w:ascii="Lucida Sans" w:eastAsia="Times New Roman" w:hAnsi="Lucida Sans" w:cs="Times New Roman"/>
      <w:szCs w:val="24"/>
    </w:rPr>
  </w:style>
  <w:style w:type="paragraph" w:styleId="TOC4">
    <w:name w:val="toc 4"/>
    <w:next w:val="Normal"/>
    <w:autoRedefine/>
    <w:uiPriority w:val="39"/>
    <w:qFormat/>
    <w:rsid w:val="00073BCB"/>
    <w:pPr>
      <w:tabs>
        <w:tab w:val="left" w:pos="1440"/>
        <w:tab w:val="right" w:leader="dot" w:pos="9360"/>
      </w:tabs>
      <w:spacing w:after="0" w:line="240" w:lineRule="auto"/>
      <w:ind w:left="2390" w:hanging="475"/>
    </w:pPr>
    <w:rPr>
      <w:rFonts w:ascii="Lucida Sans" w:eastAsia="Times New Roman" w:hAnsi="Lucida Sans" w:cs="Times New Roman"/>
      <w:noProof/>
      <w:szCs w:val="24"/>
    </w:rPr>
  </w:style>
  <w:style w:type="paragraph" w:styleId="FootnoteText">
    <w:name w:val="footnote text"/>
    <w:basedOn w:val="Normal"/>
    <w:link w:val="FootnoteTextChar"/>
    <w:rsid w:val="00073BCB"/>
    <w:pPr>
      <w:tabs>
        <w:tab w:val="left" w:pos="432"/>
      </w:tabs>
      <w:spacing w:after="120"/>
      <w:ind w:firstLine="432"/>
      <w:jc w:val="both"/>
    </w:pPr>
    <w:rPr>
      <w:rFonts w:ascii="Garamond" w:eastAsia="Times New Roman" w:hAnsi="Garamond" w:cs="Times New Roman"/>
      <w:sz w:val="20"/>
    </w:rPr>
  </w:style>
  <w:style w:type="character" w:customStyle="1" w:styleId="FootnoteTextChar">
    <w:name w:val="Footnote Text Char"/>
    <w:basedOn w:val="DefaultParagraphFont"/>
    <w:link w:val="FootnoteText"/>
    <w:rsid w:val="00073BCB"/>
    <w:rPr>
      <w:rFonts w:ascii="Garamond" w:eastAsia="Times New Roman" w:hAnsi="Garamond" w:cs="Times New Roman"/>
      <w:sz w:val="20"/>
      <w:szCs w:val="24"/>
    </w:rPr>
  </w:style>
  <w:style w:type="paragraph" w:customStyle="1" w:styleId="Dash">
    <w:name w:val="Dash"/>
    <w:qFormat/>
    <w:rsid w:val="00073BCB"/>
    <w:pPr>
      <w:numPr>
        <w:numId w:val="3"/>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073BCB"/>
    <w:pPr>
      <w:tabs>
        <w:tab w:val="num" w:pos="1080"/>
      </w:tabs>
      <w:spacing w:after="240"/>
    </w:pPr>
  </w:style>
  <w:style w:type="paragraph" w:customStyle="1" w:styleId="NumberedBullet">
    <w:name w:val="Numbered Bullet"/>
    <w:basedOn w:val="Normal"/>
    <w:qFormat/>
    <w:rsid w:val="00073BCB"/>
    <w:pPr>
      <w:numPr>
        <w:numId w:val="2"/>
      </w:numPr>
      <w:tabs>
        <w:tab w:val="clear" w:pos="792"/>
        <w:tab w:val="left" w:pos="360"/>
      </w:tabs>
      <w:spacing w:after="120"/>
      <w:ind w:left="720" w:right="360" w:hanging="288"/>
      <w:jc w:val="both"/>
    </w:pPr>
    <w:rPr>
      <w:rFonts w:ascii="Garamond" w:eastAsia="Times New Roman" w:hAnsi="Garamond" w:cs="Times New Roman"/>
    </w:rPr>
  </w:style>
  <w:style w:type="paragraph" w:customStyle="1" w:styleId="Outline">
    <w:name w:val="Outline"/>
    <w:basedOn w:val="Normal"/>
    <w:semiHidden/>
    <w:qFormat/>
    <w:rsid w:val="00073BCB"/>
    <w:pPr>
      <w:spacing w:after="240"/>
      <w:ind w:left="720" w:hanging="720"/>
      <w:jc w:val="both"/>
    </w:pPr>
    <w:rPr>
      <w:rFonts w:ascii="Garamond" w:eastAsia="Times New Roman" w:hAnsi="Garamond" w:cs="Times New Roman"/>
    </w:rPr>
  </w:style>
  <w:style w:type="character" w:styleId="FootnoteReference">
    <w:name w:val="footnote reference"/>
    <w:basedOn w:val="DefaultParagraphFont"/>
    <w:rsid w:val="00073BCB"/>
    <w:rPr>
      <w:spacing w:val="0"/>
      <w:position w:val="0"/>
      <w:u w:color="000080"/>
      <w:effect w:val="none"/>
      <w:vertAlign w:val="superscript"/>
    </w:rPr>
  </w:style>
  <w:style w:type="paragraph" w:styleId="EndnoteText">
    <w:name w:val="endnote text"/>
    <w:basedOn w:val="Normal"/>
    <w:link w:val="EndnoteTextChar"/>
    <w:rsid w:val="00073BCB"/>
    <w:pPr>
      <w:tabs>
        <w:tab w:val="left" w:pos="432"/>
      </w:tabs>
      <w:spacing w:after="240"/>
      <w:ind w:firstLine="432"/>
      <w:jc w:val="both"/>
    </w:pPr>
    <w:rPr>
      <w:rFonts w:ascii="Garamond" w:eastAsia="Times New Roman" w:hAnsi="Garamond" w:cs="Times New Roman"/>
    </w:rPr>
  </w:style>
  <w:style w:type="character" w:customStyle="1" w:styleId="EndnoteTextChar">
    <w:name w:val="Endnote Text Char"/>
    <w:basedOn w:val="DefaultParagraphFont"/>
    <w:link w:val="EndnoteText"/>
    <w:rsid w:val="00073BCB"/>
    <w:rPr>
      <w:rFonts w:ascii="Garamond" w:eastAsia="Times New Roman" w:hAnsi="Garamond" w:cs="Times New Roman"/>
      <w:sz w:val="24"/>
      <w:szCs w:val="24"/>
    </w:rPr>
  </w:style>
  <w:style w:type="character" w:styleId="EndnoteReference">
    <w:name w:val="endnote reference"/>
    <w:basedOn w:val="DefaultParagraphFont"/>
    <w:rsid w:val="00073BCB"/>
    <w:rPr>
      <w:vertAlign w:val="superscript"/>
    </w:rPr>
  </w:style>
  <w:style w:type="paragraph" w:customStyle="1" w:styleId="MarkforTableHeading">
    <w:name w:val="Mark for Table Heading"/>
    <w:basedOn w:val="Normal"/>
    <w:next w:val="Normal"/>
    <w:qFormat/>
    <w:rsid w:val="00073BCB"/>
    <w:pPr>
      <w:keepNext/>
      <w:tabs>
        <w:tab w:val="left" w:pos="432"/>
      </w:tabs>
      <w:spacing w:after="60"/>
      <w:jc w:val="both"/>
    </w:pPr>
    <w:rPr>
      <w:rFonts w:ascii="Lucida Sans" w:eastAsia="Times New Roman" w:hAnsi="Lucida Sans" w:cs="Times New Roman"/>
      <w:b/>
      <w:sz w:val="18"/>
    </w:rPr>
  </w:style>
  <w:style w:type="paragraph" w:customStyle="1" w:styleId="References">
    <w:name w:val="References"/>
    <w:basedOn w:val="Normal"/>
    <w:qFormat/>
    <w:rsid w:val="00073BCB"/>
    <w:pPr>
      <w:tabs>
        <w:tab w:val="left" w:pos="432"/>
      </w:tabs>
      <w:spacing w:after="240"/>
      <w:ind w:left="432" w:hanging="432"/>
      <w:jc w:val="both"/>
    </w:pPr>
    <w:rPr>
      <w:rFonts w:ascii="Garamond" w:eastAsia="Times New Roman" w:hAnsi="Garamond" w:cs="Times New Roman"/>
    </w:rPr>
  </w:style>
  <w:style w:type="paragraph" w:customStyle="1" w:styleId="MarkforFigureHeading">
    <w:name w:val="Mark for Figure Heading"/>
    <w:basedOn w:val="MarkforTableHeading"/>
    <w:next w:val="Normal"/>
    <w:qFormat/>
    <w:rsid w:val="00073BCB"/>
  </w:style>
  <w:style w:type="paragraph" w:customStyle="1" w:styleId="MarkforExhibitHeading">
    <w:name w:val="Mark for Exhibit Heading"/>
    <w:basedOn w:val="Normal"/>
    <w:next w:val="Normal"/>
    <w:qFormat/>
    <w:rsid w:val="00073BCB"/>
    <w:pPr>
      <w:keepNext/>
      <w:tabs>
        <w:tab w:val="left" w:pos="432"/>
      </w:tabs>
      <w:spacing w:after="60"/>
      <w:jc w:val="both"/>
    </w:pPr>
    <w:rPr>
      <w:rFonts w:ascii="Lucida Sans" w:eastAsia="Times New Roman" w:hAnsi="Lucida Sans" w:cs="Times New Roman"/>
      <w:b/>
      <w:sz w:val="18"/>
    </w:rPr>
  </w:style>
  <w:style w:type="paragraph" w:styleId="TableofFigures">
    <w:name w:val="table of figures"/>
    <w:basedOn w:val="Normal"/>
    <w:next w:val="Normal"/>
    <w:rsid w:val="00073BCB"/>
    <w:pPr>
      <w:tabs>
        <w:tab w:val="left" w:pos="1440"/>
        <w:tab w:val="right" w:leader="dot" w:pos="9346"/>
      </w:tabs>
      <w:spacing w:after="240"/>
      <w:ind w:left="1440" w:hanging="1440"/>
    </w:pPr>
    <w:rPr>
      <w:rFonts w:ascii="Lucida Sans" w:eastAsia="Times New Roman" w:hAnsi="Lucida Sans" w:cs="Times New Roman"/>
      <w:sz w:val="22"/>
    </w:rPr>
  </w:style>
  <w:style w:type="character" w:customStyle="1" w:styleId="MTEquationSection">
    <w:name w:val="MTEquationSection"/>
    <w:basedOn w:val="DefaultParagraphFont"/>
    <w:semiHidden/>
    <w:rsid w:val="00073BCB"/>
    <w:rPr>
      <w:vanish/>
      <w:color w:val="FF0000"/>
    </w:rPr>
  </w:style>
  <w:style w:type="paragraph" w:customStyle="1" w:styleId="NumberedBulletLASTSS">
    <w:name w:val="Numbered Bullet (LAST SS)"/>
    <w:basedOn w:val="NumberedBullet"/>
    <w:next w:val="Normal"/>
    <w:qFormat/>
    <w:rsid w:val="00073BCB"/>
    <w:pPr>
      <w:spacing w:after="240"/>
    </w:pPr>
  </w:style>
  <w:style w:type="paragraph" w:customStyle="1" w:styleId="TableFootnoteCaption">
    <w:name w:val="Table Footnote_Caption"/>
    <w:basedOn w:val="NormalSS"/>
    <w:qFormat/>
    <w:rsid w:val="00073BCB"/>
    <w:pPr>
      <w:spacing w:after="120"/>
      <w:ind w:firstLine="0"/>
    </w:pPr>
    <w:rPr>
      <w:rFonts w:ascii="Lucida Sans" w:hAnsi="Lucida Sans"/>
      <w:sz w:val="18"/>
    </w:rPr>
  </w:style>
  <w:style w:type="paragraph" w:customStyle="1" w:styleId="TableHeaderCenter">
    <w:name w:val="Table Header Center"/>
    <w:basedOn w:val="NormalSS"/>
    <w:qFormat/>
    <w:rsid w:val="00073BCB"/>
    <w:pPr>
      <w:spacing w:before="120" w:after="60"/>
      <w:ind w:firstLine="0"/>
      <w:jc w:val="center"/>
    </w:pPr>
    <w:rPr>
      <w:rFonts w:ascii="Lucida Sans" w:hAnsi="Lucida Sans"/>
      <w:sz w:val="18"/>
    </w:rPr>
  </w:style>
  <w:style w:type="paragraph" w:customStyle="1" w:styleId="TableHeaderLeft">
    <w:name w:val="Table Header Left"/>
    <w:basedOn w:val="NormalSS"/>
    <w:qFormat/>
    <w:rsid w:val="00073BCB"/>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073BCB"/>
    <w:pPr>
      <w:tabs>
        <w:tab w:val="left" w:pos="432"/>
      </w:tabs>
      <w:spacing w:line="480" w:lineRule="auto"/>
      <w:jc w:val="both"/>
    </w:pPr>
    <w:rPr>
      <w:rFonts w:ascii="Garamond" w:eastAsia="Times New Roman" w:hAnsi="Garamond" w:cs="Times New Roman"/>
    </w:rPr>
  </w:style>
  <w:style w:type="paragraph" w:customStyle="1" w:styleId="NormalSScontinued">
    <w:name w:val="NormalSS (continued)"/>
    <w:basedOn w:val="NormalSS"/>
    <w:next w:val="NormalSS"/>
    <w:qFormat/>
    <w:rsid w:val="00073BCB"/>
    <w:pPr>
      <w:ind w:firstLine="0"/>
    </w:pPr>
  </w:style>
  <w:style w:type="paragraph" w:customStyle="1" w:styleId="ParagraphLASTcontinued">
    <w:name w:val="Paragraph (LAST_continued)"/>
    <w:basedOn w:val="ParagraphLAST"/>
    <w:next w:val="Normal"/>
    <w:qFormat/>
    <w:rsid w:val="00073BCB"/>
  </w:style>
  <w:style w:type="paragraph" w:customStyle="1" w:styleId="TableText">
    <w:name w:val="Table Text"/>
    <w:basedOn w:val="NormalSS"/>
    <w:qFormat/>
    <w:rsid w:val="00073BCB"/>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073BCB"/>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73BCB"/>
    <w:pPr>
      <w:tabs>
        <w:tab w:val="left" w:pos="432"/>
      </w:tabs>
      <w:spacing w:before="240" w:after="240"/>
      <w:jc w:val="center"/>
    </w:pPr>
    <w:rPr>
      <w:rFonts w:ascii="Lucida Sans" w:eastAsia="Times New Roman" w:hAnsi="Lucida Sans" w:cs="Times New Roman"/>
      <w:b/>
      <w:caps/>
    </w:rPr>
  </w:style>
  <w:style w:type="paragraph" w:customStyle="1" w:styleId="AcknowledgmentnoTOCRed">
    <w:name w:val="Acknowledgment no TOC_Red"/>
    <w:basedOn w:val="AcknowledgmentnoTOCBlack"/>
    <w:next w:val="Normal"/>
    <w:qFormat/>
    <w:rsid w:val="00073BCB"/>
    <w:rPr>
      <w:color w:val="C00000"/>
    </w:rPr>
  </w:style>
  <w:style w:type="paragraph" w:customStyle="1" w:styleId="AcknowledgmentnoTOCBlue">
    <w:name w:val="Acknowledgment no TOC_Blue"/>
    <w:basedOn w:val="AcknowledgmentnoTOCBlack"/>
    <w:next w:val="Normal"/>
    <w:qFormat/>
    <w:rsid w:val="00073BCB"/>
    <w:rPr>
      <w:color w:val="345294"/>
    </w:rPr>
  </w:style>
  <w:style w:type="paragraph" w:customStyle="1" w:styleId="BulletBlack">
    <w:name w:val="Bullet_Black"/>
    <w:basedOn w:val="Normal"/>
    <w:qFormat/>
    <w:rsid w:val="00073BCB"/>
    <w:pPr>
      <w:numPr>
        <w:numId w:val="4"/>
      </w:numPr>
      <w:tabs>
        <w:tab w:val="left" w:pos="360"/>
      </w:tabs>
      <w:spacing w:after="120"/>
      <w:ind w:left="720" w:right="360" w:hanging="288"/>
      <w:jc w:val="both"/>
    </w:pPr>
    <w:rPr>
      <w:rFonts w:ascii="Garamond" w:eastAsia="Times New Roman" w:hAnsi="Garamond" w:cs="Times New Roman"/>
    </w:rPr>
  </w:style>
  <w:style w:type="paragraph" w:customStyle="1" w:styleId="BulletRed">
    <w:name w:val="Bullet_Red"/>
    <w:basedOn w:val="BulletBlack"/>
    <w:qFormat/>
    <w:rsid w:val="00073BCB"/>
    <w:pPr>
      <w:numPr>
        <w:numId w:val="7"/>
      </w:numPr>
      <w:ind w:left="720" w:hanging="288"/>
    </w:pPr>
  </w:style>
  <w:style w:type="paragraph" w:customStyle="1" w:styleId="BulletBlue">
    <w:name w:val="Bullet_Blue"/>
    <w:basedOn w:val="BulletBlack"/>
    <w:qFormat/>
    <w:rsid w:val="00073BCB"/>
    <w:pPr>
      <w:numPr>
        <w:numId w:val="5"/>
      </w:numPr>
      <w:ind w:left="720" w:hanging="288"/>
    </w:pPr>
  </w:style>
  <w:style w:type="paragraph" w:customStyle="1" w:styleId="BulletBlackLastSS">
    <w:name w:val="Bullet_Black (Last SS)"/>
    <w:basedOn w:val="BulletBlack"/>
    <w:next w:val="NormalSS"/>
    <w:qFormat/>
    <w:rsid w:val="00073BCB"/>
    <w:pPr>
      <w:spacing w:after="240"/>
    </w:pPr>
  </w:style>
  <w:style w:type="paragraph" w:customStyle="1" w:styleId="BulletRedLastSS">
    <w:name w:val="Bullet_Red (Last SS)"/>
    <w:basedOn w:val="BulletBlackLastSS"/>
    <w:next w:val="NormalSS"/>
    <w:qFormat/>
    <w:rsid w:val="00073BCB"/>
    <w:pPr>
      <w:numPr>
        <w:numId w:val="8"/>
      </w:numPr>
      <w:ind w:left="720" w:hanging="288"/>
    </w:pPr>
  </w:style>
  <w:style w:type="paragraph" w:customStyle="1" w:styleId="BulletBlueLastSS">
    <w:name w:val="Bullet_Blue (Last SS)"/>
    <w:basedOn w:val="BulletBlackLastSS"/>
    <w:next w:val="NormalSS"/>
    <w:qFormat/>
    <w:rsid w:val="00073BCB"/>
    <w:pPr>
      <w:numPr>
        <w:numId w:val="6"/>
      </w:numPr>
      <w:ind w:left="720" w:hanging="288"/>
    </w:pPr>
  </w:style>
  <w:style w:type="paragraph" w:customStyle="1" w:styleId="BulletBlackLastDS">
    <w:name w:val="Bullet_Black (Last DS)"/>
    <w:basedOn w:val="BulletBlackLastSS"/>
    <w:next w:val="Normal"/>
    <w:qFormat/>
    <w:rsid w:val="00073BCB"/>
    <w:pPr>
      <w:spacing w:after="360"/>
    </w:pPr>
  </w:style>
  <w:style w:type="paragraph" w:customStyle="1" w:styleId="BulletRedLastDS">
    <w:name w:val="Bullet_Red (Last DS)"/>
    <w:basedOn w:val="BulletRedLastSS"/>
    <w:next w:val="Normal"/>
    <w:qFormat/>
    <w:rsid w:val="00073BCB"/>
    <w:pPr>
      <w:spacing w:after="360"/>
    </w:pPr>
  </w:style>
  <w:style w:type="paragraph" w:customStyle="1" w:styleId="BulletBlueLastDS">
    <w:name w:val="Bullet_Blue (Last DS)"/>
    <w:basedOn w:val="BulletBlackLastDS"/>
    <w:next w:val="Normal"/>
    <w:qFormat/>
    <w:rsid w:val="00073BCB"/>
    <w:pPr>
      <w:numPr>
        <w:numId w:val="9"/>
      </w:numPr>
      <w:ind w:left="720" w:hanging="288"/>
    </w:pPr>
  </w:style>
  <w:style w:type="table" w:styleId="TableGrid">
    <w:name w:val="Table Grid"/>
    <w:basedOn w:val="TableNormal"/>
    <w:uiPriority w:val="59"/>
    <w:rsid w:val="00073BCB"/>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073BCB"/>
    <w:rPr>
      <w:color w:val="C00000"/>
    </w:rPr>
  </w:style>
  <w:style w:type="paragraph" w:customStyle="1" w:styleId="Heading1Blue">
    <w:name w:val="Heading 1_Blue"/>
    <w:basedOn w:val="Heading1Black"/>
    <w:next w:val="Normal"/>
    <w:qFormat/>
    <w:rsid w:val="00073BCB"/>
    <w:rPr>
      <w:color w:val="345294"/>
    </w:rPr>
  </w:style>
  <w:style w:type="paragraph" w:customStyle="1" w:styleId="Heading2Black">
    <w:name w:val="Heading 2_Black"/>
    <w:basedOn w:val="Normal"/>
    <w:next w:val="Normal"/>
    <w:qFormat/>
    <w:rsid w:val="00073BCB"/>
    <w:pPr>
      <w:keepNext/>
      <w:tabs>
        <w:tab w:val="left" w:pos="432"/>
      </w:tabs>
      <w:spacing w:after="240"/>
      <w:ind w:left="432" w:hanging="432"/>
      <w:jc w:val="both"/>
    </w:pPr>
    <w:rPr>
      <w:rFonts w:ascii="Lucida Sans" w:eastAsia="Times New Roman" w:hAnsi="Lucida Sans" w:cs="Times New Roman"/>
      <w:b/>
    </w:rPr>
  </w:style>
  <w:style w:type="paragraph" w:customStyle="1" w:styleId="Heading2Red">
    <w:name w:val="Heading 2_Red"/>
    <w:basedOn w:val="Heading2Black"/>
    <w:next w:val="Normal"/>
    <w:qFormat/>
    <w:rsid w:val="00073BCB"/>
    <w:rPr>
      <w:color w:val="C00000"/>
    </w:rPr>
  </w:style>
  <w:style w:type="paragraph" w:customStyle="1" w:styleId="Heading2Blue">
    <w:name w:val="Heading 2_Blue"/>
    <w:basedOn w:val="Heading2Black"/>
    <w:next w:val="Normal"/>
    <w:qFormat/>
    <w:rsid w:val="00073BCB"/>
    <w:rPr>
      <w:color w:val="345294"/>
    </w:rPr>
  </w:style>
  <w:style w:type="paragraph" w:customStyle="1" w:styleId="Heading2BlackNoTOC">
    <w:name w:val="Heading 2_Black No TOC"/>
    <w:basedOn w:val="Heading2Black"/>
    <w:next w:val="Normal"/>
    <w:qFormat/>
    <w:rsid w:val="00073BCB"/>
  </w:style>
  <w:style w:type="paragraph" w:customStyle="1" w:styleId="Heading2RedNoTOC">
    <w:name w:val="Heading 2_Red No TOC"/>
    <w:basedOn w:val="Heading2Red"/>
    <w:next w:val="Normal"/>
    <w:qFormat/>
    <w:rsid w:val="00073BCB"/>
  </w:style>
  <w:style w:type="paragraph" w:customStyle="1" w:styleId="Heading2BlueNoTOC">
    <w:name w:val="Heading 2_Blue No TOC"/>
    <w:basedOn w:val="Heading2Blue"/>
    <w:next w:val="Normal"/>
    <w:qFormat/>
    <w:rsid w:val="00073BCB"/>
  </w:style>
  <w:style w:type="paragraph" w:customStyle="1" w:styleId="MarkforAttachmentHeadingBlack">
    <w:name w:val="Mark for Attachment Heading_Black"/>
    <w:basedOn w:val="Normal"/>
    <w:next w:val="Normal"/>
    <w:qFormat/>
    <w:rsid w:val="00073BCB"/>
    <w:pPr>
      <w:tabs>
        <w:tab w:val="left" w:pos="432"/>
      </w:tabs>
      <w:spacing w:line="480" w:lineRule="auto"/>
      <w:jc w:val="center"/>
    </w:pPr>
    <w:rPr>
      <w:rFonts w:ascii="Lucida Sans" w:eastAsia="Times New Roman" w:hAnsi="Lucida Sans" w:cs="Times New Roman"/>
      <w:b/>
      <w:caps/>
    </w:rPr>
  </w:style>
  <w:style w:type="paragraph" w:customStyle="1" w:styleId="MarkforAttachmentHeadingRed">
    <w:name w:val="Mark for Attachment Heading_Red"/>
    <w:basedOn w:val="MarkforAttachmentHeadingBlack"/>
    <w:next w:val="Normal"/>
    <w:qFormat/>
    <w:rsid w:val="00073BCB"/>
    <w:rPr>
      <w:color w:val="C00000"/>
    </w:rPr>
  </w:style>
  <w:style w:type="paragraph" w:customStyle="1" w:styleId="MarkforAttachmentHeadingBlue">
    <w:name w:val="Mark for Attachment Heading_Blue"/>
    <w:basedOn w:val="MarkforAttachmentHeadingBlack"/>
    <w:next w:val="Normal"/>
    <w:qFormat/>
    <w:rsid w:val="00073BCB"/>
    <w:rPr>
      <w:color w:val="345294"/>
    </w:rPr>
  </w:style>
  <w:style w:type="paragraph" w:customStyle="1" w:styleId="MarkforAppendixHeadingBlack">
    <w:name w:val="Mark for Appendix Heading_Black"/>
    <w:basedOn w:val="Normal"/>
    <w:next w:val="Normal"/>
    <w:qFormat/>
    <w:rsid w:val="00073BCB"/>
    <w:pPr>
      <w:tabs>
        <w:tab w:val="left" w:pos="432"/>
      </w:tabs>
      <w:spacing w:line="480" w:lineRule="auto"/>
      <w:jc w:val="center"/>
    </w:pPr>
    <w:rPr>
      <w:rFonts w:ascii="Lucida Sans" w:eastAsia="Times New Roman" w:hAnsi="Lucida Sans" w:cs="Times New Roman"/>
      <w:b/>
      <w:caps/>
    </w:rPr>
  </w:style>
  <w:style w:type="paragraph" w:customStyle="1" w:styleId="MarkforAppendixHeadingRed">
    <w:name w:val="Mark for Appendix Heading_Red"/>
    <w:basedOn w:val="MarkforAppendixHeadingBlack"/>
    <w:next w:val="Normal"/>
    <w:qFormat/>
    <w:rsid w:val="00073BCB"/>
    <w:rPr>
      <w:color w:val="C00000"/>
    </w:rPr>
  </w:style>
  <w:style w:type="paragraph" w:customStyle="1" w:styleId="MarkforAppendixHeadingBlue">
    <w:name w:val="Mark for Appendix Heading_Blue"/>
    <w:basedOn w:val="MarkforAppendixHeadingBlack"/>
    <w:next w:val="Normal"/>
    <w:qFormat/>
    <w:rsid w:val="00073BCB"/>
    <w:rPr>
      <w:color w:val="345294"/>
    </w:rPr>
  </w:style>
  <w:style w:type="paragraph" w:customStyle="1" w:styleId="NumberedBulletLastDS">
    <w:name w:val="Numbered Bullet (Last DS)"/>
    <w:basedOn w:val="NumberedBulletLASTSS"/>
    <w:next w:val="Normal"/>
    <w:qFormat/>
    <w:rsid w:val="00073BCB"/>
    <w:pPr>
      <w:spacing w:after="360"/>
    </w:pPr>
  </w:style>
  <w:style w:type="paragraph" w:customStyle="1" w:styleId="TableSignificanceCaption">
    <w:name w:val="Table Significance_Caption"/>
    <w:basedOn w:val="TableSourceCaption"/>
    <w:qFormat/>
    <w:rsid w:val="00073BCB"/>
    <w:pPr>
      <w:spacing w:after="0"/>
    </w:pPr>
  </w:style>
  <w:style w:type="paragraph" w:customStyle="1" w:styleId="TitleofDocumentVertical">
    <w:name w:val="Title of Document Vertical"/>
    <w:basedOn w:val="Normal"/>
    <w:qFormat/>
    <w:rsid w:val="00073BCB"/>
    <w:pPr>
      <w:tabs>
        <w:tab w:val="left" w:pos="432"/>
      </w:tabs>
      <w:spacing w:before="3120" w:after="240" w:line="360" w:lineRule="exact"/>
      <w:jc w:val="both"/>
    </w:pPr>
    <w:rPr>
      <w:rFonts w:ascii="Lucida Sans" w:eastAsia="Times New Roman" w:hAnsi="Lucida Sans" w:cs="Times New Roman"/>
      <w:b/>
      <w:sz w:val="22"/>
    </w:rPr>
  </w:style>
  <w:style w:type="paragraph" w:customStyle="1" w:styleId="TitleofDocumentHorizontal">
    <w:name w:val="Title of Document Horizontal"/>
    <w:basedOn w:val="TitleofDocumentVertical"/>
    <w:qFormat/>
    <w:rsid w:val="00073BCB"/>
    <w:pPr>
      <w:spacing w:before="0" w:after="160"/>
    </w:pPr>
  </w:style>
  <w:style w:type="paragraph" w:customStyle="1" w:styleId="TitleofDocumentNoPhoto">
    <w:name w:val="Title of Document No Photo"/>
    <w:basedOn w:val="TitleofDocumentHorizontal"/>
    <w:qFormat/>
    <w:rsid w:val="00073BCB"/>
  </w:style>
  <w:style w:type="paragraph" w:customStyle="1" w:styleId="TableSpace">
    <w:name w:val="TableSpace"/>
    <w:basedOn w:val="TableSourceCaption"/>
    <w:next w:val="TableFootnoteCaption"/>
    <w:semiHidden/>
    <w:qFormat/>
    <w:rsid w:val="00073BCB"/>
    <w:pPr>
      <w:spacing w:after="0"/>
    </w:pPr>
  </w:style>
  <w:style w:type="table" w:customStyle="1" w:styleId="SMPRTableRed">
    <w:name w:val="SMPR_Table_Red"/>
    <w:basedOn w:val="TableNormal"/>
    <w:uiPriority w:val="99"/>
    <w:rsid w:val="00073BCB"/>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73BCB"/>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73BCB"/>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73BCB"/>
    <w:pPr>
      <w:numPr>
        <w:numId w:val="10"/>
      </w:numPr>
    </w:pPr>
  </w:style>
  <w:style w:type="paragraph" w:styleId="TOC5">
    <w:name w:val="toc 5"/>
    <w:basedOn w:val="Normal"/>
    <w:next w:val="Normal"/>
    <w:autoRedefine/>
    <w:uiPriority w:val="39"/>
    <w:unhideWhenUsed/>
    <w:rsid w:val="00073BCB"/>
    <w:pPr>
      <w:spacing w:after="100" w:line="480" w:lineRule="auto"/>
      <w:ind w:left="960" w:firstLine="432"/>
      <w:jc w:val="both"/>
    </w:pPr>
    <w:rPr>
      <w:rFonts w:ascii="Garamond" w:eastAsia="Times New Roman" w:hAnsi="Garamond" w:cs="Times New Roman"/>
    </w:rPr>
  </w:style>
  <w:style w:type="paragraph" w:styleId="TOC6">
    <w:name w:val="toc 6"/>
    <w:basedOn w:val="Normal"/>
    <w:next w:val="Normal"/>
    <w:autoRedefine/>
    <w:uiPriority w:val="39"/>
    <w:unhideWhenUsed/>
    <w:rsid w:val="00073BCB"/>
    <w:pPr>
      <w:spacing w:after="100" w:line="480" w:lineRule="auto"/>
      <w:ind w:left="1200" w:firstLine="432"/>
      <w:jc w:val="both"/>
    </w:pPr>
    <w:rPr>
      <w:rFonts w:ascii="Garamond" w:eastAsia="Times New Roman" w:hAnsi="Garamond" w:cs="Times New Roman"/>
    </w:rPr>
  </w:style>
  <w:style w:type="paragraph" w:styleId="TOC7">
    <w:name w:val="toc 7"/>
    <w:basedOn w:val="Normal"/>
    <w:next w:val="Normal"/>
    <w:autoRedefine/>
    <w:uiPriority w:val="39"/>
    <w:unhideWhenUsed/>
    <w:rsid w:val="00073BCB"/>
    <w:pPr>
      <w:spacing w:after="100" w:line="480" w:lineRule="auto"/>
      <w:ind w:left="1440" w:firstLine="432"/>
      <w:jc w:val="both"/>
    </w:pPr>
    <w:rPr>
      <w:rFonts w:ascii="Garamond" w:eastAsia="Times New Roman" w:hAnsi="Garamond" w:cs="Times New Roman"/>
    </w:rPr>
  </w:style>
  <w:style w:type="paragraph" w:styleId="TOC8">
    <w:name w:val="toc 8"/>
    <w:basedOn w:val="Normal"/>
    <w:next w:val="Normal"/>
    <w:autoRedefine/>
    <w:uiPriority w:val="39"/>
    <w:unhideWhenUsed/>
    <w:rsid w:val="00073BCB"/>
    <w:pPr>
      <w:spacing w:after="100" w:line="480" w:lineRule="auto"/>
      <w:ind w:left="1680" w:firstLine="432"/>
      <w:jc w:val="both"/>
    </w:pPr>
    <w:rPr>
      <w:rFonts w:ascii="Garamond" w:eastAsia="Times New Roman" w:hAnsi="Garamond" w:cs="Times New Roman"/>
    </w:rPr>
  </w:style>
  <w:style w:type="paragraph" w:styleId="TOC9">
    <w:name w:val="toc 9"/>
    <w:basedOn w:val="Normal"/>
    <w:next w:val="Normal"/>
    <w:autoRedefine/>
    <w:uiPriority w:val="39"/>
    <w:unhideWhenUsed/>
    <w:rsid w:val="00073BCB"/>
    <w:pPr>
      <w:spacing w:after="100" w:line="480" w:lineRule="auto"/>
      <w:ind w:left="1920" w:firstLine="432"/>
      <w:jc w:val="both"/>
    </w:pPr>
    <w:rPr>
      <w:rFonts w:ascii="Garamond" w:eastAsia="Times New Roman" w:hAnsi="Garamond" w:cs="Times New Roman"/>
    </w:rPr>
  </w:style>
  <w:style w:type="character" w:styleId="Hyperlink">
    <w:name w:val="Hyperlink"/>
    <w:basedOn w:val="DefaultParagraphFont"/>
    <w:uiPriority w:val="99"/>
    <w:rsid w:val="00073BCB"/>
    <w:rPr>
      <w:color w:val="0000FF" w:themeColor="hyperlink"/>
      <w:u w:val="single"/>
    </w:rPr>
  </w:style>
  <w:style w:type="paragraph" w:styleId="Revision">
    <w:name w:val="Revision"/>
    <w:hidden/>
    <w:rsid w:val="00073BCB"/>
    <w:pPr>
      <w:spacing w:after="0" w:line="240" w:lineRule="auto"/>
    </w:pPr>
    <w:rPr>
      <w:sz w:val="24"/>
      <w:szCs w:val="24"/>
    </w:rPr>
  </w:style>
  <w:style w:type="paragraph" w:styleId="DocumentMap">
    <w:name w:val="Document Map"/>
    <w:basedOn w:val="Normal"/>
    <w:link w:val="DocumentMapChar"/>
    <w:rsid w:val="00073BCB"/>
    <w:rPr>
      <w:rFonts w:ascii="Tahoma" w:hAnsi="Tahoma" w:cs="Tahoma"/>
      <w:sz w:val="16"/>
      <w:szCs w:val="16"/>
    </w:rPr>
  </w:style>
  <w:style w:type="character" w:customStyle="1" w:styleId="DocumentMapChar">
    <w:name w:val="Document Map Char"/>
    <w:basedOn w:val="DefaultParagraphFont"/>
    <w:link w:val="DocumentMap"/>
    <w:rsid w:val="00073BCB"/>
    <w:rPr>
      <w:rFonts w:ascii="Tahoma" w:hAnsi="Tahoma" w:cs="Tahoma"/>
      <w:sz w:val="16"/>
      <w:szCs w:val="16"/>
    </w:rPr>
  </w:style>
  <w:style w:type="character" w:styleId="FollowedHyperlink">
    <w:name w:val="FollowedHyperlink"/>
    <w:basedOn w:val="DefaultParagraphFont"/>
    <w:rsid w:val="00073BCB"/>
    <w:rPr>
      <w:color w:val="993366"/>
      <w:u w:val="single"/>
    </w:rPr>
  </w:style>
  <w:style w:type="paragraph" w:styleId="NormalWeb">
    <w:name w:val="Normal (Web)"/>
    <w:basedOn w:val="Normal"/>
    <w:unhideWhenUsed/>
    <w:rsid w:val="00073BCB"/>
    <w:pPr>
      <w:spacing w:after="180"/>
    </w:pPr>
    <w:rPr>
      <w:rFonts w:ascii="Times New Roman" w:eastAsia="Times New Roman" w:hAnsi="Times New Roman" w:cs="Times New Roman"/>
    </w:rPr>
  </w:style>
  <w:style w:type="character" w:customStyle="1" w:styleId="emphasis1">
    <w:name w:val="emphasis1"/>
    <w:basedOn w:val="DefaultParagraphFont"/>
    <w:rsid w:val="00073BCB"/>
    <w:rPr>
      <w:rFonts w:ascii="Times New Roman" w:hAnsi="Times New Roman" w:cs="Times New Roman" w:hint="default"/>
      <w:b/>
      <w:bCs/>
    </w:rPr>
  </w:style>
  <w:style w:type="table" w:customStyle="1" w:styleId="TableGrid1">
    <w:name w:val="Table Grid1"/>
    <w:basedOn w:val="TableNormal"/>
    <w:next w:val="TableGrid"/>
    <w:uiPriority w:val="59"/>
    <w:rsid w:val="00073BC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73BCB"/>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List">
    <w:name w:val="List"/>
    <w:basedOn w:val="Normal"/>
    <w:rsid w:val="00073BCB"/>
    <w:pPr>
      <w:ind w:left="360" w:hanging="360"/>
      <w:contextualSpacing/>
    </w:pPr>
  </w:style>
  <w:style w:type="paragraph" w:customStyle="1" w:styleId="authorgroup">
    <w:name w:val="authorgroup"/>
    <w:basedOn w:val="Normal"/>
    <w:rsid w:val="00091AFE"/>
    <w:pPr>
      <w:spacing w:before="100" w:beforeAutospacing="1" w:after="100" w:afterAutospacing="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85958">
      <w:bodyDiv w:val="1"/>
      <w:marLeft w:val="0"/>
      <w:marRight w:val="0"/>
      <w:marTop w:val="0"/>
      <w:marBottom w:val="0"/>
      <w:divBdr>
        <w:top w:val="none" w:sz="0" w:space="0" w:color="auto"/>
        <w:left w:val="none" w:sz="0" w:space="0" w:color="auto"/>
        <w:bottom w:val="none" w:sz="0" w:space="0" w:color="auto"/>
        <w:right w:val="none" w:sz="0" w:space="0" w:color="auto"/>
      </w:divBdr>
      <w:divsChild>
        <w:div w:id="572397447">
          <w:marLeft w:val="0"/>
          <w:marRight w:val="0"/>
          <w:marTop w:val="0"/>
          <w:marBottom w:val="0"/>
          <w:divBdr>
            <w:top w:val="none" w:sz="0" w:space="0" w:color="auto"/>
            <w:left w:val="none" w:sz="0" w:space="0" w:color="auto"/>
            <w:bottom w:val="none" w:sz="0" w:space="0" w:color="auto"/>
            <w:right w:val="none" w:sz="0" w:space="0" w:color="auto"/>
          </w:divBdr>
          <w:divsChild>
            <w:div w:id="1070031846">
              <w:marLeft w:val="0"/>
              <w:marRight w:val="0"/>
              <w:marTop w:val="0"/>
              <w:marBottom w:val="0"/>
              <w:divBdr>
                <w:top w:val="none" w:sz="0" w:space="0" w:color="auto"/>
                <w:left w:val="none" w:sz="0" w:space="0" w:color="auto"/>
                <w:bottom w:val="none" w:sz="0" w:space="0" w:color="auto"/>
                <w:right w:val="none" w:sz="0" w:space="0" w:color="auto"/>
              </w:divBdr>
              <w:divsChild>
                <w:div w:id="892039711">
                  <w:marLeft w:val="0"/>
                  <w:marRight w:val="0"/>
                  <w:marTop w:val="0"/>
                  <w:marBottom w:val="0"/>
                  <w:divBdr>
                    <w:top w:val="none" w:sz="0" w:space="0" w:color="auto"/>
                    <w:left w:val="none" w:sz="0" w:space="0" w:color="auto"/>
                    <w:bottom w:val="none" w:sz="0" w:space="0" w:color="auto"/>
                    <w:right w:val="none" w:sz="0" w:space="0" w:color="auto"/>
                  </w:divBdr>
                  <w:divsChild>
                    <w:div w:id="1434015117">
                      <w:marLeft w:val="0"/>
                      <w:marRight w:val="0"/>
                      <w:marTop w:val="0"/>
                      <w:marBottom w:val="0"/>
                      <w:divBdr>
                        <w:top w:val="none" w:sz="0" w:space="0" w:color="auto"/>
                        <w:left w:val="none" w:sz="0" w:space="0" w:color="auto"/>
                        <w:bottom w:val="none" w:sz="0" w:space="0" w:color="auto"/>
                        <w:right w:val="none" w:sz="0" w:space="0" w:color="auto"/>
                      </w:divBdr>
                      <w:divsChild>
                        <w:div w:id="836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78</Pages>
  <Words>26146</Words>
  <Characters>149035</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2012-09-21T20:38:00Z</dcterms:created>
  <dcterms:modified xsi:type="dcterms:W3CDTF">2012-10-04T21:04:00Z</dcterms:modified>
</cp:coreProperties>
</file>