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F2" w:rsidRDefault="00F03397" w:rsidP="00EE46F2">
      <w:pPr>
        <w:autoSpaceDE w:val="0"/>
        <w:autoSpaceDN w:val="0"/>
        <w:adjustRightInd w:val="0"/>
        <w:rPr>
          <w:sz w:val="20"/>
          <w:szCs w:val="20"/>
        </w:rPr>
      </w:pPr>
      <w:r>
        <w:rPr>
          <w:noProof/>
        </w:rPr>
        <w:drawing>
          <wp:anchor distT="0" distB="0" distL="114300" distR="114300" simplePos="0" relativeHeight="251658240" behindDoc="0" locked="0" layoutInCell="1" allowOverlap="1" wp14:anchorId="28012294" wp14:editId="4E984655">
            <wp:simplePos x="0" y="0"/>
            <wp:positionH relativeFrom="page">
              <wp:posOffset>3901440</wp:posOffset>
            </wp:positionH>
            <wp:positionV relativeFrom="page">
              <wp:posOffset>457200</wp:posOffset>
            </wp:positionV>
            <wp:extent cx="647065" cy="6661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065"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B4B">
        <w:rPr>
          <w:noProof/>
          <w:sz w:val="20"/>
          <w:szCs w:val="20"/>
        </w:rPr>
        <w:drawing>
          <wp:anchor distT="0" distB="0" distL="114300" distR="114300" simplePos="0" relativeHeight="251659264" behindDoc="0" locked="0" layoutInCell="1" allowOverlap="1" wp14:anchorId="2816348D" wp14:editId="76EAC7D5">
            <wp:simplePos x="0" y="0"/>
            <wp:positionH relativeFrom="page">
              <wp:posOffset>948690</wp:posOffset>
            </wp:positionH>
            <wp:positionV relativeFrom="page">
              <wp:posOffset>457200</wp:posOffset>
            </wp:positionV>
            <wp:extent cx="709295" cy="688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9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Northwest </w:t>
      </w:r>
      <w:r w:rsidR="00EE46F2">
        <w:rPr>
          <w:sz w:val="20"/>
          <w:szCs w:val="20"/>
        </w:rPr>
        <w:t>Fisheries S</w:t>
      </w:r>
      <w:r>
        <w:rPr>
          <w:sz w:val="20"/>
          <w:szCs w:val="20"/>
        </w:rPr>
        <w:t>cience Center</w:t>
      </w:r>
    </w:p>
    <w:p w:rsidR="00F03397" w:rsidRDefault="00F03397" w:rsidP="00EE46F2">
      <w:pPr>
        <w:autoSpaceDE w:val="0"/>
        <w:autoSpaceDN w:val="0"/>
        <w:adjustRightInd w:val="0"/>
        <w:rPr>
          <w:sz w:val="20"/>
          <w:szCs w:val="20"/>
        </w:rPr>
      </w:pPr>
      <w:r>
        <w:rPr>
          <w:sz w:val="20"/>
          <w:szCs w:val="20"/>
        </w:rPr>
        <w:t>NOAA Fisheries</w:t>
      </w:r>
    </w:p>
    <w:p w:rsidR="00EE46F2" w:rsidRDefault="00EE46F2" w:rsidP="00EE46F2">
      <w:pPr>
        <w:autoSpaceDE w:val="0"/>
        <w:autoSpaceDN w:val="0"/>
        <w:adjustRightInd w:val="0"/>
        <w:rPr>
          <w:sz w:val="20"/>
          <w:szCs w:val="20"/>
        </w:rPr>
      </w:pPr>
      <w:r>
        <w:rPr>
          <w:sz w:val="20"/>
          <w:szCs w:val="20"/>
        </w:rPr>
        <w:t xml:space="preserve">2725 </w:t>
      </w:r>
      <w:proofErr w:type="spellStart"/>
      <w:r>
        <w:rPr>
          <w:sz w:val="20"/>
          <w:szCs w:val="20"/>
        </w:rPr>
        <w:t>Montlake</w:t>
      </w:r>
      <w:proofErr w:type="spellEnd"/>
      <w:r>
        <w:rPr>
          <w:sz w:val="20"/>
          <w:szCs w:val="20"/>
        </w:rPr>
        <w:t xml:space="preserve"> Blvd E.</w:t>
      </w:r>
    </w:p>
    <w:p w:rsidR="00EE46F2" w:rsidRDefault="00EE46F2" w:rsidP="00EE46F2">
      <w:r>
        <w:rPr>
          <w:sz w:val="20"/>
          <w:szCs w:val="20"/>
        </w:rPr>
        <w:t>Seattle, WA 98112</w:t>
      </w:r>
    </w:p>
    <w:p w:rsidR="00EE46F2" w:rsidRDefault="00EE46F2" w:rsidP="00EE46F2">
      <w:pPr>
        <w:autoSpaceDE w:val="0"/>
        <w:autoSpaceDN w:val="0"/>
        <w:adjustRightInd w:val="0"/>
        <w:rPr>
          <w:sz w:val="20"/>
          <w:szCs w:val="20"/>
        </w:rPr>
      </w:pPr>
    </w:p>
    <w:p w:rsidR="00EE46F2" w:rsidRDefault="00EE46F2" w:rsidP="00EE46F2">
      <w:pPr>
        <w:autoSpaceDE w:val="0"/>
        <w:autoSpaceDN w:val="0"/>
        <w:adjustRightInd w:val="0"/>
        <w:ind w:left="-360"/>
        <w:rPr>
          <w:sz w:val="20"/>
          <w:szCs w:val="20"/>
        </w:rPr>
      </w:pPr>
      <w:r>
        <w:rPr>
          <w:sz w:val="20"/>
          <w:szCs w:val="20"/>
        </w:rPr>
        <w:lastRenderedPageBreak/>
        <w:t xml:space="preserve">Pacific States Marine Fisheries </w:t>
      </w:r>
      <w:r w:rsidR="00F03397">
        <w:rPr>
          <w:sz w:val="20"/>
          <w:szCs w:val="20"/>
        </w:rPr>
        <w:t>C</w:t>
      </w:r>
      <w:r>
        <w:rPr>
          <w:sz w:val="20"/>
          <w:szCs w:val="20"/>
        </w:rPr>
        <w:t>ommission</w:t>
      </w:r>
      <w:r>
        <w:rPr>
          <w:sz w:val="20"/>
          <w:szCs w:val="20"/>
        </w:rPr>
        <w:t xml:space="preserve"> </w:t>
      </w:r>
    </w:p>
    <w:p w:rsidR="00EE46F2" w:rsidRDefault="00EE46F2" w:rsidP="00EE46F2">
      <w:pPr>
        <w:autoSpaceDE w:val="0"/>
        <w:autoSpaceDN w:val="0"/>
        <w:adjustRightInd w:val="0"/>
        <w:ind w:left="-360"/>
        <w:rPr>
          <w:sz w:val="20"/>
          <w:szCs w:val="20"/>
        </w:rPr>
      </w:pPr>
      <w:r>
        <w:rPr>
          <w:sz w:val="20"/>
          <w:szCs w:val="20"/>
        </w:rPr>
        <w:t>205 SE Spokane St, Suite 100</w:t>
      </w:r>
    </w:p>
    <w:p w:rsidR="00EE46F2" w:rsidRDefault="00EE46F2" w:rsidP="00EE46F2">
      <w:pPr>
        <w:ind w:left="-360"/>
      </w:pPr>
      <w:r>
        <w:rPr>
          <w:sz w:val="20"/>
          <w:szCs w:val="20"/>
        </w:rPr>
        <w:t>Portland, OR 97202</w:t>
      </w:r>
    </w:p>
    <w:p w:rsidR="00EE46F2" w:rsidRDefault="00EE46F2" w:rsidP="0004088B">
      <w:pPr>
        <w:sectPr w:rsidR="00EE46F2" w:rsidSect="00EE46F2">
          <w:type w:val="continuous"/>
          <w:pgSz w:w="12240" w:h="15840" w:code="1"/>
          <w:pgMar w:top="720" w:right="1440" w:bottom="1440" w:left="1440" w:header="1152" w:footer="1152" w:gutter="0"/>
          <w:cols w:num="2" w:space="720"/>
          <w:noEndnote/>
          <w:docGrid w:linePitch="326"/>
        </w:sectPr>
      </w:pPr>
    </w:p>
    <w:p w:rsidR="00844022" w:rsidRPr="00844022" w:rsidRDefault="00844022" w:rsidP="00E0510F">
      <w:pPr>
        <w:jc w:val="center"/>
        <w:rPr>
          <w:rFonts w:ascii="Arial" w:hAnsi="Arial" w:cs="Arial"/>
          <w:b/>
          <w:sz w:val="16"/>
          <w:szCs w:val="16"/>
        </w:rPr>
      </w:pPr>
    </w:p>
    <w:p w:rsidR="009B3A49" w:rsidRPr="00844022" w:rsidRDefault="009B3A49" w:rsidP="00E0510F">
      <w:pPr>
        <w:jc w:val="center"/>
        <w:rPr>
          <w:rFonts w:ascii="Arial" w:hAnsi="Arial" w:cs="Arial"/>
          <w:b/>
          <w:sz w:val="32"/>
          <w:szCs w:val="32"/>
        </w:rPr>
      </w:pPr>
      <w:r w:rsidRPr="00844022">
        <w:rPr>
          <w:rFonts w:ascii="Arial" w:hAnsi="Arial" w:cs="Arial"/>
          <w:b/>
          <w:sz w:val="32"/>
          <w:szCs w:val="32"/>
        </w:rPr>
        <w:t>Washington and Oregon Charter Vessel</w:t>
      </w:r>
      <w:r w:rsidR="00C91E05" w:rsidRPr="00844022">
        <w:rPr>
          <w:rFonts w:ascii="Arial" w:hAnsi="Arial" w:cs="Arial"/>
          <w:b/>
          <w:sz w:val="32"/>
          <w:szCs w:val="32"/>
        </w:rPr>
        <w:t xml:space="preserve"> </w:t>
      </w:r>
    </w:p>
    <w:p w:rsidR="009B3A49" w:rsidRPr="00C91E05" w:rsidRDefault="00C91E05" w:rsidP="00E0510F">
      <w:pPr>
        <w:jc w:val="center"/>
        <w:rPr>
          <w:rFonts w:ascii="Arial" w:hAnsi="Arial" w:cs="Arial"/>
          <w:b/>
          <w:sz w:val="28"/>
          <w:szCs w:val="28"/>
        </w:rPr>
      </w:pPr>
      <w:r>
        <w:rPr>
          <w:rFonts w:ascii="Arial" w:hAnsi="Arial" w:cs="Arial"/>
          <w:b/>
          <w:sz w:val="28"/>
          <w:szCs w:val="28"/>
        </w:rPr>
        <w:t>2012 Cale</w:t>
      </w:r>
      <w:r w:rsidRPr="00C91E05">
        <w:rPr>
          <w:rFonts w:ascii="Arial" w:hAnsi="Arial" w:cs="Arial"/>
          <w:b/>
          <w:sz w:val="28"/>
          <w:szCs w:val="28"/>
        </w:rPr>
        <w:t>ndar</w:t>
      </w:r>
      <w:r w:rsidR="009B3A49" w:rsidRPr="00C91E05">
        <w:rPr>
          <w:rFonts w:ascii="Arial" w:hAnsi="Arial" w:cs="Arial"/>
          <w:b/>
          <w:sz w:val="28"/>
          <w:szCs w:val="28"/>
        </w:rPr>
        <w:t xml:space="preserve"> Year</w:t>
      </w:r>
    </w:p>
    <w:p w:rsidR="009B3A49" w:rsidRPr="00C91E05" w:rsidRDefault="009B3A49" w:rsidP="00E0510F">
      <w:pPr>
        <w:jc w:val="center"/>
        <w:rPr>
          <w:rFonts w:ascii="Arial" w:hAnsi="Arial" w:cs="Arial"/>
          <w:b/>
          <w:sz w:val="28"/>
          <w:szCs w:val="28"/>
        </w:rPr>
      </w:pPr>
      <w:r w:rsidRPr="00C91E05">
        <w:rPr>
          <w:rFonts w:ascii="Arial" w:hAnsi="Arial" w:cs="Arial"/>
          <w:b/>
          <w:sz w:val="28"/>
          <w:szCs w:val="28"/>
        </w:rPr>
        <w:t>Cost and Earnings Survey</w:t>
      </w:r>
    </w:p>
    <w:p w:rsidR="009B3A49" w:rsidRPr="00844022" w:rsidRDefault="009B3A49" w:rsidP="009B3A49">
      <w:pPr>
        <w:rPr>
          <w:sz w:val="16"/>
          <w:szCs w:val="16"/>
        </w:rPr>
      </w:pPr>
    </w:p>
    <w:p w:rsidR="009B3A49" w:rsidRPr="00C91E05" w:rsidRDefault="009B3A49" w:rsidP="009B3A49">
      <w:pPr>
        <w:rPr>
          <w:rFonts w:ascii="Arial Narrow" w:hAnsi="Arial Narrow"/>
        </w:rPr>
      </w:pPr>
      <w:r w:rsidRPr="00C91E05">
        <w:rPr>
          <w:rFonts w:ascii="Arial Narrow" w:hAnsi="Arial Narrow"/>
        </w:rPr>
        <w:t>Frequently Asked Questions</w:t>
      </w:r>
    </w:p>
    <w:p w:rsidR="009B3A49" w:rsidRPr="00844022" w:rsidRDefault="009B3A49" w:rsidP="009B3A49">
      <w:pPr>
        <w:rPr>
          <w:sz w:val="16"/>
          <w:szCs w:val="16"/>
        </w:rPr>
      </w:pPr>
    </w:p>
    <w:p w:rsidR="009B3A49" w:rsidRPr="00C91E05" w:rsidRDefault="009B3A49" w:rsidP="009B3A49">
      <w:pPr>
        <w:rPr>
          <w:b/>
          <w:sz w:val="22"/>
          <w:szCs w:val="22"/>
        </w:rPr>
      </w:pPr>
      <w:r w:rsidRPr="00C91E05">
        <w:rPr>
          <w:b/>
          <w:sz w:val="22"/>
          <w:szCs w:val="22"/>
        </w:rPr>
        <w:t>Why is this survey being conducted?</w:t>
      </w:r>
    </w:p>
    <w:p w:rsidR="009B3A49" w:rsidRPr="00C91E05" w:rsidRDefault="009B3A49" w:rsidP="009B3A49">
      <w:pPr>
        <w:rPr>
          <w:i/>
          <w:sz w:val="22"/>
          <w:szCs w:val="22"/>
        </w:rPr>
      </w:pPr>
      <w:r w:rsidRPr="00C91E05">
        <w:rPr>
          <w:i/>
          <w:sz w:val="22"/>
          <w:szCs w:val="22"/>
        </w:rPr>
        <w:t>This survey is being conducted to collect information needed to increase the u</w:t>
      </w:r>
      <w:bookmarkStart w:id="0" w:name="_GoBack"/>
      <w:bookmarkEnd w:id="0"/>
      <w:r w:rsidRPr="00C91E05">
        <w:rPr>
          <w:i/>
          <w:sz w:val="22"/>
          <w:szCs w:val="22"/>
        </w:rPr>
        <w:t>nderstanding of the important economic contributions of the Washington and Oregon charter fishery. This survey is an updated version of a survey complet</w:t>
      </w:r>
      <w:r w:rsidR="00C91E05">
        <w:rPr>
          <w:i/>
          <w:sz w:val="22"/>
          <w:szCs w:val="22"/>
        </w:rPr>
        <w:t>ed in 2007.  The results of the</w:t>
      </w:r>
      <w:r w:rsidRPr="00C91E05">
        <w:rPr>
          <w:i/>
          <w:sz w:val="22"/>
          <w:szCs w:val="22"/>
        </w:rPr>
        <w:t xml:space="preserve"> prior survey have enabled the </w:t>
      </w:r>
      <w:r w:rsidR="00C91E05">
        <w:rPr>
          <w:i/>
          <w:sz w:val="22"/>
          <w:szCs w:val="22"/>
        </w:rPr>
        <w:t xml:space="preserve">estimated </w:t>
      </w:r>
      <w:r w:rsidRPr="00C91E05">
        <w:rPr>
          <w:i/>
          <w:sz w:val="22"/>
          <w:szCs w:val="22"/>
        </w:rPr>
        <w:t xml:space="preserve">contribution in terms of jobs and economic output that charter </w:t>
      </w:r>
      <w:r w:rsidR="00C91E05" w:rsidRPr="00C91E05">
        <w:rPr>
          <w:i/>
          <w:sz w:val="22"/>
          <w:szCs w:val="22"/>
        </w:rPr>
        <w:t>businesses have</w:t>
      </w:r>
      <w:r w:rsidRPr="00C91E05">
        <w:rPr>
          <w:i/>
          <w:sz w:val="22"/>
          <w:szCs w:val="22"/>
        </w:rPr>
        <w:t xml:space="preserve"> in coastal communities. The data you provide you provide in this updated survey will enable </w:t>
      </w:r>
      <w:r w:rsidR="00C91E05">
        <w:rPr>
          <w:i/>
          <w:sz w:val="22"/>
          <w:szCs w:val="22"/>
        </w:rPr>
        <w:t>improvements</w:t>
      </w:r>
      <w:r w:rsidRPr="00C91E05">
        <w:rPr>
          <w:i/>
          <w:sz w:val="22"/>
          <w:szCs w:val="22"/>
        </w:rPr>
        <w:t xml:space="preserve"> of these estimates and </w:t>
      </w:r>
      <w:r w:rsidR="00C91E05">
        <w:rPr>
          <w:i/>
          <w:sz w:val="22"/>
          <w:szCs w:val="22"/>
        </w:rPr>
        <w:t>build</w:t>
      </w:r>
      <w:r w:rsidRPr="00C91E05">
        <w:rPr>
          <w:i/>
          <w:sz w:val="22"/>
          <w:szCs w:val="22"/>
        </w:rPr>
        <w:t xml:space="preserve"> </w:t>
      </w:r>
      <w:r w:rsidR="00C91E05" w:rsidRPr="00C91E05">
        <w:rPr>
          <w:i/>
          <w:sz w:val="22"/>
          <w:szCs w:val="22"/>
        </w:rPr>
        <w:t>understanding</w:t>
      </w:r>
      <w:r w:rsidRPr="00C91E05">
        <w:rPr>
          <w:i/>
          <w:sz w:val="22"/>
          <w:szCs w:val="22"/>
        </w:rPr>
        <w:t xml:space="preserve"> of the current economic conditions, and obstacles faced by charter businesses. </w:t>
      </w:r>
    </w:p>
    <w:p w:rsidR="009B3A49" w:rsidRPr="00C91E05" w:rsidRDefault="009B3A49" w:rsidP="009B3A49">
      <w:pPr>
        <w:rPr>
          <w:i/>
          <w:sz w:val="22"/>
          <w:szCs w:val="22"/>
        </w:rPr>
      </w:pPr>
    </w:p>
    <w:p w:rsidR="009B3A49" w:rsidRPr="00C91E05" w:rsidRDefault="009B3A49" w:rsidP="009B3A49">
      <w:pPr>
        <w:rPr>
          <w:b/>
          <w:sz w:val="22"/>
          <w:szCs w:val="22"/>
        </w:rPr>
      </w:pPr>
      <w:r w:rsidRPr="00C91E05">
        <w:rPr>
          <w:b/>
          <w:sz w:val="22"/>
          <w:szCs w:val="22"/>
        </w:rPr>
        <w:t>How long will the survey take?</w:t>
      </w:r>
    </w:p>
    <w:p w:rsidR="009B3A49" w:rsidRPr="00C91E05" w:rsidRDefault="009B3A49" w:rsidP="009B3A49">
      <w:pPr>
        <w:rPr>
          <w:i/>
          <w:sz w:val="22"/>
          <w:szCs w:val="22"/>
        </w:rPr>
      </w:pPr>
      <w:r w:rsidRPr="00C91E05">
        <w:rPr>
          <w:i/>
          <w:sz w:val="22"/>
          <w:szCs w:val="22"/>
        </w:rPr>
        <w:t>The survey will take approximately one hour to complete.</w:t>
      </w:r>
    </w:p>
    <w:p w:rsidR="009B3A49" w:rsidRPr="00C91E05" w:rsidRDefault="009B3A49" w:rsidP="009B3A49">
      <w:pPr>
        <w:rPr>
          <w:i/>
          <w:sz w:val="22"/>
          <w:szCs w:val="22"/>
        </w:rPr>
      </w:pPr>
    </w:p>
    <w:p w:rsidR="009B3A49" w:rsidRPr="00C91E05" w:rsidRDefault="009B3A49" w:rsidP="009B3A49">
      <w:pPr>
        <w:rPr>
          <w:b/>
          <w:sz w:val="22"/>
          <w:szCs w:val="22"/>
        </w:rPr>
      </w:pPr>
      <w:r w:rsidRPr="00C91E05">
        <w:rPr>
          <w:b/>
          <w:sz w:val="22"/>
          <w:szCs w:val="22"/>
        </w:rPr>
        <w:t>What do I need to bring to my scheduled interview?</w:t>
      </w:r>
    </w:p>
    <w:p w:rsidR="009B3A49" w:rsidRPr="00C91E05" w:rsidRDefault="009B3A49" w:rsidP="009B3A49">
      <w:pPr>
        <w:rPr>
          <w:i/>
          <w:sz w:val="22"/>
          <w:szCs w:val="22"/>
        </w:rPr>
      </w:pPr>
      <w:r w:rsidRPr="00C91E05">
        <w:rPr>
          <w:i/>
          <w:sz w:val="22"/>
          <w:szCs w:val="22"/>
        </w:rPr>
        <w:t>You should bring with you your accounting books containing your cost and earnings data from the 2012 calendar year, and information on the number and type of trips you took during 2012.</w:t>
      </w:r>
    </w:p>
    <w:p w:rsidR="009B3A49" w:rsidRPr="00C91E05" w:rsidRDefault="009B3A49" w:rsidP="009B3A49">
      <w:pPr>
        <w:rPr>
          <w:i/>
          <w:sz w:val="22"/>
          <w:szCs w:val="22"/>
        </w:rPr>
      </w:pPr>
    </w:p>
    <w:p w:rsidR="009B3A49" w:rsidRPr="00844022" w:rsidRDefault="009B3A49" w:rsidP="009B3A49">
      <w:pPr>
        <w:rPr>
          <w:b/>
          <w:sz w:val="22"/>
          <w:szCs w:val="22"/>
        </w:rPr>
      </w:pPr>
      <w:r w:rsidRPr="00844022">
        <w:rPr>
          <w:b/>
          <w:sz w:val="22"/>
          <w:szCs w:val="22"/>
        </w:rPr>
        <w:t>How do I benefit from participating?</w:t>
      </w:r>
    </w:p>
    <w:p w:rsidR="009B3A49" w:rsidRPr="00C91E05" w:rsidRDefault="009B3A49" w:rsidP="009B3A49">
      <w:pPr>
        <w:rPr>
          <w:i/>
          <w:sz w:val="22"/>
          <w:szCs w:val="22"/>
        </w:rPr>
      </w:pPr>
      <w:r w:rsidRPr="00C91E05">
        <w:rPr>
          <w:i/>
          <w:sz w:val="22"/>
          <w:szCs w:val="22"/>
        </w:rPr>
        <w:t xml:space="preserve">Your participation is </w:t>
      </w:r>
      <w:proofErr w:type="gramStart"/>
      <w:r w:rsidRPr="00C91E05">
        <w:rPr>
          <w:i/>
          <w:sz w:val="22"/>
          <w:szCs w:val="22"/>
        </w:rPr>
        <w:t>voluntary,</w:t>
      </w:r>
      <w:proofErr w:type="gramEnd"/>
      <w:r w:rsidRPr="00C91E05">
        <w:rPr>
          <w:i/>
          <w:sz w:val="22"/>
          <w:szCs w:val="22"/>
        </w:rPr>
        <w:t xml:space="preserve"> however, through participation you will increase the understanding of the charter fishery in Washington and Oregon.  Leaders in charterboat associations have supplied feedback to this survey to make the information collected valuable to charter vessel owners.  Sharing your experience in the fishery will help provide information needed to estimate the economic impact and number of jobs supported by charter fishing in Washington and Oregon. </w:t>
      </w:r>
      <w:r w:rsidR="00C91E05" w:rsidRPr="00C91E05">
        <w:rPr>
          <w:i/>
          <w:sz w:val="22"/>
          <w:szCs w:val="22"/>
        </w:rPr>
        <w:t>Additionally</w:t>
      </w:r>
      <w:r w:rsidRPr="00C91E05">
        <w:rPr>
          <w:i/>
          <w:sz w:val="22"/>
          <w:szCs w:val="22"/>
        </w:rPr>
        <w:t>, information will be used to understand the impact that changes in environmental, economic, and management conditions have had on the fishery. The results of the survey will be available online.</w:t>
      </w:r>
    </w:p>
    <w:p w:rsidR="009B3A49" w:rsidRPr="00C91E05" w:rsidRDefault="009B3A49" w:rsidP="009B3A49">
      <w:pPr>
        <w:rPr>
          <w:i/>
          <w:sz w:val="22"/>
          <w:szCs w:val="22"/>
        </w:rPr>
      </w:pPr>
    </w:p>
    <w:p w:rsidR="009B3A49" w:rsidRPr="00844022" w:rsidRDefault="009B3A49" w:rsidP="009B3A49">
      <w:pPr>
        <w:rPr>
          <w:b/>
          <w:sz w:val="22"/>
          <w:szCs w:val="22"/>
        </w:rPr>
      </w:pPr>
      <w:r w:rsidRPr="00844022">
        <w:rPr>
          <w:b/>
          <w:sz w:val="22"/>
          <w:szCs w:val="22"/>
        </w:rPr>
        <w:t>How will I be sure my data is confidential?</w:t>
      </w:r>
    </w:p>
    <w:p w:rsidR="009B3A49" w:rsidRPr="00C91E05" w:rsidRDefault="009B3A49" w:rsidP="009B3A49">
      <w:pPr>
        <w:rPr>
          <w:i/>
          <w:sz w:val="22"/>
          <w:szCs w:val="22"/>
        </w:rPr>
      </w:pPr>
      <w:r w:rsidRPr="00C91E05">
        <w:rPr>
          <w:i/>
          <w:sz w:val="22"/>
          <w:szCs w:val="22"/>
        </w:rPr>
        <w:t xml:space="preserve">Data collected will be kept confidential as required by section 402(b) of the Magnuson-Stevens Act and NOAA Administrative Order 216-100, Confidentiality of Fisheries Statistics, and will not be released for public use except in aggregate statistical form without identification as to its source.  </w:t>
      </w:r>
      <w:r w:rsidR="00C91E05" w:rsidRPr="00C91E05">
        <w:rPr>
          <w:i/>
          <w:sz w:val="22"/>
          <w:szCs w:val="22"/>
        </w:rPr>
        <w:t>Participation</w:t>
      </w:r>
      <w:r w:rsidRPr="00C91E05">
        <w:rPr>
          <w:i/>
          <w:sz w:val="22"/>
          <w:szCs w:val="22"/>
        </w:rPr>
        <w:t xml:space="preserve"> or lack of participation in the survey will remain </w:t>
      </w:r>
      <w:r w:rsidR="00C91E05" w:rsidRPr="00C91E05">
        <w:rPr>
          <w:i/>
          <w:sz w:val="22"/>
          <w:szCs w:val="22"/>
        </w:rPr>
        <w:t>confidential</w:t>
      </w:r>
      <w:r w:rsidRPr="00C91E05">
        <w:rPr>
          <w:i/>
          <w:sz w:val="22"/>
          <w:szCs w:val="22"/>
        </w:rPr>
        <w:t xml:space="preserve">.  All economic data will be aggregated into statistical form for all reports.  </w:t>
      </w:r>
    </w:p>
    <w:p w:rsidR="009B3A49" w:rsidRPr="00C91E05" w:rsidRDefault="009B3A49" w:rsidP="009B3A49">
      <w:pPr>
        <w:rPr>
          <w:i/>
          <w:sz w:val="22"/>
          <w:szCs w:val="22"/>
        </w:rPr>
      </w:pPr>
    </w:p>
    <w:p w:rsidR="009B3A49" w:rsidRPr="00844022" w:rsidRDefault="009B3A49" w:rsidP="009B3A49">
      <w:pPr>
        <w:rPr>
          <w:b/>
          <w:sz w:val="22"/>
          <w:szCs w:val="22"/>
        </w:rPr>
      </w:pPr>
      <w:r w:rsidRPr="00844022">
        <w:rPr>
          <w:b/>
          <w:sz w:val="22"/>
          <w:szCs w:val="22"/>
        </w:rPr>
        <w:t>How will my data be used?</w:t>
      </w:r>
    </w:p>
    <w:p w:rsidR="009B3A49" w:rsidRPr="00C91E05" w:rsidRDefault="009B3A49" w:rsidP="009B3A49">
      <w:pPr>
        <w:rPr>
          <w:i/>
          <w:sz w:val="22"/>
          <w:szCs w:val="22"/>
        </w:rPr>
      </w:pPr>
      <w:r w:rsidRPr="00C91E05">
        <w:rPr>
          <w:i/>
          <w:sz w:val="22"/>
          <w:szCs w:val="22"/>
        </w:rPr>
        <w:t xml:space="preserve">Your data, combined with data from all the other respondents, will form a critical component of a research study evaluating the economic contributions of the Washington and Oregon charter fishing, and the effects that changes in environmental, economic, and management conditions may have on the </w:t>
      </w:r>
      <w:r w:rsidR="00C91E05" w:rsidRPr="00C91E05">
        <w:rPr>
          <w:i/>
          <w:sz w:val="22"/>
          <w:szCs w:val="22"/>
        </w:rPr>
        <w:t>industry</w:t>
      </w:r>
      <w:r w:rsidRPr="00C91E05">
        <w:rPr>
          <w:i/>
          <w:sz w:val="22"/>
          <w:szCs w:val="22"/>
        </w:rPr>
        <w:t xml:space="preserve">.  </w:t>
      </w:r>
      <w:r w:rsidR="00C91E05" w:rsidRPr="00C91E05">
        <w:rPr>
          <w:i/>
          <w:sz w:val="22"/>
          <w:szCs w:val="22"/>
        </w:rPr>
        <w:t>Additionally</w:t>
      </w:r>
      <w:r w:rsidRPr="00C91E05">
        <w:rPr>
          <w:i/>
          <w:sz w:val="22"/>
          <w:szCs w:val="22"/>
        </w:rPr>
        <w:t>, the questionnaire w</w:t>
      </w:r>
      <w:r w:rsidR="00C91E05" w:rsidRPr="00C91E05">
        <w:rPr>
          <w:i/>
          <w:sz w:val="22"/>
          <w:szCs w:val="22"/>
        </w:rPr>
        <w:t xml:space="preserve">as developed in </w:t>
      </w:r>
      <w:r w:rsidRPr="00C91E05">
        <w:rPr>
          <w:i/>
          <w:sz w:val="22"/>
          <w:szCs w:val="22"/>
        </w:rPr>
        <w:t xml:space="preserve">cooperation with leaders in industry </w:t>
      </w:r>
      <w:r w:rsidR="00C91E05" w:rsidRPr="00C91E05">
        <w:rPr>
          <w:i/>
          <w:sz w:val="22"/>
          <w:szCs w:val="22"/>
        </w:rPr>
        <w:t>associations</w:t>
      </w:r>
      <w:r w:rsidRPr="00C91E05">
        <w:rPr>
          <w:i/>
          <w:sz w:val="22"/>
          <w:szCs w:val="22"/>
        </w:rPr>
        <w:t xml:space="preserve"> to collect data that would be useful for the betterment of the industry.  </w:t>
      </w:r>
    </w:p>
    <w:p w:rsidR="00C91E05" w:rsidRDefault="00C91E05" w:rsidP="009B3A49"/>
    <w:p w:rsidR="009B3A49" w:rsidRDefault="009B3A49" w:rsidP="009B3A49">
      <w:r>
        <w:t xml:space="preserve">If you have any further questions or concerns pertaining to this survey, please contact Jerry Leonard, by telephone at 206-302-1742 or by email at jerry.leonard@noaa.gov. </w:t>
      </w:r>
    </w:p>
    <w:sectPr w:rsidR="009B3A49" w:rsidSect="00DD1178">
      <w:type w:val="continuous"/>
      <w:pgSz w:w="12240" w:h="15840" w:code="1"/>
      <w:pgMar w:top="720" w:right="1440" w:bottom="1440" w:left="1440" w:header="1152"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0A" w:rsidRDefault="000E600A" w:rsidP="00D93DD3">
      <w:r>
        <w:separator/>
      </w:r>
    </w:p>
  </w:endnote>
  <w:endnote w:type="continuationSeparator" w:id="0">
    <w:p w:rsidR="000E600A" w:rsidRDefault="000E600A" w:rsidP="00D9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0A" w:rsidRDefault="000E600A" w:rsidP="00D93DD3">
      <w:r>
        <w:separator/>
      </w:r>
    </w:p>
  </w:footnote>
  <w:footnote w:type="continuationSeparator" w:id="0">
    <w:p w:rsidR="000E600A" w:rsidRDefault="000E600A" w:rsidP="00D93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931CF"/>
    <w:rsid w:val="0004088B"/>
    <w:rsid w:val="000E600A"/>
    <w:rsid w:val="00103F02"/>
    <w:rsid w:val="00115D00"/>
    <w:rsid w:val="00167DA1"/>
    <w:rsid w:val="001931CF"/>
    <w:rsid w:val="001936C9"/>
    <w:rsid w:val="001B0E39"/>
    <w:rsid w:val="001D57A3"/>
    <w:rsid w:val="001F4FE3"/>
    <w:rsid w:val="00251F51"/>
    <w:rsid w:val="002D4096"/>
    <w:rsid w:val="00347743"/>
    <w:rsid w:val="003E3213"/>
    <w:rsid w:val="00495D56"/>
    <w:rsid w:val="004968B8"/>
    <w:rsid w:val="004B0A72"/>
    <w:rsid w:val="004F7556"/>
    <w:rsid w:val="005178E1"/>
    <w:rsid w:val="00547DDF"/>
    <w:rsid w:val="005D3512"/>
    <w:rsid w:val="0070313C"/>
    <w:rsid w:val="00757B4B"/>
    <w:rsid w:val="007B3CBD"/>
    <w:rsid w:val="007D17A0"/>
    <w:rsid w:val="007F3D19"/>
    <w:rsid w:val="008239E0"/>
    <w:rsid w:val="00844022"/>
    <w:rsid w:val="008520C1"/>
    <w:rsid w:val="00884EFA"/>
    <w:rsid w:val="008B4E71"/>
    <w:rsid w:val="009300E3"/>
    <w:rsid w:val="009B3A49"/>
    <w:rsid w:val="00A60D6D"/>
    <w:rsid w:val="00A72899"/>
    <w:rsid w:val="00A967F7"/>
    <w:rsid w:val="00AE560A"/>
    <w:rsid w:val="00BB3434"/>
    <w:rsid w:val="00C73EB7"/>
    <w:rsid w:val="00C74E76"/>
    <w:rsid w:val="00C91E05"/>
    <w:rsid w:val="00D26316"/>
    <w:rsid w:val="00D93DD3"/>
    <w:rsid w:val="00DD1178"/>
    <w:rsid w:val="00E02DB4"/>
    <w:rsid w:val="00E0510F"/>
    <w:rsid w:val="00E11AEA"/>
    <w:rsid w:val="00E27D8F"/>
    <w:rsid w:val="00EA300A"/>
    <w:rsid w:val="00EC2272"/>
    <w:rsid w:val="00ED6E1A"/>
    <w:rsid w:val="00EE2437"/>
    <w:rsid w:val="00EE46F2"/>
    <w:rsid w:val="00F03397"/>
    <w:rsid w:val="00F469CB"/>
    <w:rsid w:val="00FC7C39"/>
    <w:rsid w:val="00FD4F11"/>
    <w:rsid w:val="00FD68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DD1178"/>
    <w:rPr>
      <w:sz w:val="24"/>
      <w:szCs w:val="24"/>
    </w:rPr>
  </w:style>
  <w:style w:type="paragraph" w:styleId="Heading1">
    <w:name w:val="heading 1"/>
    <w:basedOn w:val="Normal"/>
    <w:next w:val="Normal"/>
    <w:qFormat/>
    <w:rsid w:val="00DD1178"/>
    <w:pPr>
      <w:keepNext/>
      <w:tabs>
        <w:tab w:val="left" w:pos="4560"/>
      </w:tabs>
      <w:outlineLvl w:val="0"/>
    </w:pPr>
    <w:rPr>
      <w:rFonts w:ascii="Arial Black" w:hAnsi="Arial Blac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088B"/>
    <w:rPr>
      <w:color w:val="0000FF"/>
      <w:u w:val="single"/>
    </w:rPr>
  </w:style>
  <w:style w:type="character" w:styleId="CommentReference">
    <w:name w:val="annotation reference"/>
    <w:rsid w:val="00FD68BD"/>
    <w:rPr>
      <w:sz w:val="18"/>
      <w:szCs w:val="18"/>
    </w:rPr>
  </w:style>
  <w:style w:type="paragraph" w:styleId="CommentText">
    <w:name w:val="annotation text"/>
    <w:basedOn w:val="Normal"/>
    <w:link w:val="CommentTextChar"/>
    <w:rsid w:val="00FD68BD"/>
  </w:style>
  <w:style w:type="character" w:customStyle="1" w:styleId="CommentTextChar">
    <w:name w:val="Comment Text Char"/>
    <w:link w:val="CommentText"/>
    <w:rsid w:val="00FD68BD"/>
    <w:rPr>
      <w:sz w:val="24"/>
      <w:szCs w:val="24"/>
    </w:rPr>
  </w:style>
  <w:style w:type="paragraph" w:styleId="CommentSubject">
    <w:name w:val="annotation subject"/>
    <w:basedOn w:val="CommentText"/>
    <w:next w:val="CommentText"/>
    <w:link w:val="CommentSubjectChar"/>
    <w:rsid w:val="00FD68BD"/>
    <w:rPr>
      <w:b/>
      <w:bCs/>
      <w:sz w:val="20"/>
      <w:szCs w:val="20"/>
    </w:rPr>
  </w:style>
  <w:style w:type="character" w:customStyle="1" w:styleId="CommentSubjectChar">
    <w:name w:val="Comment Subject Char"/>
    <w:link w:val="CommentSubject"/>
    <w:rsid w:val="00FD68BD"/>
    <w:rPr>
      <w:b/>
      <w:bCs/>
      <w:sz w:val="24"/>
      <w:szCs w:val="24"/>
    </w:rPr>
  </w:style>
  <w:style w:type="paragraph" w:styleId="BalloonText">
    <w:name w:val="Balloon Text"/>
    <w:basedOn w:val="Normal"/>
    <w:link w:val="BalloonTextChar"/>
    <w:rsid w:val="00FD68BD"/>
    <w:rPr>
      <w:rFonts w:ascii="Lucida Grande" w:hAnsi="Lucida Grande" w:cs="Lucida Grande"/>
      <w:sz w:val="18"/>
      <w:szCs w:val="18"/>
    </w:rPr>
  </w:style>
  <w:style w:type="character" w:customStyle="1" w:styleId="BalloonTextChar">
    <w:name w:val="Balloon Text Char"/>
    <w:link w:val="BalloonText"/>
    <w:rsid w:val="00FD68BD"/>
    <w:rPr>
      <w:rFonts w:ascii="Lucida Grande" w:hAnsi="Lucida Grande" w:cs="Lucida Grande"/>
      <w:sz w:val="18"/>
      <w:szCs w:val="18"/>
    </w:rPr>
  </w:style>
  <w:style w:type="paragraph" w:styleId="FootnoteText">
    <w:name w:val="footnote text"/>
    <w:basedOn w:val="Normal"/>
    <w:link w:val="FootnoteTextChar"/>
    <w:rsid w:val="00D93DD3"/>
    <w:rPr>
      <w:sz w:val="20"/>
      <w:szCs w:val="20"/>
    </w:rPr>
  </w:style>
  <w:style w:type="character" w:customStyle="1" w:styleId="FootnoteTextChar">
    <w:name w:val="Footnote Text Char"/>
    <w:basedOn w:val="DefaultParagraphFont"/>
    <w:link w:val="FootnoteText"/>
    <w:rsid w:val="00D93DD3"/>
  </w:style>
  <w:style w:type="character" w:styleId="FootnoteReference">
    <w:name w:val="footnote reference"/>
    <w:basedOn w:val="DefaultParagraphFont"/>
    <w:rsid w:val="00D93DD3"/>
    <w:rPr>
      <w:vertAlign w:val="superscript"/>
    </w:rPr>
  </w:style>
  <w:style w:type="character" w:styleId="Strong">
    <w:name w:val="Strong"/>
    <w:basedOn w:val="DefaultParagraphFont"/>
    <w:uiPriority w:val="99"/>
    <w:qFormat/>
    <w:rsid w:val="008B4E71"/>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560"/>
      </w:tabs>
      <w:outlineLvl w:val="0"/>
    </w:pPr>
    <w:rPr>
      <w:rFonts w:ascii="Arial Black" w:hAnsi="Arial Blac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088B"/>
    <w:rPr>
      <w:color w:val="0000FF"/>
      <w:u w:val="single"/>
    </w:rPr>
  </w:style>
  <w:style w:type="character" w:styleId="CommentReference">
    <w:name w:val="annotation reference"/>
    <w:rsid w:val="00FD68BD"/>
    <w:rPr>
      <w:sz w:val="18"/>
      <w:szCs w:val="18"/>
    </w:rPr>
  </w:style>
  <w:style w:type="paragraph" w:styleId="CommentText">
    <w:name w:val="annotation text"/>
    <w:basedOn w:val="Normal"/>
    <w:link w:val="CommentTextChar"/>
    <w:rsid w:val="00FD68BD"/>
  </w:style>
  <w:style w:type="character" w:customStyle="1" w:styleId="CommentTextChar">
    <w:name w:val="Comment Text Char"/>
    <w:link w:val="CommentText"/>
    <w:rsid w:val="00FD68BD"/>
    <w:rPr>
      <w:sz w:val="24"/>
      <w:szCs w:val="24"/>
    </w:rPr>
  </w:style>
  <w:style w:type="paragraph" w:styleId="CommentSubject">
    <w:name w:val="annotation subject"/>
    <w:basedOn w:val="CommentText"/>
    <w:next w:val="CommentText"/>
    <w:link w:val="CommentSubjectChar"/>
    <w:rsid w:val="00FD68BD"/>
    <w:rPr>
      <w:b/>
      <w:bCs/>
      <w:sz w:val="20"/>
      <w:szCs w:val="20"/>
    </w:rPr>
  </w:style>
  <w:style w:type="character" w:customStyle="1" w:styleId="CommentSubjectChar">
    <w:name w:val="Comment Subject Char"/>
    <w:link w:val="CommentSubject"/>
    <w:rsid w:val="00FD68BD"/>
    <w:rPr>
      <w:b/>
      <w:bCs/>
      <w:sz w:val="24"/>
      <w:szCs w:val="24"/>
    </w:rPr>
  </w:style>
  <w:style w:type="paragraph" w:styleId="BalloonText">
    <w:name w:val="Balloon Text"/>
    <w:basedOn w:val="Normal"/>
    <w:link w:val="BalloonTextChar"/>
    <w:rsid w:val="00FD68BD"/>
    <w:rPr>
      <w:rFonts w:ascii="Lucida Grande" w:hAnsi="Lucida Grande" w:cs="Lucida Grande"/>
      <w:sz w:val="18"/>
      <w:szCs w:val="18"/>
    </w:rPr>
  </w:style>
  <w:style w:type="character" w:customStyle="1" w:styleId="BalloonTextChar">
    <w:name w:val="Balloon Text Char"/>
    <w:link w:val="BalloonText"/>
    <w:rsid w:val="00FD68BD"/>
    <w:rPr>
      <w:rFonts w:ascii="Lucida Grande" w:hAnsi="Lucida Grande" w:cs="Lucida Grande"/>
      <w:sz w:val="18"/>
      <w:szCs w:val="18"/>
    </w:rPr>
  </w:style>
  <w:style w:type="paragraph" w:styleId="FootnoteText">
    <w:name w:val="footnote text"/>
    <w:basedOn w:val="Normal"/>
    <w:link w:val="FootnoteTextChar"/>
    <w:rsid w:val="00D93DD3"/>
    <w:rPr>
      <w:sz w:val="20"/>
      <w:szCs w:val="20"/>
    </w:rPr>
  </w:style>
  <w:style w:type="character" w:customStyle="1" w:styleId="FootnoteTextChar">
    <w:name w:val="Footnote Text Char"/>
    <w:basedOn w:val="DefaultParagraphFont"/>
    <w:link w:val="FootnoteText"/>
    <w:rsid w:val="00D93DD3"/>
  </w:style>
  <w:style w:type="character" w:styleId="FootnoteReference">
    <w:name w:val="footnote reference"/>
    <w:basedOn w:val="DefaultParagraphFont"/>
    <w:rsid w:val="00D93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C527F-DAE5-4539-8CFA-1C140115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DeLaFuente</dc:creator>
  <cp:lastModifiedBy>Anonymous</cp:lastModifiedBy>
  <cp:revision>5</cp:revision>
  <cp:lastPrinted>2002-06-20T22:49:00Z</cp:lastPrinted>
  <dcterms:created xsi:type="dcterms:W3CDTF">2013-04-25T16:52:00Z</dcterms:created>
  <dcterms:modified xsi:type="dcterms:W3CDTF">2013-04-25T19:15:00Z</dcterms:modified>
</cp:coreProperties>
</file>