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6508E" w14:textId="5E06FB32" w:rsidR="00C66A98" w:rsidRDefault="00FF3E2C" w:rsidP="00AC3212">
      <w:pPr>
        <w:tabs>
          <w:tab w:val="left" w:pos="2230"/>
          <w:tab w:val="center" w:pos="5400"/>
          <w:tab w:val="left" w:pos="6905"/>
        </w:tabs>
        <w:spacing w:before="120" w:after="0"/>
        <w:rPr>
          <w:rFonts w:ascii="Garamond" w:hAnsi="Garamond" w:cstheme="minorHAnsi"/>
          <w:sz w:val="24"/>
        </w:rPr>
      </w:pPr>
      <w:r>
        <w:rPr>
          <w:noProof/>
        </w:rPr>
        <w:drawing>
          <wp:anchor distT="0" distB="0" distL="114300" distR="114300" simplePos="0" relativeHeight="251666432" behindDoc="0" locked="0" layoutInCell="1" allowOverlap="1" wp14:anchorId="4B9A9896" wp14:editId="3572B1C2">
            <wp:simplePos x="0" y="0"/>
            <wp:positionH relativeFrom="column">
              <wp:posOffset>5819948</wp:posOffset>
            </wp:positionH>
            <wp:positionV relativeFrom="paragraph">
              <wp:posOffset>1154</wp:posOffset>
            </wp:positionV>
            <wp:extent cx="314325" cy="325120"/>
            <wp:effectExtent l="0" t="0" r="9525" b="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325120"/>
                    </a:xfrm>
                    <a:prstGeom prst="rect">
                      <a:avLst/>
                    </a:prstGeom>
                    <a:noFill/>
                  </pic:spPr>
                </pic:pic>
              </a:graphicData>
            </a:graphic>
            <wp14:sizeRelH relativeFrom="page">
              <wp14:pctWidth>0</wp14:pctWidth>
            </wp14:sizeRelH>
            <wp14:sizeRelV relativeFrom="page">
              <wp14:pctHeight>0</wp14:pctHeight>
            </wp14:sizeRelV>
          </wp:anchor>
        </w:drawing>
      </w:r>
      <w:r w:rsidRPr="001A3A3A">
        <w:rPr>
          <w:noProof/>
        </w:rPr>
        <w:drawing>
          <wp:anchor distT="0" distB="0" distL="114300" distR="114300" simplePos="0" relativeHeight="251665408" behindDoc="0" locked="0" layoutInCell="1" allowOverlap="1" wp14:anchorId="426E12BD" wp14:editId="4CDF95B0">
            <wp:simplePos x="0" y="0"/>
            <wp:positionH relativeFrom="column">
              <wp:posOffset>6261157</wp:posOffset>
            </wp:positionH>
            <wp:positionV relativeFrom="paragraph">
              <wp:posOffset>-3629</wp:posOffset>
            </wp:positionV>
            <wp:extent cx="384048" cy="329184"/>
            <wp:effectExtent l="0" t="0" r="0" b="0"/>
            <wp:wrapNone/>
            <wp:docPr id="3" name="Content Placeholder 6"/>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pic:cNvPicPr>
                  </pic:nvPicPr>
                  <pic:blipFill>
                    <a:blip r:embed="rId9">
                      <a:extLst>
                        <a:ext uri="{28A0092B-C50C-407E-A947-70E740481C1C}">
                          <a14:useLocalDpi xmlns:a14="http://schemas.microsoft.com/office/drawing/2010/main" val="0"/>
                        </a:ext>
                      </a:extLst>
                    </a:blip>
                    <a:stretch>
                      <a:fillRect/>
                    </a:stretch>
                  </pic:blipFill>
                  <pic:spPr bwMode="auto">
                    <a:xfrm>
                      <a:off x="0" y="0"/>
                      <a:ext cx="384048" cy="329184"/>
                    </a:xfrm>
                    <a:prstGeom prst="rect">
                      <a:avLst/>
                    </a:prstGeom>
                    <a:noFill/>
                    <a:ln>
                      <a:noFill/>
                    </a:ln>
                  </pic:spPr>
                </pic:pic>
              </a:graphicData>
            </a:graphic>
            <wp14:sizeRelH relativeFrom="page">
              <wp14:pctWidth>0</wp14:pctWidth>
            </wp14:sizeRelH>
            <wp14:sizeRelV relativeFrom="page">
              <wp14:pctHeight>0</wp14:pctHeight>
            </wp14:sizeRelV>
          </wp:anchor>
        </w:drawing>
      </w:r>
      <w:r w:rsidR="00C66A98">
        <w:rPr>
          <w:noProof/>
        </w:rPr>
        <mc:AlternateContent>
          <mc:Choice Requires="wps">
            <w:drawing>
              <wp:anchor distT="0" distB="0" distL="114300" distR="114300" simplePos="0" relativeHeight="251664384" behindDoc="1" locked="0" layoutInCell="1" allowOverlap="1" wp14:anchorId="46B36B81" wp14:editId="5EAD00BF">
                <wp:simplePos x="0" y="0"/>
                <wp:positionH relativeFrom="margin">
                  <wp:posOffset>117764</wp:posOffset>
                </wp:positionH>
                <wp:positionV relativeFrom="paragraph">
                  <wp:posOffset>-61999</wp:posOffset>
                </wp:positionV>
                <wp:extent cx="6644005" cy="422910"/>
                <wp:effectExtent l="0" t="0" r="23495" b="15240"/>
                <wp:wrapNone/>
                <wp:docPr id="25" name="Text Box 25"/>
                <wp:cNvGraphicFramePr/>
                <a:graphic xmlns:a="http://schemas.openxmlformats.org/drawingml/2006/main">
                  <a:graphicData uri="http://schemas.microsoft.com/office/word/2010/wordprocessingShape">
                    <wps:wsp>
                      <wps:cNvSpPr txBox="1"/>
                      <wps:spPr>
                        <a:xfrm>
                          <a:off x="0" y="0"/>
                          <a:ext cx="6644005" cy="422910"/>
                        </a:xfrm>
                        <a:prstGeom prst="rect">
                          <a:avLst/>
                        </a:prstGeom>
                        <a:solidFill>
                          <a:schemeClr val="bg2">
                            <a:lumMod val="5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5F548A" w14:textId="46A1F8DC" w:rsidR="00C66A98" w:rsidRPr="00785223" w:rsidRDefault="001A3A3A" w:rsidP="00C66A98">
                            <w:pPr>
                              <w:spacing w:after="0" w:line="240" w:lineRule="auto"/>
                              <w:jc w:val="center"/>
                              <w:rPr>
                                <w:rFonts w:ascii="Baskerville Old Face" w:hAnsi="Baskerville Old Face" w:cs="Arabic Typesetting"/>
                                <w:b/>
                                <w:color w:val="FFFFFF" w:themeColor="background1"/>
                                <w:sz w:val="20"/>
                                <w:szCs w:val="21"/>
                              </w:rPr>
                            </w:pPr>
                            <w:r>
                              <w:rPr>
                                <w:rFonts w:ascii="Baskerville Old Face" w:hAnsi="Baskerville Old Face" w:cs="Arabic Typesetting"/>
                                <w:b/>
                                <w:color w:val="FFFFFF" w:themeColor="background1"/>
                                <w:sz w:val="20"/>
                                <w:szCs w:val="21"/>
                              </w:rPr>
                              <w:t>World Health Organization;</w:t>
                            </w:r>
                            <w:r w:rsidR="00C66A98" w:rsidRPr="00785223">
                              <w:rPr>
                                <w:rFonts w:ascii="Baskerville Old Face" w:hAnsi="Baskerville Old Face" w:cs="Arabic Typesetting"/>
                                <w:b/>
                                <w:color w:val="FFFFFF" w:themeColor="background1"/>
                                <w:sz w:val="20"/>
                                <w:szCs w:val="21"/>
                              </w:rPr>
                              <w:t xml:space="preserve"> National Institute of Allergy and Infectious Diseases</w:t>
                            </w:r>
                          </w:p>
                          <w:p w14:paraId="353AE71C" w14:textId="2D2B5571" w:rsidR="00C66A98" w:rsidRPr="00785223" w:rsidRDefault="00C66A98" w:rsidP="00C66A98">
                            <w:pPr>
                              <w:spacing w:after="0" w:line="240" w:lineRule="auto"/>
                              <w:jc w:val="center"/>
                              <w:rPr>
                                <w:rFonts w:ascii="Baskerville Old Face" w:hAnsi="Baskerville Old Face" w:cs="Arabic Typesetting"/>
                                <w:b/>
                                <w:color w:val="FFFFFF" w:themeColor="background1"/>
                                <w:sz w:val="20"/>
                                <w:szCs w:val="21"/>
                              </w:rPr>
                            </w:pPr>
                            <w:r w:rsidRPr="00785223">
                              <w:rPr>
                                <w:rFonts w:ascii="Baskerville Old Face" w:hAnsi="Baskerville Old Face" w:cs="Arabic Typesetting"/>
                                <w:b/>
                                <w:color w:val="FFFFFF" w:themeColor="background1"/>
                                <w:sz w:val="20"/>
                                <w:szCs w:val="21"/>
                              </w:rPr>
                              <w:t>National Institutes of Health, U.S. Department of Health and Human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6B81" id="_x0000_t202" coordsize="21600,21600" o:spt="202" path="m,l,21600r21600,l21600,xe">
                <v:stroke joinstyle="miter"/>
                <v:path gradientshapeok="t" o:connecttype="rect"/>
              </v:shapetype>
              <v:shape id="Text Box 25" o:spid="_x0000_s1026" type="#_x0000_t202" style="position:absolute;margin-left:9.25pt;margin-top:-4.9pt;width:523.15pt;height:33.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" fillcolor="#938953 [1614]" strokeweight=".5pt">
                <v:textbox>
                  <w:txbxContent>
                    <w:p w14:paraId="055F548A" w14:textId="46A1F8DC" w:rsidR="00C66A98" w:rsidRPr="00785223" w:rsidRDefault="001A3A3A" w:rsidP="00C66A98">
                      <w:pPr>
                        <w:spacing w:after="0" w:line="240" w:lineRule="auto"/>
                        <w:jc w:val="center"/>
                        <w:rPr>
                          <w:rFonts w:ascii="Baskerville Old Face" w:hAnsi="Baskerville Old Face" w:cs="Arabic Typesetting"/>
                          <w:b/>
                          <w:color w:val="FFFFFF" w:themeColor="background1"/>
                          <w:sz w:val="20"/>
                          <w:szCs w:val="21"/>
                        </w:rPr>
                      </w:pPr>
                      <w:r>
                        <w:rPr>
                          <w:rFonts w:ascii="Baskerville Old Face" w:hAnsi="Baskerville Old Face" w:cs="Arabic Typesetting"/>
                          <w:b/>
                          <w:color w:val="FFFFFF" w:themeColor="background1"/>
                          <w:sz w:val="20"/>
                          <w:szCs w:val="21"/>
                        </w:rPr>
                        <w:t>World Health Organization;</w:t>
                      </w:r>
                      <w:r w:rsidR="00C66A98" w:rsidRPr="00785223">
                        <w:rPr>
                          <w:rFonts w:ascii="Baskerville Old Face" w:hAnsi="Baskerville Old Face" w:cs="Arabic Typesetting"/>
                          <w:b/>
                          <w:color w:val="FFFFFF" w:themeColor="background1"/>
                          <w:sz w:val="20"/>
                          <w:szCs w:val="21"/>
                        </w:rPr>
                        <w:t xml:space="preserve"> National Institute of Allergy and Infectious Diseases</w:t>
                      </w:r>
                    </w:p>
                    <w:p w14:paraId="353AE71C" w14:textId="2D2B5571" w:rsidR="00C66A98" w:rsidRPr="00785223" w:rsidRDefault="00C66A98" w:rsidP="00C66A98">
                      <w:pPr>
                        <w:spacing w:after="0" w:line="240" w:lineRule="auto"/>
                        <w:jc w:val="center"/>
                        <w:rPr>
                          <w:rFonts w:ascii="Baskerville Old Face" w:hAnsi="Baskerville Old Face" w:cs="Arabic Typesetting"/>
                          <w:b/>
                          <w:color w:val="FFFFFF" w:themeColor="background1"/>
                          <w:sz w:val="20"/>
                          <w:szCs w:val="21"/>
                        </w:rPr>
                      </w:pPr>
                      <w:r w:rsidRPr="00785223">
                        <w:rPr>
                          <w:rFonts w:ascii="Baskerville Old Face" w:hAnsi="Baskerville Old Face" w:cs="Arabic Typesetting"/>
                          <w:b/>
                          <w:color w:val="FFFFFF" w:themeColor="background1"/>
                          <w:sz w:val="20"/>
                          <w:szCs w:val="21"/>
                        </w:rPr>
                        <w:t>National Institutes of Health, U.S. Department of Health and Human Services</w:t>
                      </w:r>
                    </w:p>
                  </w:txbxContent>
                </v:textbox>
                <w10:wrap anchorx="margin"/>
              </v:shape>
            </w:pict>
          </mc:Fallback>
        </mc:AlternateContent>
      </w:r>
      <w:r w:rsidR="00C66A98">
        <w:rPr>
          <w:rFonts w:ascii="Garamond" w:hAnsi="Garamond" w:cstheme="minorHAnsi"/>
          <w:sz w:val="24"/>
        </w:rPr>
        <w:tab/>
      </w:r>
      <w:r w:rsidR="00C66A98">
        <w:rPr>
          <w:rFonts w:ascii="Garamond" w:hAnsi="Garamond" w:cstheme="minorHAnsi"/>
          <w:sz w:val="24"/>
        </w:rPr>
        <w:tab/>
      </w:r>
      <w:r w:rsidR="00C66A98" w:rsidRPr="0008496D">
        <w:rPr>
          <w:rFonts w:ascii="Garamond" w:hAnsi="Garamond" w:cstheme="minorHAnsi"/>
          <w:noProof/>
          <w:sz w:val="24"/>
        </w:rPr>
        <w:drawing>
          <wp:anchor distT="0" distB="0" distL="114300" distR="114300" simplePos="0" relativeHeight="251663360" behindDoc="0" locked="0" layoutInCell="1" allowOverlap="1" wp14:anchorId="08DB5777" wp14:editId="70A47003">
            <wp:simplePos x="0" y="0"/>
            <wp:positionH relativeFrom="column">
              <wp:posOffset>241300</wp:posOffset>
            </wp:positionH>
            <wp:positionV relativeFrom="paragraph">
              <wp:posOffset>-19685</wp:posOffset>
            </wp:positionV>
            <wp:extent cx="806450" cy="304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6450" cy="304800"/>
                    </a:xfrm>
                    <a:prstGeom prst="rect">
                      <a:avLst/>
                    </a:prstGeom>
                    <a:noFill/>
                  </pic:spPr>
                </pic:pic>
              </a:graphicData>
            </a:graphic>
            <wp14:sizeRelH relativeFrom="page">
              <wp14:pctWidth>0</wp14:pctWidth>
            </wp14:sizeRelH>
            <wp14:sizeRelV relativeFrom="page">
              <wp14:pctHeight>0</wp14:pctHeight>
            </wp14:sizeRelV>
          </wp:anchor>
        </w:drawing>
      </w:r>
      <w:r w:rsidR="00AC3212">
        <w:rPr>
          <w:rFonts w:ascii="Garamond" w:hAnsi="Garamond" w:cstheme="minorHAnsi"/>
          <w:sz w:val="24"/>
        </w:rPr>
        <w:tab/>
      </w:r>
    </w:p>
    <w:p w14:paraId="70CD37B7" w14:textId="7FFB8F63" w:rsidR="00C66A98" w:rsidRDefault="00C66A98" w:rsidP="00C66A98">
      <w:pPr>
        <w:rPr>
          <w:rFonts w:ascii="Garamond" w:hAnsi="Garamond" w:cstheme="minorHAnsi"/>
          <w:sz w:val="24"/>
        </w:rPr>
      </w:pPr>
      <w:r>
        <w:rPr>
          <w:noProof/>
        </w:rPr>
        <mc:AlternateContent>
          <mc:Choice Requires="wps">
            <w:drawing>
              <wp:anchor distT="0" distB="0" distL="114300" distR="114300" simplePos="0" relativeHeight="251659264" behindDoc="0" locked="0" layoutInCell="1" allowOverlap="1" wp14:anchorId="6855A0AD" wp14:editId="70B8C6B1">
                <wp:simplePos x="0" y="0"/>
                <wp:positionH relativeFrom="margin">
                  <wp:posOffset>117764</wp:posOffset>
                </wp:positionH>
                <wp:positionV relativeFrom="paragraph">
                  <wp:posOffset>87168</wp:posOffset>
                </wp:positionV>
                <wp:extent cx="6644005" cy="450273"/>
                <wp:effectExtent l="0" t="0" r="23495" b="26035"/>
                <wp:wrapNone/>
                <wp:docPr id="26" name="Text Box 26"/>
                <wp:cNvGraphicFramePr/>
                <a:graphic xmlns:a="http://schemas.openxmlformats.org/drawingml/2006/main">
                  <a:graphicData uri="http://schemas.microsoft.com/office/word/2010/wordprocessingShape">
                    <wps:wsp>
                      <wps:cNvSpPr txBox="1"/>
                      <wps:spPr>
                        <a:xfrm>
                          <a:off x="0" y="0"/>
                          <a:ext cx="6644005" cy="450273"/>
                        </a:xfrm>
                        <a:prstGeom prst="rect">
                          <a:avLst/>
                        </a:prstGeom>
                        <a:solidFill>
                          <a:schemeClr val="accent3">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C0E0C2" w14:textId="3D4D129C" w:rsidR="00C66A98" w:rsidRPr="001A3A3A" w:rsidRDefault="00C66A98" w:rsidP="001A3A3A">
                            <w:pPr>
                              <w:spacing w:before="120" w:after="0" w:line="240" w:lineRule="auto"/>
                              <w:jc w:val="center"/>
                              <w:rPr>
                                <w:rFonts w:ascii="Baskerville Old Face" w:hAnsi="Baskerville Old Face" w:cs="Arabic Typesetting"/>
                                <w:b/>
                                <w:color w:val="FFFFFF" w:themeColor="background1"/>
                                <w14:shadow w14:blurRad="50800" w14:dist="38100" w14:dir="5400000" w14:sx="100000" w14:sy="100000" w14:kx="0" w14:ky="0" w14:algn="t">
                                  <w14:srgbClr w14:val="000000">
                                    <w14:alpha w14:val="60000"/>
                                  </w14:srgbClr>
                                </w14:shadow>
                              </w:rPr>
                            </w:pPr>
                            <w:r w:rsidRPr="001A3A3A">
                              <w:rPr>
                                <w:rFonts w:ascii="Baskerville Old Face" w:hAnsi="Baskerville Old Face" w:cs="Arabic Typesetting"/>
                                <w:b/>
                                <w:color w:val="FFFFFF" w:themeColor="background1"/>
                                <w14:shadow w14:blurRad="50800" w14:dist="38100" w14:dir="5400000" w14:sx="100000" w14:sy="100000" w14:kx="0" w14:ky="0" w14:algn="t">
                                  <w14:srgbClr w14:val="000000">
                                    <w14:alpha w14:val="60000"/>
                                  </w14:srgbClr>
                                </w14:shadow>
                              </w:rPr>
                              <w:t>Gaps and Opportunities in Chikungunya Research</w:t>
                            </w:r>
                            <w:r w:rsidR="001A3A3A" w:rsidRPr="001A3A3A">
                              <w:rPr>
                                <w:rFonts w:ascii="Baskerville Old Face" w:hAnsi="Baskerville Old Face" w:cs="Arabic Typesetting"/>
                                <w:b/>
                                <w:color w:val="FFFFFF" w:themeColor="background1"/>
                                <w14:shadow w14:blurRad="50800" w14:dist="38100" w14:dir="5400000" w14:sx="100000" w14:sy="100000" w14:kx="0" w14:ky="0" w14:algn="t">
                                  <w14:srgbClr w14:val="000000">
                                    <w14:alpha w14:val="60000"/>
                                  </w14:srgbClr>
                                </w14:shadow>
                              </w:rPr>
                              <w:t>: Expert Consultation on Chickngunya Diseases in the Americas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5A0AD" id="Text Box 26" o:spid="_x0000_s1027" type="#_x0000_t202" style="position:absolute;margin-left:9.25pt;margin-top:6.85pt;width:523.15pt;height:3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" fillcolor="#76923c [2406]" strokeweight=".5pt">
                <v:textbox>
                  <w:txbxContent>
                    <w:p w14:paraId="2FC0E0C2" w14:textId="3D4D129C" w:rsidR="00C66A98" w:rsidRPr="001A3A3A" w:rsidRDefault="00C66A98" w:rsidP="001A3A3A">
                      <w:pPr>
                        <w:spacing w:before="120" w:after="0" w:line="240" w:lineRule="auto"/>
                        <w:jc w:val="center"/>
                        <w:rPr>
                          <w:rFonts w:ascii="Baskerville Old Face" w:hAnsi="Baskerville Old Face" w:cs="Arabic Typesetting"/>
                          <w:b/>
                          <w:color w:val="FFFFFF" w:themeColor="background1"/>
                          <w14:shadow w14:blurRad="50800" w14:dist="38100" w14:dir="5400000" w14:sx="100000" w14:sy="100000" w14:kx="0" w14:ky="0" w14:algn="t">
                            <w14:srgbClr w14:val="000000">
                              <w14:alpha w14:val="60000"/>
                            </w14:srgbClr>
                          </w14:shadow>
                        </w:rPr>
                      </w:pPr>
                      <w:r w:rsidRPr="001A3A3A">
                        <w:rPr>
                          <w:rFonts w:ascii="Baskerville Old Face" w:hAnsi="Baskerville Old Face" w:cs="Arabic Typesetting"/>
                          <w:b/>
                          <w:color w:val="FFFFFF" w:themeColor="background1"/>
                          <w14:shadow w14:blurRad="50800" w14:dist="38100" w14:dir="5400000" w14:sx="100000" w14:sy="100000" w14:kx="0" w14:ky="0" w14:algn="t">
                            <w14:srgbClr w14:val="000000">
                              <w14:alpha w14:val="60000"/>
                            </w14:srgbClr>
                          </w14:shadow>
                        </w:rPr>
                        <w:t>Gaps and Opportunities in Chikungunya Research</w:t>
                      </w:r>
                      <w:r w:rsidR="001A3A3A" w:rsidRPr="001A3A3A">
                        <w:rPr>
                          <w:rFonts w:ascii="Baskerville Old Face" w:hAnsi="Baskerville Old Face" w:cs="Arabic Typesetting"/>
                          <w:b/>
                          <w:color w:val="FFFFFF" w:themeColor="background1"/>
                          <w14:shadow w14:blurRad="50800" w14:dist="38100" w14:dir="5400000" w14:sx="100000" w14:sy="100000" w14:kx="0" w14:ky="0" w14:algn="t">
                            <w14:srgbClr w14:val="000000">
                              <w14:alpha w14:val="60000"/>
                            </w14:srgbClr>
                          </w14:shadow>
                        </w:rPr>
                        <w:t>: Expert Consultation on Chickngunya Diseases in the Americas</w:t>
                      </w:r>
                    </w:p>
                  </w:txbxContent>
                </v:textbox>
                <w10:wrap anchorx="margin"/>
              </v:shape>
            </w:pict>
          </mc:Fallback>
        </mc:AlternateContent>
      </w:r>
    </w:p>
    <w:p w14:paraId="0BDF6969" w14:textId="77777777" w:rsidR="00C66A98" w:rsidRDefault="00C66A98" w:rsidP="00C66A98">
      <w:pPr>
        <w:rPr>
          <w:rFonts w:ascii="Garamond" w:hAnsi="Garamond" w:cstheme="minorHAnsi"/>
          <w:sz w:val="24"/>
        </w:rPr>
      </w:pPr>
      <w:r w:rsidRPr="00D20C44">
        <w:rPr>
          <w:rFonts w:ascii="Garamond" w:hAnsi="Garamond" w:cstheme="minorHAnsi"/>
          <w:noProof/>
          <w:sz w:val="24"/>
        </w:rPr>
        <mc:AlternateContent>
          <mc:Choice Requires="wps">
            <w:drawing>
              <wp:anchor distT="0" distB="0" distL="114300" distR="114300" simplePos="0" relativeHeight="251660288" behindDoc="0" locked="0" layoutInCell="1" allowOverlap="1" wp14:anchorId="40EC86B5" wp14:editId="395CB43A">
                <wp:simplePos x="0" y="0"/>
                <wp:positionH relativeFrom="margin">
                  <wp:posOffset>117764</wp:posOffset>
                </wp:positionH>
                <wp:positionV relativeFrom="paragraph">
                  <wp:posOffset>192174</wp:posOffset>
                </wp:positionV>
                <wp:extent cx="6643254" cy="246380"/>
                <wp:effectExtent l="0" t="0" r="24765" b="20320"/>
                <wp:wrapNone/>
                <wp:docPr id="27" name="Text Box 27"/>
                <wp:cNvGraphicFramePr/>
                <a:graphic xmlns:a="http://schemas.openxmlformats.org/drawingml/2006/main">
                  <a:graphicData uri="http://schemas.microsoft.com/office/word/2010/wordprocessingShape">
                    <wps:wsp>
                      <wps:cNvSpPr txBox="1"/>
                      <wps:spPr>
                        <a:xfrm>
                          <a:off x="0" y="0"/>
                          <a:ext cx="6643254" cy="246380"/>
                        </a:xfrm>
                        <a:prstGeom prst="rect">
                          <a:avLst/>
                        </a:prstGeom>
                        <a:solidFill>
                          <a:schemeClr val="accent5">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7B462D" w14:textId="77777777" w:rsidR="00C66A98" w:rsidRPr="009065FA" w:rsidRDefault="00C66A98" w:rsidP="00C66A98">
                            <w:pPr>
                              <w:spacing w:after="0" w:line="240" w:lineRule="auto"/>
                              <w:jc w:val="center"/>
                              <w:rPr>
                                <w:rFonts w:ascii="Baskerville Old Face" w:hAnsi="Baskerville Old Face" w:cs="Arabic Typesetting"/>
                                <w:b/>
                                <w:sz w:val="18"/>
                              </w:rPr>
                            </w:pPr>
                            <w:r>
                              <w:rPr>
                                <w:rFonts w:ascii="Baskerville Old Face" w:hAnsi="Baskerville Old Face" w:cs="Arabic Typesetting"/>
                                <w:b/>
                                <w:color w:val="FFFFFF" w:themeColor="background1"/>
                                <w:sz w:val="21"/>
                                <w:szCs w:val="21"/>
                              </w:rPr>
                              <w:t>Rockville, MD, June 30 – July 2,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C86B5" id="Text Box 27" o:spid="_x0000_s1028" type="#_x0000_t202" style="position:absolute;margin-left:9.25pt;margin-top:15.15pt;width:523.1pt;height:19.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" fillcolor="#31849b [2408]" strokeweight=".5pt">
                <v:textbox>
                  <w:txbxContent>
                    <w:p w14:paraId="157B462D" w14:textId="77777777" w:rsidR="00C66A98" w:rsidRPr="009065FA" w:rsidRDefault="00C66A98" w:rsidP="00C66A98">
                      <w:pPr>
                        <w:spacing w:after="0" w:line="240" w:lineRule="auto"/>
                        <w:jc w:val="center"/>
                        <w:rPr>
                          <w:rFonts w:ascii="Baskerville Old Face" w:hAnsi="Baskerville Old Face" w:cs="Arabic Typesetting"/>
                          <w:b/>
                          <w:sz w:val="18"/>
                        </w:rPr>
                      </w:pPr>
                      <w:r>
                        <w:rPr>
                          <w:rFonts w:ascii="Baskerville Old Face" w:hAnsi="Baskerville Old Face" w:cs="Arabic Typesetting"/>
                          <w:b/>
                          <w:color w:val="FFFFFF" w:themeColor="background1"/>
                          <w:sz w:val="21"/>
                          <w:szCs w:val="21"/>
                        </w:rPr>
                        <w:t>Rockville, MD, June 30 – July 2, 2015</w:t>
                      </w:r>
                    </w:p>
                  </w:txbxContent>
                </v:textbox>
                <w10:wrap anchorx="margin"/>
              </v:shape>
            </w:pict>
          </mc:Fallback>
        </mc:AlternateContent>
      </w:r>
      <w:r w:rsidRPr="00D20C44">
        <w:rPr>
          <w:rFonts w:ascii="Garamond" w:hAnsi="Garamond" w:cstheme="minorHAnsi"/>
          <w:noProof/>
          <w:sz w:val="24"/>
        </w:rPr>
        <mc:AlternateContent>
          <mc:Choice Requires="wps">
            <w:drawing>
              <wp:anchor distT="0" distB="0" distL="114300" distR="114300" simplePos="0" relativeHeight="251661312" behindDoc="0" locked="0" layoutInCell="1" allowOverlap="1" wp14:anchorId="78AA1640" wp14:editId="30249EBF">
                <wp:simplePos x="0" y="0"/>
                <wp:positionH relativeFrom="column">
                  <wp:posOffset>5410200</wp:posOffset>
                </wp:positionH>
                <wp:positionV relativeFrom="paragraph">
                  <wp:posOffset>179705</wp:posOffset>
                </wp:positionV>
                <wp:extent cx="1270000" cy="3302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FDBB4" w14:textId="77777777" w:rsidR="00C66A98" w:rsidRPr="00785223" w:rsidRDefault="00C66A98" w:rsidP="00C66A98">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OMB Control #0925-0668</w:t>
                            </w:r>
                          </w:p>
                          <w:p w14:paraId="6DDC5A6F" w14:textId="77777777" w:rsidR="00C66A98" w:rsidRPr="00785223" w:rsidRDefault="00C66A98" w:rsidP="00C66A98">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Expiration Date: 01/31/2016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A1640" id="Text Box 28" o:spid="_x0000_s1029" type="#_x0000_t202" style="position:absolute;margin-left:426pt;margin-top:14.15pt;width:100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" filled="f" stroked="f" strokeweight=".5pt">
                <v:textbox>
                  <w:txbxContent>
                    <w:p w14:paraId="353FDBB4" w14:textId="77777777" w:rsidR="00C66A98" w:rsidRPr="00785223" w:rsidRDefault="00C66A98" w:rsidP="00C66A98">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OMB Control #0925-0668</w:t>
                      </w:r>
                    </w:p>
                    <w:p w14:paraId="6DDC5A6F" w14:textId="77777777" w:rsidR="00C66A98" w:rsidRPr="00785223" w:rsidRDefault="00C66A98" w:rsidP="00C66A98">
                      <w:pPr>
                        <w:spacing w:after="0" w:line="240" w:lineRule="auto"/>
                        <w:rPr>
                          <w:rFonts w:ascii="Baskerville Old Face" w:hAnsi="Baskerville Old Face" w:cs="Arabic Typesetting"/>
                          <w:color w:val="FFFFFF" w:themeColor="background1"/>
                          <w:sz w:val="14"/>
                          <w:szCs w:val="14"/>
                        </w:rPr>
                      </w:pPr>
                      <w:r w:rsidRPr="00785223">
                        <w:rPr>
                          <w:rFonts w:ascii="Baskerville Old Face" w:hAnsi="Baskerville Old Face" w:cs="Arabic Typesetting"/>
                          <w:color w:val="FFFFFF" w:themeColor="background1"/>
                          <w:sz w:val="14"/>
                          <w:szCs w:val="14"/>
                        </w:rPr>
                        <w:t>Expiration Date: 01/31/2016</w:t>
                      </w:r>
                    </w:p>
                  </w:txbxContent>
                </v:textbox>
              </v:shape>
            </w:pict>
          </mc:Fallback>
        </mc:AlternateContent>
      </w:r>
    </w:p>
    <w:p w14:paraId="14DB936D" w14:textId="77777777" w:rsidR="00C66A98" w:rsidRDefault="00C66A98" w:rsidP="00C66A98">
      <w:pPr>
        <w:spacing w:before="240" w:after="0" w:line="240" w:lineRule="auto"/>
        <w:rPr>
          <w:rFonts w:ascii="Garamond" w:hAnsi="Garamond" w:cstheme="minorHAnsi"/>
          <w:color w:val="000000"/>
          <w:sz w:val="14"/>
          <w:szCs w:val="16"/>
        </w:rPr>
      </w:pPr>
    </w:p>
    <w:p w14:paraId="62DC3E9C" w14:textId="77777777" w:rsidR="00D20C44" w:rsidRPr="004A5E74" w:rsidRDefault="00D20C44" w:rsidP="00E54914">
      <w:pPr>
        <w:spacing w:after="0" w:line="240" w:lineRule="auto"/>
        <w:rPr>
          <w:rFonts w:ascii="Garamond" w:hAnsi="Garamond" w:cstheme="minorHAnsi"/>
          <w:color w:val="000000"/>
          <w:sz w:val="13"/>
          <w:szCs w:val="13"/>
        </w:rPr>
      </w:pPr>
      <w:r w:rsidRPr="004A5E74">
        <w:rPr>
          <w:rFonts w:ascii="Garamond" w:hAnsi="Garamond" w:cstheme="minorHAnsi"/>
          <w:color w:val="000000"/>
          <w:sz w:val="13"/>
          <w:szCs w:val="13"/>
        </w:rPr>
        <w:t>Burden Disclosure: 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0925-0668. Do not return the completed form to this address.</w:t>
      </w:r>
      <w:r w:rsidR="00501A45" w:rsidRPr="004A5E74">
        <w:rPr>
          <w:sz w:val="13"/>
          <w:szCs w:val="13"/>
        </w:rPr>
        <w:t xml:space="preserve"> </w:t>
      </w:r>
    </w:p>
    <w:p w14:paraId="365AD544" w14:textId="23AFE9AD" w:rsidR="00D20C44" w:rsidRPr="00500A7D" w:rsidRDefault="00852571" w:rsidP="00821186">
      <w:pPr>
        <w:spacing w:before="240" w:after="240"/>
        <w:jc w:val="center"/>
        <w:rPr>
          <w:rFonts w:ascii="Garamond" w:hAnsi="Garamond" w:cstheme="minorHAnsi"/>
          <w:szCs w:val="20"/>
        </w:rPr>
      </w:pPr>
      <w:r w:rsidRPr="00852571">
        <w:rPr>
          <w:rFonts w:ascii="Garamond" w:hAnsi="Garamond" w:cstheme="minorHAnsi"/>
          <w:szCs w:val="20"/>
        </w:rPr>
        <w:t xml:space="preserve">Thank you for attending the </w:t>
      </w:r>
      <w:r w:rsidR="00B46C7A">
        <w:rPr>
          <w:rFonts w:ascii="Garamond" w:hAnsi="Garamond" w:cstheme="minorHAnsi"/>
          <w:szCs w:val="20"/>
        </w:rPr>
        <w:t xml:space="preserve">workshop on </w:t>
      </w:r>
      <w:r w:rsidRPr="00852571">
        <w:rPr>
          <w:rFonts w:ascii="Garamond" w:hAnsi="Garamond" w:cstheme="minorHAnsi"/>
          <w:b/>
          <w:szCs w:val="20"/>
        </w:rPr>
        <w:t>Gaps and Opportunities in Chikungunya Research</w:t>
      </w:r>
      <w:r w:rsidR="00B46C7A">
        <w:rPr>
          <w:rFonts w:ascii="Garamond" w:hAnsi="Garamond" w:cstheme="minorHAnsi"/>
          <w:b/>
          <w:szCs w:val="20"/>
        </w:rPr>
        <w:t xml:space="preserve">: </w:t>
      </w:r>
      <w:r w:rsidR="00B46C7A" w:rsidRPr="00B46C7A">
        <w:rPr>
          <w:rFonts w:ascii="Garamond" w:hAnsi="Garamond" w:cstheme="minorHAnsi"/>
          <w:b/>
          <w:szCs w:val="20"/>
        </w:rPr>
        <w:t>Expert Consultation on Chikungunya Disease in the Americas.</w:t>
      </w:r>
      <w:r w:rsidRPr="00852571">
        <w:rPr>
          <w:rFonts w:ascii="Garamond" w:hAnsi="Garamond" w:cstheme="minorHAnsi"/>
          <w:b/>
          <w:szCs w:val="20"/>
        </w:rPr>
        <w:t xml:space="preserve"> </w:t>
      </w:r>
      <w:r w:rsidR="00361D99">
        <w:rPr>
          <w:rFonts w:ascii="Garamond" w:hAnsi="Garamond" w:cstheme="minorHAnsi"/>
          <w:szCs w:val="20"/>
        </w:rPr>
        <w:t>P</w:t>
      </w:r>
      <w:r w:rsidRPr="00852571">
        <w:rPr>
          <w:rFonts w:ascii="Garamond" w:hAnsi="Garamond" w:cstheme="minorHAnsi"/>
          <w:szCs w:val="20"/>
        </w:rPr>
        <w:t>lease take a few minutes to let us know what you thought about the conference. Your opinion is valued and will be used to shape future workshops.</w:t>
      </w:r>
    </w:p>
    <w:p w14:paraId="55B46F70" w14:textId="0DBC2984" w:rsidR="00D20C44" w:rsidRPr="00E67692" w:rsidRDefault="00D20C44" w:rsidP="00821186">
      <w:pPr>
        <w:spacing w:after="240"/>
        <w:jc w:val="center"/>
        <w:rPr>
          <w:rFonts w:ascii="Garamond" w:hAnsi="Garamond" w:cstheme="minorHAnsi"/>
          <w:b/>
          <w:sz w:val="24"/>
          <w:u w:val="single"/>
        </w:rPr>
      </w:pPr>
      <w:r w:rsidRPr="00E67692">
        <w:rPr>
          <w:rFonts w:ascii="Garamond" w:hAnsi="Garamond" w:cstheme="minorHAnsi"/>
          <w:b/>
          <w:sz w:val="24"/>
          <w:u w:val="single"/>
        </w:rPr>
        <w:t xml:space="preserve">Overall </w:t>
      </w:r>
      <w:r w:rsidR="00965931">
        <w:rPr>
          <w:rFonts w:ascii="Garamond" w:hAnsi="Garamond" w:cstheme="minorHAnsi"/>
          <w:b/>
          <w:sz w:val="24"/>
          <w:u w:val="single"/>
        </w:rPr>
        <w:t>Feedback</w:t>
      </w:r>
      <w:bookmarkStart w:id="0" w:name="_GoBack"/>
      <w:bookmarkEnd w:id="0"/>
      <w:r w:rsidRPr="00E67692">
        <w:rPr>
          <w:rFonts w:ascii="Garamond" w:hAnsi="Garamond" w:cstheme="minorHAnsi"/>
          <w:b/>
          <w:sz w:val="24"/>
          <w:u w:val="single"/>
        </w:rPr>
        <w:t xml:space="preserve"> Form</w:t>
      </w:r>
    </w:p>
    <w:p w14:paraId="0623FE72" w14:textId="77777777" w:rsidR="00D20C44" w:rsidRPr="00D33A75" w:rsidRDefault="00D20C44" w:rsidP="00D20C44">
      <w:pPr>
        <w:pStyle w:val="ListParagraph"/>
        <w:numPr>
          <w:ilvl w:val="0"/>
          <w:numId w:val="6"/>
        </w:numPr>
        <w:spacing w:after="120"/>
        <w:rPr>
          <w:rFonts w:ascii="Garamond" w:hAnsi="Garamond" w:cstheme="minorHAnsi"/>
        </w:rPr>
      </w:pPr>
      <w:r w:rsidRPr="00D33A75">
        <w:rPr>
          <w:rFonts w:ascii="Garamond" w:hAnsi="Garamond" w:cstheme="minorHAnsi"/>
          <w:szCs w:val="21"/>
        </w:rPr>
        <w:t xml:space="preserve">Are you a U.S. federal government employee (non-contractor)?: </w:t>
      </w:r>
      <w:r w:rsidRPr="00D33A75">
        <w:rPr>
          <w:rFonts w:ascii="Garamond" w:hAnsi="Garamond" w:cstheme="minorHAnsi"/>
          <w:szCs w:val="21"/>
        </w:rPr>
        <w:tab/>
      </w:r>
      <w:r w:rsidRPr="00D33A75">
        <w:rPr>
          <w:rFonts w:ascii="Garamond" w:hAnsi="Garamond" w:cstheme="minorHAnsi"/>
        </w:rPr>
        <w:sym w:font="Wingdings" w:char="F0A1"/>
      </w:r>
      <w:r w:rsidRPr="00D33A75">
        <w:rPr>
          <w:rFonts w:ascii="Garamond" w:hAnsi="Garamond" w:cstheme="minorHAnsi"/>
        </w:rPr>
        <w:t xml:space="preserve"> Yes      </w:t>
      </w:r>
      <w:r w:rsidRPr="00D33A75">
        <w:rPr>
          <w:rFonts w:ascii="Garamond" w:hAnsi="Garamond" w:cstheme="minorHAnsi"/>
        </w:rPr>
        <w:sym w:font="Wingdings" w:char="F0A1"/>
      </w:r>
      <w:r w:rsidRPr="00D33A75">
        <w:rPr>
          <w:rFonts w:ascii="Garamond" w:hAnsi="Garamond" w:cstheme="minorHAnsi"/>
        </w:rPr>
        <w:t xml:space="preserve"> No</w:t>
      </w:r>
    </w:p>
    <w:p w14:paraId="2DE51E54" w14:textId="5FD0EF91" w:rsidR="00D20C44" w:rsidRDefault="00361D99" w:rsidP="00F1738E">
      <w:pPr>
        <w:spacing w:after="120"/>
        <w:rPr>
          <w:rFonts w:ascii="Garamond" w:hAnsi="Garamond" w:cstheme="minorHAnsi"/>
          <w:sz w:val="24"/>
        </w:rPr>
      </w:pPr>
      <w:r>
        <w:rPr>
          <w:rFonts w:ascii="Garamond" w:hAnsi="Garamond" w:cstheme="minorHAnsi"/>
          <w:b/>
          <w:u w:val="single"/>
        </w:rPr>
        <w:t>Workshop</w:t>
      </w:r>
      <w:r w:rsidRPr="00E67692">
        <w:rPr>
          <w:rFonts w:ascii="Garamond" w:hAnsi="Garamond" w:cstheme="minorHAnsi"/>
          <w:b/>
          <w:u w:val="single"/>
        </w:rPr>
        <w:t xml:space="preserve"> </w:t>
      </w:r>
      <w:r w:rsidR="00D20C44" w:rsidRPr="00E67692">
        <w:rPr>
          <w:rFonts w:ascii="Garamond" w:hAnsi="Garamond" w:cstheme="minorHAnsi"/>
          <w:b/>
          <w:u w:val="single"/>
        </w:rPr>
        <w:t>Content:</w:t>
      </w:r>
    </w:p>
    <w:p w14:paraId="49C937DC" w14:textId="77777777" w:rsidR="00D20C44" w:rsidRDefault="00D20C44" w:rsidP="00D20C44">
      <w:pPr>
        <w:pStyle w:val="ListParagraph"/>
        <w:numPr>
          <w:ilvl w:val="0"/>
          <w:numId w:val="6"/>
        </w:numPr>
        <w:spacing w:after="160" w:line="259" w:lineRule="auto"/>
        <w:rPr>
          <w:rFonts w:ascii="Garamond" w:hAnsi="Garamond"/>
        </w:rPr>
        <w:sectPr w:rsidR="00D20C44" w:rsidSect="00793433">
          <w:pgSz w:w="12240" w:h="15840"/>
          <w:pgMar w:top="720" w:right="720" w:bottom="720" w:left="720" w:header="720" w:footer="720" w:gutter="0"/>
          <w:cols w:space="720"/>
          <w:docGrid w:linePitch="360"/>
        </w:sectPr>
      </w:pPr>
    </w:p>
    <w:p w14:paraId="4770C75E" w14:textId="0563009C" w:rsidR="00D20C44" w:rsidRPr="00D20C44" w:rsidRDefault="00D20C44" w:rsidP="00D20C44">
      <w:pPr>
        <w:pStyle w:val="ListParagraph"/>
        <w:numPr>
          <w:ilvl w:val="0"/>
          <w:numId w:val="6"/>
        </w:numPr>
        <w:spacing w:after="160" w:line="259" w:lineRule="auto"/>
        <w:rPr>
          <w:rFonts w:ascii="Garamond" w:hAnsi="Garamond"/>
        </w:rPr>
      </w:pPr>
      <w:r w:rsidRPr="00D20C44">
        <w:rPr>
          <w:rFonts w:ascii="Garamond" w:hAnsi="Garamond"/>
        </w:rPr>
        <w:lastRenderedPageBreak/>
        <w:t xml:space="preserve">The content of the </w:t>
      </w:r>
      <w:r w:rsidR="00361D99">
        <w:rPr>
          <w:rFonts w:ascii="Garamond" w:hAnsi="Garamond"/>
        </w:rPr>
        <w:t>workshop</w:t>
      </w:r>
      <w:r w:rsidR="00361D99" w:rsidRPr="00D20C44">
        <w:rPr>
          <w:rFonts w:ascii="Garamond" w:hAnsi="Garamond"/>
        </w:rPr>
        <w:t xml:space="preserve"> </w:t>
      </w:r>
      <w:r w:rsidRPr="00D20C44">
        <w:rPr>
          <w:rFonts w:ascii="Garamond" w:hAnsi="Garamond"/>
        </w:rPr>
        <w:t xml:space="preserve">sessions </w:t>
      </w:r>
      <w:r w:rsidR="00361D99" w:rsidRPr="00D20C44">
        <w:rPr>
          <w:rFonts w:ascii="Garamond" w:hAnsi="Garamond"/>
        </w:rPr>
        <w:t>w</w:t>
      </w:r>
      <w:r w:rsidR="00361D99">
        <w:rPr>
          <w:rFonts w:ascii="Garamond" w:hAnsi="Garamond"/>
        </w:rPr>
        <w:t>as</w:t>
      </w:r>
      <w:r w:rsidR="00361D99" w:rsidRPr="00D20C44">
        <w:rPr>
          <w:rFonts w:ascii="Garamond" w:hAnsi="Garamond"/>
        </w:rPr>
        <w:t xml:space="preserve"> </w:t>
      </w:r>
      <w:r w:rsidRPr="00D20C44">
        <w:rPr>
          <w:rFonts w:ascii="Garamond" w:hAnsi="Garamond"/>
        </w:rPr>
        <w:t>appropriate and informative.</w:t>
      </w:r>
    </w:p>
    <w:p w14:paraId="4C9D2FD3"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454080DA"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569C04C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3A715C54"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29EFE845" w14:textId="77777777" w:rsidR="00D20C44" w:rsidRPr="00D20C44" w:rsidRDefault="00D20C44" w:rsidP="00B6091A">
      <w:pPr>
        <w:pStyle w:val="ListParagraph"/>
        <w:spacing w:after="0"/>
        <w:rPr>
          <w:rFonts w:ascii="Garamond" w:hAnsi="Garamond"/>
        </w:rPr>
      </w:pPr>
      <w:r w:rsidRPr="00D20C44">
        <w:rPr>
          <w:rFonts w:ascii="Garamond" w:hAnsi="Garamond"/>
        </w:rPr>
        <w:sym w:font="Wingdings" w:char="F0A1"/>
      </w:r>
      <w:r w:rsidRPr="00D20C44">
        <w:rPr>
          <w:rFonts w:ascii="Garamond" w:hAnsi="Garamond"/>
        </w:rPr>
        <w:t xml:space="preserve"> Disagree</w:t>
      </w:r>
    </w:p>
    <w:p w14:paraId="73AE6C2A" w14:textId="4929138F" w:rsidR="00D20C44" w:rsidRPr="00D20C44" w:rsidRDefault="00852571" w:rsidP="00D20C44">
      <w:pPr>
        <w:pStyle w:val="ListParagraph"/>
        <w:numPr>
          <w:ilvl w:val="0"/>
          <w:numId w:val="6"/>
        </w:numPr>
        <w:spacing w:after="160" w:line="259" w:lineRule="auto"/>
        <w:rPr>
          <w:rFonts w:ascii="Garamond" w:hAnsi="Garamond"/>
        </w:rPr>
      </w:pPr>
      <w:r w:rsidRPr="00852571">
        <w:rPr>
          <w:rFonts w:ascii="Garamond" w:hAnsi="Garamond"/>
        </w:rPr>
        <w:lastRenderedPageBreak/>
        <w:t>The amount of time allotted to specific research topics was appropriate</w:t>
      </w:r>
      <w:r w:rsidR="00D20C44" w:rsidRPr="00D20C44">
        <w:rPr>
          <w:rFonts w:ascii="Garamond" w:hAnsi="Garamond"/>
        </w:rPr>
        <w:t>.</w:t>
      </w:r>
    </w:p>
    <w:p w14:paraId="057883F1"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7B6A719D"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3D9595A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2E9B5787"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1879956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0B66906E" w14:textId="77777777" w:rsidR="00D20C44" w:rsidRDefault="00D20C44" w:rsidP="002676E3">
      <w:pPr>
        <w:pStyle w:val="ListParagraph"/>
        <w:spacing w:after="0"/>
        <w:rPr>
          <w:rFonts w:ascii="Garamond" w:hAnsi="Garamond"/>
        </w:rPr>
        <w:sectPr w:rsidR="00D20C44" w:rsidSect="00B6091A">
          <w:type w:val="continuous"/>
          <w:pgSz w:w="12240" w:h="15840"/>
          <w:pgMar w:top="720" w:right="720" w:bottom="720" w:left="720" w:header="720" w:footer="720" w:gutter="0"/>
          <w:cols w:num="2" w:space="720"/>
          <w:docGrid w:linePitch="360"/>
        </w:sectPr>
      </w:pPr>
    </w:p>
    <w:p w14:paraId="78BF7BE9" w14:textId="77777777" w:rsidR="00D20C44" w:rsidRPr="00D20C44" w:rsidRDefault="00D20C44" w:rsidP="00D20C44">
      <w:pPr>
        <w:pStyle w:val="ListParagraph"/>
        <w:rPr>
          <w:rFonts w:ascii="Garamond" w:hAnsi="Garamond"/>
        </w:rPr>
      </w:pPr>
    </w:p>
    <w:p w14:paraId="6501A370" w14:textId="77777777" w:rsidR="00F1738E" w:rsidRDefault="00F1738E" w:rsidP="00F1738E">
      <w:pPr>
        <w:pStyle w:val="ListParagraph"/>
        <w:spacing w:after="0" w:line="259" w:lineRule="auto"/>
        <w:ind w:left="360"/>
        <w:rPr>
          <w:rFonts w:ascii="Garamond" w:hAnsi="Garamond"/>
        </w:rPr>
        <w:sectPr w:rsidR="00F1738E" w:rsidSect="00B6091A">
          <w:type w:val="continuous"/>
          <w:pgSz w:w="12240" w:h="15840"/>
          <w:pgMar w:top="720" w:right="720" w:bottom="720" w:left="720" w:header="720" w:footer="720" w:gutter="0"/>
          <w:cols w:num="2" w:space="720"/>
          <w:docGrid w:linePitch="360"/>
        </w:sectPr>
      </w:pPr>
    </w:p>
    <w:p w14:paraId="0AE7DB07" w14:textId="2646CC21" w:rsidR="00D20C44" w:rsidRPr="00D20C44" w:rsidRDefault="00852571" w:rsidP="00D20C44">
      <w:pPr>
        <w:pStyle w:val="ListParagraph"/>
        <w:numPr>
          <w:ilvl w:val="0"/>
          <w:numId w:val="6"/>
        </w:numPr>
        <w:spacing w:after="160" w:line="259" w:lineRule="auto"/>
        <w:rPr>
          <w:rFonts w:ascii="Garamond" w:hAnsi="Garamond"/>
        </w:rPr>
      </w:pPr>
      <w:r w:rsidRPr="00852571">
        <w:rPr>
          <w:rFonts w:ascii="Garamond" w:hAnsi="Garamond"/>
        </w:rPr>
        <w:lastRenderedPageBreak/>
        <w:t xml:space="preserve">The </w:t>
      </w:r>
      <w:r w:rsidR="00361D99">
        <w:rPr>
          <w:rFonts w:ascii="Garamond" w:hAnsi="Garamond"/>
        </w:rPr>
        <w:t>workshop</w:t>
      </w:r>
      <w:r w:rsidRPr="00852571">
        <w:rPr>
          <w:rFonts w:ascii="Garamond" w:hAnsi="Garamond"/>
        </w:rPr>
        <w:t xml:space="preserve"> was successful in </w:t>
      </w:r>
      <w:r w:rsidR="00E15551">
        <w:rPr>
          <w:rFonts w:ascii="Garamond" w:hAnsi="Garamond"/>
        </w:rPr>
        <w:t>identifying</w:t>
      </w:r>
      <w:r w:rsidR="00CF57FB">
        <w:rPr>
          <w:rFonts w:ascii="Garamond" w:hAnsi="Garamond"/>
        </w:rPr>
        <w:t xml:space="preserve"> opportunities in </w:t>
      </w:r>
      <w:r w:rsidRPr="00852571">
        <w:rPr>
          <w:rFonts w:ascii="Garamond" w:hAnsi="Garamond"/>
        </w:rPr>
        <w:t xml:space="preserve">Chikungunya </w:t>
      </w:r>
      <w:r w:rsidR="00CF57FB">
        <w:rPr>
          <w:rFonts w:ascii="Garamond" w:hAnsi="Garamond"/>
        </w:rPr>
        <w:t>research</w:t>
      </w:r>
      <w:r w:rsidRPr="00852571">
        <w:rPr>
          <w:rFonts w:ascii="Garamond" w:hAnsi="Garamond"/>
        </w:rPr>
        <w:t>.</w:t>
      </w:r>
    </w:p>
    <w:p w14:paraId="7BCA5F20"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1DB048B0"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0EE1375F"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7115EA2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70C51F00" w14:textId="77777777" w:rsidR="00D20C44" w:rsidRPr="00D20C44" w:rsidRDefault="00D20C44" w:rsidP="00B6091A">
      <w:pPr>
        <w:pStyle w:val="ListParagraph"/>
        <w:spacing w:after="120"/>
        <w:rPr>
          <w:rFonts w:ascii="Garamond" w:hAnsi="Garamond"/>
        </w:rPr>
      </w:pPr>
      <w:r w:rsidRPr="00D20C44">
        <w:rPr>
          <w:rFonts w:ascii="Garamond" w:hAnsi="Garamond"/>
        </w:rPr>
        <w:sym w:font="Wingdings" w:char="F0A1"/>
      </w:r>
      <w:r w:rsidRPr="00D20C44">
        <w:rPr>
          <w:rFonts w:ascii="Garamond" w:hAnsi="Garamond"/>
        </w:rPr>
        <w:t xml:space="preserve"> Disagree</w:t>
      </w:r>
    </w:p>
    <w:p w14:paraId="1172E843" w14:textId="2409504C" w:rsidR="00D20C44" w:rsidRPr="00D20C44" w:rsidRDefault="00852571" w:rsidP="00D20C44">
      <w:pPr>
        <w:pStyle w:val="ListParagraph"/>
        <w:numPr>
          <w:ilvl w:val="0"/>
          <w:numId w:val="6"/>
        </w:numPr>
        <w:spacing w:after="160" w:line="259" w:lineRule="auto"/>
        <w:rPr>
          <w:rFonts w:ascii="Garamond" w:hAnsi="Garamond"/>
        </w:rPr>
      </w:pPr>
      <w:r w:rsidRPr="00852571">
        <w:rPr>
          <w:rFonts w:ascii="Garamond" w:hAnsi="Garamond"/>
        </w:rPr>
        <w:lastRenderedPageBreak/>
        <w:t xml:space="preserve">The </w:t>
      </w:r>
      <w:r w:rsidR="00361D99">
        <w:rPr>
          <w:rFonts w:ascii="Garamond" w:hAnsi="Garamond"/>
        </w:rPr>
        <w:t>workshop</w:t>
      </w:r>
      <w:r w:rsidRPr="00852571">
        <w:rPr>
          <w:rFonts w:ascii="Garamond" w:hAnsi="Garamond"/>
        </w:rPr>
        <w:t xml:space="preserve"> was successful in identifying gaps in knowledge in Chikungunya disease</w:t>
      </w:r>
      <w:r w:rsidR="00D20C44" w:rsidRPr="00D20C44">
        <w:rPr>
          <w:rFonts w:ascii="Garamond" w:hAnsi="Garamond"/>
        </w:rPr>
        <w:t>.</w:t>
      </w:r>
    </w:p>
    <w:p w14:paraId="0044FAF5"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715C2759"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775E70D3"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7D1B41AA"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19B31012" w14:textId="77777777" w:rsidR="00D20C44" w:rsidRPr="00D20C44" w:rsidRDefault="00D20C44" w:rsidP="00D20C44">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057C3904" w14:textId="77777777" w:rsidR="00F1738E" w:rsidRDefault="00F1738E" w:rsidP="00B6091A">
      <w:pPr>
        <w:pStyle w:val="ListParagraph"/>
        <w:spacing w:after="120"/>
        <w:rPr>
          <w:rFonts w:ascii="Garamond" w:hAnsi="Garamond"/>
        </w:rPr>
        <w:sectPr w:rsidR="00F1738E" w:rsidSect="00B6091A">
          <w:type w:val="continuous"/>
          <w:pgSz w:w="12240" w:h="15840"/>
          <w:pgMar w:top="720" w:right="720" w:bottom="720" w:left="720" w:header="720" w:footer="720" w:gutter="0"/>
          <w:cols w:num="2" w:space="720"/>
          <w:docGrid w:linePitch="360"/>
        </w:sectPr>
      </w:pPr>
    </w:p>
    <w:p w14:paraId="1E4EE6F7" w14:textId="77777777" w:rsidR="00B6091A" w:rsidRDefault="00B6091A" w:rsidP="00F1738E">
      <w:pPr>
        <w:pStyle w:val="ListParagraph"/>
        <w:numPr>
          <w:ilvl w:val="0"/>
          <w:numId w:val="6"/>
        </w:numPr>
        <w:spacing w:after="160" w:line="259" w:lineRule="auto"/>
        <w:rPr>
          <w:rFonts w:ascii="Garamond" w:hAnsi="Garamond"/>
        </w:rPr>
        <w:sectPr w:rsidR="00B6091A" w:rsidSect="00B6091A">
          <w:type w:val="continuous"/>
          <w:pgSz w:w="12240" w:h="15840"/>
          <w:pgMar w:top="720" w:right="720" w:bottom="720" w:left="720" w:header="720" w:footer="720" w:gutter="0"/>
          <w:cols w:num="2" w:space="720"/>
          <w:docGrid w:linePitch="360"/>
        </w:sectPr>
      </w:pPr>
    </w:p>
    <w:p w14:paraId="09A403F5" w14:textId="1714EE70" w:rsidR="00D20C44" w:rsidRPr="00D20C44" w:rsidRDefault="00852571" w:rsidP="00F1738E">
      <w:pPr>
        <w:pStyle w:val="ListParagraph"/>
        <w:numPr>
          <w:ilvl w:val="0"/>
          <w:numId w:val="6"/>
        </w:numPr>
        <w:spacing w:after="160" w:line="259" w:lineRule="auto"/>
        <w:rPr>
          <w:rFonts w:ascii="Garamond" w:hAnsi="Garamond"/>
        </w:rPr>
      </w:pPr>
      <w:r w:rsidRPr="00852571">
        <w:rPr>
          <w:rFonts w:ascii="Garamond" w:hAnsi="Garamond"/>
        </w:rPr>
        <w:lastRenderedPageBreak/>
        <w:t xml:space="preserve">The </w:t>
      </w:r>
      <w:r w:rsidR="00361D99">
        <w:rPr>
          <w:rFonts w:ascii="Garamond" w:hAnsi="Garamond"/>
        </w:rPr>
        <w:t>workshop</w:t>
      </w:r>
      <w:r w:rsidRPr="00852571">
        <w:rPr>
          <w:rFonts w:ascii="Garamond" w:hAnsi="Garamond"/>
        </w:rPr>
        <w:t xml:space="preserve"> included appropriate scientific expertise and top experts </w:t>
      </w:r>
      <w:r w:rsidR="002A4F4B">
        <w:rPr>
          <w:rFonts w:ascii="Garamond" w:hAnsi="Garamond"/>
        </w:rPr>
        <w:t xml:space="preserve">from </w:t>
      </w:r>
      <w:r w:rsidRPr="00852571">
        <w:rPr>
          <w:rFonts w:ascii="Garamond" w:hAnsi="Garamond"/>
        </w:rPr>
        <w:t>research disciplines</w:t>
      </w:r>
      <w:r w:rsidR="00B6091A">
        <w:rPr>
          <w:rFonts w:ascii="Garamond" w:hAnsi="Garamond"/>
        </w:rPr>
        <w:t>.</w:t>
      </w:r>
    </w:p>
    <w:p w14:paraId="743875A3"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Satisfied</w:t>
      </w:r>
    </w:p>
    <w:p w14:paraId="3505F1CA"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Satisfied</w:t>
      </w:r>
    </w:p>
    <w:p w14:paraId="4019AAB9"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33B75AF7" w14:textId="77777777" w:rsidR="00D20C44" w:rsidRPr="00D20C44" w:rsidRDefault="00D20C44" w:rsidP="00F1738E">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Dissatisfied</w:t>
      </w:r>
    </w:p>
    <w:p w14:paraId="1C2994D1" w14:textId="77777777" w:rsidR="00F1738E" w:rsidRDefault="00D20C44" w:rsidP="00B6091A">
      <w:pPr>
        <w:pStyle w:val="ListParagraph"/>
        <w:spacing w:after="120"/>
        <w:rPr>
          <w:rFonts w:ascii="Garamond" w:hAnsi="Garamond"/>
        </w:rPr>
      </w:pPr>
      <w:r w:rsidRPr="00D20C44">
        <w:rPr>
          <w:rFonts w:ascii="Garamond" w:hAnsi="Garamond"/>
        </w:rPr>
        <w:sym w:font="Wingdings" w:char="F0A1"/>
      </w:r>
      <w:r w:rsidRPr="00D20C44">
        <w:rPr>
          <w:rFonts w:ascii="Garamond" w:hAnsi="Garamond"/>
        </w:rPr>
        <w:t xml:space="preserve"> Dissatisfied</w:t>
      </w:r>
    </w:p>
    <w:p w14:paraId="6E83508E" w14:textId="4110D6B8" w:rsidR="00852571" w:rsidRPr="00852571" w:rsidRDefault="00852571" w:rsidP="00852571">
      <w:pPr>
        <w:pStyle w:val="BodyText"/>
        <w:numPr>
          <w:ilvl w:val="0"/>
          <w:numId w:val="6"/>
        </w:numPr>
        <w:tabs>
          <w:tab w:val="left" w:pos="384"/>
          <w:tab w:val="left" w:pos="540"/>
        </w:tabs>
        <w:spacing w:before="79" w:line="258" w:lineRule="auto"/>
        <w:ind w:right="191"/>
      </w:pPr>
      <w:r>
        <w:lastRenderedPageBreak/>
        <w:t>The</w:t>
      </w:r>
      <w:r>
        <w:rPr>
          <w:spacing w:val="-1"/>
        </w:rPr>
        <w:t xml:space="preserve"> </w:t>
      </w:r>
      <w:r w:rsidR="00361D99">
        <w:rPr>
          <w:spacing w:val="-1"/>
        </w:rPr>
        <w:t>workshop</w:t>
      </w:r>
      <w:r>
        <w:rPr>
          <w:spacing w:val="-1"/>
        </w:rPr>
        <w:t xml:space="preserve"> allowed for sufficient discussion of issues in </w:t>
      </w:r>
      <w:r w:rsidR="00B8327D">
        <w:rPr>
          <w:spacing w:val="-1"/>
        </w:rPr>
        <w:t xml:space="preserve">research on </w:t>
      </w:r>
      <w:r>
        <w:rPr>
          <w:spacing w:val="-1"/>
        </w:rPr>
        <w:t xml:space="preserve">Chikungunya </w:t>
      </w:r>
      <w:r w:rsidR="00B8327D">
        <w:rPr>
          <w:spacing w:val="-1"/>
        </w:rPr>
        <w:t>disease</w:t>
      </w:r>
      <w:r>
        <w:rPr>
          <w:spacing w:val="-1"/>
        </w:rPr>
        <w:t>.</w:t>
      </w:r>
    </w:p>
    <w:p w14:paraId="5FC83832" w14:textId="77777777" w:rsidR="00852571" w:rsidRPr="00D20C44" w:rsidRDefault="00852571" w:rsidP="00852571">
      <w:pPr>
        <w:pStyle w:val="ListParagraph"/>
        <w:rPr>
          <w:rFonts w:ascii="Garamond" w:hAnsi="Garamond"/>
        </w:rPr>
      </w:pPr>
      <w:r w:rsidRPr="00D20C44">
        <w:rPr>
          <w:rFonts w:ascii="Garamond" w:hAnsi="Garamond"/>
        </w:rPr>
        <w:sym w:font="Wingdings" w:char="F0A1"/>
      </w:r>
      <w:r w:rsidRPr="00D20C44">
        <w:rPr>
          <w:rFonts w:ascii="Garamond" w:hAnsi="Garamond"/>
        </w:rPr>
        <w:t xml:space="preserve"> Agree</w:t>
      </w:r>
    </w:p>
    <w:p w14:paraId="1F20BC72" w14:textId="77777777" w:rsidR="00852571" w:rsidRPr="00D20C44" w:rsidRDefault="00852571" w:rsidP="00852571">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agree</w:t>
      </w:r>
    </w:p>
    <w:p w14:paraId="45EA1291" w14:textId="77777777" w:rsidR="00852571" w:rsidRPr="00D20C44" w:rsidRDefault="00852571" w:rsidP="00852571">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3FD72482" w14:textId="77777777" w:rsidR="00852571" w:rsidRPr="00D20C44" w:rsidRDefault="00852571" w:rsidP="00852571">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disagree</w:t>
      </w:r>
    </w:p>
    <w:p w14:paraId="3BA07548" w14:textId="77777777" w:rsidR="00852571" w:rsidRPr="00D20C44" w:rsidRDefault="00852571" w:rsidP="00852571">
      <w:pPr>
        <w:pStyle w:val="ListParagraph"/>
        <w:rPr>
          <w:rFonts w:ascii="Garamond" w:hAnsi="Garamond"/>
        </w:rPr>
      </w:pPr>
      <w:r w:rsidRPr="00D20C44">
        <w:rPr>
          <w:rFonts w:ascii="Garamond" w:hAnsi="Garamond"/>
        </w:rPr>
        <w:sym w:font="Wingdings" w:char="F0A1"/>
      </w:r>
      <w:r w:rsidRPr="00D20C44">
        <w:rPr>
          <w:rFonts w:ascii="Garamond" w:hAnsi="Garamond"/>
        </w:rPr>
        <w:t xml:space="preserve"> Disagree</w:t>
      </w:r>
    </w:p>
    <w:p w14:paraId="23D43947" w14:textId="77777777" w:rsidR="00B6091A" w:rsidRDefault="00B6091A" w:rsidP="00852571">
      <w:pPr>
        <w:pStyle w:val="BodyText"/>
        <w:numPr>
          <w:ilvl w:val="0"/>
          <w:numId w:val="9"/>
        </w:numPr>
        <w:tabs>
          <w:tab w:val="left" w:pos="384"/>
        </w:tabs>
        <w:spacing w:before="79" w:line="258" w:lineRule="auto"/>
        <w:ind w:right="191"/>
        <w:sectPr w:rsidR="00B6091A" w:rsidSect="00B6091A">
          <w:type w:val="continuous"/>
          <w:pgSz w:w="12240" w:h="15840"/>
          <w:pgMar w:top="720" w:right="720" w:bottom="720" w:left="720" w:header="720" w:footer="720" w:gutter="0"/>
          <w:cols w:num="2" w:space="720"/>
          <w:docGrid w:linePitch="360"/>
        </w:sectPr>
      </w:pPr>
    </w:p>
    <w:p w14:paraId="68DBA1E2" w14:textId="3E0A1661" w:rsidR="00852571" w:rsidRDefault="00852571" w:rsidP="00852571">
      <w:pPr>
        <w:pStyle w:val="BodyText"/>
        <w:numPr>
          <w:ilvl w:val="0"/>
          <w:numId w:val="9"/>
        </w:numPr>
        <w:tabs>
          <w:tab w:val="left" w:pos="384"/>
        </w:tabs>
        <w:spacing w:before="79" w:line="258" w:lineRule="auto"/>
        <w:ind w:right="191"/>
      </w:pPr>
      <w:r w:rsidRPr="00852571">
        <w:lastRenderedPageBreak/>
        <w:t xml:space="preserve">How satisfied are you that </w:t>
      </w:r>
      <w:r w:rsidR="00361D99">
        <w:t>the workshop</w:t>
      </w:r>
      <w:r w:rsidRPr="00852571">
        <w:t xml:space="preserve"> addressed key research issues in Chikungunya </w:t>
      </w:r>
      <w:r w:rsidR="00B8327D">
        <w:t>disease</w:t>
      </w:r>
      <w:r w:rsidRPr="00852571">
        <w:t>?</w:t>
      </w:r>
    </w:p>
    <w:p w14:paraId="46B39E5E" w14:textId="77777777" w:rsidR="00A21FCC" w:rsidRDefault="00A21FCC" w:rsidP="00B6091A">
      <w:pPr>
        <w:pStyle w:val="ListParagraph"/>
        <w:rPr>
          <w:rFonts w:ascii="Garamond" w:hAnsi="Garamond"/>
        </w:rPr>
        <w:sectPr w:rsidR="00A21FCC" w:rsidSect="00A21FCC">
          <w:type w:val="continuous"/>
          <w:pgSz w:w="12240" w:h="15840"/>
          <w:pgMar w:top="720" w:right="720" w:bottom="720" w:left="720" w:header="720" w:footer="720" w:gutter="0"/>
          <w:cols w:space="720"/>
          <w:docGrid w:linePitch="360"/>
        </w:sectPr>
      </w:pPr>
    </w:p>
    <w:p w14:paraId="2F623819" w14:textId="040ECBF8" w:rsidR="00B6091A" w:rsidRPr="00D20C44" w:rsidRDefault="00B6091A" w:rsidP="00B6091A">
      <w:pPr>
        <w:pStyle w:val="ListParagraph"/>
        <w:rPr>
          <w:rFonts w:ascii="Garamond" w:hAnsi="Garamond"/>
        </w:rPr>
      </w:pPr>
      <w:r w:rsidRPr="00D20C44">
        <w:rPr>
          <w:rFonts w:ascii="Garamond" w:hAnsi="Garamond"/>
        </w:rPr>
        <w:lastRenderedPageBreak/>
        <w:sym w:font="Wingdings" w:char="F0A1"/>
      </w:r>
      <w:r w:rsidRPr="00D20C44">
        <w:rPr>
          <w:rFonts w:ascii="Garamond" w:hAnsi="Garamond"/>
        </w:rPr>
        <w:t xml:space="preserve"> Satisfied</w:t>
      </w:r>
    </w:p>
    <w:p w14:paraId="660ED173" w14:textId="77777777" w:rsidR="00B6091A" w:rsidRPr="00D20C44" w:rsidRDefault="00B6091A" w:rsidP="00B6091A">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Satisfied</w:t>
      </w:r>
    </w:p>
    <w:p w14:paraId="618615B9" w14:textId="77777777" w:rsidR="00B6091A" w:rsidRPr="00D20C44" w:rsidRDefault="00B6091A" w:rsidP="00B6091A">
      <w:pPr>
        <w:pStyle w:val="ListParagraph"/>
        <w:rPr>
          <w:rFonts w:ascii="Garamond" w:hAnsi="Garamond"/>
        </w:rPr>
      </w:pPr>
      <w:r w:rsidRPr="00D20C44">
        <w:rPr>
          <w:rFonts w:ascii="Garamond" w:hAnsi="Garamond"/>
        </w:rPr>
        <w:sym w:font="Wingdings" w:char="F0A1"/>
      </w:r>
      <w:r w:rsidRPr="00D20C44">
        <w:rPr>
          <w:rFonts w:ascii="Garamond" w:hAnsi="Garamond"/>
        </w:rPr>
        <w:t xml:space="preserve"> Neutral</w:t>
      </w:r>
    </w:p>
    <w:p w14:paraId="6FFC3817" w14:textId="77777777" w:rsidR="00B6091A" w:rsidRPr="00D20C44" w:rsidRDefault="00B6091A" w:rsidP="00B6091A">
      <w:pPr>
        <w:pStyle w:val="ListParagraph"/>
        <w:rPr>
          <w:rFonts w:ascii="Garamond" w:hAnsi="Garamond"/>
        </w:rPr>
      </w:pPr>
      <w:r w:rsidRPr="00D20C44">
        <w:rPr>
          <w:rFonts w:ascii="Garamond" w:hAnsi="Garamond"/>
        </w:rPr>
        <w:sym w:font="Wingdings" w:char="F0A1"/>
      </w:r>
      <w:r w:rsidRPr="00D20C44">
        <w:rPr>
          <w:rFonts w:ascii="Garamond" w:hAnsi="Garamond"/>
        </w:rPr>
        <w:t xml:space="preserve"> Somewhat Dissatisfied</w:t>
      </w:r>
    </w:p>
    <w:p w14:paraId="3A00BB0C" w14:textId="77777777" w:rsidR="00B6091A" w:rsidRDefault="00B6091A" w:rsidP="00B6091A">
      <w:pPr>
        <w:pStyle w:val="ListParagraph"/>
        <w:spacing w:after="240"/>
        <w:rPr>
          <w:rFonts w:ascii="Garamond" w:hAnsi="Garamond"/>
        </w:rPr>
      </w:pPr>
      <w:r w:rsidRPr="00D20C44">
        <w:rPr>
          <w:rFonts w:ascii="Garamond" w:hAnsi="Garamond"/>
        </w:rPr>
        <w:sym w:font="Wingdings" w:char="F0A1"/>
      </w:r>
      <w:r w:rsidRPr="00D20C44">
        <w:rPr>
          <w:rFonts w:ascii="Garamond" w:hAnsi="Garamond"/>
        </w:rPr>
        <w:t xml:space="preserve"> Dissatisfied</w:t>
      </w:r>
    </w:p>
    <w:p w14:paraId="43EBD9CD" w14:textId="77777777" w:rsidR="00B6091A" w:rsidRDefault="00B6091A" w:rsidP="00E54914">
      <w:pPr>
        <w:pStyle w:val="ListParagraph"/>
        <w:spacing w:after="240"/>
        <w:ind w:left="360"/>
        <w:rPr>
          <w:rFonts w:ascii="Garamond" w:hAnsi="Garamond" w:cstheme="minorHAnsi"/>
          <w:sz w:val="14"/>
          <w:szCs w:val="16"/>
        </w:rPr>
      </w:pPr>
    </w:p>
    <w:p w14:paraId="27C47E44" w14:textId="77777777" w:rsidR="00B6091A" w:rsidRDefault="00B6091A" w:rsidP="00E54914">
      <w:pPr>
        <w:pStyle w:val="ListParagraph"/>
        <w:spacing w:after="240"/>
        <w:ind w:left="360"/>
        <w:rPr>
          <w:rFonts w:ascii="Garamond" w:hAnsi="Garamond" w:cstheme="minorHAnsi"/>
          <w:sz w:val="14"/>
          <w:szCs w:val="16"/>
        </w:rPr>
        <w:sectPr w:rsidR="00B6091A" w:rsidSect="00D20C44">
          <w:type w:val="continuous"/>
          <w:pgSz w:w="12240" w:h="15840"/>
          <w:pgMar w:top="720" w:right="720" w:bottom="720" w:left="720" w:header="720" w:footer="720" w:gutter="0"/>
          <w:cols w:space="720"/>
          <w:docGrid w:linePitch="360"/>
        </w:sectPr>
      </w:pPr>
    </w:p>
    <w:p w14:paraId="39583243" w14:textId="4F75875D" w:rsidR="008C1E0B" w:rsidRDefault="008C1E0B">
      <w:pPr>
        <w:rPr>
          <w:rFonts w:ascii="Garamond" w:hAnsi="Garamond" w:cstheme="minorHAnsi"/>
          <w:sz w:val="14"/>
          <w:szCs w:val="16"/>
        </w:rPr>
      </w:pPr>
      <w:r>
        <w:rPr>
          <w:rFonts w:ascii="Garamond" w:hAnsi="Garamond" w:cstheme="minorHAnsi"/>
          <w:sz w:val="14"/>
          <w:szCs w:val="16"/>
        </w:rPr>
        <w:lastRenderedPageBreak/>
        <w:br w:type="page"/>
      </w:r>
    </w:p>
    <w:p w14:paraId="058034C1" w14:textId="7B3BFC95" w:rsidR="00F1738E" w:rsidRPr="00B6091A" w:rsidRDefault="00B6091A" w:rsidP="00B6091A">
      <w:pPr>
        <w:pStyle w:val="BodyText"/>
        <w:numPr>
          <w:ilvl w:val="0"/>
          <w:numId w:val="9"/>
        </w:numPr>
        <w:tabs>
          <w:tab w:val="left" w:pos="461"/>
        </w:tabs>
        <w:spacing w:before="124"/>
      </w:pPr>
      <w:r>
        <w:rPr>
          <w:spacing w:val="-1"/>
        </w:rPr>
        <w:lastRenderedPageBreak/>
        <w:t>What</w:t>
      </w:r>
      <w:r>
        <w:t xml:space="preserve"> </w:t>
      </w:r>
      <w:r>
        <w:rPr>
          <w:spacing w:val="-1"/>
        </w:rPr>
        <w:t>is</w:t>
      </w:r>
      <w:r>
        <w:rPr>
          <w:spacing w:val="1"/>
        </w:rPr>
        <w:t xml:space="preserve"> </w:t>
      </w:r>
      <w:r>
        <w:t>the</w:t>
      </w:r>
      <w:r>
        <w:rPr>
          <w:spacing w:val="-4"/>
        </w:rPr>
        <w:t xml:space="preserve"> </w:t>
      </w:r>
      <w:r>
        <w:rPr>
          <w:spacing w:val="-1"/>
        </w:rPr>
        <w:t>most</w:t>
      </w:r>
      <w:r>
        <w:t xml:space="preserve"> </w:t>
      </w:r>
      <w:r>
        <w:rPr>
          <w:spacing w:val="-1"/>
        </w:rPr>
        <w:t>important</w:t>
      </w:r>
      <w:r>
        <w:rPr>
          <w:spacing w:val="-5"/>
        </w:rPr>
        <w:t xml:space="preserve"> gap in knowledge identified and the most important </w:t>
      </w:r>
      <w:r w:rsidR="00E15551">
        <w:rPr>
          <w:spacing w:val="-5"/>
        </w:rPr>
        <w:t>opportunity</w:t>
      </w:r>
      <w:r>
        <w:rPr>
          <w:spacing w:val="-5"/>
        </w:rPr>
        <w:t xml:space="preserve"> or </w:t>
      </w:r>
      <w:r>
        <w:rPr>
          <w:spacing w:val="-1"/>
        </w:rPr>
        <w:t>concept</w:t>
      </w:r>
      <w:r>
        <w:t xml:space="preserve"> for research on Chikungunya proposed</w:t>
      </w:r>
      <w:r>
        <w:rPr>
          <w:spacing w:val="-5"/>
        </w:rPr>
        <w:t xml:space="preserve"> </w:t>
      </w:r>
      <w:r>
        <w:rPr>
          <w:spacing w:val="-1"/>
        </w:rPr>
        <w:t xml:space="preserve">during </w:t>
      </w:r>
      <w:r>
        <w:t>the</w:t>
      </w:r>
      <w:r>
        <w:rPr>
          <w:spacing w:val="-1"/>
        </w:rPr>
        <w:t xml:space="preserve"> </w:t>
      </w:r>
      <w:r w:rsidR="00361D99">
        <w:rPr>
          <w:spacing w:val="-2"/>
        </w:rPr>
        <w:t>workshop</w:t>
      </w:r>
      <w:r>
        <w:rPr>
          <w:spacing w:val="-2"/>
        </w:rPr>
        <w:t>?</w:t>
      </w:r>
    </w:p>
    <w:p w14:paraId="22747967" w14:textId="77777777" w:rsidR="00F1738E" w:rsidRPr="00D33A75"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 xml:space="preserve">_____________________________________________________________________________________________________________________________________________________ </w:t>
      </w:r>
    </w:p>
    <w:p w14:paraId="69621B1D" w14:textId="77777777" w:rsidR="00F1738E" w:rsidRPr="00D33A75"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036BFE60" w14:textId="77777777" w:rsidR="008008B9" w:rsidRDefault="00F1738E" w:rsidP="00F1738E">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025AF125" w14:textId="75E1D415" w:rsidR="008008B9" w:rsidRDefault="00F1738E" w:rsidP="008008B9">
      <w:pPr>
        <w:pStyle w:val="ListParagraph"/>
        <w:spacing w:after="0"/>
        <w:ind w:left="360"/>
        <w:rPr>
          <w:rFonts w:ascii="Garamond" w:hAnsi="Garamond" w:cstheme="minorHAnsi"/>
          <w:sz w:val="14"/>
          <w:szCs w:val="16"/>
        </w:rPr>
      </w:pPr>
      <w:r>
        <w:rPr>
          <w:rFonts w:ascii="Garamond" w:hAnsi="Garamond" w:cstheme="minorHAnsi"/>
          <w:sz w:val="14"/>
          <w:szCs w:val="16"/>
        </w:rPr>
        <w:t xml:space="preserve"> </w:t>
      </w:r>
      <w:r w:rsidR="008008B9" w:rsidRPr="00D33A75">
        <w:rPr>
          <w:rFonts w:ascii="Garamond" w:hAnsi="Garamond" w:cstheme="minorHAnsi"/>
          <w:sz w:val="14"/>
          <w:szCs w:val="16"/>
        </w:rPr>
        <w:t>____________________________________________________________________________________________________________________________________________________</w:t>
      </w:r>
    </w:p>
    <w:p w14:paraId="2B3DF133" w14:textId="77777777" w:rsidR="008008B9" w:rsidRDefault="008008B9" w:rsidP="008008B9">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739219F2" w14:textId="77777777" w:rsidR="008008B9" w:rsidRDefault="008008B9" w:rsidP="008008B9">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73B7184D" w14:textId="610A499E" w:rsidR="00F1738E" w:rsidRDefault="00F1738E" w:rsidP="00F1738E">
      <w:pPr>
        <w:pStyle w:val="ListParagraph"/>
        <w:spacing w:after="0"/>
        <w:ind w:left="360"/>
        <w:rPr>
          <w:rFonts w:ascii="Garamond" w:hAnsi="Garamond" w:cstheme="minorHAnsi"/>
          <w:sz w:val="14"/>
          <w:szCs w:val="16"/>
        </w:rPr>
      </w:pPr>
    </w:p>
    <w:p w14:paraId="522C29F9" w14:textId="77777777" w:rsidR="00F1738E" w:rsidRDefault="00F1738E" w:rsidP="00F1738E">
      <w:pPr>
        <w:pStyle w:val="ListParagraph"/>
        <w:spacing w:after="0"/>
        <w:ind w:left="360"/>
        <w:rPr>
          <w:rFonts w:ascii="Garamond" w:hAnsi="Garamond" w:cstheme="minorHAnsi"/>
          <w:sz w:val="14"/>
          <w:szCs w:val="16"/>
        </w:rPr>
      </w:pPr>
    </w:p>
    <w:p w14:paraId="4A1DD74F" w14:textId="4755C91A" w:rsidR="00E54914" w:rsidRPr="00D33A75" w:rsidRDefault="00B6091A" w:rsidP="00B6091A">
      <w:pPr>
        <w:pStyle w:val="ListParagraph"/>
        <w:numPr>
          <w:ilvl w:val="0"/>
          <w:numId w:val="9"/>
        </w:numPr>
        <w:spacing w:after="0" w:line="259" w:lineRule="auto"/>
        <w:rPr>
          <w:rFonts w:ascii="Garamond" w:hAnsi="Garamond" w:cstheme="minorHAnsi"/>
        </w:rPr>
      </w:pPr>
      <w:r w:rsidRPr="00B6091A">
        <w:rPr>
          <w:rFonts w:ascii="Garamond" w:hAnsi="Garamond" w:cstheme="minorHAnsi"/>
        </w:rPr>
        <w:t xml:space="preserve">What topics or issues related to Chikungunya were not identified or adequately addressed or discussed during the </w:t>
      </w:r>
      <w:r w:rsidR="00361D99">
        <w:rPr>
          <w:rFonts w:ascii="Garamond" w:hAnsi="Garamond" w:cstheme="minorHAnsi"/>
        </w:rPr>
        <w:t>workshop</w:t>
      </w:r>
      <w:r w:rsidRPr="00B6091A">
        <w:rPr>
          <w:rFonts w:ascii="Garamond" w:hAnsi="Garamond" w:cstheme="minorHAnsi"/>
        </w:rPr>
        <w:t>?</w:t>
      </w:r>
      <w:r w:rsidR="00E54914" w:rsidRPr="00D33A75">
        <w:rPr>
          <w:rFonts w:ascii="Garamond" w:hAnsi="Garamond" w:cstheme="minorHAnsi"/>
        </w:rPr>
        <w:t xml:space="preserve"> </w:t>
      </w:r>
    </w:p>
    <w:p w14:paraId="75D9C35E" w14:textId="77777777" w:rsidR="00E54914" w:rsidRPr="00D33A75" w:rsidRDefault="00E54914" w:rsidP="00E54914">
      <w:pPr>
        <w:pStyle w:val="ListParagraph"/>
        <w:spacing w:after="0"/>
        <w:ind w:left="360"/>
        <w:rPr>
          <w:rFonts w:ascii="Garamond" w:hAnsi="Garamond" w:cstheme="minorHAnsi"/>
          <w:sz w:val="14"/>
          <w:szCs w:val="16"/>
        </w:rPr>
      </w:pPr>
      <w:r w:rsidRPr="00D33A75">
        <w:rPr>
          <w:rFonts w:ascii="Garamond" w:hAnsi="Garamond" w:cstheme="minorHAnsi"/>
          <w:sz w:val="14"/>
          <w:szCs w:val="16"/>
        </w:rPr>
        <w:t xml:space="preserve">_____________________________________________________________________________________________________________________________________________________ </w:t>
      </w:r>
    </w:p>
    <w:p w14:paraId="3E28ECE7" w14:textId="77777777" w:rsidR="00E54914" w:rsidRPr="00D33A75" w:rsidRDefault="00E54914" w:rsidP="00E54914">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43152838" w14:textId="77777777" w:rsidR="00E54914" w:rsidRDefault="00E54914" w:rsidP="00E54914">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r>
        <w:rPr>
          <w:rFonts w:ascii="Garamond" w:hAnsi="Garamond" w:cstheme="minorHAnsi"/>
          <w:sz w:val="14"/>
          <w:szCs w:val="16"/>
        </w:rPr>
        <w:t xml:space="preserve"> </w:t>
      </w:r>
    </w:p>
    <w:p w14:paraId="46FA5479" w14:textId="77777777" w:rsidR="008008B9" w:rsidRDefault="008008B9" w:rsidP="008008B9">
      <w:pPr>
        <w:pStyle w:val="ListParagraph"/>
        <w:spacing w:after="0"/>
        <w:ind w:left="360"/>
        <w:rPr>
          <w:rFonts w:ascii="Garamond" w:hAnsi="Garamond" w:cstheme="minorHAnsi"/>
          <w:sz w:val="14"/>
          <w:szCs w:val="16"/>
        </w:rPr>
      </w:pPr>
      <w:r w:rsidRPr="00D33A75">
        <w:rPr>
          <w:rFonts w:ascii="Garamond" w:hAnsi="Garamond" w:cstheme="minorHAnsi"/>
          <w:sz w:val="14"/>
          <w:szCs w:val="16"/>
        </w:rPr>
        <w:t>_____________________________________________________________________________________________________________________________________________________</w:t>
      </w:r>
    </w:p>
    <w:p w14:paraId="648B2BD8" w14:textId="77777777" w:rsidR="00E54914" w:rsidRPr="006B516F" w:rsidRDefault="00E54914" w:rsidP="006C4B47">
      <w:pPr>
        <w:pStyle w:val="ListParagraph"/>
        <w:spacing w:after="240"/>
        <w:rPr>
          <w:rFonts w:ascii="Garamond" w:hAnsi="Garamond"/>
        </w:rPr>
      </w:pPr>
    </w:p>
    <w:p w14:paraId="02F05230" w14:textId="1D4ED436" w:rsidR="00F1738E" w:rsidRPr="004A5E74" w:rsidRDefault="00F1738E" w:rsidP="006C4B47">
      <w:pPr>
        <w:spacing w:before="240" w:after="0"/>
        <w:jc w:val="center"/>
        <w:rPr>
          <w:rFonts w:ascii="Garamond" w:hAnsi="Garamond" w:cstheme="minorHAnsi"/>
          <w:i/>
          <w:sz w:val="14"/>
          <w:szCs w:val="16"/>
        </w:rPr>
      </w:pPr>
      <w:r w:rsidRPr="004A5E74">
        <w:rPr>
          <w:rFonts w:ascii="Garamond" w:hAnsi="Garamond" w:cstheme="minorHAnsi"/>
          <w:i/>
          <w:sz w:val="24"/>
        </w:rPr>
        <w:t xml:space="preserve">Thank you for completing the survey, please return it to </w:t>
      </w:r>
      <w:r w:rsidR="00B6091A">
        <w:rPr>
          <w:rFonts w:ascii="Garamond"/>
          <w:i/>
          <w:spacing w:val="-3"/>
          <w:sz w:val="24"/>
        </w:rPr>
        <w:t>Tatyana Yeremina</w:t>
      </w:r>
      <w:r w:rsidR="00E54914">
        <w:rPr>
          <w:rFonts w:ascii="Garamond" w:hAnsi="Garamond" w:cstheme="minorHAnsi"/>
          <w:i/>
          <w:sz w:val="24"/>
        </w:rPr>
        <w:t>.</w:t>
      </w:r>
      <w:r w:rsidRPr="004A5E74">
        <w:rPr>
          <w:rFonts w:ascii="Garamond" w:hAnsi="Garamond" w:cstheme="minorHAnsi"/>
          <w:i/>
          <w:sz w:val="24"/>
        </w:rPr>
        <w:t xml:space="preserve"> </w:t>
      </w:r>
    </w:p>
    <w:sectPr w:rsidR="00F1738E" w:rsidRPr="004A5E74" w:rsidSect="00D20C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D91A7" w14:textId="77777777" w:rsidR="00260DD9" w:rsidRDefault="00260DD9" w:rsidP="00F1738E">
      <w:pPr>
        <w:spacing w:after="0" w:line="240" w:lineRule="auto"/>
      </w:pPr>
      <w:r>
        <w:separator/>
      </w:r>
    </w:p>
  </w:endnote>
  <w:endnote w:type="continuationSeparator" w:id="0">
    <w:p w14:paraId="54C628BA" w14:textId="77777777" w:rsidR="00260DD9" w:rsidRDefault="00260DD9" w:rsidP="00F1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2A8C3" w14:textId="77777777" w:rsidR="00260DD9" w:rsidRDefault="00260DD9" w:rsidP="00F1738E">
      <w:pPr>
        <w:spacing w:after="0" w:line="240" w:lineRule="auto"/>
      </w:pPr>
      <w:r>
        <w:separator/>
      </w:r>
    </w:p>
  </w:footnote>
  <w:footnote w:type="continuationSeparator" w:id="0">
    <w:p w14:paraId="7C3DCB2B" w14:textId="77777777" w:rsidR="00260DD9" w:rsidRDefault="00260DD9" w:rsidP="00F17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83117"/>
    <w:multiLevelType w:val="hybridMultilevel"/>
    <w:tmpl w:val="5E86D98A"/>
    <w:lvl w:ilvl="0" w:tplc="1BACFD9E">
      <w:start w:val="6"/>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E8738A"/>
    <w:multiLevelType w:val="hybridMultilevel"/>
    <w:tmpl w:val="DF90184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33E464EB"/>
    <w:multiLevelType w:val="hybridMultilevel"/>
    <w:tmpl w:val="C30631A6"/>
    <w:lvl w:ilvl="0" w:tplc="3DC87C6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0E6F2D"/>
    <w:multiLevelType w:val="hybridMultilevel"/>
    <w:tmpl w:val="5E766418"/>
    <w:lvl w:ilvl="0" w:tplc="4C0CE44C">
      <w:start w:val="7"/>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E4592"/>
    <w:multiLevelType w:val="hybridMultilevel"/>
    <w:tmpl w:val="5B32E140"/>
    <w:lvl w:ilvl="0" w:tplc="DD384D34">
      <w:start w:val="1"/>
      <w:numFmt w:val="decimal"/>
      <w:lvlText w:val="%1."/>
      <w:lvlJc w:val="left"/>
      <w:pPr>
        <w:ind w:left="1441" w:hanging="361"/>
        <w:jc w:val="right"/>
      </w:pPr>
      <w:rPr>
        <w:rFonts w:ascii="Garamond" w:eastAsia="Garamond" w:hAnsi="Garamond" w:hint="default"/>
        <w:spacing w:val="-1"/>
        <w:sz w:val="22"/>
        <w:szCs w:val="22"/>
      </w:rPr>
    </w:lvl>
    <w:lvl w:ilvl="1" w:tplc="581E08D6">
      <w:start w:val="1"/>
      <w:numFmt w:val="bullet"/>
      <w:lvlText w:val=""/>
      <w:lvlJc w:val="left"/>
      <w:pPr>
        <w:ind w:left="1071" w:hanging="252"/>
      </w:pPr>
      <w:rPr>
        <w:rFonts w:ascii="Wingdings" w:eastAsia="Wingdings" w:hAnsi="Wingdings" w:hint="default"/>
        <w:sz w:val="22"/>
        <w:szCs w:val="22"/>
      </w:rPr>
    </w:lvl>
    <w:lvl w:ilvl="2" w:tplc="69CAE268">
      <w:start w:val="1"/>
      <w:numFmt w:val="bullet"/>
      <w:lvlText w:val="•"/>
      <w:lvlJc w:val="left"/>
      <w:pPr>
        <w:ind w:left="1071" w:hanging="252"/>
      </w:pPr>
      <w:rPr>
        <w:rFonts w:hint="default"/>
      </w:rPr>
    </w:lvl>
    <w:lvl w:ilvl="3" w:tplc="3FD678C4">
      <w:start w:val="1"/>
      <w:numFmt w:val="bullet"/>
      <w:lvlText w:val="•"/>
      <w:lvlJc w:val="left"/>
      <w:pPr>
        <w:ind w:left="1071" w:hanging="252"/>
      </w:pPr>
      <w:rPr>
        <w:rFonts w:hint="default"/>
      </w:rPr>
    </w:lvl>
    <w:lvl w:ilvl="4" w:tplc="8D34A3B8">
      <w:start w:val="1"/>
      <w:numFmt w:val="bullet"/>
      <w:lvlText w:val="•"/>
      <w:lvlJc w:val="left"/>
      <w:pPr>
        <w:ind w:left="681" w:hanging="252"/>
      </w:pPr>
      <w:rPr>
        <w:rFonts w:hint="default"/>
      </w:rPr>
    </w:lvl>
    <w:lvl w:ilvl="5" w:tplc="6122EDCA">
      <w:start w:val="1"/>
      <w:numFmt w:val="bullet"/>
      <w:lvlText w:val="•"/>
      <w:lvlJc w:val="left"/>
      <w:pPr>
        <w:ind w:left="291" w:hanging="252"/>
      </w:pPr>
      <w:rPr>
        <w:rFonts w:hint="default"/>
      </w:rPr>
    </w:lvl>
    <w:lvl w:ilvl="6" w:tplc="FF6A36B0">
      <w:start w:val="1"/>
      <w:numFmt w:val="bullet"/>
      <w:lvlText w:val="•"/>
      <w:lvlJc w:val="left"/>
      <w:pPr>
        <w:ind w:left="-100" w:hanging="252"/>
      </w:pPr>
      <w:rPr>
        <w:rFonts w:hint="default"/>
      </w:rPr>
    </w:lvl>
    <w:lvl w:ilvl="7" w:tplc="48E4C75C">
      <w:start w:val="1"/>
      <w:numFmt w:val="bullet"/>
      <w:lvlText w:val="•"/>
      <w:lvlJc w:val="left"/>
      <w:pPr>
        <w:ind w:left="-490" w:hanging="252"/>
      </w:pPr>
      <w:rPr>
        <w:rFonts w:hint="default"/>
      </w:rPr>
    </w:lvl>
    <w:lvl w:ilvl="8" w:tplc="994CA4A2">
      <w:start w:val="1"/>
      <w:numFmt w:val="bullet"/>
      <w:lvlText w:val="•"/>
      <w:lvlJc w:val="left"/>
      <w:pPr>
        <w:ind w:left="-880" w:hanging="252"/>
      </w:pPr>
      <w:rPr>
        <w:rFonts w:hint="default"/>
      </w:rPr>
    </w:lvl>
  </w:abstractNum>
  <w:abstractNum w:abstractNumId="5" w15:restartNumberingAfterBreak="0">
    <w:nsid w:val="49904BE7"/>
    <w:multiLevelType w:val="hybridMultilevel"/>
    <w:tmpl w:val="4BD82F70"/>
    <w:lvl w:ilvl="0" w:tplc="85A8F9C4">
      <w:start w:val="9"/>
      <w:numFmt w:val="decimal"/>
      <w:lvlText w:val="%1."/>
      <w:lvlJc w:val="left"/>
      <w:pPr>
        <w:ind w:left="460" w:hanging="361"/>
      </w:pPr>
      <w:rPr>
        <w:rFonts w:ascii="Garamond" w:eastAsia="Garamond" w:hAnsi="Garamond"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C2837"/>
    <w:multiLevelType w:val="hybridMultilevel"/>
    <w:tmpl w:val="DF901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A68F3"/>
    <w:multiLevelType w:val="hybridMultilevel"/>
    <w:tmpl w:val="5C384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993D70"/>
    <w:multiLevelType w:val="hybridMultilevel"/>
    <w:tmpl w:val="D3F885D0"/>
    <w:lvl w:ilvl="0" w:tplc="20A478D4">
      <w:start w:val="8"/>
      <w:numFmt w:val="decimal"/>
      <w:lvlText w:val="%1."/>
      <w:lvlJc w:val="left"/>
      <w:pPr>
        <w:ind w:left="460" w:hanging="361"/>
      </w:pPr>
      <w:rPr>
        <w:rFonts w:ascii="Garamond" w:eastAsia="Garamond" w:hAnsi="Garamond" w:hint="default"/>
        <w:spacing w:val="-1"/>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703019"/>
    <w:multiLevelType w:val="hybridMultilevel"/>
    <w:tmpl w:val="E2AA453C"/>
    <w:lvl w:ilvl="0" w:tplc="4C0CE44C">
      <w:start w:val="7"/>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9"/>
  </w:num>
  <w:num w:numId="5">
    <w:abstractNumId w:val="1"/>
  </w:num>
  <w:num w:numId="6">
    <w:abstractNumId w:val="2"/>
  </w:num>
  <w:num w:numId="7">
    <w:abstractNumId w:val="3"/>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DD"/>
    <w:rsid w:val="0004590C"/>
    <w:rsid w:val="0008496D"/>
    <w:rsid w:val="000D3D09"/>
    <w:rsid w:val="000D767D"/>
    <w:rsid w:val="00192B35"/>
    <w:rsid w:val="001A3A3A"/>
    <w:rsid w:val="00260DD9"/>
    <w:rsid w:val="002676E3"/>
    <w:rsid w:val="002A128B"/>
    <w:rsid w:val="002A4F4B"/>
    <w:rsid w:val="002F7121"/>
    <w:rsid w:val="00323BF3"/>
    <w:rsid w:val="003406B2"/>
    <w:rsid w:val="00361D99"/>
    <w:rsid w:val="003C15F9"/>
    <w:rsid w:val="003C40DA"/>
    <w:rsid w:val="00483C59"/>
    <w:rsid w:val="004A5E74"/>
    <w:rsid w:val="00500A7D"/>
    <w:rsid w:val="00501A45"/>
    <w:rsid w:val="00501CE9"/>
    <w:rsid w:val="005A61A5"/>
    <w:rsid w:val="005B5DBE"/>
    <w:rsid w:val="005C55CA"/>
    <w:rsid w:val="005C7EA4"/>
    <w:rsid w:val="0069149A"/>
    <w:rsid w:val="006A08F0"/>
    <w:rsid w:val="006B516F"/>
    <w:rsid w:val="006C4B47"/>
    <w:rsid w:val="0071753B"/>
    <w:rsid w:val="00774F87"/>
    <w:rsid w:val="00785223"/>
    <w:rsid w:val="00793433"/>
    <w:rsid w:val="007A46D1"/>
    <w:rsid w:val="007B3369"/>
    <w:rsid w:val="007D56F1"/>
    <w:rsid w:val="008008B9"/>
    <w:rsid w:val="00821186"/>
    <w:rsid w:val="00852571"/>
    <w:rsid w:val="008C1E0B"/>
    <w:rsid w:val="009065FA"/>
    <w:rsid w:val="00965931"/>
    <w:rsid w:val="00974E84"/>
    <w:rsid w:val="00A21FCC"/>
    <w:rsid w:val="00A36666"/>
    <w:rsid w:val="00AA2218"/>
    <w:rsid w:val="00AC3212"/>
    <w:rsid w:val="00B04AA3"/>
    <w:rsid w:val="00B46C7A"/>
    <w:rsid w:val="00B6091A"/>
    <w:rsid w:val="00B8327D"/>
    <w:rsid w:val="00B94AF7"/>
    <w:rsid w:val="00BD169B"/>
    <w:rsid w:val="00BF1B8B"/>
    <w:rsid w:val="00C47EF0"/>
    <w:rsid w:val="00C66A98"/>
    <w:rsid w:val="00C808B0"/>
    <w:rsid w:val="00CD6876"/>
    <w:rsid w:val="00CF31DD"/>
    <w:rsid w:val="00CF57FB"/>
    <w:rsid w:val="00D20C44"/>
    <w:rsid w:val="00D33A75"/>
    <w:rsid w:val="00D57405"/>
    <w:rsid w:val="00D75D64"/>
    <w:rsid w:val="00DC5FFC"/>
    <w:rsid w:val="00DF0DF1"/>
    <w:rsid w:val="00E15551"/>
    <w:rsid w:val="00E232FF"/>
    <w:rsid w:val="00E54914"/>
    <w:rsid w:val="00E67692"/>
    <w:rsid w:val="00E93723"/>
    <w:rsid w:val="00EA567B"/>
    <w:rsid w:val="00EE6A8A"/>
    <w:rsid w:val="00EF00FC"/>
    <w:rsid w:val="00F14C95"/>
    <w:rsid w:val="00F1738E"/>
    <w:rsid w:val="00F34307"/>
    <w:rsid w:val="00FC3855"/>
    <w:rsid w:val="00FC4D5F"/>
    <w:rsid w:val="00FD6F3C"/>
    <w:rsid w:val="00FF3E2C"/>
    <w:rsid w:val="00FF7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B54B90"/>
  <w15:docId w15:val="{EBDE9307-39FA-42F0-889C-5F6FF82F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1DD"/>
    <w:rPr>
      <w:rFonts w:ascii="Tahoma" w:hAnsi="Tahoma" w:cs="Tahoma"/>
      <w:sz w:val="16"/>
      <w:szCs w:val="16"/>
    </w:rPr>
  </w:style>
  <w:style w:type="paragraph" w:styleId="ListParagraph">
    <w:name w:val="List Paragraph"/>
    <w:basedOn w:val="Normal"/>
    <w:uiPriority w:val="34"/>
    <w:qFormat/>
    <w:rsid w:val="00D33A75"/>
    <w:pPr>
      <w:ind w:left="720"/>
      <w:contextualSpacing/>
    </w:pPr>
  </w:style>
  <w:style w:type="table" w:styleId="TableGrid">
    <w:name w:val="Table Grid"/>
    <w:basedOn w:val="TableNormal"/>
    <w:uiPriority w:val="39"/>
    <w:rsid w:val="00D3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7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38E"/>
  </w:style>
  <w:style w:type="paragraph" w:styleId="Footer">
    <w:name w:val="footer"/>
    <w:basedOn w:val="Normal"/>
    <w:link w:val="FooterChar"/>
    <w:uiPriority w:val="99"/>
    <w:unhideWhenUsed/>
    <w:rsid w:val="00F17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38E"/>
  </w:style>
  <w:style w:type="character" w:styleId="CommentReference">
    <w:name w:val="annotation reference"/>
    <w:basedOn w:val="DefaultParagraphFont"/>
    <w:uiPriority w:val="99"/>
    <w:semiHidden/>
    <w:unhideWhenUsed/>
    <w:rsid w:val="00C47EF0"/>
    <w:rPr>
      <w:sz w:val="16"/>
      <w:szCs w:val="16"/>
    </w:rPr>
  </w:style>
  <w:style w:type="paragraph" w:styleId="CommentText">
    <w:name w:val="annotation text"/>
    <w:basedOn w:val="Normal"/>
    <w:link w:val="CommentTextChar"/>
    <w:uiPriority w:val="99"/>
    <w:semiHidden/>
    <w:unhideWhenUsed/>
    <w:rsid w:val="00C47EF0"/>
    <w:pPr>
      <w:spacing w:line="240" w:lineRule="auto"/>
    </w:pPr>
    <w:rPr>
      <w:sz w:val="20"/>
      <w:szCs w:val="20"/>
    </w:rPr>
  </w:style>
  <w:style w:type="character" w:customStyle="1" w:styleId="CommentTextChar">
    <w:name w:val="Comment Text Char"/>
    <w:basedOn w:val="DefaultParagraphFont"/>
    <w:link w:val="CommentText"/>
    <w:uiPriority w:val="99"/>
    <w:semiHidden/>
    <w:rsid w:val="00C47EF0"/>
    <w:rPr>
      <w:sz w:val="20"/>
      <w:szCs w:val="20"/>
    </w:rPr>
  </w:style>
  <w:style w:type="paragraph" w:styleId="CommentSubject">
    <w:name w:val="annotation subject"/>
    <w:basedOn w:val="CommentText"/>
    <w:next w:val="CommentText"/>
    <w:link w:val="CommentSubjectChar"/>
    <w:uiPriority w:val="99"/>
    <w:semiHidden/>
    <w:unhideWhenUsed/>
    <w:rsid w:val="00C47EF0"/>
    <w:rPr>
      <w:b/>
      <w:bCs/>
    </w:rPr>
  </w:style>
  <w:style w:type="character" w:customStyle="1" w:styleId="CommentSubjectChar">
    <w:name w:val="Comment Subject Char"/>
    <w:basedOn w:val="CommentTextChar"/>
    <w:link w:val="CommentSubject"/>
    <w:uiPriority w:val="99"/>
    <w:semiHidden/>
    <w:rsid w:val="00C47EF0"/>
    <w:rPr>
      <w:b/>
      <w:bCs/>
      <w:sz w:val="20"/>
      <w:szCs w:val="20"/>
    </w:rPr>
  </w:style>
  <w:style w:type="paragraph" w:styleId="BodyText">
    <w:name w:val="Body Text"/>
    <w:basedOn w:val="Normal"/>
    <w:link w:val="BodyTextChar"/>
    <w:uiPriority w:val="1"/>
    <w:qFormat/>
    <w:rsid w:val="00852571"/>
    <w:pPr>
      <w:widowControl w:val="0"/>
      <w:spacing w:before="37" w:after="0" w:line="240" w:lineRule="auto"/>
      <w:ind w:left="1071" w:hanging="251"/>
    </w:pPr>
    <w:rPr>
      <w:rFonts w:ascii="Garamond" w:eastAsia="Garamond" w:hAnsi="Garamond"/>
    </w:rPr>
  </w:style>
  <w:style w:type="character" w:customStyle="1" w:styleId="BodyTextChar">
    <w:name w:val="Body Text Char"/>
    <w:basedOn w:val="DefaultParagraphFont"/>
    <w:link w:val="BodyText"/>
    <w:uiPriority w:val="1"/>
    <w:rsid w:val="00852571"/>
    <w:rPr>
      <w:rFonts w:ascii="Garamond" w:eastAsia="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41BE9-7942-4F2D-A320-289CA7E8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NIAID</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Tomlin, Krystal (NIH/NIAID) [C]</dc:creator>
  <cp:lastModifiedBy>Washington, Dione (NIH/NIAID) [E]</cp:lastModifiedBy>
  <cp:revision>2</cp:revision>
  <dcterms:created xsi:type="dcterms:W3CDTF">2015-07-24T13:35:00Z</dcterms:created>
  <dcterms:modified xsi:type="dcterms:W3CDTF">2015-07-24T13:35:00Z</dcterms:modified>
</cp:coreProperties>
</file>