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716" w:rsidRPr="00FF3716" w:rsidRDefault="00FF3716" w:rsidP="00FF371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20" w:after="0" w:line="276" w:lineRule="auto"/>
        <w:outlineLvl w:val="0"/>
        <w:rPr>
          <w:rFonts w:eastAsiaTheme="minorEastAsia"/>
          <w:b/>
          <w:bCs/>
          <w:caps/>
          <w:color w:val="FFFFFF" w:themeColor="background1"/>
          <w:spacing w:val="15"/>
          <w:lang w:bidi="en-US"/>
        </w:rPr>
      </w:pPr>
      <w:r w:rsidRPr="00FF3716">
        <w:rPr>
          <w:rFonts w:eastAsiaTheme="minorEastAsia"/>
          <w:b/>
          <w:bCs/>
          <w:caps/>
          <w:color w:val="FFFFFF" w:themeColor="background1"/>
          <w:spacing w:val="15"/>
          <w:lang w:bidi="en-US"/>
        </w:rPr>
        <w:t>Telephone Follow-Up Script</w:t>
      </w:r>
    </w:p>
    <w:p w:rsidR="00FF3716" w:rsidRPr="00FF3716" w:rsidRDefault="00FF3716" w:rsidP="00595819">
      <w:pPr>
        <w:keepNext/>
        <w:keepLines/>
        <w:spacing w:after="0" w:line="240" w:lineRule="auto"/>
        <w:outlineLvl w:val="1"/>
        <w:rPr>
          <w:rFonts w:asciiTheme="majorHAnsi" w:eastAsiaTheme="majorEastAsia" w:hAnsiTheme="majorHAnsi" w:cstheme="majorBidi"/>
          <w:color w:val="2E74B5" w:themeColor="accent1" w:themeShade="BF"/>
          <w:sz w:val="26"/>
          <w:szCs w:val="26"/>
          <w:lang w:bidi="en-US"/>
        </w:rPr>
      </w:pPr>
      <w:r w:rsidRPr="00FF3716">
        <w:rPr>
          <w:rFonts w:asciiTheme="majorHAnsi" w:eastAsiaTheme="majorEastAsia" w:hAnsiTheme="majorHAnsi" w:cstheme="majorBidi"/>
          <w:color w:val="2E74B5" w:themeColor="accent1" w:themeShade="BF"/>
          <w:sz w:val="26"/>
          <w:szCs w:val="26"/>
          <w:lang w:bidi="en-US"/>
        </w:rPr>
        <w:t>INTRODUCTION</w:t>
      </w:r>
    </w:p>
    <w:p w:rsidR="00FF3716" w:rsidRPr="00FF3716" w:rsidRDefault="00FF3716" w:rsidP="00FF3716">
      <w:pPr>
        <w:spacing w:before="120" w:after="120" w:line="276" w:lineRule="auto"/>
        <w:rPr>
          <w:rFonts w:eastAsiaTheme="minorEastAsia"/>
          <w:b/>
          <w:sz w:val="20"/>
          <w:szCs w:val="20"/>
          <w:lang w:bidi="en-US"/>
        </w:rPr>
      </w:pPr>
      <w:r w:rsidRPr="00FF3716">
        <w:rPr>
          <w:rFonts w:eastAsiaTheme="minorEastAsia"/>
          <w:sz w:val="20"/>
          <w:szCs w:val="20"/>
          <w:lang w:bidi="en-US"/>
        </w:rPr>
        <w:t xml:space="preserve">Hello, my name is __________________________, and I am calling for the National Institutes of Health. NIH/NIAID/DMID is conducting </w:t>
      </w:r>
      <w:r w:rsidRPr="00FF3716">
        <w:rPr>
          <w:rFonts w:eastAsiaTheme="minorEastAsia"/>
          <w:bCs/>
          <w:iCs/>
          <w:sz w:val="20"/>
          <w:szCs w:val="20"/>
          <w:lang w:bidi="en-US"/>
        </w:rPr>
        <w:t xml:space="preserve">the </w:t>
      </w:r>
      <w:r w:rsidRPr="00FF3716">
        <w:rPr>
          <w:rFonts w:eastAsiaTheme="minorEastAsia"/>
          <w:b/>
          <w:bCs/>
          <w:i/>
          <w:iCs/>
          <w:sz w:val="20"/>
          <w:szCs w:val="20"/>
          <w:lang w:bidi="en-US"/>
        </w:rPr>
        <w:t xml:space="preserve">NIH/NIAID/DMID Partnerships Program Survey </w:t>
      </w:r>
      <w:r w:rsidRPr="00FF3716">
        <w:rPr>
          <w:rFonts w:eastAsiaTheme="minorEastAsia"/>
          <w:sz w:val="20"/>
          <w:szCs w:val="20"/>
          <w:lang w:bidi="en-US"/>
        </w:rPr>
        <w:t xml:space="preserve">to learn about your experiences </w:t>
      </w:r>
      <w:r w:rsidRPr="00FF3716">
        <w:rPr>
          <w:rFonts w:eastAsiaTheme="minorEastAsia"/>
          <w:bCs/>
          <w:iCs/>
          <w:sz w:val="20"/>
          <w:szCs w:val="20"/>
          <w:lang w:bidi="en-US"/>
        </w:rPr>
        <w:t xml:space="preserve">regarding your </w:t>
      </w:r>
      <w:r w:rsidRPr="00FF3716">
        <w:rPr>
          <w:rFonts w:eastAsiaTheme="minorEastAsia"/>
          <w:sz w:val="20"/>
          <w:szCs w:val="20"/>
          <w:lang w:bidi="en-US"/>
        </w:rPr>
        <w:t xml:space="preserve">Partnerships for </w:t>
      </w:r>
      <w:proofErr w:type="spellStart"/>
      <w:r w:rsidRPr="00FF3716">
        <w:rPr>
          <w:rFonts w:eastAsiaTheme="minorEastAsia"/>
          <w:sz w:val="20"/>
          <w:szCs w:val="20"/>
          <w:lang w:bidi="en-US"/>
        </w:rPr>
        <w:t>Biodefense</w:t>
      </w:r>
      <w:proofErr w:type="spellEnd"/>
      <w:r w:rsidRPr="00FF3716">
        <w:rPr>
          <w:rFonts w:eastAsiaTheme="minorEastAsia"/>
          <w:sz w:val="20"/>
          <w:szCs w:val="20"/>
          <w:lang w:bidi="en-US"/>
        </w:rPr>
        <w:t xml:space="preserve"> Translational Research grant number (AI-######). </w:t>
      </w:r>
      <w:r w:rsidRPr="00FF3716">
        <w:rPr>
          <w:rFonts w:eastAsiaTheme="minorEastAsia"/>
          <w:sz w:val="20"/>
          <w:szCs w:val="20"/>
          <w:lang w:bidi="en-US"/>
        </w:rPr>
        <w:br/>
      </w:r>
      <w:r w:rsidRPr="00FF3716">
        <w:rPr>
          <w:rFonts w:eastAsiaTheme="minorEastAsia"/>
          <w:b/>
          <w:sz w:val="20"/>
          <w:szCs w:val="20"/>
          <w:lang w:bidi="en-US"/>
        </w:rPr>
        <w:t>[</w:t>
      </w:r>
      <w:r w:rsidRPr="00FF3716">
        <w:rPr>
          <w:rFonts w:eastAsiaTheme="minorEastAsia"/>
          <w:b/>
          <w:bCs/>
          <w:sz w:val="20"/>
          <w:szCs w:val="20"/>
          <w:lang w:bidi="en-US"/>
        </w:rPr>
        <w:t>Interviewer</w:t>
      </w:r>
      <w:r w:rsidRPr="00FF3716">
        <w:rPr>
          <w:rFonts w:eastAsiaTheme="minorEastAsia"/>
          <w:b/>
          <w:sz w:val="20"/>
          <w:szCs w:val="20"/>
          <w:lang w:bidi="en-US"/>
        </w:rPr>
        <w:t>: Have reference Grant # and Title available as a reminder to the PI.]</w:t>
      </w:r>
    </w:p>
    <w:p w:rsidR="00FF3716" w:rsidRPr="00FF3716" w:rsidRDefault="00FF3716" w:rsidP="00FF3716">
      <w:pPr>
        <w:spacing w:before="120" w:after="120" w:line="276" w:lineRule="auto"/>
        <w:rPr>
          <w:rFonts w:eastAsiaTheme="minorEastAsia"/>
          <w:sz w:val="20"/>
          <w:szCs w:val="20"/>
          <w:lang w:bidi="en-US"/>
        </w:rPr>
      </w:pPr>
      <w:r w:rsidRPr="00FF3716">
        <w:rPr>
          <w:rFonts w:eastAsiaTheme="minorEastAsia"/>
          <w:sz w:val="20"/>
          <w:szCs w:val="20"/>
          <w:lang w:bidi="en-US"/>
        </w:rPr>
        <w:t xml:space="preserve">Participation in this survey is voluntary. The information you provide about your Partnerships award and your experiences with it will have no effect on current or future grant awards. All information obtained in the survey will be reported in aggregate. Your responses are very important to NIAID. They will help NIAID enhance administration of the Partnerships program and the support the program provides to the scientific community. Information you provide will be kept </w:t>
      </w:r>
      <w:r w:rsidR="00595819">
        <w:rPr>
          <w:rFonts w:eastAsiaTheme="minorEastAsia"/>
          <w:sz w:val="20"/>
          <w:szCs w:val="20"/>
          <w:lang w:bidi="en-US"/>
        </w:rPr>
        <w:t xml:space="preserve">secure </w:t>
      </w:r>
      <w:r w:rsidRPr="00FF3716">
        <w:rPr>
          <w:rFonts w:eastAsiaTheme="minorEastAsia"/>
          <w:sz w:val="20"/>
          <w:szCs w:val="20"/>
          <w:lang w:bidi="en-US"/>
        </w:rPr>
        <w:t>to the extent permitted by law.  Would you be willing to participate in this survey?</w:t>
      </w:r>
    </w:p>
    <w:p w:rsidR="00FF3716" w:rsidRPr="00FF3716" w:rsidRDefault="00FF3716" w:rsidP="00FF3716">
      <w:pPr>
        <w:spacing w:before="120" w:after="120" w:line="276" w:lineRule="auto"/>
        <w:ind w:left="720"/>
        <w:rPr>
          <w:rFonts w:eastAsiaTheme="minorEastAsia"/>
          <w:sz w:val="20"/>
          <w:szCs w:val="20"/>
          <w:lang w:bidi="en-US"/>
        </w:rPr>
      </w:pPr>
      <w:r w:rsidRPr="00FF3716">
        <w:rPr>
          <w:rFonts w:eastAsiaTheme="minorEastAsia"/>
          <w:b/>
          <w:sz w:val="20"/>
          <w:szCs w:val="20"/>
          <w:lang w:bidi="en-US"/>
        </w:rPr>
        <w:t xml:space="preserve">If NO: </w:t>
      </w:r>
      <w:r w:rsidRPr="00FF3716">
        <w:rPr>
          <w:rFonts w:eastAsiaTheme="minorEastAsia"/>
          <w:sz w:val="20"/>
          <w:szCs w:val="20"/>
          <w:lang w:bidi="en-US"/>
        </w:rPr>
        <w:t>Thank you for your time. (End call.)</w:t>
      </w:r>
    </w:p>
    <w:p w:rsidR="00FF3716" w:rsidRPr="00FF3716" w:rsidRDefault="00FF3716" w:rsidP="00FF3716">
      <w:pPr>
        <w:spacing w:before="120" w:after="120" w:line="276" w:lineRule="auto"/>
        <w:ind w:left="720"/>
        <w:rPr>
          <w:rFonts w:eastAsiaTheme="minorEastAsia"/>
          <w:sz w:val="20"/>
          <w:szCs w:val="20"/>
          <w:lang w:bidi="en-US"/>
        </w:rPr>
      </w:pPr>
      <w:r w:rsidRPr="00FF3716">
        <w:rPr>
          <w:rFonts w:eastAsiaTheme="minorEastAsia"/>
          <w:b/>
          <w:sz w:val="20"/>
          <w:szCs w:val="20"/>
          <w:lang w:bidi="en-US"/>
        </w:rPr>
        <w:t xml:space="preserve">If YES: </w:t>
      </w:r>
      <w:r w:rsidRPr="00FF3716">
        <w:rPr>
          <w:rFonts w:eastAsiaTheme="minorEastAsia"/>
          <w:sz w:val="20"/>
          <w:szCs w:val="20"/>
          <w:lang w:bidi="en-US"/>
        </w:rPr>
        <w:t>Great. Would you prefer to complete the survey online, using a paper questionnaire, or can we complete the survey right now over the phone?</w:t>
      </w:r>
    </w:p>
    <w:p w:rsidR="00FF3716" w:rsidRPr="00FF3716" w:rsidRDefault="00FF3716" w:rsidP="00FF3716">
      <w:pPr>
        <w:numPr>
          <w:ilvl w:val="1"/>
          <w:numId w:val="1"/>
        </w:numPr>
        <w:spacing w:before="120" w:after="120" w:line="276" w:lineRule="auto"/>
        <w:contextualSpacing/>
        <w:rPr>
          <w:rFonts w:eastAsiaTheme="minorEastAsia"/>
          <w:sz w:val="20"/>
          <w:szCs w:val="20"/>
          <w:lang w:bidi="en-US"/>
        </w:rPr>
      </w:pPr>
      <w:r w:rsidRPr="00FF3716">
        <w:rPr>
          <w:rFonts w:eastAsiaTheme="minorEastAsia"/>
          <w:b/>
          <w:sz w:val="20"/>
          <w:szCs w:val="20"/>
          <w:lang w:bidi="en-US"/>
        </w:rPr>
        <w:t>Online</w:t>
      </w:r>
      <w:r w:rsidRPr="00FF3716">
        <w:rPr>
          <w:rFonts w:eastAsiaTheme="minorEastAsia"/>
          <w:sz w:val="20"/>
          <w:szCs w:val="20"/>
          <w:lang w:bidi="en-US"/>
        </w:rPr>
        <w:t xml:space="preserve"> </w:t>
      </w:r>
      <w:r w:rsidRPr="00FF3716">
        <w:rPr>
          <w:rFonts w:ascii="Cambria Math" w:eastAsiaTheme="minorEastAsia" w:hAnsi="Cambria Math"/>
          <w:sz w:val="20"/>
          <w:szCs w:val="20"/>
          <w:lang w:bidi="en-US"/>
        </w:rPr>
        <w:t>⟶</w:t>
      </w:r>
      <w:r w:rsidRPr="00FF3716">
        <w:rPr>
          <w:rFonts w:eastAsiaTheme="minorEastAsia"/>
          <w:sz w:val="20"/>
          <w:szCs w:val="20"/>
          <w:lang w:bidi="en-US"/>
        </w:rPr>
        <w:t xml:space="preserve"> </w:t>
      </w:r>
      <w:hyperlink w:anchor="_ONLINE_SURVEY" w:history="1">
        <w:r w:rsidRPr="00FF3716">
          <w:rPr>
            <w:rFonts w:eastAsiaTheme="minorEastAsia"/>
            <w:color w:val="0000FF"/>
            <w:sz w:val="20"/>
            <w:szCs w:val="20"/>
            <w:u w:val="single"/>
            <w:lang w:bidi="en-US"/>
          </w:rPr>
          <w:t>GO TO ONLINE SURVEY</w:t>
        </w:r>
      </w:hyperlink>
    </w:p>
    <w:p w:rsidR="00FF3716" w:rsidRPr="00FF3716" w:rsidRDefault="00FF3716" w:rsidP="00FF3716">
      <w:pPr>
        <w:numPr>
          <w:ilvl w:val="1"/>
          <w:numId w:val="1"/>
        </w:numPr>
        <w:spacing w:before="120" w:after="120" w:line="276" w:lineRule="auto"/>
        <w:contextualSpacing/>
        <w:rPr>
          <w:rFonts w:eastAsiaTheme="minorEastAsia"/>
          <w:sz w:val="20"/>
          <w:szCs w:val="20"/>
          <w:lang w:bidi="en-US"/>
        </w:rPr>
      </w:pPr>
      <w:r w:rsidRPr="00FF3716">
        <w:rPr>
          <w:rFonts w:eastAsiaTheme="minorEastAsia"/>
          <w:b/>
          <w:sz w:val="20"/>
          <w:szCs w:val="20"/>
          <w:lang w:bidi="en-US"/>
        </w:rPr>
        <w:t>Paper</w:t>
      </w:r>
      <w:r w:rsidRPr="00FF3716">
        <w:rPr>
          <w:rFonts w:eastAsiaTheme="minorEastAsia"/>
          <w:sz w:val="20"/>
          <w:szCs w:val="20"/>
          <w:lang w:bidi="en-US"/>
        </w:rPr>
        <w:t xml:space="preserve"> </w:t>
      </w:r>
      <w:r w:rsidRPr="00FF3716">
        <w:rPr>
          <w:rFonts w:ascii="Cambria Math" w:eastAsiaTheme="minorEastAsia" w:hAnsi="Cambria Math"/>
          <w:sz w:val="20"/>
          <w:szCs w:val="20"/>
          <w:lang w:bidi="en-US"/>
        </w:rPr>
        <w:t>⟶</w:t>
      </w:r>
      <w:r w:rsidRPr="00FF3716">
        <w:rPr>
          <w:rFonts w:eastAsiaTheme="minorEastAsia"/>
          <w:sz w:val="20"/>
          <w:szCs w:val="20"/>
          <w:lang w:bidi="en-US"/>
        </w:rPr>
        <w:t xml:space="preserve"> </w:t>
      </w:r>
      <w:hyperlink w:anchor="_PAPER_SURVEY" w:history="1">
        <w:r w:rsidRPr="00FF3716">
          <w:rPr>
            <w:rFonts w:eastAsiaTheme="minorEastAsia"/>
            <w:color w:val="0000FF"/>
            <w:sz w:val="20"/>
            <w:szCs w:val="20"/>
            <w:u w:val="single"/>
            <w:lang w:bidi="en-US"/>
          </w:rPr>
          <w:t>GO TO PAPER SURVEY</w:t>
        </w:r>
      </w:hyperlink>
    </w:p>
    <w:p w:rsidR="00FF3716" w:rsidRPr="00FF3716" w:rsidRDefault="00FF3716" w:rsidP="00FF3716">
      <w:pPr>
        <w:numPr>
          <w:ilvl w:val="1"/>
          <w:numId w:val="1"/>
        </w:numPr>
        <w:spacing w:before="120" w:after="120" w:line="276" w:lineRule="auto"/>
        <w:contextualSpacing/>
        <w:rPr>
          <w:rFonts w:eastAsiaTheme="minorEastAsia"/>
          <w:sz w:val="20"/>
          <w:szCs w:val="20"/>
          <w:lang w:bidi="en-US"/>
        </w:rPr>
      </w:pPr>
      <w:r w:rsidRPr="00FF3716">
        <w:rPr>
          <w:rFonts w:eastAsiaTheme="minorEastAsia"/>
          <w:b/>
          <w:sz w:val="20"/>
          <w:szCs w:val="20"/>
          <w:lang w:bidi="en-US"/>
        </w:rPr>
        <w:t>Telephone</w:t>
      </w:r>
      <w:r w:rsidRPr="00FF3716">
        <w:rPr>
          <w:rFonts w:eastAsiaTheme="minorEastAsia"/>
          <w:sz w:val="20"/>
          <w:szCs w:val="20"/>
          <w:lang w:bidi="en-US"/>
        </w:rPr>
        <w:t xml:space="preserve"> </w:t>
      </w:r>
      <w:r w:rsidRPr="00FF3716">
        <w:rPr>
          <w:rFonts w:ascii="Cambria Math" w:eastAsiaTheme="minorEastAsia" w:hAnsi="Cambria Math"/>
          <w:sz w:val="20"/>
          <w:szCs w:val="20"/>
          <w:lang w:bidi="en-US"/>
        </w:rPr>
        <w:t>⟶</w:t>
      </w:r>
      <w:r w:rsidRPr="00FF3716">
        <w:rPr>
          <w:rFonts w:eastAsiaTheme="minorEastAsia"/>
          <w:sz w:val="20"/>
          <w:szCs w:val="20"/>
          <w:lang w:bidi="en-US"/>
        </w:rPr>
        <w:t xml:space="preserve"> Ask if they would like to complete the telephone survey (</w:t>
      </w:r>
      <w:hyperlink w:anchor="_TELEPHONE_INTERVIEW" w:history="1">
        <w:r w:rsidRPr="00FF3716">
          <w:rPr>
            <w:rFonts w:eastAsiaTheme="minorEastAsia"/>
            <w:color w:val="0000FF"/>
            <w:sz w:val="20"/>
            <w:szCs w:val="20"/>
            <w:u w:val="single"/>
            <w:lang w:bidi="en-US"/>
          </w:rPr>
          <w:t>GO TO TELEPHONE INTERVIEW</w:t>
        </w:r>
      </w:hyperlink>
      <w:r w:rsidRPr="00FF3716">
        <w:rPr>
          <w:rFonts w:eastAsiaTheme="minorEastAsia"/>
          <w:sz w:val="20"/>
          <w:szCs w:val="20"/>
          <w:lang w:bidi="en-US"/>
        </w:rPr>
        <w:t xml:space="preserve">) or if they would like to schedule a time at a later date. If so, attempt to schedule </w:t>
      </w:r>
      <w:proofErr w:type="gramStart"/>
      <w:r w:rsidRPr="00FF3716">
        <w:rPr>
          <w:rFonts w:eastAsiaTheme="minorEastAsia"/>
          <w:sz w:val="20"/>
          <w:szCs w:val="20"/>
          <w:lang w:bidi="en-US"/>
        </w:rPr>
        <w:t>within</w:t>
      </w:r>
      <w:proofErr w:type="gramEnd"/>
      <w:r w:rsidRPr="00FF3716">
        <w:rPr>
          <w:rFonts w:eastAsiaTheme="minorEastAsia"/>
          <w:sz w:val="20"/>
          <w:szCs w:val="20"/>
          <w:lang w:bidi="en-US"/>
        </w:rPr>
        <w:t xml:space="preserve"> one week.</w:t>
      </w:r>
    </w:p>
    <w:p w:rsidR="00FF3716" w:rsidRPr="00FF3716" w:rsidRDefault="00FF3716" w:rsidP="00595819">
      <w:pPr>
        <w:keepNext/>
        <w:keepLines/>
        <w:spacing w:after="0" w:line="240" w:lineRule="auto"/>
        <w:outlineLvl w:val="1"/>
        <w:rPr>
          <w:rFonts w:asciiTheme="majorHAnsi" w:eastAsiaTheme="majorEastAsia" w:hAnsiTheme="majorHAnsi" w:cstheme="majorBidi"/>
          <w:color w:val="2E74B5" w:themeColor="accent1" w:themeShade="BF"/>
          <w:sz w:val="26"/>
          <w:szCs w:val="26"/>
          <w:lang w:bidi="en-US"/>
        </w:rPr>
      </w:pPr>
      <w:bookmarkStart w:id="0" w:name="_ONLINE_SURVEY"/>
      <w:bookmarkEnd w:id="0"/>
      <w:r w:rsidRPr="00FF3716">
        <w:rPr>
          <w:rFonts w:asciiTheme="majorHAnsi" w:eastAsiaTheme="majorEastAsia" w:hAnsiTheme="majorHAnsi" w:cstheme="majorBidi"/>
          <w:color w:val="2E74B5" w:themeColor="accent1" w:themeShade="BF"/>
          <w:sz w:val="26"/>
          <w:szCs w:val="26"/>
          <w:lang w:bidi="en-US"/>
        </w:rPr>
        <w:t>ONLINE SURVEY</w:t>
      </w:r>
    </w:p>
    <w:p w:rsidR="00FF3716" w:rsidRPr="00FF3716" w:rsidRDefault="00FF3716" w:rsidP="00FF3716">
      <w:pPr>
        <w:spacing w:before="120" w:after="120" w:line="276" w:lineRule="auto"/>
        <w:rPr>
          <w:rFonts w:eastAsiaTheme="minorEastAsia"/>
          <w:sz w:val="20"/>
          <w:szCs w:val="20"/>
          <w:lang w:bidi="en-US"/>
        </w:rPr>
      </w:pPr>
      <w:r w:rsidRPr="00FF3716">
        <w:rPr>
          <w:rFonts w:eastAsiaTheme="minorEastAsia"/>
          <w:sz w:val="20"/>
          <w:szCs w:val="20"/>
          <w:lang w:bidi="en-US"/>
        </w:rPr>
        <w:t>Do you still have one of your email invitations?</w:t>
      </w:r>
    </w:p>
    <w:p w:rsidR="00FF3716" w:rsidRPr="00FF3716" w:rsidRDefault="00FF3716" w:rsidP="00FF3716">
      <w:pPr>
        <w:spacing w:before="120" w:after="120" w:line="276" w:lineRule="auto"/>
        <w:rPr>
          <w:rFonts w:eastAsiaTheme="minorEastAsia"/>
          <w:sz w:val="20"/>
          <w:szCs w:val="20"/>
          <w:lang w:bidi="en-US"/>
        </w:rPr>
      </w:pPr>
      <w:r w:rsidRPr="00FF3716">
        <w:rPr>
          <w:rFonts w:eastAsiaTheme="minorEastAsia"/>
          <w:sz w:val="20"/>
          <w:szCs w:val="20"/>
          <w:lang w:bidi="en-US"/>
        </w:rPr>
        <w:tab/>
      </w:r>
      <w:r w:rsidRPr="00FF3716">
        <w:rPr>
          <w:rFonts w:eastAsiaTheme="minorEastAsia"/>
          <w:b/>
          <w:sz w:val="20"/>
          <w:szCs w:val="20"/>
          <w:lang w:bidi="en-US"/>
        </w:rPr>
        <w:t>IF YES:</w:t>
      </w:r>
      <w:r w:rsidRPr="00FF3716">
        <w:rPr>
          <w:rFonts w:eastAsiaTheme="minorEastAsia"/>
          <w:sz w:val="20"/>
          <w:szCs w:val="20"/>
          <w:lang w:bidi="en-US"/>
        </w:rPr>
        <w:t xml:space="preserve"> Please use the link provided in the email invitation to access the survey or copy and paste it into your Internet browser window. [</w:t>
      </w:r>
      <w:r w:rsidRPr="00FF3716">
        <w:rPr>
          <w:rFonts w:eastAsiaTheme="minorEastAsia"/>
          <w:color w:val="0000FF"/>
          <w:sz w:val="20"/>
          <w:szCs w:val="20"/>
          <w:u w:val="single"/>
          <w:lang w:bidi="en-US"/>
        </w:rPr>
        <w:t>CONFIRM THEY ARE ABLE TO ACCESS SURVEY</w:t>
      </w:r>
      <w:r w:rsidRPr="00FF3716">
        <w:rPr>
          <w:rFonts w:eastAsiaTheme="minorEastAsia"/>
          <w:sz w:val="20"/>
          <w:szCs w:val="20"/>
          <w:lang w:bidi="en-US"/>
        </w:rPr>
        <w:t>]</w:t>
      </w:r>
    </w:p>
    <w:p w:rsidR="00FF3716" w:rsidRPr="00FF3716" w:rsidRDefault="00FF3716" w:rsidP="00FF3716">
      <w:pPr>
        <w:spacing w:before="120" w:after="120" w:line="276" w:lineRule="auto"/>
        <w:rPr>
          <w:rFonts w:eastAsiaTheme="minorEastAsia"/>
          <w:sz w:val="20"/>
          <w:szCs w:val="20"/>
          <w:lang w:bidi="en-US"/>
        </w:rPr>
      </w:pPr>
      <w:r w:rsidRPr="00FF3716">
        <w:rPr>
          <w:rFonts w:eastAsiaTheme="minorEastAsia"/>
          <w:sz w:val="20"/>
          <w:szCs w:val="20"/>
          <w:lang w:bidi="en-US"/>
        </w:rPr>
        <w:tab/>
      </w:r>
      <w:r w:rsidRPr="00FF3716">
        <w:rPr>
          <w:rFonts w:eastAsiaTheme="minorEastAsia"/>
          <w:b/>
          <w:sz w:val="20"/>
          <w:szCs w:val="20"/>
          <w:lang w:bidi="en-US"/>
        </w:rPr>
        <w:t>IF NO:</w:t>
      </w:r>
      <w:r w:rsidRPr="00FF3716">
        <w:rPr>
          <w:rFonts w:eastAsiaTheme="minorEastAsia"/>
          <w:sz w:val="20"/>
          <w:szCs w:val="20"/>
          <w:lang w:bidi="en-US"/>
        </w:rPr>
        <w:t xml:space="preserve"> We will send another email invitation to you right now. [</w:t>
      </w:r>
      <w:r w:rsidRPr="00FF3716">
        <w:rPr>
          <w:rFonts w:eastAsiaTheme="minorEastAsia"/>
          <w:color w:val="0000FF"/>
          <w:sz w:val="20"/>
          <w:szCs w:val="20"/>
          <w:u w:val="single"/>
          <w:lang w:bidi="en-US"/>
        </w:rPr>
        <w:t>CONFIRM THEY RECIEVE NEW INVITE]</w:t>
      </w:r>
      <w:r w:rsidRPr="00FF3716">
        <w:rPr>
          <w:rFonts w:eastAsiaTheme="minorEastAsia"/>
          <w:sz w:val="20"/>
          <w:szCs w:val="20"/>
          <w:lang w:bidi="en-US"/>
        </w:rPr>
        <w:t xml:space="preserve"> Please </w:t>
      </w:r>
      <w:proofErr w:type="gramStart"/>
      <w:r w:rsidRPr="00FF3716">
        <w:rPr>
          <w:rFonts w:eastAsiaTheme="minorEastAsia"/>
          <w:sz w:val="20"/>
          <w:szCs w:val="20"/>
          <w:lang w:bidi="en-US"/>
        </w:rPr>
        <w:t>use the link provided in the email invitation to access the survey, or copy and paste</w:t>
      </w:r>
      <w:proofErr w:type="gramEnd"/>
      <w:r w:rsidRPr="00FF3716">
        <w:rPr>
          <w:rFonts w:eastAsiaTheme="minorEastAsia"/>
          <w:sz w:val="20"/>
          <w:szCs w:val="20"/>
          <w:lang w:bidi="en-US"/>
        </w:rPr>
        <w:t xml:space="preserve"> it into your Internet browser window. [</w:t>
      </w:r>
      <w:r w:rsidRPr="00FF3716">
        <w:rPr>
          <w:rFonts w:eastAsiaTheme="minorEastAsia"/>
          <w:color w:val="0000FF"/>
          <w:sz w:val="20"/>
          <w:szCs w:val="20"/>
          <w:u w:val="single"/>
          <w:lang w:bidi="en-US"/>
        </w:rPr>
        <w:t>CONFIRM THEY ARE ABLE TO ACCESS SURVEY</w:t>
      </w:r>
      <w:r w:rsidRPr="00FF3716">
        <w:rPr>
          <w:rFonts w:eastAsiaTheme="minorEastAsia"/>
          <w:sz w:val="20"/>
          <w:szCs w:val="20"/>
          <w:lang w:bidi="en-US"/>
        </w:rPr>
        <w:t>]</w:t>
      </w:r>
    </w:p>
    <w:p w:rsidR="00FF3716" w:rsidRPr="00FF3716" w:rsidRDefault="00FF3716" w:rsidP="00FF3716">
      <w:pPr>
        <w:spacing w:before="120" w:after="120" w:line="276" w:lineRule="auto"/>
        <w:rPr>
          <w:rFonts w:eastAsiaTheme="minorEastAsia"/>
          <w:sz w:val="20"/>
          <w:szCs w:val="20"/>
          <w:lang w:bidi="en-US"/>
        </w:rPr>
      </w:pPr>
      <w:r w:rsidRPr="00FF3716">
        <w:rPr>
          <w:rFonts w:eastAsiaTheme="minorEastAsia"/>
          <w:sz w:val="20"/>
          <w:szCs w:val="20"/>
          <w:lang w:bidi="en-US"/>
        </w:rPr>
        <w:t xml:space="preserve">If you have other trouble with the online survey, please contact: </w:t>
      </w:r>
      <w:hyperlink r:id="rId7" w:history="1">
        <w:r w:rsidRPr="00FF3716">
          <w:rPr>
            <w:rFonts w:eastAsiaTheme="minorEastAsia" w:cs="Arial"/>
            <w:color w:val="0000FF"/>
            <w:sz w:val="20"/>
            <w:szCs w:val="20"/>
            <w:u w:val="single"/>
            <w:lang w:bidi="en-US"/>
          </w:rPr>
          <w:t>QDSWebSupport@novaresearch.com</w:t>
        </w:r>
      </w:hyperlink>
      <w:r w:rsidRPr="00FF3716">
        <w:rPr>
          <w:rFonts w:eastAsiaTheme="minorEastAsia"/>
          <w:sz w:val="20"/>
          <w:szCs w:val="20"/>
          <w:u w:val="single"/>
          <w:lang w:bidi="en-US"/>
        </w:rPr>
        <w:t>.</w:t>
      </w:r>
    </w:p>
    <w:p w:rsidR="00FF3716" w:rsidRPr="00FF3716" w:rsidRDefault="00FF3716" w:rsidP="00FF3716">
      <w:pPr>
        <w:spacing w:before="120" w:after="120" w:line="276" w:lineRule="auto"/>
        <w:rPr>
          <w:rFonts w:eastAsiaTheme="minorEastAsia"/>
          <w:sz w:val="20"/>
          <w:szCs w:val="20"/>
          <w:lang w:bidi="en-US"/>
        </w:rPr>
      </w:pPr>
      <w:r w:rsidRPr="00FF3716">
        <w:rPr>
          <w:rFonts w:eastAsiaTheme="minorEastAsia"/>
          <w:sz w:val="20"/>
          <w:szCs w:val="20"/>
          <w:lang w:bidi="en-US"/>
        </w:rPr>
        <w:t>Thank you and we look forward to receiving your completed survey.</w:t>
      </w:r>
    </w:p>
    <w:p w:rsidR="00FF3716" w:rsidRPr="00FF3716" w:rsidRDefault="00FF3716" w:rsidP="00595819">
      <w:pPr>
        <w:keepNext/>
        <w:keepLines/>
        <w:spacing w:after="0" w:line="240" w:lineRule="auto"/>
        <w:outlineLvl w:val="1"/>
        <w:rPr>
          <w:rFonts w:asciiTheme="majorHAnsi" w:eastAsiaTheme="majorEastAsia" w:hAnsiTheme="majorHAnsi" w:cstheme="majorBidi"/>
          <w:color w:val="2E74B5" w:themeColor="accent1" w:themeShade="BF"/>
          <w:sz w:val="26"/>
          <w:szCs w:val="26"/>
          <w:lang w:bidi="en-US"/>
        </w:rPr>
      </w:pPr>
      <w:bookmarkStart w:id="1" w:name="_PAPER_SURVEY"/>
      <w:bookmarkEnd w:id="1"/>
      <w:r w:rsidRPr="00FF3716">
        <w:rPr>
          <w:rFonts w:asciiTheme="majorHAnsi" w:eastAsiaTheme="majorEastAsia" w:hAnsiTheme="majorHAnsi" w:cstheme="majorBidi"/>
          <w:color w:val="2E74B5" w:themeColor="accent1" w:themeShade="BF"/>
          <w:sz w:val="26"/>
          <w:szCs w:val="26"/>
          <w:lang w:bidi="en-US"/>
        </w:rPr>
        <w:t>PAPER SURVEY</w:t>
      </w:r>
      <w:bookmarkStart w:id="2" w:name="_GoBack"/>
      <w:bookmarkEnd w:id="2"/>
    </w:p>
    <w:p w:rsidR="00FF3716" w:rsidRPr="00FF3716" w:rsidRDefault="00FF3716" w:rsidP="00FF3716">
      <w:pPr>
        <w:spacing w:before="120" w:after="120" w:line="276" w:lineRule="auto"/>
        <w:rPr>
          <w:rFonts w:eastAsiaTheme="minorEastAsia"/>
          <w:sz w:val="20"/>
          <w:szCs w:val="20"/>
          <w:lang w:bidi="en-US"/>
        </w:rPr>
      </w:pPr>
      <w:r w:rsidRPr="00FF3716">
        <w:rPr>
          <w:rFonts w:eastAsiaTheme="minorEastAsia"/>
          <w:sz w:val="20"/>
          <w:szCs w:val="20"/>
          <w:lang w:bidi="en-US"/>
        </w:rPr>
        <w:t>Please provide your mailing address so we can send you the paper survey:</w:t>
      </w:r>
    </w:p>
    <w:p w:rsidR="00FF3716" w:rsidRPr="00FF3716" w:rsidRDefault="00FF3716" w:rsidP="00FF3716">
      <w:pPr>
        <w:tabs>
          <w:tab w:val="right" w:leader="underscore" w:pos="8280"/>
        </w:tabs>
        <w:spacing w:before="120" w:after="120" w:line="276" w:lineRule="auto"/>
        <w:rPr>
          <w:rFonts w:eastAsiaTheme="minorEastAsia"/>
          <w:sz w:val="20"/>
          <w:szCs w:val="20"/>
          <w:lang w:bidi="en-US"/>
        </w:rPr>
      </w:pPr>
      <w:r w:rsidRPr="00FF3716">
        <w:rPr>
          <w:rFonts w:eastAsiaTheme="minorEastAsia"/>
          <w:sz w:val="20"/>
          <w:szCs w:val="20"/>
          <w:lang w:bidi="en-US"/>
        </w:rPr>
        <w:t xml:space="preserve">FULL NAME: </w:t>
      </w:r>
      <w:r w:rsidRPr="00FF3716">
        <w:rPr>
          <w:rFonts w:eastAsiaTheme="minorEastAsia"/>
          <w:sz w:val="20"/>
          <w:szCs w:val="20"/>
          <w:lang w:bidi="en-US"/>
        </w:rPr>
        <w:tab/>
      </w:r>
    </w:p>
    <w:p w:rsidR="00FF3716" w:rsidRPr="00FF3716" w:rsidRDefault="00FF3716" w:rsidP="00FF3716">
      <w:pPr>
        <w:tabs>
          <w:tab w:val="right" w:leader="underscore" w:pos="8280"/>
        </w:tabs>
        <w:spacing w:before="120" w:after="120" w:line="276" w:lineRule="auto"/>
        <w:rPr>
          <w:rFonts w:eastAsiaTheme="minorEastAsia"/>
          <w:sz w:val="20"/>
          <w:szCs w:val="20"/>
          <w:lang w:bidi="en-US"/>
        </w:rPr>
      </w:pPr>
      <w:r w:rsidRPr="00FF3716">
        <w:rPr>
          <w:rFonts w:eastAsiaTheme="minorEastAsia"/>
          <w:sz w:val="20"/>
          <w:szCs w:val="20"/>
          <w:lang w:bidi="en-US"/>
        </w:rPr>
        <w:t xml:space="preserve">STREET ADDRESS: </w:t>
      </w:r>
      <w:r w:rsidRPr="00FF3716">
        <w:rPr>
          <w:rFonts w:eastAsiaTheme="minorEastAsia"/>
          <w:sz w:val="20"/>
          <w:szCs w:val="20"/>
          <w:lang w:bidi="en-US"/>
        </w:rPr>
        <w:tab/>
      </w:r>
    </w:p>
    <w:p w:rsidR="00FF3716" w:rsidRPr="00FF3716" w:rsidRDefault="00FF3716" w:rsidP="00595819">
      <w:pPr>
        <w:tabs>
          <w:tab w:val="right" w:leader="underscore" w:pos="2520"/>
          <w:tab w:val="left" w:pos="2700"/>
          <w:tab w:val="right" w:leader="underscore" w:pos="4860"/>
          <w:tab w:val="left" w:pos="5040"/>
          <w:tab w:val="right" w:leader="underscore" w:pos="6480"/>
          <w:tab w:val="left" w:pos="6660"/>
          <w:tab w:val="right" w:leader="underscore" w:pos="8280"/>
        </w:tabs>
        <w:spacing w:before="120" w:after="0" w:line="240" w:lineRule="auto"/>
        <w:rPr>
          <w:rFonts w:eastAsiaTheme="minorEastAsia"/>
          <w:sz w:val="20"/>
          <w:szCs w:val="20"/>
          <w:lang w:bidi="en-US"/>
        </w:rPr>
      </w:pPr>
      <w:r w:rsidRPr="00FF3716">
        <w:rPr>
          <w:rFonts w:eastAsiaTheme="minorEastAsia"/>
          <w:sz w:val="20"/>
          <w:szCs w:val="20"/>
          <w:lang w:bidi="en-US"/>
        </w:rPr>
        <w:t>CITY:</w:t>
      </w:r>
      <w:r w:rsidRPr="00FF3716">
        <w:rPr>
          <w:rFonts w:eastAsiaTheme="minorEastAsia"/>
          <w:sz w:val="20"/>
          <w:szCs w:val="20"/>
          <w:lang w:bidi="en-US"/>
        </w:rPr>
        <w:tab/>
      </w:r>
      <w:r w:rsidRPr="00FF3716">
        <w:rPr>
          <w:rFonts w:eastAsiaTheme="minorEastAsia"/>
          <w:sz w:val="20"/>
          <w:szCs w:val="20"/>
          <w:lang w:bidi="en-US"/>
        </w:rPr>
        <w:tab/>
        <w:t>STATE:</w:t>
      </w:r>
      <w:r w:rsidRPr="00FF3716">
        <w:rPr>
          <w:rFonts w:eastAsiaTheme="minorEastAsia"/>
          <w:sz w:val="20"/>
          <w:szCs w:val="20"/>
          <w:lang w:bidi="en-US"/>
        </w:rPr>
        <w:tab/>
      </w:r>
      <w:r w:rsidRPr="00FF3716">
        <w:rPr>
          <w:rFonts w:eastAsiaTheme="minorEastAsia"/>
          <w:sz w:val="20"/>
          <w:szCs w:val="20"/>
          <w:lang w:bidi="en-US"/>
        </w:rPr>
        <w:tab/>
        <w:t>COUNTRY:</w:t>
      </w:r>
      <w:r w:rsidRPr="00FF3716">
        <w:rPr>
          <w:rFonts w:eastAsiaTheme="minorEastAsia"/>
          <w:sz w:val="20"/>
          <w:szCs w:val="20"/>
          <w:lang w:bidi="en-US"/>
        </w:rPr>
        <w:tab/>
      </w:r>
      <w:r w:rsidRPr="00FF3716">
        <w:rPr>
          <w:rFonts w:eastAsiaTheme="minorEastAsia"/>
          <w:sz w:val="20"/>
          <w:szCs w:val="20"/>
          <w:lang w:bidi="en-US"/>
        </w:rPr>
        <w:tab/>
        <w:t>ZIP:</w:t>
      </w:r>
      <w:r w:rsidRPr="00FF3716">
        <w:rPr>
          <w:rFonts w:eastAsiaTheme="minorEastAsia"/>
          <w:sz w:val="20"/>
          <w:szCs w:val="20"/>
          <w:lang w:bidi="en-US"/>
        </w:rPr>
        <w:tab/>
      </w:r>
    </w:p>
    <w:p w:rsidR="001C53E6" w:rsidRPr="00FF3716" w:rsidRDefault="00FF3716" w:rsidP="00FF3716">
      <w:pPr>
        <w:spacing w:before="120" w:after="120" w:line="276" w:lineRule="auto"/>
        <w:rPr>
          <w:rFonts w:eastAsiaTheme="minorEastAsia"/>
          <w:sz w:val="20"/>
          <w:szCs w:val="20"/>
          <w:lang w:bidi="en-US"/>
        </w:rPr>
      </w:pPr>
      <w:r w:rsidRPr="00FF3716">
        <w:rPr>
          <w:rFonts w:eastAsiaTheme="minorEastAsia"/>
          <w:sz w:val="20"/>
          <w:szCs w:val="20"/>
          <w:lang w:bidi="en-US"/>
        </w:rPr>
        <w:lastRenderedPageBreak/>
        <w:t xml:space="preserve">I will be sending the survey out the next business day via USPS, so expect to receive it in the next few days. Thank you and we look forward to receiving your completed survey. </w:t>
      </w:r>
      <w:bookmarkStart w:id="3" w:name="_TELEPHONE_INTERVIEW"/>
      <w:bookmarkEnd w:id="3"/>
    </w:p>
    <w:sectPr w:rsidR="001C53E6" w:rsidRPr="00FF3716" w:rsidSect="00595819">
      <w:headerReference w:type="default" r:id="rId8"/>
      <w:pgSz w:w="12240" w:h="15840"/>
      <w:pgMar w:top="1290" w:right="1440" w:bottom="1440" w:left="144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5F6" w:rsidRDefault="00CA35F6" w:rsidP="00FF3716">
      <w:pPr>
        <w:spacing w:after="0" w:line="240" w:lineRule="auto"/>
      </w:pPr>
      <w:r>
        <w:separator/>
      </w:r>
    </w:p>
  </w:endnote>
  <w:endnote w:type="continuationSeparator" w:id="0">
    <w:p w:rsidR="00CA35F6" w:rsidRDefault="00CA35F6" w:rsidP="00FF37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Segoe UI"/>
    <w:charset w:val="00"/>
    <w:family w:val="swiss"/>
    <w:pitch w:val="variable"/>
    <w:sig w:usb0="00000001" w:usb1="4000207B" w:usb2="00000000" w:usb3="00000000" w:csb0="0000019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5F6" w:rsidRDefault="00CA35F6" w:rsidP="00FF3716">
      <w:pPr>
        <w:spacing w:after="0" w:line="240" w:lineRule="auto"/>
      </w:pPr>
      <w:r>
        <w:separator/>
      </w:r>
    </w:p>
  </w:footnote>
  <w:footnote w:type="continuationSeparator" w:id="0">
    <w:p w:rsidR="00CA35F6" w:rsidRDefault="00CA35F6" w:rsidP="00FF37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819" w:rsidRPr="00595819" w:rsidRDefault="00FF3716" w:rsidP="00595819">
    <w:pPr>
      <w:spacing w:before="120" w:after="120" w:line="276" w:lineRule="auto"/>
      <w:rPr>
        <w:sz w:val="20"/>
      </w:rPr>
    </w:pPr>
    <w:r w:rsidRPr="00595819">
      <w:rPr>
        <w:sz w:val="20"/>
      </w:rPr>
      <w:t xml:space="preserve">Telephone follow-up Script </w:t>
    </w:r>
    <w:r w:rsidR="00595819" w:rsidRPr="00595819">
      <w:rPr>
        <w:sz w:val="20"/>
      </w:rPr>
      <w:t>–</w:t>
    </w:r>
    <w:r w:rsidR="008622F1" w:rsidRPr="00595819">
      <w:rPr>
        <w:sz w:val="20"/>
      </w:rPr>
      <w:t>SCREENER</w:t>
    </w:r>
    <w:r w:rsidR="00595819" w:rsidRPr="00595819">
      <w:rPr>
        <w:sz w:val="20"/>
      </w:rPr>
      <w:t xml:space="preserve"> </w:t>
    </w:r>
    <w:r w:rsidR="0047151D">
      <w:rPr>
        <w:sz w:val="20"/>
      </w:rPr>
      <w:tab/>
    </w:r>
    <w:r w:rsidR="0047151D">
      <w:rPr>
        <w:sz w:val="20"/>
      </w:rPr>
      <w:tab/>
      <w:t>OMB Control #: 0925-0668 – Expiration Date 01/31/2016</w:t>
    </w:r>
  </w:p>
  <w:p w:rsidR="00061323" w:rsidRPr="00595819" w:rsidRDefault="00595819" w:rsidP="00023119">
    <w:pPr>
      <w:spacing w:before="120" w:after="120" w:line="276" w:lineRule="auto"/>
      <w:ind w:right="-1260"/>
      <w:jc w:val="center"/>
      <w:rPr>
        <w:rFonts w:eastAsiaTheme="minorEastAsia"/>
        <w:sz w:val="18"/>
        <w:szCs w:val="20"/>
        <w:lang w:bidi="en-US"/>
      </w:rPr>
    </w:pPr>
    <w:r w:rsidRPr="00595819">
      <w:rPr>
        <w:rFonts w:eastAsiaTheme="minorEastAsia"/>
        <w:sz w:val="16"/>
        <w:szCs w:val="20"/>
        <w:lang w:bidi="en-US"/>
      </w:rPr>
      <w:t>Burden Disclosure: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currently valid OMB control number. Send  comments  regarding this burden estimate or any aspect of this collection of information, including suggestions for reducing this bur</w:t>
    </w:r>
    <w:r w:rsidR="00023119">
      <w:rPr>
        <w:rFonts w:eastAsiaTheme="minorEastAsia"/>
        <w:sz w:val="16"/>
        <w:szCs w:val="20"/>
        <w:lang w:bidi="en-US"/>
      </w:rPr>
      <w:t xml:space="preserve">den, to; NIH, Project Clearance </w:t>
    </w:r>
    <w:r w:rsidRPr="00595819">
      <w:rPr>
        <w:rFonts w:eastAsiaTheme="minorEastAsia"/>
        <w:sz w:val="16"/>
        <w:szCs w:val="20"/>
        <w:lang w:bidi="en-US"/>
      </w:rPr>
      <w:t>Branch, 6705 Rockledge Drive, MSC 7974, Bethesda, MD 20892-7974, ATTN: PRA# 0925-0668. Do not return the completed form to this address</w:t>
    </w:r>
    <w:r>
      <w:rPr>
        <w:rFonts w:eastAsiaTheme="minorEastAsia"/>
        <w:sz w:val="16"/>
        <w:szCs w:val="20"/>
        <w:lang w:bidi="en-US"/>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329D1"/>
    <w:multiLevelType w:val="hybridMultilevel"/>
    <w:tmpl w:val="C47A1862"/>
    <w:lvl w:ilvl="0" w:tplc="937472AA">
      <w:start w:val="1"/>
      <w:numFmt w:val="bullet"/>
      <w:lvlText w:val=""/>
      <w:lvlJc w:val="left"/>
      <w:pPr>
        <w:ind w:left="1440" w:hanging="360"/>
      </w:pPr>
      <w:rPr>
        <w:rFonts w:ascii="Symbol" w:hAnsi="Symbol" w:hint="default"/>
      </w:rPr>
    </w:lvl>
    <w:lvl w:ilvl="1" w:tplc="8EBEADAE">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FF3716"/>
    <w:rsid w:val="00023119"/>
    <w:rsid w:val="0010291B"/>
    <w:rsid w:val="001918A0"/>
    <w:rsid w:val="001C53E6"/>
    <w:rsid w:val="00215C8D"/>
    <w:rsid w:val="002A02BE"/>
    <w:rsid w:val="00316DE3"/>
    <w:rsid w:val="00350D42"/>
    <w:rsid w:val="003F3DB4"/>
    <w:rsid w:val="004325AF"/>
    <w:rsid w:val="0047151D"/>
    <w:rsid w:val="00595819"/>
    <w:rsid w:val="006A2815"/>
    <w:rsid w:val="007617A9"/>
    <w:rsid w:val="007C795C"/>
    <w:rsid w:val="007E28EC"/>
    <w:rsid w:val="00805E27"/>
    <w:rsid w:val="008622F1"/>
    <w:rsid w:val="00930F0E"/>
    <w:rsid w:val="00992A3B"/>
    <w:rsid w:val="009B2A52"/>
    <w:rsid w:val="009D53D2"/>
    <w:rsid w:val="009F7643"/>
    <w:rsid w:val="00AB34B9"/>
    <w:rsid w:val="00C131F1"/>
    <w:rsid w:val="00CA35F6"/>
    <w:rsid w:val="00CF77DD"/>
    <w:rsid w:val="00D13295"/>
    <w:rsid w:val="00D77036"/>
    <w:rsid w:val="00DA2A41"/>
    <w:rsid w:val="00FF3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0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716"/>
    <w:pPr>
      <w:tabs>
        <w:tab w:val="center" w:pos="4680"/>
        <w:tab w:val="right" w:pos="9360"/>
      </w:tabs>
      <w:spacing w:after="0" w:line="240" w:lineRule="auto"/>
    </w:pPr>
    <w:rPr>
      <w:rFonts w:eastAsiaTheme="minorEastAsia"/>
      <w:sz w:val="20"/>
      <w:szCs w:val="20"/>
      <w:lang w:bidi="en-US"/>
    </w:rPr>
  </w:style>
  <w:style w:type="character" w:customStyle="1" w:styleId="HeaderChar">
    <w:name w:val="Header Char"/>
    <w:basedOn w:val="DefaultParagraphFont"/>
    <w:link w:val="Header"/>
    <w:uiPriority w:val="99"/>
    <w:rsid w:val="00FF3716"/>
    <w:rPr>
      <w:rFonts w:eastAsiaTheme="minorEastAsia"/>
      <w:sz w:val="20"/>
      <w:szCs w:val="20"/>
      <w:lang w:bidi="en-US"/>
    </w:rPr>
  </w:style>
  <w:style w:type="paragraph" w:styleId="Footer">
    <w:name w:val="footer"/>
    <w:basedOn w:val="Normal"/>
    <w:link w:val="FooterChar"/>
    <w:uiPriority w:val="99"/>
    <w:unhideWhenUsed/>
    <w:rsid w:val="00FF3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716"/>
  </w:style>
  <w:style w:type="character" w:styleId="CommentReference">
    <w:name w:val="annotation reference"/>
    <w:basedOn w:val="DefaultParagraphFont"/>
    <w:uiPriority w:val="99"/>
    <w:semiHidden/>
    <w:unhideWhenUsed/>
    <w:rsid w:val="001C53E6"/>
    <w:rPr>
      <w:sz w:val="16"/>
      <w:szCs w:val="16"/>
    </w:rPr>
  </w:style>
  <w:style w:type="paragraph" w:styleId="CommentText">
    <w:name w:val="annotation text"/>
    <w:basedOn w:val="Normal"/>
    <w:link w:val="CommentTextChar"/>
    <w:uiPriority w:val="99"/>
    <w:semiHidden/>
    <w:unhideWhenUsed/>
    <w:rsid w:val="001C53E6"/>
    <w:pPr>
      <w:spacing w:line="240" w:lineRule="auto"/>
    </w:pPr>
    <w:rPr>
      <w:sz w:val="20"/>
      <w:szCs w:val="20"/>
    </w:rPr>
  </w:style>
  <w:style w:type="character" w:customStyle="1" w:styleId="CommentTextChar">
    <w:name w:val="Comment Text Char"/>
    <w:basedOn w:val="DefaultParagraphFont"/>
    <w:link w:val="CommentText"/>
    <w:uiPriority w:val="99"/>
    <w:semiHidden/>
    <w:rsid w:val="001C53E6"/>
    <w:rPr>
      <w:sz w:val="20"/>
      <w:szCs w:val="20"/>
    </w:rPr>
  </w:style>
  <w:style w:type="paragraph" w:styleId="CommentSubject">
    <w:name w:val="annotation subject"/>
    <w:basedOn w:val="CommentText"/>
    <w:next w:val="CommentText"/>
    <w:link w:val="CommentSubjectChar"/>
    <w:uiPriority w:val="99"/>
    <w:semiHidden/>
    <w:unhideWhenUsed/>
    <w:rsid w:val="001C53E6"/>
    <w:rPr>
      <w:b/>
      <w:bCs/>
    </w:rPr>
  </w:style>
  <w:style w:type="character" w:customStyle="1" w:styleId="CommentSubjectChar">
    <w:name w:val="Comment Subject Char"/>
    <w:basedOn w:val="CommentTextChar"/>
    <w:link w:val="CommentSubject"/>
    <w:uiPriority w:val="99"/>
    <w:semiHidden/>
    <w:rsid w:val="001C53E6"/>
    <w:rPr>
      <w:b/>
      <w:bCs/>
      <w:sz w:val="20"/>
      <w:szCs w:val="20"/>
    </w:rPr>
  </w:style>
  <w:style w:type="paragraph" w:styleId="BalloonText">
    <w:name w:val="Balloon Text"/>
    <w:basedOn w:val="Normal"/>
    <w:link w:val="BalloonTextChar"/>
    <w:uiPriority w:val="99"/>
    <w:semiHidden/>
    <w:unhideWhenUsed/>
    <w:rsid w:val="001C5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056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DSWebSupport@novaresear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NIH\NIAID</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Tina (NIH/NIAID) [E]</dc:creator>
  <cp:keywords/>
  <dc:description/>
  <cp:lastModifiedBy>abdelmot</cp:lastModifiedBy>
  <cp:revision>5</cp:revision>
  <dcterms:created xsi:type="dcterms:W3CDTF">2014-08-13T18:59:00Z</dcterms:created>
  <dcterms:modified xsi:type="dcterms:W3CDTF">2014-08-27T16:49:00Z</dcterms:modified>
</cp:coreProperties>
</file>