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D3" w:rsidRDefault="00894D1D">
      <w:r>
        <w:t>Example Data Screens from STDMIS 5.0</w:t>
      </w:r>
    </w:p>
    <w:p w:rsidR="00894D1D" w:rsidRDefault="00894D1D" w:rsidP="00894D1D">
      <w:pPr>
        <w:pStyle w:val="ListParagraph"/>
        <w:numPr>
          <w:ilvl w:val="0"/>
          <w:numId w:val="1"/>
        </w:numPr>
      </w:pPr>
      <w:r>
        <w:t>Patient Registry</w:t>
      </w:r>
    </w:p>
    <w:p w:rsidR="00C770F3" w:rsidRDefault="00894D1D">
      <w:bookmarkStart w:id="0" w:name="_GoBack"/>
      <w:r>
        <w:rPr>
          <w:noProof/>
        </w:rPr>
        <w:drawing>
          <wp:inline distT="0" distB="0" distL="0" distR="0" wp14:anchorId="43E22447" wp14:editId="5596906F">
            <wp:extent cx="5943600" cy="4086225"/>
            <wp:effectExtent l="171450" t="171450" r="381000" b="3714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770" b="3319"/>
                    <a:stretch/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D14BD7" w:rsidRDefault="00894D1D" w:rsidP="00913C1F">
      <w:pPr>
        <w:pStyle w:val="ListParagraph"/>
        <w:numPr>
          <w:ilvl w:val="0"/>
          <w:numId w:val="1"/>
        </w:numPr>
      </w:pPr>
      <w:r>
        <w:lastRenderedPageBreak/>
        <w:t xml:space="preserve">Investigation Summary </w:t>
      </w:r>
      <w:r w:rsidR="00913C1F">
        <w:rPr>
          <w:noProof/>
        </w:rPr>
        <w:drawing>
          <wp:anchor distT="0" distB="0" distL="114300" distR="114300" simplePos="0" relativeHeight="251658240" behindDoc="1" locked="0" layoutInCell="1" allowOverlap="1" wp14:anchorId="19AD2BAF" wp14:editId="23719126">
            <wp:simplePos x="0" y="0"/>
            <wp:positionH relativeFrom="margin">
              <wp:align>left</wp:align>
            </wp:positionH>
            <wp:positionV relativeFrom="paragraph">
              <wp:posOffset>371475</wp:posOffset>
            </wp:positionV>
            <wp:extent cx="5943600" cy="4057650"/>
            <wp:effectExtent l="171450" t="171450" r="381000" b="361950"/>
            <wp:wrapTight wrapText="bothSides">
              <wp:wrapPolygon edited="0">
                <wp:start x="762" y="-913"/>
                <wp:lineTo x="-623" y="-710"/>
                <wp:lineTo x="-554" y="22107"/>
                <wp:lineTo x="346" y="23223"/>
                <wp:lineTo x="415" y="23425"/>
                <wp:lineTo x="21877" y="23425"/>
                <wp:lineTo x="21946" y="23223"/>
                <wp:lineTo x="22777" y="22107"/>
                <wp:lineTo x="22915" y="406"/>
                <wp:lineTo x="21946" y="-710"/>
                <wp:lineTo x="21531" y="-913"/>
                <wp:lineTo x="762" y="-913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" b="3799"/>
                    <a:stretch/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07C8" w:rsidRDefault="00D907C8" w:rsidP="00894D1D">
      <w:pPr>
        <w:rPr>
          <w:noProof/>
        </w:rPr>
      </w:pPr>
    </w:p>
    <w:p w:rsidR="00D907C8" w:rsidRDefault="00D907C8" w:rsidP="00D907C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lastRenderedPageBreak/>
        <w:t xml:space="preserve">Investigation </w:t>
      </w:r>
      <w:r w:rsidR="00920BC6">
        <w:rPr>
          <w:noProof/>
        </w:rPr>
        <w:t>Leve</w:t>
      </w:r>
      <w:r w:rsidR="00124779">
        <w:rPr>
          <w:noProof/>
        </w:rPr>
        <w:t>l</w:t>
      </w:r>
      <w:r w:rsidR="00920BC6">
        <w:rPr>
          <w:noProof/>
        </w:rPr>
        <w:drawing>
          <wp:inline distT="0" distB="0" distL="0" distR="0" wp14:anchorId="1A3819EC" wp14:editId="754744A1">
            <wp:extent cx="5962650" cy="4076700"/>
            <wp:effectExtent l="171450" t="171450" r="381000" b="3619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t="1499" b="4015"/>
                    <a:stretch/>
                  </pic:blipFill>
                  <pic:spPr bwMode="auto">
                    <a:xfrm>
                      <a:off x="0" y="0"/>
                      <a:ext cx="5962650" cy="4076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4779" w:rsidRDefault="00124779" w:rsidP="00894D1D"/>
    <w:p w:rsidR="00124779" w:rsidRDefault="00124779" w:rsidP="00894D1D">
      <w:pPr>
        <w:rPr>
          <w:noProof/>
        </w:rPr>
      </w:pPr>
    </w:p>
    <w:p w:rsidR="00894D1D" w:rsidRDefault="00124779" w:rsidP="00894D1D">
      <w:r>
        <w:rPr>
          <w:noProof/>
        </w:rPr>
        <w:lastRenderedPageBreak/>
        <w:drawing>
          <wp:inline distT="0" distB="0" distL="0" distR="0" wp14:anchorId="7E218D0D">
            <wp:extent cx="5943600" cy="40862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016" cy="4087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4D1D" w:rsidRDefault="00894D1D" w:rsidP="00894D1D">
      <w:pPr>
        <w:pStyle w:val="ListParagraph"/>
        <w:numPr>
          <w:ilvl w:val="0"/>
          <w:numId w:val="1"/>
        </w:numPr>
      </w:pPr>
      <w:r>
        <w:t>Case Information</w:t>
      </w:r>
    </w:p>
    <w:p w:rsidR="00894D1D" w:rsidRDefault="00894D1D" w:rsidP="00894D1D">
      <w:r>
        <w:t xml:space="preserve"> </w:t>
      </w:r>
      <w:r>
        <w:rPr>
          <w:noProof/>
        </w:rPr>
        <w:drawing>
          <wp:inline distT="0" distB="0" distL="0" distR="0" wp14:anchorId="3E87CDF5" wp14:editId="2342CF44">
            <wp:extent cx="5943600" cy="40862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t="1500" b="3799"/>
                    <a:stretch/>
                  </pic:blipFill>
                  <pic:spPr bwMode="auto">
                    <a:xfrm>
                      <a:off x="0" y="0"/>
                      <a:ext cx="5943600" cy="4086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D1D" w:rsidRDefault="00894D1D" w:rsidP="00894D1D">
      <w:pPr>
        <w:pStyle w:val="ListParagraph"/>
        <w:numPr>
          <w:ilvl w:val="0"/>
          <w:numId w:val="1"/>
        </w:numPr>
      </w:pPr>
      <w:r>
        <w:lastRenderedPageBreak/>
        <w:t>Interview Data</w:t>
      </w:r>
      <w:r w:rsidRPr="00894D1D">
        <w:rPr>
          <w:noProof/>
        </w:rPr>
        <w:drawing>
          <wp:inline distT="0" distB="0" distL="0" distR="0" wp14:anchorId="2CAC8102" wp14:editId="70DDEFB5">
            <wp:extent cx="5943600" cy="411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1286" b="3799"/>
                    <a:stretch/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E71D2" w:rsidRDefault="008E71D2" w:rsidP="008E71D2"/>
    <w:p w:rsidR="00894D1D" w:rsidRDefault="00894D1D" w:rsidP="00894D1D">
      <w:pPr>
        <w:pStyle w:val="ListParagraph"/>
        <w:numPr>
          <w:ilvl w:val="0"/>
          <w:numId w:val="1"/>
        </w:numPr>
      </w:pPr>
      <w:r>
        <w:lastRenderedPageBreak/>
        <w:t>Additional Interview Data</w:t>
      </w:r>
      <w:r w:rsidR="008E71D2">
        <w:rPr>
          <w:noProof/>
        </w:rPr>
        <w:drawing>
          <wp:inline distT="0" distB="0" distL="0" distR="0" wp14:anchorId="6CB8E982" wp14:editId="0CE32215">
            <wp:extent cx="5943600" cy="41148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1499" b="4015"/>
                    <a:stretch/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D1D" w:rsidRDefault="00894D1D" w:rsidP="00894D1D"/>
    <w:p w:rsidR="00894D1D" w:rsidRPr="00894D1D" w:rsidRDefault="00894D1D" w:rsidP="00894D1D">
      <w:pPr>
        <w:pStyle w:val="ListParagraph"/>
        <w:numPr>
          <w:ilvl w:val="0"/>
          <w:numId w:val="1"/>
        </w:numPr>
      </w:pPr>
      <w:r>
        <w:lastRenderedPageBreak/>
        <w:t>Risk Factor Data</w:t>
      </w:r>
      <w:r w:rsidR="008E71D2">
        <w:rPr>
          <w:noProof/>
        </w:rPr>
        <w:drawing>
          <wp:inline distT="0" distB="0" distL="0" distR="0" wp14:anchorId="5DEA008C" wp14:editId="7523D751">
            <wp:extent cx="5943600" cy="41148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1285" b="4014"/>
                    <a:stretch/>
                  </pic:blipFill>
                  <pic:spPr bwMode="auto">
                    <a:xfrm>
                      <a:off x="0" y="0"/>
                      <a:ext cx="5943600" cy="4114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4D1D" w:rsidRDefault="00894D1D" w:rsidP="00894D1D"/>
    <w:sectPr w:rsidR="00894D1D" w:rsidSect="00294BF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0766"/>
    <w:multiLevelType w:val="hybridMultilevel"/>
    <w:tmpl w:val="655AB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D1D"/>
    <w:rsid w:val="00124779"/>
    <w:rsid w:val="00294BFA"/>
    <w:rsid w:val="00741889"/>
    <w:rsid w:val="00894D1D"/>
    <w:rsid w:val="008E71D2"/>
    <w:rsid w:val="00913C1F"/>
    <w:rsid w:val="00920BC6"/>
    <w:rsid w:val="00A6212A"/>
    <w:rsid w:val="00C770F3"/>
    <w:rsid w:val="00D14BD7"/>
    <w:rsid w:val="00D46048"/>
    <w:rsid w:val="00D9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D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4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D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</Words>
  <Characters>162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Dooley-Edwards, Sheila (CDC/OID/NCHHSTP)</dc:creator>
  <cp:lastModifiedBy>Bonds, Constance (CDC/OID/NCHHSTP)</cp:lastModifiedBy>
  <cp:revision>2</cp:revision>
  <dcterms:created xsi:type="dcterms:W3CDTF">2012-10-30T15:20:00Z</dcterms:created>
  <dcterms:modified xsi:type="dcterms:W3CDTF">2012-10-30T15:20:00Z</dcterms:modified>
</cp:coreProperties>
</file>