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4B" w:rsidRPr="00B7714B" w:rsidRDefault="00B7714B" w:rsidP="00B7714B">
      <w:pPr>
        <w:tabs>
          <w:tab w:val="left" w:pos="360"/>
        </w:tabs>
        <w:jc w:val="center"/>
        <w:rPr>
          <w:rFonts w:ascii="Arial" w:hAnsi="Arial" w:cs="Arial"/>
          <w:b/>
          <w:sz w:val="24"/>
          <w:szCs w:val="24"/>
        </w:rPr>
      </w:pPr>
      <w:r w:rsidRPr="00B7714B">
        <w:rPr>
          <w:rFonts w:ascii="Arial" w:hAnsi="Arial" w:cs="Arial"/>
          <w:b/>
          <w:sz w:val="24"/>
          <w:szCs w:val="24"/>
        </w:rPr>
        <w:t xml:space="preserve">VA Form 10-0508 </w:t>
      </w:r>
      <w:r>
        <w:rPr>
          <w:rFonts w:ascii="Arial" w:hAnsi="Arial" w:cs="Arial"/>
          <w:b/>
          <w:sz w:val="24"/>
          <w:szCs w:val="24"/>
        </w:rPr>
        <w:t>Changes</w:t>
      </w:r>
    </w:p>
    <w:p w:rsidR="00B7714B" w:rsidRDefault="00B7714B" w:rsidP="00B7714B">
      <w:pPr>
        <w:spacing w:after="0" w:line="240" w:lineRule="auto"/>
        <w:rPr>
          <w:rFonts w:ascii="Arial" w:hAnsi="Arial" w:cs="Arial"/>
          <w:i/>
          <w:sz w:val="20"/>
          <w:szCs w:val="20"/>
        </w:rPr>
      </w:pPr>
      <w:r w:rsidRPr="004C20F0">
        <w:rPr>
          <w:rFonts w:ascii="Arial" w:hAnsi="Arial" w:cs="Arial"/>
          <w:b/>
          <w:i/>
          <w:sz w:val="20"/>
          <w:szCs w:val="20"/>
        </w:rPr>
        <w:t>General Summary:</w:t>
      </w:r>
      <w:r w:rsidRPr="00B7714B">
        <w:rPr>
          <w:rFonts w:ascii="Arial" w:hAnsi="Arial" w:cs="Arial"/>
          <w:i/>
          <w:sz w:val="20"/>
          <w:szCs w:val="20"/>
        </w:rPr>
        <w:t xml:space="preserve"> </w:t>
      </w:r>
      <w:r w:rsidR="00615845">
        <w:rPr>
          <w:rFonts w:ascii="Arial" w:hAnsi="Arial" w:cs="Arial"/>
          <w:i/>
          <w:sz w:val="20"/>
          <w:szCs w:val="20"/>
        </w:rPr>
        <w:t xml:space="preserve">After briefing Secretary Shinseki on the SSVF grant award process, he indicated that the length of the current application likely discouraged potential applicants and asked that we worked to reduce this burden for the upcoming NOFA, expected to be announced October 2012. </w:t>
      </w:r>
      <w:r w:rsidR="00471D8F">
        <w:rPr>
          <w:rFonts w:ascii="Arial" w:hAnsi="Arial" w:cs="Arial"/>
          <w:i/>
          <w:sz w:val="20"/>
          <w:szCs w:val="20"/>
        </w:rPr>
        <w:t>The Secretary’s comments are consistent with feedback the program office received in the last grant cycle when community organizations complained about the length and format of the application. T</w:t>
      </w:r>
      <w:r w:rsidR="00615845">
        <w:rPr>
          <w:rFonts w:ascii="Arial" w:hAnsi="Arial" w:cs="Arial"/>
          <w:i/>
          <w:sz w:val="20"/>
          <w:szCs w:val="20"/>
        </w:rPr>
        <w:t xml:space="preserve">he </w:t>
      </w:r>
      <w:r w:rsidR="00471D8F">
        <w:rPr>
          <w:rFonts w:ascii="Arial" w:hAnsi="Arial" w:cs="Arial"/>
          <w:i/>
          <w:sz w:val="20"/>
          <w:szCs w:val="20"/>
        </w:rPr>
        <w:t>Administration’s commitment to</w:t>
      </w:r>
      <w:r w:rsidR="00615845">
        <w:rPr>
          <w:rFonts w:ascii="Arial" w:hAnsi="Arial" w:cs="Arial"/>
          <w:i/>
          <w:sz w:val="20"/>
          <w:szCs w:val="20"/>
        </w:rPr>
        <w:t xml:space="preserve"> the program</w:t>
      </w:r>
      <w:r w:rsidR="00471D8F">
        <w:rPr>
          <w:rFonts w:ascii="Arial" w:hAnsi="Arial" w:cs="Arial"/>
          <w:i/>
          <w:sz w:val="20"/>
          <w:szCs w:val="20"/>
        </w:rPr>
        <w:t xml:space="preserve"> and its role in ending Veteran homelessness is reflected by its rapid growth</w:t>
      </w:r>
      <w:r w:rsidR="00615845">
        <w:rPr>
          <w:rFonts w:ascii="Arial" w:hAnsi="Arial" w:cs="Arial"/>
          <w:i/>
          <w:sz w:val="20"/>
          <w:szCs w:val="20"/>
        </w:rPr>
        <w:t xml:space="preserve"> (it is increasing from $100 million in</w:t>
      </w:r>
      <w:r w:rsidR="00471D8F">
        <w:rPr>
          <w:rFonts w:ascii="Arial" w:hAnsi="Arial" w:cs="Arial"/>
          <w:i/>
          <w:sz w:val="20"/>
          <w:szCs w:val="20"/>
        </w:rPr>
        <w:t xml:space="preserve"> FY 12 to $300 million in FY 13. Given this emphasis,</w:t>
      </w:r>
      <w:r w:rsidR="00615845">
        <w:rPr>
          <w:rFonts w:ascii="Arial" w:hAnsi="Arial" w:cs="Arial"/>
          <w:i/>
          <w:sz w:val="20"/>
          <w:szCs w:val="20"/>
        </w:rPr>
        <w:t xml:space="preserve"> </w:t>
      </w:r>
      <w:r w:rsidR="00471D8F">
        <w:rPr>
          <w:rFonts w:ascii="Arial" w:hAnsi="Arial" w:cs="Arial"/>
          <w:i/>
          <w:sz w:val="20"/>
          <w:szCs w:val="20"/>
        </w:rPr>
        <w:t>the Secretary</w:t>
      </w:r>
      <w:r w:rsidR="00615845">
        <w:rPr>
          <w:rFonts w:ascii="Arial" w:hAnsi="Arial" w:cs="Arial"/>
          <w:i/>
          <w:sz w:val="20"/>
          <w:szCs w:val="20"/>
        </w:rPr>
        <w:t xml:space="preserve"> felt it was critical for the VA to encourage the broadest possible participation. In response, after careful review the Homeless Program office </w:t>
      </w:r>
      <w:r w:rsidRPr="00B7714B">
        <w:rPr>
          <w:rFonts w:ascii="Arial" w:hAnsi="Arial" w:cs="Arial"/>
          <w:i/>
          <w:sz w:val="20"/>
          <w:szCs w:val="20"/>
        </w:rPr>
        <w:t>has eliminated fields that limited responses. Now instead of limiting individual responses, the overall narrative is limited to 8 pages.  Sections are shortened to provide focus on areas more central to program goals and designs.  Summary questions/data that had been located throughout the previous application have all been combined in the Executive Summary.</w:t>
      </w:r>
    </w:p>
    <w:p w:rsidR="00B7714B" w:rsidRPr="00B7714B" w:rsidRDefault="00B7714B" w:rsidP="00B7714B">
      <w:pPr>
        <w:spacing w:after="0" w:line="240" w:lineRule="auto"/>
        <w:rPr>
          <w:rFonts w:ascii="Arial" w:hAnsi="Arial" w:cs="Arial"/>
          <w:i/>
          <w:sz w:val="20"/>
          <w:szCs w:val="20"/>
        </w:rPr>
      </w:pPr>
    </w:p>
    <w:p w:rsidR="00C25873" w:rsidRPr="008207E6" w:rsidRDefault="00C25873" w:rsidP="00C25873">
      <w:pPr>
        <w:tabs>
          <w:tab w:val="left" w:pos="360"/>
        </w:tabs>
        <w:rPr>
          <w:rFonts w:ascii="Arial" w:hAnsi="Arial" w:cs="Arial"/>
          <w:b/>
          <w:u w:val="single"/>
        </w:rPr>
      </w:pPr>
      <w:r>
        <w:rPr>
          <w:rFonts w:ascii="Arial" w:hAnsi="Arial" w:cs="Arial"/>
          <w:b/>
          <w:u w:val="single"/>
        </w:rPr>
        <w:t xml:space="preserve">Cover </w:t>
      </w:r>
      <w:r w:rsidRPr="008207E6">
        <w:rPr>
          <w:rFonts w:ascii="Arial" w:hAnsi="Arial" w:cs="Arial"/>
          <w:b/>
          <w:u w:val="single"/>
        </w:rPr>
        <w:t xml:space="preserve">Page </w:t>
      </w:r>
      <w:r>
        <w:rPr>
          <w:rFonts w:ascii="Arial" w:hAnsi="Arial" w:cs="Arial"/>
          <w:b/>
          <w:u w:val="single"/>
        </w:rPr>
        <w:t>1</w:t>
      </w:r>
      <w:r w:rsidRPr="008207E6">
        <w:rPr>
          <w:rFonts w:ascii="Arial" w:hAnsi="Arial" w:cs="Arial"/>
          <w:b/>
          <w:u w:val="single"/>
        </w:rPr>
        <w:t xml:space="preserve">. </w:t>
      </w:r>
      <w:r w:rsidR="00B7714B">
        <w:rPr>
          <w:rFonts w:ascii="Arial" w:hAnsi="Arial" w:cs="Arial"/>
          <w:b/>
          <w:u w:val="single"/>
        </w:rPr>
        <w:t>Edits</w:t>
      </w:r>
      <w:r w:rsidRPr="008207E6">
        <w:rPr>
          <w:rFonts w:ascii="Arial" w:hAnsi="Arial" w:cs="Arial"/>
          <w:b/>
          <w:u w:val="single"/>
        </w:rPr>
        <w:t>:</w:t>
      </w:r>
    </w:p>
    <w:p w:rsidR="00C25873" w:rsidRPr="00C25873" w:rsidRDefault="00C25873" w:rsidP="00C25873">
      <w:pPr>
        <w:tabs>
          <w:tab w:val="left" w:pos="360"/>
        </w:tabs>
        <w:rPr>
          <w:rFonts w:ascii="Arial" w:hAnsi="Arial" w:cs="Arial"/>
          <w:sz w:val="20"/>
          <w:szCs w:val="20"/>
        </w:rPr>
      </w:pPr>
      <w:r>
        <w:rPr>
          <w:rFonts w:ascii="Arial" w:hAnsi="Arial" w:cs="Arial"/>
          <w:b/>
          <w:color w:val="0070C0"/>
        </w:rPr>
        <w:t>Instructions</w:t>
      </w:r>
      <w:r w:rsidRPr="008207E6">
        <w:rPr>
          <w:rFonts w:ascii="Arial" w:hAnsi="Arial" w:cs="Arial"/>
          <w:b/>
          <w:color w:val="0070C0"/>
        </w:rPr>
        <w:t>:</w:t>
      </w:r>
      <w:r w:rsidRPr="009B7AF9">
        <w:rPr>
          <w:rFonts w:ascii="Arial" w:hAnsi="Arial" w:cs="Arial"/>
          <w:sz w:val="20"/>
          <w:szCs w:val="20"/>
        </w:rPr>
        <w:t xml:space="preserve">  </w:t>
      </w:r>
      <w:r>
        <w:rPr>
          <w:rFonts w:ascii="Arial" w:hAnsi="Arial" w:cs="Arial"/>
          <w:sz w:val="20"/>
          <w:szCs w:val="20"/>
        </w:rPr>
        <w:t>Paragraph removed</w:t>
      </w:r>
      <w:r w:rsidRPr="009B7AF9">
        <w:rPr>
          <w:rFonts w:ascii="Arial" w:hAnsi="Arial" w:cs="Arial"/>
          <w:sz w:val="20"/>
          <w:szCs w:val="20"/>
        </w:rPr>
        <w:t xml:space="preserve"> </w:t>
      </w:r>
      <w:r>
        <w:rPr>
          <w:rFonts w:ascii="Arial" w:hAnsi="Arial" w:cs="Arial"/>
          <w:sz w:val="20"/>
          <w:szCs w:val="20"/>
        </w:rPr>
        <w:br/>
      </w:r>
      <w:r w:rsidRPr="00C25873">
        <w:rPr>
          <w:rFonts w:ascii="Arial" w:hAnsi="Arial" w:cs="Arial"/>
          <w:b/>
          <w:color w:val="0070C0"/>
        </w:rPr>
        <w:t>Technical Assistance:</w:t>
      </w:r>
      <w:r>
        <w:rPr>
          <w:rFonts w:ascii="Arial" w:hAnsi="Arial" w:cs="Arial"/>
          <w:sz w:val="20"/>
          <w:szCs w:val="20"/>
        </w:rPr>
        <w:t xml:space="preserve"> Paragraph removed</w:t>
      </w:r>
    </w:p>
    <w:p w:rsidR="009B7AF9" w:rsidRPr="008207E6" w:rsidRDefault="009B7AF9" w:rsidP="003B744E">
      <w:pPr>
        <w:tabs>
          <w:tab w:val="left" w:pos="360"/>
        </w:tabs>
        <w:rPr>
          <w:rFonts w:ascii="Arial" w:hAnsi="Arial" w:cs="Arial"/>
          <w:b/>
          <w:u w:val="single"/>
        </w:rPr>
      </w:pPr>
      <w:proofErr w:type="gramStart"/>
      <w:r w:rsidRPr="008207E6">
        <w:rPr>
          <w:rFonts w:ascii="Arial" w:hAnsi="Arial" w:cs="Arial"/>
          <w:b/>
          <w:u w:val="single"/>
        </w:rPr>
        <w:t xml:space="preserve">Page </w:t>
      </w:r>
      <w:r w:rsidR="00265455" w:rsidRPr="008207E6">
        <w:rPr>
          <w:rFonts w:ascii="Arial" w:hAnsi="Arial" w:cs="Arial"/>
          <w:b/>
          <w:u w:val="single"/>
        </w:rPr>
        <w:t>2</w:t>
      </w:r>
      <w:r w:rsidRPr="008207E6">
        <w:rPr>
          <w:rFonts w:ascii="Arial" w:hAnsi="Arial" w:cs="Arial"/>
          <w:b/>
          <w:u w:val="single"/>
        </w:rPr>
        <w:t>.</w:t>
      </w:r>
      <w:proofErr w:type="gramEnd"/>
      <w:r w:rsidRPr="008207E6">
        <w:rPr>
          <w:rFonts w:ascii="Arial" w:hAnsi="Arial" w:cs="Arial"/>
          <w:b/>
          <w:u w:val="single"/>
        </w:rPr>
        <w:t xml:space="preserve"> </w:t>
      </w:r>
      <w:r w:rsidR="00B7714B">
        <w:rPr>
          <w:rFonts w:ascii="Arial" w:hAnsi="Arial" w:cs="Arial"/>
          <w:b/>
          <w:u w:val="single"/>
        </w:rPr>
        <w:t>Edits</w:t>
      </w:r>
      <w:r w:rsidRPr="008207E6">
        <w:rPr>
          <w:rFonts w:ascii="Arial" w:hAnsi="Arial" w:cs="Arial"/>
          <w:b/>
          <w:u w:val="single"/>
        </w:rPr>
        <w:t>:</w:t>
      </w:r>
    </w:p>
    <w:p w:rsidR="00265455" w:rsidRPr="008207E6" w:rsidRDefault="009B7AF9" w:rsidP="00B7714B">
      <w:pPr>
        <w:tabs>
          <w:tab w:val="left" w:pos="450"/>
        </w:tabs>
        <w:ind w:left="180"/>
        <w:rPr>
          <w:rFonts w:ascii="Arial" w:hAnsi="Arial" w:cs="Arial"/>
          <w:sz w:val="20"/>
          <w:szCs w:val="20"/>
        </w:rPr>
      </w:pPr>
      <w:r w:rsidRPr="008207E6">
        <w:rPr>
          <w:rFonts w:ascii="Arial" w:hAnsi="Arial" w:cs="Arial"/>
          <w:b/>
          <w:color w:val="0070C0"/>
        </w:rPr>
        <w:t>Section A:</w:t>
      </w:r>
      <w:r w:rsidRPr="009B7AF9">
        <w:rPr>
          <w:rFonts w:ascii="Arial" w:hAnsi="Arial" w:cs="Arial"/>
          <w:sz w:val="20"/>
          <w:szCs w:val="20"/>
        </w:rPr>
        <w:t xml:space="preserve">  Background, Qualifications, Experience, &amp; Past Performance of Applicant and Any Identified Subcontractors </w:t>
      </w:r>
    </w:p>
    <w:p w:rsidR="009B7AF9" w:rsidRPr="009B7AF9" w:rsidRDefault="009B7AF9" w:rsidP="00B7714B">
      <w:pPr>
        <w:pStyle w:val="ListParagraph"/>
        <w:numPr>
          <w:ilvl w:val="0"/>
          <w:numId w:val="3"/>
        </w:numPr>
        <w:tabs>
          <w:tab w:val="left" w:pos="450"/>
        </w:tabs>
        <w:ind w:left="180" w:firstLine="0"/>
        <w:rPr>
          <w:rFonts w:ascii="Arial" w:hAnsi="Arial" w:cs="Arial"/>
          <w:sz w:val="20"/>
          <w:szCs w:val="20"/>
        </w:rPr>
      </w:pPr>
      <w:r w:rsidRPr="009B7AF9">
        <w:rPr>
          <w:rFonts w:ascii="Arial" w:hAnsi="Arial" w:cs="Arial"/>
          <w:sz w:val="20"/>
          <w:szCs w:val="20"/>
        </w:rPr>
        <w:t>number 2 and 4 deleted</w:t>
      </w:r>
      <w:r w:rsidR="008207E6" w:rsidRPr="008207E6">
        <w:rPr>
          <w:rFonts w:ascii="Arial" w:hAnsi="Arial" w:cs="Arial"/>
          <w:i/>
          <w:sz w:val="20"/>
          <w:szCs w:val="20"/>
        </w:rPr>
        <w:t xml:space="preserve"> </w:t>
      </w:r>
      <w:r w:rsidR="008207E6">
        <w:rPr>
          <w:rFonts w:ascii="Arial" w:hAnsi="Arial" w:cs="Arial"/>
          <w:i/>
          <w:sz w:val="20"/>
          <w:szCs w:val="20"/>
        </w:rPr>
        <w:t>T</w:t>
      </w:r>
      <w:r w:rsidR="008207E6" w:rsidRPr="00265455">
        <w:rPr>
          <w:rFonts w:ascii="Arial" w:hAnsi="Arial" w:cs="Arial"/>
          <w:i/>
          <w:sz w:val="20"/>
          <w:szCs w:val="20"/>
        </w:rPr>
        <w:t>here were 4 topic areas and 7 questions</w:t>
      </w:r>
      <w:r w:rsidR="008207E6">
        <w:rPr>
          <w:rFonts w:ascii="Arial" w:hAnsi="Arial" w:cs="Arial"/>
          <w:i/>
          <w:sz w:val="20"/>
          <w:szCs w:val="20"/>
        </w:rPr>
        <w:t>, now</w:t>
      </w:r>
      <w:r w:rsidR="008207E6" w:rsidRPr="00265455">
        <w:rPr>
          <w:rFonts w:ascii="Arial" w:hAnsi="Arial" w:cs="Arial"/>
          <w:i/>
          <w:sz w:val="20"/>
          <w:szCs w:val="20"/>
        </w:rPr>
        <w:t xml:space="preserve"> reduced to 2 questions</w:t>
      </w:r>
      <w:r w:rsidRPr="009B7AF9">
        <w:rPr>
          <w:rFonts w:ascii="Arial" w:hAnsi="Arial" w:cs="Arial"/>
          <w:sz w:val="20"/>
          <w:szCs w:val="20"/>
        </w:rPr>
        <w:br/>
      </w:r>
      <w:r w:rsidRPr="009B7AF9">
        <w:rPr>
          <w:rFonts w:ascii="Arial" w:hAnsi="Arial" w:cs="Arial"/>
          <w:sz w:val="20"/>
          <w:szCs w:val="20"/>
        </w:rPr>
        <w:tab/>
      </w:r>
      <w:r w:rsidRPr="009B7AF9">
        <w:rPr>
          <w:rFonts w:ascii="Arial" w:hAnsi="Arial" w:cs="Arial"/>
          <w:sz w:val="20"/>
          <w:szCs w:val="20"/>
        </w:rPr>
        <w:tab/>
      </w:r>
    </w:p>
    <w:p w:rsidR="008207E6" w:rsidRDefault="009B7AF9" w:rsidP="00B7714B">
      <w:pPr>
        <w:tabs>
          <w:tab w:val="left" w:pos="450"/>
        </w:tabs>
        <w:ind w:left="180"/>
        <w:rPr>
          <w:rFonts w:ascii="Arial" w:hAnsi="Arial" w:cs="Arial"/>
          <w:i/>
          <w:sz w:val="20"/>
          <w:szCs w:val="20"/>
        </w:rPr>
      </w:pPr>
      <w:r w:rsidRPr="008207E6">
        <w:rPr>
          <w:rFonts w:ascii="Arial" w:hAnsi="Arial" w:cs="Arial"/>
          <w:b/>
          <w:color w:val="0070C0"/>
        </w:rPr>
        <w:t>Section B:</w:t>
      </w:r>
      <w:r w:rsidRPr="003B744E">
        <w:rPr>
          <w:rFonts w:ascii="Arial" w:hAnsi="Arial" w:cs="Arial"/>
          <w:sz w:val="20"/>
          <w:szCs w:val="20"/>
        </w:rPr>
        <w:t xml:space="preserve"> </w:t>
      </w:r>
      <w:r w:rsidRPr="003B744E">
        <w:rPr>
          <w:rFonts w:ascii="Arial" w:hAnsi="Arial" w:cs="Arial"/>
          <w:b/>
          <w:color w:val="000000"/>
          <w:spacing w:val="-3"/>
          <w:w w:val="105"/>
          <w:sz w:val="20"/>
          <w:szCs w:val="20"/>
        </w:rPr>
        <w:t xml:space="preserve">Program Concept &amp; Supportive Services Plan </w:t>
      </w:r>
      <w:r w:rsidR="00CF05CA" w:rsidRPr="00CF05CA">
        <w:rPr>
          <w:rFonts w:ascii="Arial" w:hAnsi="Arial" w:cs="Arial"/>
          <w:b/>
          <w:i/>
          <w:color w:val="000000"/>
          <w:spacing w:val="-3"/>
          <w:w w:val="105"/>
          <w:sz w:val="20"/>
          <w:szCs w:val="20"/>
        </w:rPr>
        <w:t>(page 7 in updated form)</w:t>
      </w:r>
    </w:p>
    <w:p w:rsidR="008207E6" w:rsidRDefault="009B7AF9" w:rsidP="00B7714B">
      <w:pPr>
        <w:pStyle w:val="ListParagraph"/>
        <w:numPr>
          <w:ilvl w:val="0"/>
          <w:numId w:val="3"/>
        </w:numPr>
        <w:tabs>
          <w:tab w:val="left" w:pos="450"/>
        </w:tabs>
        <w:ind w:left="180" w:firstLine="0"/>
        <w:rPr>
          <w:rFonts w:ascii="Arial" w:hAnsi="Arial" w:cs="Arial"/>
          <w:i/>
          <w:sz w:val="20"/>
          <w:szCs w:val="20"/>
        </w:rPr>
      </w:pPr>
      <w:r w:rsidRPr="008207E6">
        <w:rPr>
          <w:rFonts w:ascii="Arial" w:hAnsi="Arial" w:cs="Arial"/>
          <w:sz w:val="20"/>
          <w:szCs w:val="20"/>
        </w:rPr>
        <w:t>number 3,6 and 7 deleted</w:t>
      </w:r>
      <w:r w:rsidR="008207E6" w:rsidRPr="008207E6">
        <w:rPr>
          <w:rFonts w:ascii="Arial" w:hAnsi="Arial" w:cs="Arial"/>
          <w:sz w:val="20"/>
          <w:szCs w:val="20"/>
        </w:rPr>
        <w:t xml:space="preserve">  </w:t>
      </w:r>
      <w:r w:rsidR="008207E6" w:rsidRPr="008207E6">
        <w:rPr>
          <w:rFonts w:ascii="Arial" w:hAnsi="Arial" w:cs="Arial"/>
          <w:i/>
          <w:sz w:val="20"/>
          <w:szCs w:val="20"/>
        </w:rPr>
        <w:t>(topic areas with 7 questions, reduced to 3 questions)</w:t>
      </w:r>
    </w:p>
    <w:p w:rsidR="008207E6" w:rsidRPr="008207E6" w:rsidRDefault="008207E6" w:rsidP="00B7714B">
      <w:pPr>
        <w:pStyle w:val="ListParagraph"/>
        <w:tabs>
          <w:tab w:val="left" w:pos="450"/>
        </w:tabs>
        <w:ind w:left="180"/>
        <w:rPr>
          <w:rFonts w:ascii="Arial" w:hAnsi="Arial" w:cs="Arial"/>
          <w:i/>
          <w:sz w:val="20"/>
          <w:szCs w:val="20"/>
        </w:rPr>
      </w:pPr>
    </w:p>
    <w:p w:rsidR="003B744E" w:rsidRPr="008207E6" w:rsidRDefault="009B7AF9" w:rsidP="00B7714B">
      <w:pPr>
        <w:tabs>
          <w:tab w:val="left" w:pos="450"/>
        </w:tabs>
        <w:ind w:left="180"/>
        <w:rPr>
          <w:rFonts w:ascii="Arial" w:hAnsi="Arial" w:cs="Arial"/>
          <w:b/>
          <w:i/>
          <w:color w:val="000000"/>
          <w:spacing w:val="-3"/>
          <w:w w:val="105"/>
          <w:sz w:val="20"/>
          <w:szCs w:val="20"/>
        </w:rPr>
      </w:pPr>
      <w:r w:rsidRPr="008207E6">
        <w:rPr>
          <w:rFonts w:ascii="Arial" w:hAnsi="Arial" w:cs="Arial"/>
          <w:b/>
          <w:color w:val="0070C0"/>
          <w:spacing w:val="-3"/>
          <w:w w:val="105"/>
        </w:rPr>
        <w:t>Section C</w:t>
      </w:r>
      <w:r w:rsidRPr="00A1195C">
        <w:rPr>
          <w:rFonts w:ascii="Arial" w:hAnsi="Arial" w:cs="Arial"/>
          <w:b/>
          <w:color w:val="0070C0"/>
          <w:spacing w:val="-3"/>
          <w:w w:val="105"/>
          <w:sz w:val="20"/>
          <w:szCs w:val="20"/>
        </w:rPr>
        <w:t>:</w:t>
      </w:r>
      <w:r w:rsidRPr="003B744E">
        <w:rPr>
          <w:rFonts w:ascii="Arial" w:hAnsi="Arial" w:cs="Arial"/>
          <w:b/>
          <w:color w:val="000000"/>
          <w:spacing w:val="-3"/>
          <w:w w:val="105"/>
          <w:sz w:val="20"/>
          <w:szCs w:val="20"/>
        </w:rPr>
        <w:t xml:space="preserve"> Quality Assurance &amp; Evaluation Plan </w:t>
      </w:r>
      <w:r w:rsidR="00CF05CA" w:rsidRPr="00CF05CA">
        <w:rPr>
          <w:rFonts w:ascii="Arial" w:hAnsi="Arial" w:cs="Arial"/>
          <w:b/>
          <w:i/>
          <w:color w:val="000000"/>
          <w:spacing w:val="-3"/>
          <w:w w:val="105"/>
          <w:sz w:val="20"/>
          <w:szCs w:val="20"/>
        </w:rPr>
        <w:t xml:space="preserve">(page </w:t>
      </w:r>
      <w:r w:rsidR="00CF05CA">
        <w:rPr>
          <w:rFonts w:ascii="Arial" w:hAnsi="Arial" w:cs="Arial"/>
          <w:b/>
          <w:i/>
          <w:color w:val="000000"/>
          <w:spacing w:val="-3"/>
          <w:w w:val="105"/>
          <w:sz w:val="20"/>
          <w:szCs w:val="20"/>
        </w:rPr>
        <w:t>8</w:t>
      </w:r>
      <w:r w:rsidR="00CF05CA" w:rsidRPr="00CF05CA">
        <w:rPr>
          <w:rFonts w:ascii="Arial" w:hAnsi="Arial" w:cs="Arial"/>
          <w:b/>
          <w:i/>
          <w:color w:val="000000"/>
          <w:spacing w:val="-3"/>
          <w:w w:val="105"/>
          <w:sz w:val="20"/>
          <w:szCs w:val="20"/>
        </w:rPr>
        <w:t xml:space="preserve"> in updated form)</w:t>
      </w:r>
    </w:p>
    <w:p w:rsidR="003B744E" w:rsidRPr="003B744E" w:rsidRDefault="003B744E" w:rsidP="00B7714B">
      <w:pPr>
        <w:pStyle w:val="ListParagraph"/>
        <w:numPr>
          <w:ilvl w:val="0"/>
          <w:numId w:val="3"/>
        </w:numPr>
        <w:tabs>
          <w:tab w:val="left" w:pos="450"/>
        </w:tabs>
        <w:ind w:left="180" w:firstLine="0"/>
        <w:rPr>
          <w:rFonts w:ascii="Arial" w:hAnsi="Arial" w:cs="Arial"/>
          <w:b/>
          <w:color w:val="000000"/>
          <w:spacing w:val="-3"/>
          <w:w w:val="105"/>
          <w:sz w:val="20"/>
          <w:szCs w:val="20"/>
        </w:rPr>
      </w:pPr>
      <w:r w:rsidRPr="003B744E">
        <w:rPr>
          <w:rFonts w:ascii="Arial" w:hAnsi="Arial" w:cs="Arial"/>
          <w:sz w:val="20"/>
          <w:szCs w:val="20"/>
        </w:rPr>
        <w:t xml:space="preserve">number </w:t>
      </w:r>
      <w:r>
        <w:rPr>
          <w:rFonts w:ascii="Arial" w:hAnsi="Arial" w:cs="Arial"/>
          <w:sz w:val="20"/>
          <w:szCs w:val="20"/>
        </w:rPr>
        <w:t>3</w:t>
      </w:r>
      <w:r w:rsidRPr="003B744E">
        <w:rPr>
          <w:rFonts w:ascii="Arial" w:hAnsi="Arial" w:cs="Arial"/>
          <w:sz w:val="20"/>
          <w:szCs w:val="20"/>
        </w:rPr>
        <w:t xml:space="preserve"> and </w:t>
      </w:r>
      <w:r>
        <w:rPr>
          <w:rFonts w:ascii="Arial" w:hAnsi="Arial" w:cs="Arial"/>
          <w:sz w:val="20"/>
          <w:szCs w:val="20"/>
        </w:rPr>
        <w:t>4</w:t>
      </w:r>
      <w:r w:rsidRPr="003B744E">
        <w:rPr>
          <w:rFonts w:ascii="Arial" w:hAnsi="Arial" w:cs="Arial"/>
          <w:sz w:val="20"/>
          <w:szCs w:val="20"/>
        </w:rPr>
        <w:t xml:space="preserve"> deleted</w:t>
      </w:r>
      <w:r w:rsidR="008207E6">
        <w:rPr>
          <w:rFonts w:ascii="Arial" w:hAnsi="Arial" w:cs="Arial"/>
          <w:sz w:val="20"/>
          <w:szCs w:val="20"/>
        </w:rPr>
        <w:t xml:space="preserve">  </w:t>
      </w:r>
      <w:r w:rsidR="008207E6" w:rsidRPr="008207E6">
        <w:rPr>
          <w:rFonts w:ascii="Arial" w:hAnsi="Arial" w:cs="Arial"/>
          <w:i/>
          <w:sz w:val="20"/>
          <w:szCs w:val="20"/>
        </w:rPr>
        <w:t>(3 topic areas with 4 questions, reduced to 2 questions)</w:t>
      </w:r>
    </w:p>
    <w:p w:rsidR="003B744E" w:rsidRPr="003B744E" w:rsidRDefault="003B744E" w:rsidP="00B7714B">
      <w:pPr>
        <w:pStyle w:val="ListParagraph"/>
        <w:tabs>
          <w:tab w:val="left" w:pos="450"/>
        </w:tabs>
        <w:ind w:left="180"/>
        <w:jc w:val="both"/>
        <w:rPr>
          <w:rFonts w:ascii="Arial" w:hAnsi="Arial" w:cs="Arial"/>
          <w:b/>
          <w:color w:val="000000"/>
          <w:spacing w:val="-3"/>
          <w:w w:val="105"/>
          <w:sz w:val="20"/>
          <w:szCs w:val="20"/>
        </w:rPr>
      </w:pPr>
    </w:p>
    <w:p w:rsidR="009B7AF9" w:rsidRDefault="009B7AF9" w:rsidP="00B7714B">
      <w:pPr>
        <w:tabs>
          <w:tab w:val="left" w:pos="450"/>
        </w:tabs>
        <w:ind w:left="180"/>
        <w:rPr>
          <w:rFonts w:ascii="Arial" w:hAnsi="Arial" w:cs="Arial"/>
          <w:b/>
          <w:color w:val="000000"/>
          <w:spacing w:val="-3"/>
          <w:w w:val="105"/>
          <w:sz w:val="20"/>
          <w:szCs w:val="20"/>
        </w:rPr>
      </w:pPr>
      <w:r w:rsidRPr="008207E6">
        <w:rPr>
          <w:rFonts w:ascii="Arial" w:hAnsi="Arial" w:cs="Arial"/>
          <w:b/>
          <w:color w:val="0070C0"/>
          <w:spacing w:val="-3"/>
          <w:w w:val="105"/>
        </w:rPr>
        <w:t>Section D:</w:t>
      </w:r>
      <w:r w:rsidRPr="009B7AF9">
        <w:rPr>
          <w:rFonts w:ascii="Arial" w:hAnsi="Arial" w:cs="Arial"/>
          <w:b/>
          <w:color w:val="000000"/>
          <w:spacing w:val="-3"/>
          <w:w w:val="105"/>
          <w:sz w:val="20"/>
          <w:szCs w:val="20"/>
        </w:rPr>
        <w:t xml:space="preserve"> Financial Capability &amp; Plan </w:t>
      </w:r>
      <w:r w:rsidR="00CF05CA" w:rsidRPr="00CF05CA">
        <w:rPr>
          <w:rFonts w:ascii="Arial" w:hAnsi="Arial" w:cs="Arial"/>
          <w:b/>
          <w:i/>
          <w:color w:val="000000"/>
          <w:spacing w:val="-3"/>
          <w:w w:val="105"/>
          <w:sz w:val="20"/>
          <w:szCs w:val="20"/>
        </w:rPr>
        <w:t xml:space="preserve">(page </w:t>
      </w:r>
      <w:r w:rsidR="00CF05CA">
        <w:rPr>
          <w:rFonts w:ascii="Arial" w:hAnsi="Arial" w:cs="Arial"/>
          <w:b/>
          <w:i/>
          <w:color w:val="000000"/>
          <w:spacing w:val="-3"/>
          <w:w w:val="105"/>
          <w:sz w:val="20"/>
          <w:szCs w:val="20"/>
        </w:rPr>
        <w:t>8</w:t>
      </w:r>
      <w:r w:rsidR="00CF05CA" w:rsidRPr="00CF05CA">
        <w:rPr>
          <w:rFonts w:ascii="Arial" w:hAnsi="Arial" w:cs="Arial"/>
          <w:b/>
          <w:i/>
          <w:color w:val="000000"/>
          <w:spacing w:val="-3"/>
          <w:w w:val="105"/>
          <w:sz w:val="20"/>
          <w:szCs w:val="20"/>
        </w:rPr>
        <w:t xml:space="preserve"> in updated form)</w:t>
      </w:r>
    </w:p>
    <w:p w:rsidR="003B744E" w:rsidRPr="003B744E" w:rsidRDefault="003B744E" w:rsidP="00B7714B">
      <w:pPr>
        <w:pStyle w:val="ListParagraph"/>
        <w:numPr>
          <w:ilvl w:val="0"/>
          <w:numId w:val="3"/>
        </w:numPr>
        <w:tabs>
          <w:tab w:val="left" w:pos="450"/>
        </w:tabs>
        <w:ind w:left="180" w:firstLine="0"/>
        <w:rPr>
          <w:rFonts w:ascii="Arial" w:hAnsi="Arial" w:cs="Arial"/>
          <w:b/>
          <w:color w:val="000000"/>
          <w:spacing w:val="-3"/>
          <w:w w:val="105"/>
          <w:sz w:val="20"/>
          <w:szCs w:val="20"/>
        </w:rPr>
      </w:pPr>
      <w:r w:rsidRPr="003B744E">
        <w:rPr>
          <w:rFonts w:ascii="Arial" w:hAnsi="Arial" w:cs="Arial"/>
          <w:sz w:val="20"/>
          <w:szCs w:val="20"/>
        </w:rPr>
        <w:t xml:space="preserve">number </w:t>
      </w:r>
      <w:r>
        <w:rPr>
          <w:rFonts w:ascii="Arial" w:hAnsi="Arial" w:cs="Arial"/>
          <w:sz w:val="20"/>
          <w:szCs w:val="20"/>
        </w:rPr>
        <w:t>1</w:t>
      </w:r>
      <w:r w:rsidRPr="003B744E">
        <w:rPr>
          <w:rFonts w:ascii="Arial" w:hAnsi="Arial" w:cs="Arial"/>
          <w:sz w:val="20"/>
          <w:szCs w:val="20"/>
        </w:rPr>
        <w:t xml:space="preserve"> and </w:t>
      </w:r>
      <w:r>
        <w:rPr>
          <w:rFonts w:ascii="Arial" w:hAnsi="Arial" w:cs="Arial"/>
          <w:sz w:val="20"/>
          <w:szCs w:val="20"/>
        </w:rPr>
        <w:t>4</w:t>
      </w:r>
      <w:r w:rsidRPr="003B744E">
        <w:rPr>
          <w:rFonts w:ascii="Arial" w:hAnsi="Arial" w:cs="Arial"/>
          <w:sz w:val="20"/>
          <w:szCs w:val="20"/>
        </w:rPr>
        <w:t xml:space="preserve"> deleted</w:t>
      </w:r>
      <w:r w:rsidR="008207E6">
        <w:rPr>
          <w:rFonts w:ascii="Arial" w:hAnsi="Arial" w:cs="Arial"/>
          <w:sz w:val="20"/>
          <w:szCs w:val="20"/>
        </w:rPr>
        <w:t xml:space="preserve"> </w:t>
      </w:r>
      <w:r w:rsidR="008207E6" w:rsidRPr="008207E6">
        <w:rPr>
          <w:rFonts w:ascii="Arial" w:hAnsi="Arial" w:cs="Arial"/>
          <w:i/>
          <w:sz w:val="20"/>
          <w:szCs w:val="20"/>
        </w:rPr>
        <w:t>(3 topic areas with 6 questions, reduced to 2 questions)</w:t>
      </w:r>
    </w:p>
    <w:p w:rsidR="003B744E" w:rsidRPr="003B744E" w:rsidRDefault="003B744E" w:rsidP="00B7714B">
      <w:pPr>
        <w:pStyle w:val="ListParagraph"/>
        <w:tabs>
          <w:tab w:val="left" w:pos="450"/>
        </w:tabs>
        <w:ind w:left="180"/>
        <w:rPr>
          <w:rFonts w:ascii="Arial" w:hAnsi="Arial" w:cs="Arial"/>
          <w:b/>
          <w:color w:val="000000"/>
          <w:spacing w:val="-3"/>
          <w:w w:val="105"/>
          <w:sz w:val="20"/>
          <w:szCs w:val="20"/>
        </w:rPr>
      </w:pPr>
    </w:p>
    <w:p w:rsidR="009B7AF9" w:rsidRDefault="009B7AF9" w:rsidP="00B7714B">
      <w:pPr>
        <w:tabs>
          <w:tab w:val="left" w:pos="450"/>
        </w:tabs>
        <w:ind w:left="180"/>
        <w:rPr>
          <w:rFonts w:ascii="Arial" w:hAnsi="Arial" w:cs="Arial"/>
          <w:b/>
          <w:color w:val="000000"/>
          <w:spacing w:val="-3"/>
          <w:w w:val="105"/>
          <w:sz w:val="20"/>
        </w:rPr>
      </w:pPr>
      <w:r w:rsidRPr="008207E6">
        <w:rPr>
          <w:rFonts w:ascii="Arial" w:hAnsi="Arial" w:cs="Arial"/>
          <w:b/>
          <w:color w:val="0070C0"/>
          <w:spacing w:val="-3"/>
          <w:w w:val="105"/>
        </w:rPr>
        <w:t>Section E:</w:t>
      </w:r>
      <w:r w:rsidRPr="003B744E">
        <w:rPr>
          <w:rFonts w:ascii="Arial" w:hAnsi="Arial" w:cs="Arial"/>
          <w:b/>
          <w:color w:val="000000"/>
          <w:spacing w:val="-3"/>
          <w:w w:val="105"/>
          <w:sz w:val="20"/>
        </w:rPr>
        <w:t xml:space="preserve"> Area or Community Linkages and Relations </w:t>
      </w:r>
      <w:r w:rsidR="00CF05CA" w:rsidRPr="00CF05CA">
        <w:rPr>
          <w:rFonts w:ascii="Arial" w:hAnsi="Arial" w:cs="Arial"/>
          <w:b/>
          <w:i/>
          <w:color w:val="000000"/>
          <w:spacing w:val="-3"/>
          <w:w w:val="105"/>
          <w:sz w:val="20"/>
          <w:szCs w:val="20"/>
        </w:rPr>
        <w:t xml:space="preserve">(page </w:t>
      </w:r>
      <w:r w:rsidR="00CF05CA">
        <w:rPr>
          <w:rFonts w:ascii="Arial" w:hAnsi="Arial" w:cs="Arial"/>
          <w:b/>
          <w:i/>
          <w:color w:val="000000"/>
          <w:spacing w:val="-3"/>
          <w:w w:val="105"/>
          <w:sz w:val="20"/>
          <w:szCs w:val="20"/>
        </w:rPr>
        <w:t>8</w:t>
      </w:r>
      <w:r w:rsidR="00CF05CA" w:rsidRPr="00CF05CA">
        <w:rPr>
          <w:rFonts w:ascii="Arial" w:hAnsi="Arial" w:cs="Arial"/>
          <w:b/>
          <w:i/>
          <w:color w:val="000000"/>
          <w:spacing w:val="-3"/>
          <w:w w:val="105"/>
          <w:sz w:val="20"/>
          <w:szCs w:val="20"/>
        </w:rPr>
        <w:t xml:space="preserve"> in updated form)</w:t>
      </w:r>
    </w:p>
    <w:p w:rsidR="003B744E" w:rsidRPr="003B744E" w:rsidRDefault="003B744E" w:rsidP="00B7714B">
      <w:pPr>
        <w:pStyle w:val="ListParagraph"/>
        <w:numPr>
          <w:ilvl w:val="0"/>
          <w:numId w:val="3"/>
        </w:numPr>
        <w:tabs>
          <w:tab w:val="left" w:pos="450"/>
        </w:tabs>
        <w:ind w:left="180" w:firstLine="0"/>
        <w:rPr>
          <w:rFonts w:ascii="Arial" w:hAnsi="Arial" w:cs="Arial"/>
          <w:b/>
          <w:color w:val="000000"/>
          <w:spacing w:val="-3"/>
          <w:w w:val="105"/>
          <w:sz w:val="20"/>
          <w:szCs w:val="20"/>
        </w:rPr>
      </w:pPr>
      <w:r>
        <w:rPr>
          <w:rFonts w:ascii="Arial" w:hAnsi="Arial" w:cs="Arial"/>
          <w:sz w:val="20"/>
          <w:szCs w:val="20"/>
        </w:rPr>
        <w:t>2 and 4 deleted</w:t>
      </w:r>
      <w:r w:rsidR="008207E6">
        <w:rPr>
          <w:rFonts w:ascii="Arial" w:hAnsi="Arial" w:cs="Arial"/>
          <w:sz w:val="20"/>
          <w:szCs w:val="20"/>
        </w:rPr>
        <w:t xml:space="preserve"> </w:t>
      </w:r>
      <w:r w:rsidR="008207E6" w:rsidRPr="008207E6">
        <w:rPr>
          <w:rFonts w:ascii="Arial" w:hAnsi="Arial" w:cs="Arial"/>
          <w:i/>
          <w:sz w:val="20"/>
          <w:szCs w:val="20"/>
        </w:rPr>
        <w:t>(3 questions reduced to 2 questions)</w:t>
      </w:r>
      <w:r w:rsidRPr="003B744E">
        <w:rPr>
          <w:rFonts w:ascii="Arial" w:hAnsi="Arial" w:cs="Arial"/>
          <w:sz w:val="20"/>
          <w:szCs w:val="20"/>
        </w:rPr>
        <w:br/>
      </w:r>
    </w:p>
    <w:tbl>
      <w:tblPr>
        <w:tblW w:w="9720" w:type="dxa"/>
        <w:tblInd w:w="-174" w:type="dxa"/>
        <w:tblLayout w:type="fixed"/>
        <w:tblCellMar>
          <w:left w:w="0" w:type="dxa"/>
          <w:right w:w="0" w:type="dxa"/>
        </w:tblCellMar>
        <w:tblLook w:val="0000"/>
      </w:tblPr>
      <w:tblGrid>
        <w:gridCol w:w="9720"/>
      </w:tblGrid>
      <w:tr w:rsidR="000D7287" w:rsidTr="000D7287">
        <w:trPr>
          <w:trHeight w:hRule="exact" w:val="245"/>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F33628" w:rsidRDefault="000D7287" w:rsidP="00F33628">
            <w:pPr>
              <w:ind w:left="134"/>
              <w:rPr>
                <w:rFonts w:ascii="Arial" w:hAnsi="Arial" w:cs="Arial"/>
                <w:b/>
                <w:color w:val="000000"/>
                <w:spacing w:val="-4"/>
                <w:w w:val="105"/>
                <w:sz w:val="20"/>
              </w:rPr>
            </w:pPr>
            <w:r w:rsidRPr="00A1195C">
              <w:rPr>
                <w:rFonts w:ascii="Arial" w:hAnsi="Arial" w:cs="Arial"/>
                <w:b/>
                <w:color w:val="0070C0"/>
                <w:spacing w:val="-4"/>
                <w:w w:val="105"/>
                <w:sz w:val="20"/>
              </w:rPr>
              <w:t>Section F:</w:t>
            </w:r>
            <w:r w:rsidRPr="00F33628">
              <w:rPr>
                <w:rFonts w:ascii="Arial" w:hAnsi="Arial" w:cs="Arial"/>
                <w:b/>
                <w:color w:val="000000"/>
                <w:spacing w:val="-4"/>
                <w:w w:val="105"/>
                <w:sz w:val="20"/>
              </w:rPr>
              <w:t xml:space="preserve"> Certifications</w:t>
            </w:r>
            <w:r w:rsidR="00A1195C">
              <w:rPr>
                <w:rFonts w:ascii="Arial" w:hAnsi="Arial" w:cs="Arial"/>
                <w:b/>
                <w:color w:val="000000"/>
                <w:spacing w:val="-4"/>
                <w:w w:val="105"/>
                <w:sz w:val="20"/>
              </w:rPr>
              <w:t xml:space="preserve">   </w:t>
            </w:r>
            <w:r w:rsidR="00A1195C" w:rsidRPr="000D7287">
              <w:rPr>
                <w:rFonts w:ascii="Arial" w:hAnsi="Arial" w:cs="Arial"/>
                <w:b/>
                <w:color w:val="FF0000"/>
                <w:spacing w:val="-4"/>
                <w:w w:val="105"/>
                <w:sz w:val="18"/>
                <w:szCs w:val="18"/>
              </w:rPr>
              <w:t>(revised)</w:t>
            </w:r>
            <w:r w:rsidR="00CF05CA">
              <w:rPr>
                <w:rFonts w:ascii="Arial" w:hAnsi="Arial" w:cs="Arial"/>
                <w:b/>
                <w:color w:val="FF0000"/>
                <w:spacing w:val="-4"/>
                <w:w w:val="105"/>
                <w:sz w:val="18"/>
                <w:szCs w:val="18"/>
              </w:rPr>
              <w:t xml:space="preserve">  </w:t>
            </w:r>
            <w:r w:rsidR="00CF05CA" w:rsidRPr="00CF05CA">
              <w:rPr>
                <w:rFonts w:ascii="Arial" w:hAnsi="Arial" w:cs="Arial"/>
                <w:b/>
                <w:i/>
                <w:color w:val="000000"/>
                <w:spacing w:val="-3"/>
                <w:w w:val="105"/>
                <w:sz w:val="20"/>
                <w:szCs w:val="20"/>
              </w:rPr>
              <w:t xml:space="preserve">(page </w:t>
            </w:r>
            <w:r w:rsidR="00CF05CA">
              <w:rPr>
                <w:rFonts w:ascii="Arial" w:hAnsi="Arial" w:cs="Arial"/>
                <w:b/>
                <w:i/>
                <w:color w:val="000000"/>
                <w:spacing w:val="-3"/>
                <w:w w:val="105"/>
                <w:sz w:val="20"/>
                <w:szCs w:val="20"/>
              </w:rPr>
              <w:t>8</w:t>
            </w:r>
            <w:r w:rsidR="00CF05CA" w:rsidRPr="00CF05CA">
              <w:rPr>
                <w:rFonts w:ascii="Arial" w:hAnsi="Arial" w:cs="Arial"/>
                <w:b/>
                <w:i/>
                <w:color w:val="000000"/>
                <w:spacing w:val="-3"/>
                <w:w w:val="105"/>
                <w:sz w:val="20"/>
                <w:szCs w:val="20"/>
              </w:rPr>
              <w:t xml:space="preserve"> in updated form)</w:t>
            </w:r>
          </w:p>
        </w:tc>
      </w:tr>
      <w:tr w:rsidR="000D7287" w:rsidTr="000D7287">
        <w:trPr>
          <w:trHeight w:hRule="exact" w:val="244"/>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Default="000D7287" w:rsidP="00F33628">
            <w:pPr>
              <w:ind w:left="134"/>
              <w:rPr>
                <w:rFonts w:ascii="Times New Roman" w:hAnsi="Times New Roman"/>
                <w:b/>
                <w:color w:val="000000"/>
                <w:w w:val="105"/>
                <w:sz w:val="20"/>
              </w:rPr>
            </w:pPr>
            <w:r>
              <w:rPr>
                <w:rFonts w:ascii="Times New Roman" w:hAnsi="Times New Roman"/>
                <w:b/>
                <w:color w:val="000000"/>
                <w:w w:val="105"/>
                <w:sz w:val="20"/>
              </w:rPr>
              <w:t>Exhibits</w:t>
            </w:r>
          </w:p>
        </w:tc>
      </w:tr>
      <w:tr w:rsidR="000D7287" w:rsidTr="000D7287">
        <w:trPr>
          <w:trHeight w:hRule="exact" w:val="327"/>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tabs>
                <w:tab w:val="right" w:pos="4003"/>
              </w:tabs>
              <w:ind w:left="270"/>
              <w:rPr>
                <w:rFonts w:ascii="Arial" w:hAnsi="Arial" w:cs="Arial"/>
                <w:b/>
                <w:color w:val="000000"/>
                <w:spacing w:val="-10"/>
                <w:w w:val="105"/>
                <w:sz w:val="18"/>
                <w:szCs w:val="18"/>
              </w:rPr>
            </w:pPr>
            <w:r w:rsidRPr="00CF05CA">
              <w:rPr>
                <w:rFonts w:ascii="Arial" w:hAnsi="Arial" w:cs="Arial"/>
                <w:b/>
                <w:color w:val="000000"/>
                <w:spacing w:val="-10"/>
                <w:w w:val="105"/>
                <w:sz w:val="18"/>
                <w:szCs w:val="18"/>
              </w:rPr>
              <w:t>Exhibit I</w:t>
            </w:r>
            <w:r w:rsidRPr="00CF05CA">
              <w:rPr>
                <w:rFonts w:ascii="Arial" w:hAnsi="Arial" w:cs="Arial"/>
                <w:color w:val="000000"/>
                <w:spacing w:val="-10"/>
                <w:w w:val="105"/>
                <w:sz w:val="18"/>
                <w:szCs w:val="18"/>
              </w:rPr>
              <w:t xml:space="preserve">:  </w:t>
            </w:r>
            <w:r w:rsidRPr="00CF05CA">
              <w:rPr>
                <w:rFonts w:ascii="Arial" w:hAnsi="Arial" w:cs="Arial"/>
                <w:color w:val="000000"/>
                <w:spacing w:val="-4"/>
                <w:w w:val="105"/>
                <w:sz w:val="18"/>
                <w:szCs w:val="18"/>
              </w:rPr>
              <w:t>Eligible Entity Legal Authority</w:t>
            </w:r>
            <w:r w:rsidRPr="000D7287">
              <w:rPr>
                <w:rFonts w:ascii="Arial" w:hAnsi="Arial" w:cs="Arial"/>
                <w:color w:val="000000"/>
                <w:spacing w:val="-4"/>
                <w:w w:val="105"/>
                <w:sz w:val="18"/>
                <w:szCs w:val="18"/>
              </w:rPr>
              <w:t xml:space="preserve"> </w:t>
            </w:r>
            <w:r w:rsidRPr="000D7287">
              <w:rPr>
                <w:rFonts w:ascii="Arial" w:hAnsi="Arial" w:cs="Arial"/>
                <w:b/>
                <w:color w:val="FF0000"/>
                <w:spacing w:val="-4"/>
                <w:w w:val="105"/>
                <w:sz w:val="18"/>
                <w:szCs w:val="18"/>
              </w:rPr>
              <w:t>(revised)</w:t>
            </w:r>
            <w:r>
              <w:rPr>
                <w:rFonts w:ascii="Arial" w:hAnsi="Arial" w:cs="Arial"/>
                <w:color w:val="000000"/>
                <w:spacing w:val="-4"/>
                <w:w w:val="105"/>
                <w:sz w:val="18"/>
                <w:szCs w:val="18"/>
              </w:rPr>
              <w:t xml:space="preserve"> </w:t>
            </w:r>
            <w:r w:rsidRPr="000D7287">
              <w:rPr>
                <w:rFonts w:ascii="Arial" w:hAnsi="Arial" w:cs="Arial"/>
                <w:b/>
                <w:color w:val="FF0000"/>
                <w:sz w:val="18"/>
                <w:szCs w:val="18"/>
              </w:rPr>
              <w:t>Exhibit II:</w:t>
            </w:r>
            <w:r w:rsidRPr="000D7287">
              <w:rPr>
                <w:rFonts w:ascii="Arial" w:hAnsi="Arial" w:cs="Arial"/>
                <w:color w:val="000000"/>
                <w:sz w:val="18"/>
                <w:szCs w:val="18"/>
              </w:rPr>
              <w:t xml:space="preserve"> </w:t>
            </w:r>
            <w:r w:rsidRPr="000D7287">
              <w:rPr>
                <w:rFonts w:ascii="Arial" w:hAnsi="Arial" w:cs="Arial"/>
                <w:b/>
                <w:color w:val="FF0000"/>
                <w:sz w:val="18"/>
                <w:szCs w:val="18"/>
              </w:rPr>
              <w:t>Eligibility/Screening Tool</w:t>
            </w:r>
            <w:r w:rsidRPr="000D7287">
              <w:rPr>
                <w:rFonts w:ascii="Arial" w:hAnsi="Arial" w:cs="Arial"/>
                <w:color w:val="000000"/>
                <w:sz w:val="18"/>
                <w:szCs w:val="18"/>
              </w:rPr>
              <w:t xml:space="preserve">   </w:t>
            </w:r>
          </w:p>
        </w:tc>
      </w:tr>
      <w:tr w:rsidR="000D7287" w:rsidTr="000D7287">
        <w:trPr>
          <w:trHeight w:hRule="exact" w:val="321"/>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tabs>
                <w:tab w:val="right" w:pos="4013"/>
              </w:tabs>
              <w:ind w:left="270"/>
              <w:rPr>
                <w:rFonts w:ascii="Arial" w:hAnsi="Arial" w:cs="Arial"/>
                <w:b/>
                <w:color w:val="000000"/>
                <w:spacing w:val="-12"/>
                <w:w w:val="105"/>
                <w:sz w:val="18"/>
                <w:szCs w:val="18"/>
              </w:rPr>
            </w:pPr>
            <w:r w:rsidRPr="000D7287">
              <w:rPr>
                <w:rFonts w:ascii="Arial" w:hAnsi="Arial" w:cs="Arial"/>
                <w:b/>
                <w:color w:val="000000"/>
                <w:spacing w:val="-12"/>
                <w:w w:val="105"/>
                <w:sz w:val="18"/>
                <w:szCs w:val="18"/>
                <w:highlight w:val="yellow"/>
              </w:rPr>
              <w:t>Exhibit II:</w:t>
            </w:r>
            <w:r w:rsidRPr="000D7287">
              <w:rPr>
                <w:rFonts w:ascii="Arial" w:hAnsi="Arial" w:cs="Arial"/>
                <w:b/>
                <w:color w:val="000000"/>
                <w:spacing w:val="-12"/>
                <w:w w:val="105"/>
                <w:sz w:val="18"/>
                <w:szCs w:val="18"/>
                <w:highlight w:val="yellow"/>
              </w:rPr>
              <w:tab/>
            </w:r>
            <w:r w:rsidR="007E19CC">
              <w:rPr>
                <w:rFonts w:ascii="Arial" w:hAnsi="Arial" w:cs="Arial"/>
                <w:b/>
                <w:color w:val="000000"/>
                <w:spacing w:val="-12"/>
                <w:w w:val="105"/>
                <w:sz w:val="18"/>
                <w:szCs w:val="18"/>
                <w:highlight w:val="yellow"/>
              </w:rPr>
              <w:t xml:space="preserve"> </w:t>
            </w:r>
            <w:r w:rsidRPr="000D7287">
              <w:rPr>
                <w:rFonts w:ascii="Arial" w:hAnsi="Arial" w:cs="Arial"/>
                <w:color w:val="000000"/>
                <w:spacing w:val="-5"/>
                <w:w w:val="105"/>
                <w:sz w:val="18"/>
                <w:szCs w:val="18"/>
                <w:highlight w:val="yellow"/>
              </w:rPr>
              <w:t>Applicant Organizational Chart</w:t>
            </w:r>
            <w:r w:rsidRPr="000D7287">
              <w:rPr>
                <w:rFonts w:ascii="Arial" w:hAnsi="Arial" w:cs="Arial"/>
                <w:b/>
                <w:color w:val="000000"/>
                <w:spacing w:val="-4"/>
                <w:w w:val="105"/>
                <w:sz w:val="18"/>
                <w:szCs w:val="18"/>
              </w:rPr>
              <w:t>(deleted)</w:t>
            </w:r>
            <w:r w:rsidRPr="000D7287">
              <w:rPr>
                <w:rFonts w:ascii="Arial" w:hAnsi="Arial" w:cs="Arial"/>
                <w:color w:val="000000"/>
                <w:spacing w:val="-4"/>
                <w:w w:val="105"/>
                <w:sz w:val="18"/>
                <w:szCs w:val="18"/>
              </w:rPr>
              <w:t xml:space="preserve">  </w:t>
            </w:r>
          </w:p>
        </w:tc>
      </w:tr>
      <w:tr w:rsidR="000D7287" w:rsidTr="000D7287">
        <w:trPr>
          <w:trHeight w:hRule="exact" w:val="327"/>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3"/>
                <w:w w:val="105"/>
                <w:sz w:val="18"/>
                <w:szCs w:val="18"/>
              </w:rPr>
            </w:pPr>
            <w:r w:rsidRPr="000D7287">
              <w:rPr>
                <w:rFonts w:ascii="Arial" w:hAnsi="Arial" w:cs="Arial"/>
                <w:b/>
                <w:color w:val="000000"/>
                <w:spacing w:val="-3"/>
                <w:w w:val="105"/>
                <w:sz w:val="18"/>
                <w:szCs w:val="18"/>
                <w:highlight w:val="yellow"/>
              </w:rPr>
              <w:t>Exhibit III</w:t>
            </w:r>
            <w:r w:rsidRPr="000D7287">
              <w:rPr>
                <w:rFonts w:ascii="Arial" w:hAnsi="Arial" w:cs="Arial"/>
                <w:color w:val="000000"/>
                <w:spacing w:val="-3"/>
                <w:w w:val="105"/>
                <w:sz w:val="18"/>
                <w:szCs w:val="18"/>
                <w:highlight w:val="yellow"/>
              </w:rPr>
              <w:t>: Evidence of Relationship between Applicant and Identified Subcontractors</w:t>
            </w:r>
            <w:r w:rsidRPr="000D7287">
              <w:rPr>
                <w:rFonts w:ascii="Arial" w:hAnsi="Arial" w:cs="Arial"/>
                <w:b/>
                <w:color w:val="000000"/>
                <w:spacing w:val="-4"/>
                <w:w w:val="105"/>
                <w:sz w:val="18"/>
                <w:szCs w:val="18"/>
              </w:rPr>
              <w:t>(deleted)</w:t>
            </w:r>
            <w:r w:rsidRPr="000D7287">
              <w:rPr>
                <w:rFonts w:ascii="Arial" w:hAnsi="Arial" w:cs="Arial"/>
                <w:color w:val="000000"/>
                <w:spacing w:val="-4"/>
                <w:w w:val="105"/>
                <w:sz w:val="18"/>
                <w:szCs w:val="18"/>
              </w:rPr>
              <w:t xml:space="preserve">  </w:t>
            </w:r>
          </w:p>
        </w:tc>
      </w:tr>
      <w:tr w:rsidR="000D7287" w:rsidTr="000D7287">
        <w:trPr>
          <w:trHeight w:hRule="exact" w:val="489"/>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2"/>
                <w:w w:val="105"/>
                <w:sz w:val="18"/>
                <w:szCs w:val="18"/>
              </w:rPr>
            </w:pPr>
            <w:r w:rsidRPr="00CF05CA">
              <w:rPr>
                <w:rFonts w:ascii="Arial" w:hAnsi="Arial" w:cs="Arial"/>
                <w:b/>
                <w:color w:val="000000"/>
                <w:spacing w:val="-2"/>
                <w:w w:val="105"/>
                <w:sz w:val="18"/>
                <w:szCs w:val="18"/>
              </w:rPr>
              <w:t>Exhibit IV</w:t>
            </w:r>
            <w:r w:rsidRPr="000D7287">
              <w:rPr>
                <w:rFonts w:ascii="Arial" w:hAnsi="Arial" w:cs="Arial"/>
                <w:color w:val="000000"/>
                <w:spacing w:val="-2"/>
                <w:w w:val="105"/>
                <w:sz w:val="18"/>
                <w:szCs w:val="18"/>
              </w:rPr>
              <w:t xml:space="preserve"> </w:t>
            </w:r>
            <w:r w:rsidRPr="000D7287">
              <w:rPr>
                <w:rFonts w:ascii="Arial" w:hAnsi="Arial" w:cs="Arial"/>
                <w:b/>
                <w:color w:val="FF0000"/>
                <w:spacing w:val="-4"/>
                <w:w w:val="105"/>
                <w:sz w:val="18"/>
                <w:szCs w:val="18"/>
              </w:rPr>
              <w:t>(revised)</w:t>
            </w:r>
            <w:r>
              <w:rPr>
                <w:rFonts w:ascii="Arial" w:hAnsi="Arial" w:cs="Arial"/>
                <w:color w:val="000000"/>
                <w:spacing w:val="-4"/>
                <w:w w:val="105"/>
                <w:sz w:val="18"/>
                <w:szCs w:val="18"/>
              </w:rPr>
              <w:t xml:space="preserve"> </w:t>
            </w:r>
            <w:r w:rsidRPr="000D7287">
              <w:rPr>
                <w:rFonts w:ascii="Arial" w:hAnsi="Arial" w:cs="Arial"/>
                <w:b/>
                <w:color w:val="FF0000"/>
                <w:spacing w:val="-2"/>
                <w:w w:val="105"/>
                <w:sz w:val="18"/>
                <w:szCs w:val="18"/>
              </w:rPr>
              <w:t>Exhibit V:</w:t>
            </w:r>
            <w:r w:rsidRPr="000D7287">
              <w:rPr>
                <w:rFonts w:ascii="Arial" w:hAnsi="Arial" w:cs="Arial"/>
                <w:color w:val="000000"/>
                <w:spacing w:val="-2"/>
                <w:w w:val="105"/>
                <w:sz w:val="18"/>
                <w:szCs w:val="18"/>
              </w:rPr>
              <w:t xml:space="preserve"> Articles of Incorporation, Corporate Resolutions, Certified Partnership, Joint Venture, or LLC Agreement</w:t>
            </w:r>
          </w:p>
        </w:tc>
      </w:tr>
      <w:tr w:rsidR="000D7287" w:rsidTr="000D7287">
        <w:trPr>
          <w:trHeight w:hRule="exact" w:val="322"/>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2"/>
                <w:w w:val="105"/>
                <w:sz w:val="18"/>
                <w:szCs w:val="18"/>
              </w:rPr>
            </w:pPr>
            <w:r w:rsidRPr="00CF05CA">
              <w:rPr>
                <w:rFonts w:ascii="Arial" w:hAnsi="Arial" w:cs="Arial"/>
                <w:b/>
                <w:color w:val="000000"/>
                <w:spacing w:val="-2"/>
                <w:w w:val="105"/>
                <w:sz w:val="18"/>
                <w:szCs w:val="18"/>
              </w:rPr>
              <w:t>Exhibit V</w:t>
            </w:r>
            <w:r w:rsidRPr="00CF05CA">
              <w:rPr>
                <w:rFonts w:ascii="Arial" w:hAnsi="Arial" w:cs="Arial"/>
                <w:color w:val="000000"/>
                <w:spacing w:val="-2"/>
                <w:w w:val="105"/>
                <w:sz w:val="18"/>
                <w:szCs w:val="18"/>
              </w:rPr>
              <w:t>:</w:t>
            </w:r>
            <w:r w:rsidRPr="000D7287">
              <w:rPr>
                <w:rFonts w:ascii="Arial" w:hAnsi="Arial" w:cs="Arial"/>
                <w:b/>
                <w:color w:val="000000"/>
                <w:spacing w:val="-4"/>
                <w:w w:val="105"/>
                <w:sz w:val="18"/>
                <w:szCs w:val="18"/>
              </w:rPr>
              <w:t xml:space="preserve"> </w:t>
            </w:r>
            <w:r w:rsidRPr="000D7287">
              <w:rPr>
                <w:rFonts w:ascii="Arial" w:hAnsi="Arial" w:cs="Arial"/>
                <w:b/>
                <w:color w:val="FF0000"/>
                <w:spacing w:val="-4"/>
                <w:w w:val="105"/>
                <w:sz w:val="18"/>
                <w:szCs w:val="18"/>
              </w:rPr>
              <w:t>(revised)</w:t>
            </w:r>
            <w:r>
              <w:rPr>
                <w:rFonts w:ascii="Arial" w:hAnsi="Arial" w:cs="Arial"/>
                <w:color w:val="000000"/>
                <w:spacing w:val="-4"/>
                <w:w w:val="105"/>
                <w:sz w:val="18"/>
                <w:szCs w:val="18"/>
              </w:rPr>
              <w:t xml:space="preserve"> </w:t>
            </w:r>
            <w:r w:rsidRPr="000D7287">
              <w:rPr>
                <w:rFonts w:ascii="Arial" w:hAnsi="Arial" w:cs="Arial"/>
                <w:b/>
                <w:color w:val="FF0000"/>
                <w:spacing w:val="-2"/>
                <w:w w:val="105"/>
                <w:sz w:val="18"/>
                <w:szCs w:val="18"/>
              </w:rPr>
              <w:t>Exhibit I:</w:t>
            </w:r>
            <w:r w:rsidRPr="000D7287">
              <w:rPr>
                <w:rFonts w:ascii="Arial" w:hAnsi="Arial" w:cs="Arial"/>
                <w:color w:val="000000"/>
                <w:spacing w:val="-2"/>
                <w:w w:val="105"/>
                <w:sz w:val="18"/>
                <w:szCs w:val="18"/>
              </w:rPr>
              <w:t xml:space="preserve"> Key Personnel Resumes and Hiring Criteria for Proposed Staff</w:t>
            </w:r>
          </w:p>
        </w:tc>
      </w:tr>
      <w:tr w:rsidR="000D7287" w:rsidTr="000D7287">
        <w:trPr>
          <w:trHeight w:hRule="exact" w:val="326"/>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3"/>
                <w:w w:val="105"/>
                <w:sz w:val="18"/>
                <w:szCs w:val="18"/>
              </w:rPr>
            </w:pPr>
            <w:r w:rsidRPr="00CF05CA">
              <w:rPr>
                <w:rFonts w:ascii="Arial" w:hAnsi="Arial" w:cs="Arial"/>
                <w:b/>
                <w:color w:val="000000"/>
                <w:spacing w:val="-3"/>
                <w:w w:val="105"/>
                <w:sz w:val="18"/>
                <w:szCs w:val="18"/>
              </w:rPr>
              <w:lastRenderedPageBreak/>
              <w:t>Exhibit VI</w:t>
            </w:r>
            <w:r w:rsidRPr="00CF05CA">
              <w:rPr>
                <w:rFonts w:ascii="Arial" w:hAnsi="Arial" w:cs="Arial"/>
                <w:color w:val="000000"/>
                <w:spacing w:val="-3"/>
                <w:w w:val="105"/>
                <w:sz w:val="18"/>
                <w:szCs w:val="18"/>
              </w:rPr>
              <w:t>:</w:t>
            </w:r>
            <w:r w:rsidRPr="00CF05CA">
              <w:rPr>
                <w:rFonts w:ascii="Arial" w:hAnsi="Arial" w:cs="Arial"/>
                <w:b/>
                <w:color w:val="FF0000"/>
                <w:spacing w:val="-2"/>
                <w:w w:val="105"/>
                <w:sz w:val="18"/>
                <w:szCs w:val="18"/>
              </w:rPr>
              <w:t xml:space="preserve"> </w:t>
            </w:r>
            <w:r w:rsidRPr="00CF05CA">
              <w:rPr>
                <w:rFonts w:ascii="Arial" w:hAnsi="Arial" w:cs="Arial"/>
                <w:b/>
                <w:color w:val="FF0000"/>
                <w:spacing w:val="-4"/>
                <w:w w:val="105"/>
                <w:sz w:val="18"/>
                <w:szCs w:val="18"/>
              </w:rPr>
              <w:t>(</w:t>
            </w:r>
            <w:r w:rsidRPr="000D7287">
              <w:rPr>
                <w:rFonts w:ascii="Arial" w:hAnsi="Arial" w:cs="Arial"/>
                <w:b/>
                <w:color w:val="FF0000"/>
                <w:spacing w:val="-4"/>
                <w:w w:val="105"/>
                <w:sz w:val="18"/>
                <w:szCs w:val="18"/>
              </w:rPr>
              <w:t>revised)</w:t>
            </w:r>
            <w:r>
              <w:rPr>
                <w:rFonts w:ascii="Arial" w:hAnsi="Arial" w:cs="Arial"/>
                <w:color w:val="000000"/>
                <w:spacing w:val="-4"/>
                <w:w w:val="105"/>
                <w:sz w:val="18"/>
                <w:szCs w:val="18"/>
              </w:rPr>
              <w:t xml:space="preserve"> </w:t>
            </w:r>
            <w:r w:rsidRPr="000D7287">
              <w:rPr>
                <w:rFonts w:ascii="Arial" w:hAnsi="Arial" w:cs="Arial"/>
                <w:b/>
                <w:color w:val="FF0000"/>
                <w:spacing w:val="-2"/>
                <w:w w:val="105"/>
                <w:sz w:val="18"/>
                <w:szCs w:val="18"/>
              </w:rPr>
              <w:t>Exhibit III:</w:t>
            </w:r>
            <w:r w:rsidRPr="000D7287">
              <w:rPr>
                <w:rFonts w:ascii="Arial" w:hAnsi="Arial" w:cs="Arial"/>
                <w:color w:val="000000"/>
                <w:spacing w:val="-2"/>
                <w:w w:val="105"/>
                <w:sz w:val="18"/>
                <w:szCs w:val="18"/>
              </w:rPr>
              <w:t xml:space="preserve"> </w:t>
            </w:r>
            <w:r w:rsidRPr="000D7287">
              <w:rPr>
                <w:rFonts w:ascii="Arial" w:hAnsi="Arial" w:cs="Arial"/>
                <w:color w:val="000000"/>
                <w:spacing w:val="-3"/>
                <w:w w:val="105"/>
                <w:sz w:val="18"/>
                <w:szCs w:val="18"/>
              </w:rPr>
              <w:t xml:space="preserve"> Program Budget (Complete Attached Microsoft Excel Applicant Budget Template)</w:t>
            </w:r>
          </w:p>
        </w:tc>
      </w:tr>
      <w:tr w:rsidR="000D7287" w:rsidRPr="00DF1597" w:rsidTr="000D7287">
        <w:trPr>
          <w:trHeight w:hRule="exact" w:val="327"/>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3"/>
                <w:w w:val="105"/>
                <w:sz w:val="18"/>
                <w:szCs w:val="18"/>
                <w:highlight w:val="yellow"/>
              </w:rPr>
            </w:pPr>
            <w:r w:rsidRPr="000D7287">
              <w:rPr>
                <w:rFonts w:ascii="Arial" w:hAnsi="Arial" w:cs="Arial"/>
                <w:b/>
                <w:color w:val="000000"/>
                <w:spacing w:val="-3"/>
                <w:w w:val="105"/>
                <w:sz w:val="18"/>
                <w:szCs w:val="18"/>
                <w:highlight w:val="yellow"/>
              </w:rPr>
              <w:t>Exhibit VII</w:t>
            </w:r>
            <w:r w:rsidRPr="000D7287">
              <w:rPr>
                <w:rFonts w:ascii="Arial" w:hAnsi="Arial" w:cs="Arial"/>
                <w:color w:val="000000"/>
                <w:spacing w:val="-3"/>
                <w:w w:val="105"/>
                <w:sz w:val="18"/>
                <w:szCs w:val="18"/>
                <w:highlight w:val="yellow"/>
              </w:rPr>
              <w:t>: (Optional) Identified Subcontractor Information</w:t>
            </w:r>
            <w:r w:rsidRPr="000D7287">
              <w:rPr>
                <w:rFonts w:ascii="Arial" w:hAnsi="Arial" w:cs="Arial"/>
                <w:b/>
                <w:color w:val="000000"/>
                <w:spacing w:val="-4"/>
                <w:w w:val="105"/>
                <w:sz w:val="18"/>
                <w:szCs w:val="18"/>
              </w:rPr>
              <w:t>(deleted)</w:t>
            </w:r>
            <w:r w:rsidRPr="000D7287">
              <w:rPr>
                <w:rFonts w:ascii="Arial" w:hAnsi="Arial" w:cs="Arial"/>
                <w:color w:val="000000"/>
                <w:spacing w:val="-4"/>
                <w:w w:val="105"/>
                <w:sz w:val="18"/>
                <w:szCs w:val="18"/>
              </w:rPr>
              <w:t xml:space="preserve">  </w:t>
            </w:r>
          </w:p>
        </w:tc>
      </w:tr>
      <w:tr w:rsidR="000D7287" w:rsidRPr="00DF1597" w:rsidTr="000D7287">
        <w:trPr>
          <w:trHeight w:hRule="exact" w:val="321"/>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3"/>
                <w:w w:val="105"/>
                <w:sz w:val="18"/>
                <w:szCs w:val="18"/>
                <w:highlight w:val="yellow"/>
              </w:rPr>
            </w:pPr>
            <w:r w:rsidRPr="000D7287">
              <w:rPr>
                <w:rFonts w:ascii="Arial" w:hAnsi="Arial" w:cs="Arial"/>
                <w:b/>
                <w:color w:val="000000"/>
                <w:spacing w:val="-3"/>
                <w:w w:val="105"/>
                <w:sz w:val="18"/>
                <w:szCs w:val="18"/>
                <w:highlight w:val="yellow"/>
              </w:rPr>
              <w:t>Exhibit VIII</w:t>
            </w:r>
            <w:r w:rsidRPr="000D7287">
              <w:rPr>
                <w:rFonts w:ascii="Arial" w:hAnsi="Arial" w:cs="Arial"/>
                <w:color w:val="000000"/>
                <w:spacing w:val="-3"/>
                <w:w w:val="105"/>
                <w:sz w:val="18"/>
                <w:szCs w:val="18"/>
                <w:highlight w:val="yellow"/>
              </w:rPr>
              <w:t>: (Optional) Explanation of Any Legal Actions, Judgments, etc.</w:t>
            </w:r>
            <w:r w:rsidRPr="000D7287">
              <w:rPr>
                <w:rFonts w:ascii="Arial" w:hAnsi="Arial" w:cs="Arial"/>
                <w:b/>
                <w:color w:val="000000"/>
                <w:spacing w:val="-4"/>
                <w:w w:val="105"/>
                <w:sz w:val="18"/>
                <w:szCs w:val="18"/>
              </w:rPr>
              <w:t xml:space="preserve"> (deleted)</w:t>
            </w:r>
            <w:r w:rsidRPr="000D7287">
              <w:rPr>
                <w:rFonts w:ascii="Arial" w:hAnsi="Arial" w:cs="Arial"/>
                <w:color w:val="000000"/>
                <w:spacing w:val="-4"/>
                <w:w w:val="105"/>
                <w:sz w:val="18"/>
                <w:szCs w:val="18"/>
              </w:rPr>
              <w:t xml:space="preserve">  </w:t>
            </w:r>
          </w:p>
        </w:tc>
      </w:tr>
      <w:tr w:rsidR="000D7287" w:rsidRPr="00DF1597" w:rsidTr="000D7287">
        <w:trPr>
          <w:trHeight w:hRule="exact" w:val="327"/>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3"/>
                <w:w w:val="105"/>
                <w:sz w:val="18"/>
                <w:szCs w:val="18"/>
                <w:highlight w:val="yellow"/>
              </w:rPr>
            </w:pPr>
            <w:r w:rsidRPr="000D7287">
              <w:rPr>
                <w:rFonts w:ascii="Arial" w:hAnsi="Arial" w:cs="Arial"/>
                <w:b/>
                <w:color w:val="000000"/>
                <w:spacing w:val="-3"/>
                <w:w w:val="105"/>
                <w:sz w:val="18"/>
                <w:szCs w:val="18"/>
                <w:highlight w:val="yellow"/>
              </w:rPr>
              <w:t>Exhibit IX:</w:t>
            </w:r>
            <w:r w:rsidRPr="000D7287">
              <w:rPr>
                <w:rFonts w:ascii="Arial" w:hAnsi="Arial" w:cs="Arial"/>
                <w:color w:val="000000"/>
                <w:spacing w:val="-3"/>
                <w:w w:val="105"/>
                <w:sz w:val="18"/>
                <w:szCs w:val="18"/>
                <w:highlight w:val="yellow"/>
              </w:rPr>
              <w:t xml:space="preserve"> (Optional) Auditor’s Opinion Letter</w:t>
            </w:r>
            <w:r w:rsidRPr="000D7287">
              <w:rPr>
                <w:rFonts w:ascii="Arial" w:hAnsi="Arial" w:cs="Arial"/>
                <w:b/>
                <w:color w:val="000000"/>
                <w:spacing w:val="-4"/>
                <w:w w:val="105"/>
                <w:sz w:val="18"/>
                <w:szCs w:val="18"/>
              </w:rPr>
              <w:t>(deleted)</w:t>
            </w:r>
            <w:r w:rsidRPr="000D7287">
              <w:rPr>
                <w:rFonts w:ascii="Arial" w:hAnsi="Arial" w:cs="Arial"/>
                <w:color w:val="000000"/>
                <w:spacing w:val="-4"/>
                <w:w w:val="105"/>
                <w:sz w:val="18"/>
                <w:szCs w:val="18"/>
              </w:rPr>
              <w:t xml:space="preserve">  </w:t>
            </w:r>
          </w:p>
        </w:tc>
      </w:tr>
      <w:tr w:rsidR="000D7287" w:rsidTr="000D7287">
        <w:trPr>
          <w:trHeight w:hRule="exact" w:val="326"/>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4"/>
                <w:w w:val="105"/>
                <w:sz w:val="18"/>
                <w:szCs w:val="18"/>
              </w:rPr>
            </w:pPr>
            <w:r w:rsidRPr="00CF05CA">
              <w:rPr>
                <w:rFonts w:ascii="Arial" w:hAnsi="Arial" w:cs="Arial"/>
                <w:b/>
                <w:color w:val="000000"/>
                <w:spacing w:val="-4"/>
                <w:w w:val="105"/>
                <w:sz w:val="18"/>
                <w:szCs w:val="18"/>
              </w:rPr>
              <w:t>Exhibit X</w:t>
            </w:r>
            <w:r w:rsidRPr="00CF05CA">
              <w:rPr>
                <w:rFonts w:ascii="Arial" w:hAnsi="Arial" w:cs="Arial"/>
                <w:color w:val="000000"/>
                <w:spacing w:val="-4"/>
                <w:w w:val="105"/>
                <w:sz w:val="18"/>
                <w:szCs w:val="18"/>
              </w:rPr>
              <w:t xml:space="preserve">: </w:t>
            </w:r>
            <w:r w:rsidRPr="00CF05CA">
              <w:rPr>
                <w:rFonts w:ascii="Arial" w:hAnsi="Arial" w:cs="Arial"/>
                <w:b/>
                <w:color w:val="FF0000"/>
                <w:spacing w:val="-4"/>
                <w:w w:val="105"/>
                <w:sz w:val="18"/>
                <w:szCs w:val="18"/>
              </w:rPr>
              <w:t>(</w:t>
            </w:r>
            <w:r w:rsidRPr="000D7287">
              <w:rPr>
                <w:rFonts w:ascii="Arial" w:hAnsi="Arial" w:cs="Arial"/>
                <w:b/>
                <w:color w:val="FF0000"/>
                <w:spacing w:val="-4"/>
                <w:w w:val="105"/>
                <w:sz w:val="18"/>
                <w:szCs w:val="18"/>
              </w:rPr>
              <w:t>revised)</w:t>
            </w:r>
            <w:r>
              <w:rPr>
                <w:rFonts w:ascii="Arial" w:hAnsi="Arial" w:cs="Arial"/>
                <w:color w:val="000000"/>
                <w:spacing w:val="-4"/>
                <w:w w:val="105"/>
                <w:sz w:val="18"/>
                <w:szCs w:val="18"/>
              </w:rPr>
              <w:t xml:space="preserve"> </w:t>
            </w:r>
            <w:r w:rsidRPr="000D7287">
              <w:rPr>
                <w:rFonts w:ascii="Arial" w:hAnsi="Arial" w:cs="Arial"/>
                <w:b/>
                <w:color w:val="FF0000"/>
                <w:spacing w:val="-2"/>
                <w:w w:val="105"/>
                <w:sz w:val="18"/>
                <w:szCs w:val="18"/>
              </w:rPr>
              <w:t>Exhibit IV:</w:t>
            </w:r>
            <w:r w:rsidRPr="000D7287">
              <w:rPr>
                <w:rFonts w:ascii="Arial" w:hAnsi="Arial" w:cs="Arial"/>
                <w:color w:val="000000"/>
                <w:spacing w:val="-4"/>
                <w:w w:val="105"/>
                <w:sz w:val="18"/>
                <w:szCs w:val="18"/>
              </w:rPr>
              <w:t xml:space="preserve"> (Optional) Relevant MOUs and MOAs Demonstrating Area or Community Linkages</w:t>
            </w:r>
          </w:p>
        </w:tc>
      </w:tr>
      <w:tr w:rsidR="000D7287" w:rsidRPr="00DF1597" w:rsidTr="000D7287">
        <w:trPr>
          <w:trHeight w:hRule="exact" w:val="336"/>
        </w:trPr>
        <w:tc>
          <w:tcPr>
            <w:tcW w:w="9720" w:type="dxa"/>
            <w:tcBorders>
              <w:top w:val="single" w:sz="5" w:space="0" w:color="000000"/>
              <w:left w:val="single" w:sz="5" w:space="0" w:color="000000"/>
              <w:bottom w:val="single" w:sz="5" w:space="0" w:color="000000"/>
              <w:right w:val="single" w:sz="5" w:space="0" w:color="000000"/>
            </w:tcBorders>
            <w:vAlign w:val="center"/>
          </w:tcPr>
          <w:p w:rsidR="000D7287" w:rsidRPr="000D7287" w:rsidRDefault="000D7287" w:rsidP="000D7287">
            <w:pPr>
              <w:ind w:left="270"/>
              <w:rPr>
                <w:rFonts w:ascii="Arial" w:hAnsi="Arial" w:cs="Arial"/>
                <w:b/>
                <w:color w:val="000000"/>
                <w:spacing w:val="-3"/>
                <w:w w:val="105"/>
                <w:sz w:val="18"/>
                <w:szCs w:val="18"/>
                <w:highlight w:val="yellow"/>
              </w:rPr>
            </w:pPr>
            <w:r w:rsidRPr="000D7287">
              <w:rPr>
                <w:rFonts w:ascii="Arial" w:hAnsi="Arial" w:cs="Arial"/>
                <w:b/>
                <w:color w:val="000000"/>
                <w:spacing w:val="-3"/>
                <w:w w:val="105"/>
                <w:sz w:val="18"/>
                <w:szCs w:val="18"/>
                <w:highlight w:val="yellow"/>
              </w:rPr>
              <w:t>Exhibit XI</w:t>
            </w:r>
            <w:r w:rsidRPr="000D7287">
              <w:rPr>
                <w:rFonts w:ascii="Arial" w:hAnsi="Arial" w:cs="Arial"/>
                <w:color w:val="000000"/>
                <w:spacing w:val="-3"/>
                <w:w w:val="105"/>
                <w:sz w:val="18"/>
                <w:szCs w:val="18"/>
                <w:highlight w:val="yellow"/>
              </w:rPr>
              <w:t>: (Optional) Exceptions to the Certification of Compliance with Civil Rights Provisions</w:t>
            </w:r>
            <w:r w:rsidRPr="000D7287">
              <w:rPr>
                <w:rFonts w:ascii="Arial" w:hAnsi="Arial" w:cs="Arial"/>
                <w:b/>
                <w:color w:val="000000"/>
                <w:spacing w:val="-4"/>
                <w:w w:val="105"/>
                <w:sz w:val="18"/>
                <w:szCs w:val="18"/>
              </w:rPr>
              <w:t>(deleted)</w:t>
            </w:r>
            <w:r w:rsidRPr="000D7287">
              <w:rPr>
                <w:rFonts w:ascii="Arial" w:hAnsi="Arial" w:cs="Arial"/>
                <w:color w:val="000000"/>
                <w:spacing w:val="-4"/>
                <w:w w:val="105"/>
                <w:sz w:val="18"/>
                <w:szCs w:val="18"/>
              </w:rPr>
              <w:t xml:space="preserve">  </w:t>
            </w:r>
          </w:p>
        </w:tc>
      </w:tr>
    </w:tbl>
    <w:p w:rsidR="00B7714B" w:rsidRDefault="00B7714B" w:rsidP="00F33628">
      <w:pPr>
        <w:pBdr>
          <w:top w:val="single" w:sz="19" w:space="3" w:color="000000"/>
        </w:pBdr>
        <w:spacing w:before="36" w:line="213" w:lineRule="auto"/>
        <w:rPr>
          <w:rFonts w:ascii="Arial" w:hAnsi="Arial" w:cs="Arial"/>
          <w:b/>
          <w:color w:val="000000"/>
          <w:spacing w:val="-6"/>
          <w:w w:val="105"/>
          <w:sz w:val="20"/>
          <w:szCs w:val="20"/>
        </w:rPr>
      </w:pPr>
    </w:p>
    <w:p w:rsidR="00F33628" w:rsidRPr="008207E6" w:rsidRDefault="00265455" w:rsidP="00F33628">
      <w:pPr>
        <w:pBdr>
          <w:top w:val="single" w:sz="19" w:space="3" w:color="000000"/>
        </w:pBdr>
        <w:spacing w:before="36" w:line="213" w:lineRule="auto"/>
        <w:rPr>
          <w:rFonts w:ascii="Arial" w:hAnsi="Arial" w:cs="Arial"/>
          <w:b/>
          <w:color w:val="000000"/>
          <w:spacing w:val="-6"/>
          <w:w w:val="105"/>
          <w:u w:val="single"/>
        </w:rPr>
      </w:pPr>
      <w:r w:rsidRPr="008207E6">
        <w:rPr>
          <w:rFonts w:ascii="Arial" w:hAnsi="Arial" w:cs="Arial"/>
          <w:b/>
          <w:color w:val="000000"/>
          <w:spacing w:val="-6"/>
          <w:w w:val="105"/>
          <w:u w:val="single"/>
        </w:rPr>
        <w:t xml:space="preserve">(Page 3) </w:t>
      </w:r>
      <w:r w:rsidR="00F33628" w:rsidRPr="008207E6">
        <w:rPr>
          <w:rFonts w:ascii="Arial" w:hAnsi="Arial" w:cs="Arial"/>
          <w:b/>
          <w:color w:val="000000"/>
          <w:spacing w:val="-6"/>
          <w:w w:val="105"/>
          <w:u w:val="single"/>
        </w:rPr>
        <w:t>Executive Summary</w:t>
      </w:r>
      <w:r w:rsidRPr="008207E6">
        <w:rPr>
          <w:rFonts w:ascii="Arial" w:hAnsi="Arial" w:cs="Arial"/>
          <w:b/>
          <w:color w:val="000000"/>
          <w:spacing w:val="-6"/>
          <w:w w:val="105"/>
          <w:u w:val="single"/>
        </w:rPr>
        <w:t xml:space="preserve"> </w:t>
      </w:r>
    </w:p>
    <w:p w:rsidR="00265455" w:rsidRPr="00265455" w:rsidRDefault="00265455" w:rsidP="00265455">
      <w:pPr>
        <w:rPr>
          <w:rFonts w:ascii="Arial" w:hAnsi="Arial" w:cs="Arial"/>
          <w:i/>
          <w:sz w:val="20"/>
          <w:szCs w:val="20"/>
        </w:rPr>
      </w:pPr>
      <w:r w:rsidRPr="00265455">
        <w:rPr>
          <w:rFonts w:ascii="Arial" w:hAnsi="Arial" w:cs="Arial"/>
          <w:i/>
          <w:sz w:val="20"/>
          <w:szCs w:val="20"/>
        </w:rPr>
        <w:t>Summary questions/data that had been located throughout the previous application have all been combined in the Executive Summary.</w:t>
      </w:r>
    </w:p>
    <w:p w:rsidR="00F33628" w:rsidRPr="007E19CC" w:rsidRDefault="00F33628" w:rsidP="00F33628">
      <w:pPr>
        <w:pBdr>
          <w:top w:val="single" w:sz="7" w:space="0" w:color="000000"/>
        </w:pBdr>
        <w:spacing w:after="216"/>
        <w:rPr>
          <w:rFonts w:ascii="Arial" w:hAnsi="Arial" w:cs="Arial"/>
          <w:color w:val="000000"/>
          <w:spacing w:val="-2"/>
          <w:w w:val="105"/>
          <w:sz w:val="20"/>
          <w:szCs w:val="20"/>
        </w:rPr>
      </w:pPr>
      <w:r w:rsidRPr="00B7714B">
        <w:rPr>
          <w:rFonts w:ascii="Arial" w:hAnsi="Arial" w:cs="Arial"/>
          <w:color w:val="000000"/>
          <w:spacing w:val="-2"/>
          <w:w w:val="105"/>
          <w:sz w:val="20"/>
          <w:szCs w:val="20"/>
        </w:rPr>
        <w:t xml:space="preserve">Please complete Sections A-F of the application prior to completing the below Executive Summary. Total </w:t>
      </w:r>
      <w:r w:rsidRPr="00B7714B">
        <w:rPr>
          <w:rFonts w:ascii="Arial" w:hAnsi="Arial" w:cs="Arial"/>
          <w:color w:val="000000"/>
          <w:spacing w:val="-4"/>
          <w:w w:val="105"/>
          <w:sz w:val="20"/>
          <w:szCs w:val="20"/>
        </w:rPr>
        <w:t>narrative for this section should not exceed 4 pages, excluding any exhibits</w:t>
      </w:r>
      <w:r w:rsidRPr="00B7714B">
        <w:rPr>
          <w:rFonts w:ascii="Arial" w:hAnsi="Arial" w:cs="Arial"/>
          <w:b/>
          <w:color w:val="FF0000"/>
          <w:spacing w:val="-4"/>
          <w:w w:val="105"/>
          <w:sz w:val="20"/>
          <w:szCs w:val="20"/>
        </w:rPr>
        <w:t>.</w:t>
      </w:r>
      <w:r w:rsidR="00B7714B">
        <w:rPr>
          <w:rFonts w:ascii="Arial" w:hAnsi="Arial" w:cs="Arial"/>
          <w:b/>
          <w:color w:val="FF0000"/>
          <w:spacing w:val="-4"/>
          <w:w w:val="105"/>
          <w:sz w:val="20"/>
          <w:szCs w:val="20"/>
        </w:rPr>
        <w:t xml:space="preserve"> </w:t>
      </w:r>
      <w:r w:rsidRPr="00B7714B">
        <w:rPr>
          <w:rFonts w:ascii="Arial" w:hAnsi="Arial" w:cs="Arial"/>
          <w:b/>
          <w:color w:val="FF0000"/>
          <w:spacing w:val="-4"/>
          <w:w w:val="105"/>
          <w:sz w:val="20"/>
          <w:szCs w:val="20"/>
        </w:rPr>
        <w:t>(</w:t>
      </w:r>
      <w:proofErr w:type="gramStart"/>
      <w:r w:rsidRPr="007E19CC">
        <w:rPr>
          <w:rFonts w:ascii="Arial" w:hAnsi="Arial" w:cs="Arial"/>
          <w:b/>
          <w:color w:val="FF0000"/>
          <w:spacing w:val="-4"/>
          <w:w w:val="105"/>
          <w:sz w:val="20"/>
          <w:szCs w:val="20"/>
        </w:rPr>
        <w:t>revised</w:t>
      </w:r>
      <w:proofErr w:type="gramEnd"/>
      <w:r w:rsidRPr="007E19CC">
        <w:rPr>
          <w:rFonts w:ascii="Arial" w:hAnsi="Arial" w:cs="Arial"/>
          <w:b/>
          <w:color w:val="FF0000"/>
          <w:spacing w:val="-4"/>
          <w:w w:val="105"/>
          <w:sz w:val="20"/>
          <w:szCs w:val="20"/>
        </w:rPr>
        <w:t>)</w:t>
      </w:r>
    </w:p>
    <w:p w:rsidR="007E19CC" w:rsidRPr="00B7714B" w:rsidRDefault="007E19CC" w:rsidP="007E19CC">
      <w:pPr>
        <w:pBdr>
          <w:top w:val="single" w:sz="19" w:space="7" w:color="000000"/>
        </w:pBdr>
        <w:spacing w:before="36" w:line="213" w:lineRule="auto"/>
        <w:rPr>
          <w:rFonts w:ascii="Arial" w:hAnsi="Arial" w:cs="Arial"/>
          <w:b/>
          <w:color w:val="000000"/>
          <w:spacing w:val="-6"/>
          <w:w w:val="105"/>
          <w:u w:val="single"/>
        </w:rPr>
      </w:pPr>
      <w:r w:rsidRPr="00B7714B">
        <w:rPr>
          <w:rFonts w:ascii="Arial" w:hAnsi="Arial" w:cs="Arial"/>
          <w:b/>
          <w:color w:val="000000"/>
          <w:spacing w:val="-6"/>
          <w:w w:val="105"/>
          <w:u w:val="single"/>
        </w:rPr>
        <w:t xml:space="preserve">(Page 4) Executive Summary </w:t>
      </w:r>
    </w:p>
    <w:p w:rsidR="00A1195C" w:rsidRPr="008207E6" w:rsidRDefault="00A1195C" w:rsidP="00A1195C">
      <w:pPr>
        <w:spacing w:before="36"/>
        <w:ind w:left="360" w:hanging="360"/>
        <w:rPr>
          <w:rFonts w:ascii="Arial" w:hAnsi="Arial" w:cs="Arial"/>
          <w:b/>
          <w:color w:val="000000"/>
          <w:spacing w:val="-4"/>
          <w:w w:val="105"/>
          <w:sz w:val="20"/>
          <w:szCs w:val="20"/>
        </w:rPr>
      </w:pPr>
      <w:r w:rsidRPr="008207E6">
        <w:rPr>
          <w:rFonts w:ascii="Arial" w:hAnsi="Arial" w:cs="Arial"/>
          <w:b/>
          <w:color w:val="0070C0"/>
          <w:spacing w:val="-4"/>
          <w:w w:val="105"/>
          <w:sz w:val="20"/>
          <w:szCs w:val="20"/>
        </w:rPr>
        <w:t>F</w:t>
      </w:r>
      <w:r w:rsidR="00F80A23">
        <w:rPr>
          <w:rFonts w:ascii="Arial" w:hAnsi="Arial" w:cs="Arial"/>
          <w:b/>
          <w:color w:val="0070C0"/>
          <w:spacing w:val="-4"/>
          <w:w w:val="105"/>
          <w:sz w:val="20"/>
          <w:szCs w:val="20"/>
        </w:rPr>
        <w:t>.</w:t>
      </w:r>
      <w:r w:rsidRPr="008207E6">
        <w:rPr>
          <w:rFonts w:ascii="Arial" w:hAnsi="Arial" w:cs="Arial"/>
          <w:b/>
          <w:color w:val="0070C0"/>
          <w:spacing w:val="-4"/>
          <w:w w:val="105"/>
          <w:sz w:val="20"/>
          <w:szCs w:val="20"/>
          <w:u w:val="single"/>
        </w:rPr>
        <w:t xml:space="preserve"> </w:t>
      </w:r>
      <w:r w:rsidR="00F80A23">
        <w:rPr>
          <w:rFonts w:ascii="Arial" w:hAnsi="Arial" w:cs="Arial"/>
          <w:b/>
          <w:color w:val="0070C0"/>
          <w:spacing w:val="-4"/>
          <w:w w:val="105"/>
          <w:sz w:val="20"/>
          <w:szCs w:val="20"/>
          <w:u w:val="single"/>
        </w:rPr>
        <w:t xml:space="preserve"> </w:t>
      </w:r>
      <w:r w:rsidRPr="008207E6">
        <w:rPr>
          <w:rFonts w:ascii="Arial" w:hAnsi="Arial" w:cs="Arial"/>
          <w:b/>
          <w:color w:val="000000"/>
          <w:spacing w:val="-4"/>
          <w:w w:val="105"/>
          <w:sz w:val="20"/>
          <w:szCs w:val="20"/>
          <w:u w:val="single"/>
        </w:rPr>
        <w:t>Compliance with Threshold Requirements (38 CFR 62.21).</w:t>
      </w:r>
      <w:r w:rsidRPr="008207E6">
        <w:rPr>
          <w:rFonts w:ascii="Arial" w:hAnsi="Arial" w:cs="Arial"/>
          <w:color w:val="000000"/>
          <w:spacing w:val="-4"/>
          <w:w w:val="105"/>
          <w:sz w:val="20"/>
          <w:szCs w:val="20"/>
        </w:rPr>
        <w:t xml:space="preserve"> </w:t>
      </w:r>
    </w:p>
    <w:p w:rsidR="00F43C93" w:rsidRDefault="007E19CC" w:rsidP="00F43C93">
      <w:pPr>
        <w:ind w:left="270"/>
        <w:rPr>
          <w:i/>
        </w:rPr>
      </w:pPr>
      <w:proofErr w:type="gramStart"/>
      <w:r w:rsidRPr="007E19CC">
        <w:rPr>
          <w:rFonts w:ascii="Arial" w:hAnsi="Arial" w:cs="Arial"/>
          <w:b/>
          <w:color w:val="000000"/>
          <w:spacing w:val="-4"/>
          <w:w w:val="105"/>
          <w:sz w:val="20"/>
          <w:szCs w:val="20"/>
          <w:highlight w:val="yellow"/>
        </w:rPr>
        <w:t>a.  Application</w:t>
      </w:r>
      <w:proofErr w:type="gramEnd"/>
      <w:r w:rsidRPr="007E19CC">
        <w:rPr>
          <w:rFonts w:ascii="Arial" w:hAnsi="Arial" w:cs="Arial"/>
          <w:b/>
          <w:color w:val="000000"/>
          <w:spacing w:val="-4"/>
          <w:w w:val="105"/>
          <w:sz w:val="20"/>
          <w:szCs w:val="20"/>
          <w:highlight w:val="yellow"/>
        </w:rPr>
        <w:t xml:space="preserve"> Completeness</w:t>
      </w:r>
      <w:r>
        <w:rPr>
          <w:rFonts w:ascii="Arial" w:hAnsi="Arial" w:cs="Arial"/>
          <w:sz w:val="20"/>
          <w:szCs w:val="20"/>
        </w:rPr>
        <w:t xml:space="preserve"> (</w:t>
      </w:r>
      <w:r w:rsidRPr="007E19CC">
        <w:rPr>
          <w:rFonts w:ascii="Arial" w:hAnsi="Arial" w:cs="Arial"/>
          <w:b/>
          <w:sz w:val="20"/>
          <w:szCs w:val="20"/>
        </w:rPr>
        <w:t>deleted</w:t>
      </w:r>
      <w:r>
        <w:rPr>
          <w:rFonts w:ascii="Arial" w:hAnsi="Arial" w:cs="Arial"/>
          <w:b/>
          <w:sz w:val="20"/>
          <w:szCs w:val="20"/>
        </w:rPr>
        <w:t>)</w:t>
      </w:r>
      <w:r w:rsidR="009B7AF9" w:rsidRPr="007E19CC">
        <w:rPr>
          <w:rFonts w:ascii="Arial" w:hAnsi="Arial" w:cs="Arial"/>
          <w:b/>
          <w:sz w:val="20"/>
          <w:szCs w:val="20"/>
        </w:rPr>
        <w:tab/>
      </w:r>
      <w:r w:rsidRPr="007E19CC">
        <w:rPr>
          <w:rFonts w:ascii="Arial" w:hAnsi="Arial" w:cs="Arial"/>
          <w:b/>
          <w:sz w:val="20"/>
          <w:szCs w:val="20"/>
        </w:rPr>
        <w:br/>
      </w:r>
      <w:r w:rsidRPr="00F43C93">
        <w:rPr>
          <w:rFonts w:ascii="Arial" w:hAnsi="Arial" w:cs="Arial"/>
          <w:b/>
          <w:i/>
          <w:sz w:val="20"/>
          <w:szCs w:val="20"/>
        </w:rPr>
        <w:t>b</w:t>
      </w:r>
      <w:r w:rsidRPr="00F43C93">
        <w:rPr>
          <w:rFonts w:ascii="Arial" w:hAnsi="Arial" w:cs="Arial"/>
          <w:i/>
          <w:sz w:val="20"/>
          <w:szCs w:val="20"/>
        </w:rPr>
        <w:t xml:space="preserve">. </w:t>
      </w:r>
      <w:r w:rsidRPr="00F43C93">
        <w:rPr>
          <w:rFonts w:ascii="Arial" w:hAnsi="Arial" w:cs="Arial"/>
          <w:i/>
          <w:color w:val="000000"/>
          <w:spacing w:val="-1"/>
          <w:w w:val="105"/>
          <w:sz w:val="20"/>
          <w:szCs w:val="20"/>
        </w:rPr>
        <w:t>Eligible Entity:</w:t>
      </w:r>
      <w:r w:rsidRPr="00F43C93">
        <w:rPr>
          <w:rFonts w:ascii="Times New Roman" w:hAnsi="Times New Roman"/>
          <w:i/>
          <w:color w:val="000000"/>
          <w:spacing w:val="-1"/>
          <w:w w:val="105"/>
          <w:sz w:val="24"/>
        </w:rPr>
        <w:t xml:space="preserve"> </w:t>
      </w:r>
      <w:r w:rsidRPr="00F43C93">
        <w:rPr>
          <w:rFonts w:ascii="Arial" w:hAnsi="Arial" w:cs="Arial"/>
          <w:i/>
          <w:sz w:val="20"/>
          <w:szCs w:val="20"/>
        </w:rPr>
        <w:t xml:space="preserve">becomes (a.) and </w:t>
      </w:r>
      <w:r w:rsidRPr="00F43C93">
        <w:rPr>
          <w:rFonts w:ascii="Arial" w:hAnsi="Arial" w:cs="Arial"/>
          <w:b/>
          <w:i/>
          <w:sz w:val="20"/>
          <w:szCs w:val="20"/>
        </w:rPr>
        <w:t>c.</w:t>
      </w:r>
      <w:r w:rsidRPr="00F43C93">
        <w:rPr>
          <w:rFonts w:ascii="Times New Roman" w:hAnsi="Times New Roman"/>
          <w:b/>
          <w:i/>
          <w:color w:val="000000"/>
          <w:spacing w:val="-6"/>
          <w:w w:val="105"/>
          <w:sz w:val="24"/>
        </w:rPr>
        <w:t xml:space="preserve"> </w:t>
      </w:r>
      <w:r w:rsidRPr="00F43C93">
        <w:rPr>
          <w:rFonts w:ascii="Arial" w:hAnsi="Arial" w:cs="Arial"/>
          <w:i/>
          <w:color w:val="000000"/>
          <w:spacing w:val="-6"/>
          <w:w w:val="105"/>
          <w:sz w:val="20"/>
          <w:szCs w:val="20"/>
        </w:rPr>
        <w:t>Eligible Activities</w:t>
      </w:r>
      <w:r w:rsidRPr="00F43C93">
        <w:rPr>
          <w:rFonts w:ascii="Arial" w:hAnsi="Arial" w:cs="Arial"/>
          <w:i/>
          <w:sz w:val="20"/>
          <w:szCs w:val="20"/>
        </w:rPr>
        <w:t xml:space="preserve"> move ups up to become (b).</w:t>
      </w:r>
      <w:r w:rsidR="00F43C93" w:rsidRPr="00F43C93">
        <w:rPr>
          <w:rFonts w:ascii="Arial" w:hAnsi="Arial" w:cs="Arial"/>
          <w:i/>
          <w:sz w:val="20"/>
          <w:szCs w:val="20"/>
        </w:rPr>
        <w:t xml:space="preserve"> D thru F all </w:t>
      </w:r>
      <w:proofErr w:type="gramStart"/>
      <w:r w:rsidR="00F43C93" w:rsidRPr="00F43C93">
        <w:rPr>
          <w:rFonts w:ascii="Arial" w:hAnsi="Arial" w:cs="Arial"/>
          <w:i/>
          <w:sz w:val="20"/>
          <w:szCs w:val="20"/>
        </w:rPr>
        <w:t>move</w:t>
      </w:r>
      <w:proofErr w:type="gramEnd"/>
      <w:r w:rsidR="00F43C93" w:rsidRPr="00F43C93">
        <w:rPr>
          <w:rFonts w:ascii="Arial" w:hAnsi="Arial" w:cs="Arial"/>
          <w:i/>
          <w:sz w:val="20"/>
          <w:szCs w:val="20"/>
        </w:rPr>
        <w:t xml:space="preserve"> up one spot.</w:t>
      </w:r>
      <w:r w:rsidR="006D6E57">
        <w:rPr>
          <w:rFonts w:ascii="Arial" w:hAnsi="Arial" w:cs="Arial"/>
          <w:i/>
          <w:sz w:val="20"/>
          <w:szCs w:val="20"/>
        </w:rPr>
        <w:t xml:space="preserve">  F. Default is followed by chart. </w:t>
      </w:r>
    </w:p>
    <w:p w:rsidR="00F43C93" w:rsidRPr="006D6E57" w:rsidRDefault="00F43C93" w:rsidP="006D6E57">
      <w:pPr>
        <w:rPr>
          <w:rFonts w:ascii="Arial" w:hAnsi="Arial" w:cs="Arial"/>
          <w:i/>
          <w:sz w:val="20"/>
          <w:szCs w:val="20"/>
        </w:rPr>
      </w:pPr>
      <w:r w:rsidRPr="00B7714B">
        <w:rPr>
          <w:rFonts w:ascii="Arial" w:hAnsi="Arial" w:cs="Arial"/>
          <w:b/>
          <w:color w:val="000000"/>
          <w:spacing w:val="-6"/>
          <w:w w:val="105"/>
          <w:u w:val="single"/>
        </w:rPr>
        <w:t>(Page 5</w:t>
      </w:r>
      <w:proofErr w:type="gramStart"/>
      <w:r w:rsidRPr="00B7714B">
        <w:rPr>
          <w:rFonts w:ascii="Arial" w:hAnsi="Arial" w:cs="Arial"/>
          <w:b/>
          <w:color w:val="000000"/>
          <w:spacing w:val="-6"/>
          <w:w w:val="105"/>
          <w:u w:val="single"/>
        </w:rPr>
        <w:t>)</w:t>
      </w:r>
      <w:r w:rsidRPr="006D6E57">
        <w:rPr>
          <w:rFonts w:ascii="Arial" w:hAnsi="Arial" w:cs="Arial"/>
          <w:b/>
          <w:color w:val="000000"/>
          <w:spacing w:val="-6"/>
          <w:w w:val="105"/>
          <w:sz w:val="20"/>
          <w:szCs w:val="20"/>
        </w:rPr>
        <w:t xml:space="preserve"> </w:t>
      </w:r>
      <w:r w:rsidR="006D6E57">
        <w:rPr>
          <w:rFonts w:ascii="Arial" w:hAnsi="Arial" w:cs="Arial"/>
          <w:b/>
          <w:color w:val="000000"/>
          <w:spacing w:val="-6"/>
          <w:w w:val="105"/>
          <w:sz w:val="20"/>
          <w:szCs w:val="20"/>
        </w:rPr>
        <w:t xml:space="preserve"> </w:t>
      </w:r>
      <w:r w:rsidR="006D6E57" w:rsidRPr="006D6E57">
        <w:rPr>
          <w:rFonts w:ascii="Arial" w:hAnsi="Arial" w:cs="Arial"/>
          <w:b/>
          <w:spacing w:val="-4"/>
          <w:w w:val="105"/>
          <w:sz w:val="20"/>
          <w:szCs w:val="20"/>
        </w:rPr>
        <w:t>2</w:t>
      </w:r>
      <w:proofErr w:type="gramEnd"/>
      <w:r w:rsidR="006D6E57" w:rsidRPr="006D6E57">
        <w:rPr>
          <w:rFonts w:ascii="Arial" w:hAnsi="Arial" w:cs="Arial"/>
          <w:b/>
          <w:spacing w:val="-4"/>
          <w:w w:val="105"/>
          <w:sz w:val="20"/>
          <w:szCs w:val="20"/>
        </w:rPr>
        <w:t xml:space="preserve"> </w:t>
      </w:r>
      <w:r w:rsidRPr="006D6E57">
        <w:rPr>
          <w:rFonts w:ascii="Arial" w:hAnsi="Arial" w:cs="Arial"/>
          <w:b/>
          <w:spacing w:val="-4"/>
          <w:w w:val="105"/>
          <w:sz w:val="20"/>
          <w:szCs w:val="20"/>
        </w:rPr>
        <w:t xml:space="preserve">charts </w:t>
      </w:r>
      <w:r w:rsidR="006D6E57" w:rsidRPr="006D6E57">
        <w:rPr>
          <w:rFonts w:ascii="Arial" w:hAnsi="Arial" w:cs="Arial"/>
          <w:b/>
          <w:spacing w:val="-4"/>
          <w:w w:val="105"/>
          <w:sz w:val="20"/>
          <w:szCs w:val="20"/>
        </w:rPr>
        <w:t xml:space="preserve">moved </w:t>
      </w:r>
      <w:r w:rsidRPr="006D6E57">
        <w:rPr>
          <w:rFonts w:ascii="Arial" w:hAnsi="Arial" w:cs="Arial"/>
          <w:b/>
          <w:spacing w:val="-4"/>
          <w:w w:val="105"/>
          <w:sz w:val="20"/>
          <w:szCs w:val="20"/>
        </w:rPr>
        <w:t>up from page 7</w:t>
      </w:r>
      <w:r w:rsidR="006D6E57" w:rsidRPr="006D6E57">
        <w:rPr>
          <w:rFonts w:ascii="Arial" w:hAnsi="Arial" w:cs="Arial"/>
          <w:b/>
          <w:spacing w:val="-4"/>
          <w:w w:val="105"/>
          <w:sz w:val="20"/>
          <w:szCs w:val="20"/>
        </w:rPr>
        <w:t xml:space="preserve"> </w:t>
      </w:r>
      <w:r w:rsidR="006D6E57" w:rsidRPr="006D6E57">
        <w:rPr>
          <w:rFonts w:ascii="Arial" w:hAnsi="Arial" w:cs="Arial"/>
          <w:i/>
          <w:spacing w:val="-4"/>
          <w:w w:val="105"/>
          <w:sz w:val="20"/>
          <w:szCs w:val="20"/>
        </w:rPr>
        <w:t>(</w:t>
      </w:r>
      <w:r w:rsidR="006D6E57" w:rsidRPr="006D6E57">
        <w:rPr>
          <w:rFonts w:ascii="Arial" w:hAnsi="Arial" w:cs="Arial"/>
          <w:i/>
          <w:spacing w:val="-4"/>
          <w:w w:val="105"/>
          <w:sz w:val="20"/>
          <w:szCs w:val="20"/>
          <w:u w:val="single"/>
        </w:rPr>
        <w:t>F. Default</w:t>
      </w:r>
      <w:r w:rsidR="006D6E57" w:rsidRPr="006D6E57">
        <w:rPr>
          <w:rFonts w:ascii="Arial" w:hAnsi="Arial" w:cs="Arial"/>
          <w:i/>
          <w:spacing w:val="-4"/>
          <w:w w:val="105"/>
          <w:sz w:val="20"/>
          <w:szCs w:val="20"/>
        </w:rPr>
        <w:t xml:space="preserve"> and </w:t>
      </w:r>
      <w:r w:rsidR="006D6E57" w:rsidRPr="006D6E57">
        <w:rPr>
          <w:rFonts w:ascii="Arial" w:hAnsi="Arial" w:cs="Arial"/>
          <w:i/>
          <w:spacing w:val="-4"/>
          <w:w w:val="105"/>
          <w:sz w:val="20"/>
          <w:szCs w:val="20"/>
          <w:u w:val="single"/>
        </w:rPr>
        <w:t>G. Summary</w:t>
      </w:r>
      <w:r w:rsidR="006D6E57" w:rsidRPr="006D6E57">
        <w:rPr>
          <w:rFonts w:ascii="Arial" w:hAnsi="Arial" w:cs="Arial"/>
          <w:i/>
          <w:spacing w:val="-4"/>
          <w:w w:val="105"/>
          <w:sz w:val="20"/>
          <w:szCs w:val="20"/>
        </w:rPr>
        <w:t xml:space="preserve"> Grant Info</w:t>
      </w:r>
      <w:r w:rsidRPr="006D6E57">
        <w:rPr>
          <w:rFonts w:ascii="Arial" w:hAnsi="Arial" w:cs="Arial"/>
          <w:i/>
          <w:spacing w:val="-4"/>
          <w:w w:val="105"/>
          <w:sz w:val="20"/>
          <w:szCs w:val="20"/>
        </w:rPr>
        <w:t>)</w:t>
      </w:r>
    </w:p>
    <w:p w:rsidR="006D6E57" w:rsidRPr="006D6E57" w:rsidRDefault="006D6E57" w:rsidP="006D6E57">
      <w:pPr>
        <w:spacing w:line="257" w:lineRule="exact"/>
        <w:ind w:right="216"/>
        <w:rPr>
          <w:rFonts w:ascii="Arial" w:hAnsi="Arial" w:cs="Arial"/>
          <w:b/>
          <w:spacing w:val="-5"/>
          <w:w w:val="105"/>
          <w:u w:val="single"/>
        </w:rPr>
      </w:pPr>
      <w:r w:rsidRPr="006D6E57">
        <w:rPr>
          <w:rFonts w:ascii="Arial" w:hAnsi="Arial" w:cs="Arial"/>
          <w:b/>
          <w:color w:val="0070C0"/>
          <w:spacing w:val="-5"/>
          <w:w w:val="105"/>
          <w:u w:val="single"/>
        </w:rPr>
        <w:t>G.</w:t>
      </w:r>
      <w:r w:rsidRPr="006D6E57">
        <w:rPr>
          <w:rFonts w:ascii="Arial" w:hAnsi="Arial" w:cs="Arial"/>
          <w:b/>
          <w:spacing w:val="-5"/>
          <w:w w:val="105"/>
          <w:u w:val="single"/>
        </w:rPr>
        <w:t xml:space="preserve"> Summary Grant Information</w:t>
      </w:r>
    </w:p>
    <w:p w:rsidR="006B253F" w:rsidRPr="006B253F" w:rsidRDefault="006B253F" w:rsidP="006B253F">
      <w:pPr>
        <w:spacing w:line="257" w:lineRule="exact"/>
        <w:ind w:left="270" w:right="216"/>
        <w:rPr>
          <w:rFonts w:ascii="Arial" w:hAnsi="Arial" w:cs="Arial"/>
          <w:spacing w:val="-5"/>
          <w:w w:val="105"/>
          <w:sz w:val="20"/>
          <w:szCs w:val="20"/>
        </w:rPr>
      </w:pPr>
      <w:r w:rsidRPr="006B253F">
        <w:rPr>
          <w:rFonts w:ascii="Arial" w:hAnsi="Arial" w:cs="Arial"/>
          <w:b/>
          <w:color w:val="FF0000"/>
          <w:spacing w:val="-5"/>
          <w:w w:val="105"/>
          <w:sz w:val="20"/>
          <w:szCs w:val="20"/>
        </w:rPr>
        <w:t>a.</w:t>
      </w:r>
      <w:r w:rsidRPr="006B253F">
        <w:rPr>
          <w:rFonts w:ascii="Arial" w:hAnsi="Arial" w:cs="Arial"/>
          <w:color w:val="FF0000"/>
          <w:spacing w:val="-5"/>
          <w:w w:val="105"/>
          <w:sz w:val="20"/>
          <w:szCs w:val="20"/>
        </w:rPr>
        <w:t xml:space="preserve"> </w:t>
      </w:r>
      <w:r>
        <w:rPr>
          <w:rFonts w:ascii="Arial" w:hAnsi="Arial" w:cs="Arial"/>
          <w:color w:val="FF0000"/>
          <w:spacing w:val="-5"/>
          <w:w w:val="105"/>
          <w:sz w:val="20"/>
          <w:szCs w:val="20"/>
        </w:rPr>
        <w:t xml:space="preserve">(was previously (b.)):  </w:t>
      </w:r>
      <w:r w:rsidRPr="006B253F">
        <w:rPr>
          <w:rFonts w:ascii="Arial" w:hAnsi="Arial" w:cs="Arial"/>
          <w:spacing w:val="-5"/>
          <w:w w:val="105"/>
          <w:sz w:val="20"/>
          <w:szCs w:val="20"/>
        </w:rPr>
        <w:t xml:space="preserve">Identify in the table below which of the following other public benefits the applicant will either provide </w:t>
      </w:r>
      <w:r w:rsidRPr="006B253F">
        <w:rPr>
          <w:rFonts w:ascii="Arial" w:hAnsi="Arial" w:cs="Arial"/>
          <w:spacing w:val="-4"/>
          <w:w w:val="105"/>
          <w:sz w:val="20"/>
          <w:szCs w:val="20"/>
        </w:rPr>
        <w:t>directly and/or assist participants in obtaining through referrals to other organizations:</w:t>
      </w:r>
    </w:p>
    <w:p w:rsidR="006D6E57" w:rsidRDefault="006B253F" w:rsidP="005C1B28">
      <w:pPr>
        <w:ind w:left="270"/>
        <w:rPr>
          <w:rFonts w:ascii="Arial" w:hAnsi="Arial" w:cs="Arial"/>
          <w:sz w:val="24"/>
          <w:szCs w:val="24"/>
        </w:rPr>
      </w:pPr>
      <w:r>
        <w:rPr>
          <w:rFonts w:ascii="Arial" w:hAnsi="Arial" w:cs="Arial"/>
          <w:b/>
          <w:i/>
          <w:sz w:val="20"/>
          <w:szCs w:val="20"/>
        </w:rPr>
        <w:t>Table</w:t>
      </w:r>
      <w:r w:rsidR="006D6E57" w:rsidRPr="005C1B28">
        <w:rPr>
          <w:rFonts w:ascii="Arial" w:hAnsi="Arial" w:cs="Arial"/>
          <w:i/>
          <w:sz w:val="20"/>
          <w:szCs w:val="20"/>
        </w:rPr>
        <w:t xml:space="preserve"> </w:t>
      </w:r>
      <w:r w:rsidR="00CB49D7">
        <w:rPr>
          <w:rFonts w:ascii="Arial" w:hAnsi="Arial" w:cs="Arial"/>
          <w:i/>
          <w:sz w:val="20"/>
          <w:szCs w:val="20"/>
        </w:rPr>
        <w:t xml:space="preserve">_ </w:t>
      </w:r>
      <w:r w:rsidR="00CB49D7" w:rsidRPr="00CB49D7">
        <w:rPr>
          <w:rFonts w:ascii="Arial" w:hAnsi="Arial" w:cs="Arial"/>
          <w:b/>
          <w:i/>
          <w:sz w:val="20"/>
          <w:szCs w:val="20"/>
        </w:rPr>
        <w:t>formerly Section B.</w:t>
      </w:r>
      <w:r w:rsidR="00CB49D7">
        <w:rPr>
          <w:rFonts w:ascii="Arial" w:hAnsi="Arial" w:cs="Arial"/>
          <w:b/>
          <w:i/>
          <w:sz w:val="20"/>
          <w:szCs w:val="20"/>
        </w:rPr>
        <w:t xml:space="preserve"> </w:t>
      </w:r>
      <w:r w:rsidR="00CB49D7" w:rsidRPr="00CB49D7">
        <w:rPr>
          <w:rFonts w:ascii="Arial" w:hAnsi="Arial" w:cs="Arial"/>
          <w:b/>
          <w:i/>
          <w:sz w:val="20"/>
          <w:szCs w:val="20"/>
        </w:rPr>
        <w:t>Now under G. Summary</w:t>
      </w:r>
      <w:proofErr w:type="gramStart"/>
      <w:r w:rsidR="00CB49D7">
        <w:rPr>
          <w:rFonts w:ascii="Arial" w:hAnsi="Arial" w:cs="Arial"/>
          <w:i/>
          <w:sz w:val="20"/>
          <w:szCs w:val="20"/>
        </w:rPr>
        <w:t>…</w:t>
      </w:r>
      <w:r w:rsidR="006D6E57" w:rsidRPr="005C1B28">
        <w:rPr>
          <w:rFonts w:ascii="Arial" w:hAnsi="Arial" w:cs="Arial"/>
          <w:sz w:val="20"/>
          <w:szCs w:val="20"/>
        </w:rPr>
        <w:t>(</w:t>
      </w:r>
      <w:proofErr w:type="gramEnd"/>
      <w:r w:rsidR="006D6E57" w:rsidRPr="005C1B28">
        <w:rPr>
          <w:rFonts w:ascii="Arial" w:hAnsi="Arial" w:cs="Arial"/>
          <w:sz w:val="20"/>
          <w:szCs w:val="20"/>
        </w:rPr>
        <w:t>footnote) last line of text</w:t>
      </w:r>
      <w:r w:rsidR="005C1B28">
        <w:rPr>
          <w:rFonts w:ascii="Arial" w:hAnsi="Arial" w:cs="Arial"/>
          <w:sz w:val="20"/>
          <w:szCs w:val="20"/>
        </w:rPr>
        <w:t>:</w:t>
      </w:r>
      <w:r w:rsidR="006D6E57" w:rsidRPr="005C1B28">
        <w:rPr>
          <w:rFonts w:ascii="Arial" w:hAnsi="Arial" w:cs="Arial"/>
          <w:sz w:val="20"/>
          <w:szCs w:val="20"/>
        </w:rPr>
        <w:br/>
      </w:r>
      <w:r w:rsidR="006D6E57" w:rsidRPr="005C1B28">
        <w:rPr>
          <w:rFonts w:ascii="Arial" w:hAnsi="Arial" w:cs="Arial"/>
          <w:i/>
          <w:color w:val="000000"/>
          <w:spacing w:val="-3"/>
          <w:w w:val="105"/>
          <w:sz w:val="20"/>
          <w:highlight w:val="yellow"/>
        </w:rPr>
        <w:t>If an applicant is NOT providing one of the above- noted benefits/services (either directly or through referral), please describe the reason for this decision.</w:t>
      </w:r>
      <w:r w:rsidR="005C1B28">
        <w:rPr>
          <w:rFonts w:ascii="Times New Roman" w:hAnsi="Times New Roman"/>
          <w:color w:val="000000"/>
          <w:spacing w:val="-3"/>
          <w:w w:val="105"/>
          <w:sz w:val="20"/>
        </w:rPr>
        <w:t xml:space="preserve">  </w:t>
      </w:r>
      <w:r w:rsidR="005C1B28" w:rsidRPr="005C1B28">
        <w:rPr>
          <w:rFonts w:ascii="Arial" w:hAnsi="Arial" w:cs="Arial"/>
          <w:b/>
          <w:color w:val="000000"/>
          <w:spacing w:val="-4"/>
          <w:w w:val="105"/>
          <w:sz w:val="20"/>
          <w:szCs w:val="20"/>
        </w:rPr>
        <w:t>(</w:t>
      </w:r>
      <w:proofErr w:type="gramStart"/>
      <w:r w:rsidR="005C1B28" w:rsidRPr="005C1B28">
        <w:rPr>
          <w:rFonts w:ascii="Arial" w:hAnsi="Arial" w:cs="Arial"/>
          <w:b/>
          <w:color w:val="000000"/>
          <w:spacing w:val="-4"/>
          <w:w w:val="105"/>
          <w:sz w:val="20"/>
          <w:szCs w:val="20"/>
        </w:rPr>
        <w:t>deleted</w:t>
      </w:r>
      <w:proofErr w:type="gramEnd"/>
      <w:r w:rsidR="005C1B28" w:rsidRPr="005C1B28">
        <w:rPr>
          <w:rFonts w:ascii="Arial" w:hAnsi="Arial" w:cs="Arial"/>
          <w:b/>
          <w:color w:val="000000"/>
          <w:spacing w:val="-4"/>
          <w:w w:val="105"/>
          <w:sz w:val="20"/>
          <w:szCs w:val="20"/>
        </w:rPr>
        <w:t>)</w:t>
      </w:r>
    </w:p>
    <w:p w:rsidR="00F43C93" w:rsidRPr="005C1B28" w:rsidRDefault="005C1B28" w:rsidP="005C1B28">
      <w:pPr>
        <w:ind w:left="270"/>
        <w:rPr>
          <w:rFonts w:ascii="Arial" w:hAnsi="Arial" w:cs="Arial"/>
          <w:i/>
          <w:sz w:val="20"/>
          <w:szCs w:val="20"/>
        </w:rPr>
      </w:pPr>
      <w:r w:rsidRPr="006B253F">
        <w:rPr>
          <w:rFonts w:ascii="Arial" w:hAnsi="Arial" w:cs="Arial"/>
          <w:b/>
          <w:i/>
          <w:color w:val="FF0000"/>
          <w:sz w:val="20"/>
          <w:szCs w:val="20"/>
        </w:rPr>
        <w:t>b</w:t>
      </w:r>
      <w:r w:rsidRPr="006E2991">
        <w:rPr>
          <w:rFonts w:ascii="Arial" w:hAnsi="Arial" w:cs="Arial"/>
          <w:i/>
          <w:sz w:val="20"/>
          <w:szCs w:val="20"/>
        </w:rPr>
        <w:t>.</w:t>
      </w:r>
      <w:r w:rsidR="006B253F" w:rsidRPr="006B253F">
        <w:rPr>
          <w:rFonts w:ascii="Arial" w:hAnsi="Arial" w:cs="Arial"/>
          <w:color w:val="FF0000"/>
          <w:spacing w:val="-5"/>
          <w:w w:val="105"/>
          <w:sz w:val="20"/>
          <w:szCs w:val="20"/>
        </w:rPr>
        <w:t xml:space="preserve"> </w:t>
      </w:r>
      <w:r w:rsidR="006B253F">
        <w:rPr>
          <w:rFonts w:ascii="Arial" w:hAnsi="Arial" w:cs="Arial"/>
          <w:color w:val="FF0000"/>
          <w:spacing w:val="-5"/>
          <w:w w:val="105"/>
          <w:sz w:val="20"/>
          <w:szCs w:val="20"/>
        </w:rPr>
        <w:t xml:space="preserve">(was previously (c.)):  </w:t>
      </w:r>
      <w:r w:rsidRPr="006E2991">
        <w:rPr>
          <w:rFonts w:ascii="Arial" w:hAnsi="Arial" w:cs="Arial"/>
          <w:i/>
          <w:sz w:val="20"/>
          <w:szCs w:val="20"/>
        </w:rPr>
        <w:t xml:space="preserve"> </w:t>
      </w:r>
      <w:r w:rsidRPr="006E2991">
        <w:rPr>
          <w:rFonts w:ascii="Arial" w:hAnsi="Arial" w:cs="Arial"/>
          <w:i/>
          <w:color w:val="000000"/>
          <w:spacing w:val="-6"/>
          <w:w w:val="105"/>
          <w:sz w:val="20"/>
          <w:szCs w:val="20"/>
        </w:rPr>
        <w:t xml:space="preserve">Identify below which of the following other supportive services (if any) will be offered to participants </w:t>
      </w:r>
      <w:r w:rsidRPr="006E2991">
        <w:rPr>
          <w:rFonts w:ascii="Arial" w:hAnsi="Arial" w:cs="Arial"/>
          <w:i/>
          <w:color w:val="000000"/>
          <w:spacing w:val="-4"/>
          <w:w w:val="105"/>
          <w:sz w:val="20"/>
          <w:szCs w:val="20"/>
        </w:rPr>
        <w:t>(see 38 CFR 62.33 and 38 CFR 62.34 for descriptions of these supportive services):</w:t>
      </w:r>
    </w:p>
    <w:p w:rsidR="00F43C93" w:rsidRPr="006B253F" w:rsidRDefault="005C1B28" w:rsidP="006B253F">
      <w:pPr>
        <w:pStyle w:val="ListParagraph"/>
        <w:numPr>
          <w:ilvl w:val="0"/>
          <w:numId w:val="9"/>
        </w:numPr>
        <w:rPr>
          <w:rFonts w:ascii="Arial" w:hAnsi="Arial" w:cs="Arial"/>
          <w:sz w:val="20"/>
          <w:szCs w:val="20"/>
        </w:rPr>
      </w:pPr>
      <w:r w:rsidRPr="006B253F">
        <w:rPr>
          <w:rFonts w:ascii="Arial" w:hAnsi="Arial" w:cs="Arial"/>
          <w:color w:val="000000"/>
          <w:spacing w:val="-4"/>
          <w:w w:val="105"/>
          <w:sz w:val="20"/>
          <w:szCs w:val="20"/>
          <w:highlight w:val="yellow"/>
        </w:rPr>
        <w:t>Emergency Supplies Assistance</w:t>
      </w:r>
      <w:r w:rsidRPr="006B253F">
        <w:rPr>
          <w:rFonts w:ascii="Arial" w:hAnsi="Arial" w:cs="Arial"/>
          <w:color w:val="000000"/>
          <w:spacing w:val="-4"/>
          <w:w w:val="105"/>
          <w:sz w:val="20"/>
          <w:szCs w:val="20"/>
        </w:rPr>
        <w:t xml:space="preserve"> </w:t>
      </w:r>
      <w:r w:rsidRPr="006B253F">
        <w:rPr>
          <w:rFonts w:ascii="Arial" w:hAnsi="Arial" w:cs="Arial"/>
          <w:b/>
          <w:color w:val="000000"/>
          <w:spacing w:val="-4"/>
          <w:w w:val="105"/>
          <w:sz w:val="20"/>
          <w:szCs w:val="20"/>
        </w:rPr>
        <w:t>(deleted)</w:t>
      </w:r>
    </w:p>
    <w:p w:rsidR="00F43C93" w:rsidRPr="006B253F" w:rsidRDefault="005C1B28" w:rsidP="006B253F">
      <w:pPr>
        <w:pStyle w:val="ListParagraph"/>
        <w:numPr>
          <w:ilvl w:val="0"/>
          <w:numId w:val="9"/>
        </w:numPr>
        <w:rPr>
          <w:rFonts w:ascii="Arial" w:hAnsi="Arial" w:cs="Arial"/>
          <w:color w:val="FF0000"/>
          <w:spacing w:val="-4"/>
          <w:w w:val="105"/>
          <w:sz w:val="20"/>
          <w:szCs w:val="20"/>
        </w:rPr>
      </w:pPr>
      <w:r w:rsidRPr="006B253F">
        <w:rPr>
          <w:rFonts w:ascii="Arial" w:hAnsi="Arial" w:cs="Arial"/>
          <w:spacing w:val="-4"/>
          <w:w w:val="105"/>
          <w:sz w:val="20"/>
          <w:szCs w:val="20"/>
        </w:rPr>
        <w:t>General Housing Stability Assistance</w:t>
      </w:r>
      <w:r w:rsidRPr="006B253F">
        <w:rPr>
          <w:rFonts w:ascii="Arial" w:hAnsi="Arial" w:cs="Arial"/>
          <w:color w:val="FF0000"/>
          <w:spacing w:val="-4"/>
          <w:w w:val="105"/>
          <w:sz w:val="20"/>
          <w:szCs w:val="20"/>
        </w:rPr>
        <w:t xml:space="preserve"> </w:t>
      </w:r>
      <w:r w:rsidRPr="006B253F">
        <w:rPr>
          <w:rFonts w:ascii="Arial" w:hAnsi="Arial" w:cs="Arial"/>
          <w:b/>
          <w:color w:val="FF0000"/>
          <w:spacing w:val="-4"/>
          <w:w w:val="105"/>
          <w:sz w:val="20"/>
          <w:szCs w:val="20"/>
        </w:rPr>
        <w:t>(inclusion)</w:t>
      </w:r>
    </w:p>
    <w:p w:rsidR="005C1B28" w:rsidRDefault="005C1B28" w:rsidP="006B253F">
      <w:pPr>
        <w:pStyle w:val="ListParagraph"/>
        <w:numPr>
          <w:ilvl w:val="0"/>
          <w:numId w:val="9"/>
        </w:numPr>
        <w:rPr>
          <w:rFonts w:ascii="Arial" w:hAnsi="Arial" w:cs="Arial"/>
          <w:b/>
          <w:color w:val="FF0000"/>
          <w:spacing w:val="-4"/>
          <w:w w:val="105"/>
          <w:sz w:val="20"/>
          <w:szCs w:val="20"/>
        </w:rPr>
      </w:pPr>
      <w:r w:rsidRPr="006B253F">
        <w:rPr>
          <w:rFonts w:ascii="Arial" w:hAnsi="Arial" w:cs="Arial"/>
          <w:spacing w:val="-9"/>
          <w:w w:val="105"/>
          <w:sz w:val="20"/>
          <w:szCs w:val="20"/>
        </w:rPr>
        <w:t>Emergency Housing Assistance</w:t>
      </w:r>
      <w:r w:rsidRPr="006B253F">
        <w:rPr>
          <w:rFonts w:ascii="Arial" w:hAnsi="Arial" w:cs="Arial"/>
          <w:color w:val="FF0000"/>
          <w:spacing w:val="-9"/>
          <w:w w:val="105"/>
          <w:sz w:val="20"/>
          <w:szCs w:val="20"/>
        </w:rPr>
        <w:t xml:space="preserve"> </w:t>
      </w:r>
      <w:r w:rsidRPr="006B253F">
        <w:rPr>
          <w:rFonts w:ascii="Arial" w:hAnsi="Arial" w:cs="Arial"/>
          <w:b/>
          <w:color w:val="FF0000"/>
          <w:spacing w:val="-4"/>
          <w:w w:val="105"/>
          <w:sz w:val="20"/>
          <w:szCs w:val="20"/>
        </w:rPr>
        <w:t>(inclusion)</w:t>
      </w:r>
    </w:p>
    <w:p w:rsidR="006B253F" w:rsidRPr="00F80A23" w:rsidRDefault="006B253F" w:rsidP="00F80A23">
      <w:pPr>
        <w:spacing w:line="240" w:lineRule="auto"/>
        <w:ind w:left="630"/>
        <w:rPr>
          <w:rFonts w:ascii="Arial" w:hAnsi="Arial" w:cs="Arial"/>
          <w:color w:val="FF0000"/>
          <w:spacing w:val="-4"/>
          <w:w w:val="105"/>
          <w:sz w:val="20"/>
          <w:szCs w:val="20"/>
        </w:rPr>
      </w:pPr>
    </w:p>
    <w:p w:rsidR="005C1B28" w:rsidRPr="005C1B28" w:rsidRDefault="005C1B28" w:rsidP="009B7AF9">
      <w:pPr>
        <w:rPr>
          <w:rFonts w:ascii="Arial" w:hAnsi="Arial" w:cs="Arial"/>
          <w:b/>
          <w:color w:val="FF0000"/>
          <w:spacing w:val="-4"/>
          <w:w w:val="105"/>
        </w:rPr>
      </w:pPr>
      <w:r w:rsidRPr="006E2991">
        <w:rPr>
          <w:rFonts w:ascii="Arial" w:hAnsi="Arial" w:cs="Arial"/>
          <w:b/>
          <w:color w:val="000000"/>
          <w:spacing w:val="-6"/>
          <w:w w:val="105"/>
        </w:rPr>
        <w:t>(Page 8</w:t>
      </w:r>
      <w:r w:rsidR="001E7955" w:rsidRPr="006E2991">
        <w:rPr>
          <w:rFonts w:ascii="Arial" w:hAnsi="Arial" w:cs="Arial"/>
          <w:b/>
          <w:color w:val="000000"/>
          <w:spacing w:val="-6"/>
          <w:w w:val="105"/>
        </w:rPr>
        <w:t xml:space="preserve"> is now page 7</w:t>
      </w:r>
      <w:r w:rsidRPr="006E2991">
        <w:rPr>
          <w:rFonts w:ascii="Arial" w:hAnsi="Arial" w:cs="Arial"/>
          <w:b/>
          <w:color w:val="000000"/>
          <w:spacing w:val="-6"/>
          <w:w w:val="105"/>
        </w:rPr>
        <w:t xml:space="preserve">)  </w:t>
      </w:r>
      <w:r w:rsidRPr="00B7714B">
        <w:rPr>
          <w:rFonts w:ascii="Arial" w:hAnsi="Arial" w:cs="Arial"/>
          <w:b/>
          <w:color w:val="000000"/>
          <w:spacing w:val="-1"/>
          <w:w w:val="105"/>
          <w:u w:val="single"/>
        </w:rPr>
        <w:t>SECTION A: Background, Qualifications, Experience…</w:t>
      </w:r>
    </w:p>
    <w:p w:rsidR="001E7955" w:rsidRPr="006E2991" w:rsidRDefault="006D7F60" w:rsidP="001E7955">
      <w:pPr>
        <w:pStyle w:val="ListParagraph"/>
        <w:numPr>
          <w:ilvl w:val="0"/>
          <w:numId w:val="3"/>
        </w:numPr>
        <w:rPr>
          <w:rFonts w:ascii="Arial" w:hAnsi="Arial" w:cs="Arial"/>
          <w:spacing w:val="-4"/>
          <w:w w:val="105"/>
          <w:sz w:val="20"/>
          <w:szCs w:val="20"/>
        </w:rPr>
      </w:pPr>
      <w:r w:rsidRPr="006E2991">
        <w:rPr>
          <w:rFonts w:ascii="Arial" w:hAnsi="Arial" w:cs="Arial"/>
          <w:spacing w:val="-4"/>
          <w:w w:val="105"/>
          <w:sz w:val="20"/>
          <w:szCs w:val="20"/>
        </w:rPr>
        <w:t xml:space="preserve">Paragraph a. and b. are </w:t>
      </w:r>
      <w:r w:rsidRPr="006E2991">
        <w:rPr>
          <w:rFonts w:ascii="Arial" w:hAnsi="Arial" w:cs="Arial"/>
          <w:b/>
          <w:color w:val="FF0000"/>
          <w:spacing w:val="-4"/>
          <w:w w:val="105"/>
          <w:sz w:val="20"/>
          <w:szCs w:val="20"/>
        </w:rPr>
        <w:t>revised</w:t>
      </w:r>
      <w:r w:rsidRPr="006E2991">
        <w:rPr>
          <w:rFonts w:ascii="Arial" w:hAnsi="Arial" w:cs="Arial"/>
          <w:spacing w:val="-4"/>
          <w:w w:val="105"/>
          <w:sz w:val="20"/>
          <w:szCs w:val="20"/>
        </w:rPr>
        <w:t xml:space="preserve">.  </w:t>
      </w:r>
    </w:p>
    <w:p w:rsidR="001E7955" w:rsidRPr="006E2991" w:rsidRDefault="006D7F60" w:rsidP="001E7955">
      <w:pPr>
        <w:pStyle w:val="ListParagraph"/>
        <w:numPr>
          <w:ilvl w:val="0"/>
          <w:numId w:val="3"/>
        </w:numPr>
        <w:rPr>
          <w:rFonts w:ascii="Arial" w:hAnsi="Arial" w:cs="Arial"/>
          <w:spacing w:val="-4"/>
          <w:w w:val="105"/>
          <w:sz w:val="20"/>
          <w:szCs w:val="20"/>
        </w:rPr>
      </w:pPr>
      <w:r w:rsidRPr="006E2991">
        <w:rPr>
          <w:rFonts w:ascii="Arial" w:hAnsi="Arial" w:cs="Arial"/>
          <w:spacing w:val="-4"/>
          <w:w w:val="105"/>
          <w:sz w:val="20"/>
          <w:szCs w:val="20"/>
          <w:highlight w:val="yellow"/>
        </w:rPr>
        <w:t xml:space="preserve">Sub-Para’s </w:t>
      </w:r>
      <w:proofErr w:type="spellStart"/>
      <w:r w:rsidRPr="006E2991">
        <w:rPr>
          <w:rFonts w:ascii="Arial" w:hAnsi="Arial" w:cs="Arial"/>
          <w:spacing w:val="-4"/>
          <w:w w:val="105"/>
          <w:sz w:val="20"/>
          <w:szCs w:val="20"/>
          <w:highlight w:val="yellow"/>
        </w:rPr>
        <w:t>i</w:t>
      </w:r>
      <w:proofErr w:type="spellEnd"/>
      <w:r w:rsidRPr="006E2991">
        <w:rPr>
          <w:rFonts w:ascii="Arial" w:hAnsi="Arial" w:cs="Arial"/>
          <w:spacing w:val="-4"/>
          <w:w w:val="105"/>
          <w:sz w:val="20"/>
          <w:szCs w:val="20"/>
          <w:highlight w:val="yellow"/>
        </w:rPr>
        <w:t>, ii, iii, c, d</w:t>
      </w:r>
      <w:r w:rsidRPr="006E2991">
        <w:rPr>
          <w:rFonts w:ascii="Arial" w:hAnsi="Arial" w:cs="Arial"/>
          <w:spacing w:val="-4"/>
          <w:w w:val="105"/>
          <w:sz w:val="20"/>
          <w:szCs w:val="20"/>
        </w:rPr>
        <w:t xml:space="preserve"> </w:t>
      </w:r>
      <w:r w:rsidRPr="006E2991">
        <w:rPr>
          <w:rFonts w:ascii="Arial" w:hAnsi="Arial" w:cs="Arial"/>
          <w:b/>
          <w:color w:val="000000"/>
          <w:spacing w:val="-4"/>
          <w:w w:val="105"/>
          <w:sz w:val="20"/>
          <w:szCs w:val="20"/>
        </w:rPr>
        <w:t>(deleted)</w:t>
      </w:r>
    </w:p>
    <w:p w:rsidR="005C1B28" w:rsidRPr="006E2991" w:rsidRDefault="001E7955" w:rsidP="001E7955">
      <w:pPr>
        <w:pStyle w:val="ListParagraph"/>
        <w:numPr>
          <w:ilvl w:val="0"/>
          <w:numId w:val="3"/>
        </w:numPr>
        <w:rPr>
          <w:rFonts w:ascii="Arial" w:hAnsi="Arial" w:cs="Arial"/>
          <w:spacing w:val="-4"/>
          <w:w w:val="105"/>
          <w:sz w:val="20"/>
          <w:szCs w:val="20"/>
        </w:rPr>
      </w:pPr>
      <w:r w:rsidRPr="006E2991">
        <w:rPr>
          <w:rFonts w:ascii="Arial" w:hAnsi="Arial" w:cs="Arial"/>
          <w:color w:val="000000"/>
          <w:spacing w:val="-4"/>
          <w:w w:val="105"/>
          <w:sz w:val="20"/>
          <w:szCs w:val="20"/>
          <w:highlight w:val="yellow"/>
        </w:rPr>
        <w:t xml:space="preserve">2. Staff Qualifications: a. and b. </w:t>
      </w:r>
      <w:proofErr w:type="spellStart"/>
      <w:r w:rsidRPr="006E2991">
        <w:rPr>
          <w:rFonts w:ascii="Arial" w:hAnsi="Arial" w:cs="Arial"/>
          <w:color w:val="000000"/>
          <w:spacing w:val="-4"/>
          <w:w w:val="105"/>
          <w:sz w:val="20"/>
          <w:szCs w:val="20"/>
          <w:highlight w:val="yellow"/>
        </w:rPr>
        <w:t>paras</w:t>
      </w:r>
      <w:proofErr w:type="spellEnd"/>
      <w:r w:rsidRPr="006E2991">
        <w:rPr>
          <w:rFonts w:ascii="Arial" w:hAnsi="Arial" w:cs="Arial"/>
          <w:color w:val="000000"/>
          <w:spacing w:val="-4"/>
          <w:w w:val="105"/>
          <w:sz w:val="20"/>
          <w:szCs w:val="20"/>
        </w:rPr>
        <w:t xml:space="preserve"> </w:t>
      </w:r>
      <w:r w:rsidRPr="006E2991">
        <w:rPr>
          <w:rFonts w:ascii="Arial" w:hAnsi="Arial" w:cs="Arial"/>
          <w:b/>
          <w:color w:val="000000"/>
          <w:spacing w:val="-4"/>
          <w:w w:val="105"/>
          <w:sz w:val="20"/>
          <w:szCs w:val="20"/>
        </w:rPr>
        <w:t>(deleted)</w:t>
      </w:r>
    </w:p>
    <w:p w:rsidR="001E7955" w:rsidRPr="006E2991" w:rsidRDefault="001E7955" w:rsidP="001E7955">
      <w:pPr>
        <w:pStyle w:val="ListParagraph"/>
        <w:numPr>
          <w:ilvl w:val="0"/>
          <w:numId w:val="3"/>
        </w:numPr>
        <w:rPr>
          <w:rFonts w:ascii="Arial" w:hAnsi="Arial" w:cs="Arial"/>
          <w:spacing w:val="-4"/>
          <w:w w:val="105"/>
          <w:sz w:val="20"/>
          <w:szCs w:val="20"/>
        </w:rPr>
      </w:pPr>
      <w:r w:rsidRPr="006E2991">
        <w:rPr>
          <w:rFonts w:ascii="Arial" w:hAnsi="Arial" w:cs="Arial"/>
          <w:color w:val="000000"/>
          <w:spacing w:val="4"/>
          <w:w w:val="105"/>
          <w:sz w:val="20"/>
          <w:szCs w:val="20"/>
          <w:highlight w:val="yellow"/>
        </w:rPr>
        <w:lastRenderedPageBreak/>
        <w:t>3. Organizational Qualifications and Past Performance</w:t>
      </w:r>
      <w:r w:rsidRPr="006E2991">
        <w:rPr>
          <w:rFonts w:ascii="Arial" w:hAnsi="Arial" w:cs="Arial"/>
          <w:b/>
          <w:color w:val="000000"/>
          <w:spacing w:val="-4"/>
          <w:w w:val="105"/>
          <w:sz w:val="20"/>
          <w:szCs w:val="20"/>
        </w:rPr>
        <w:t>(deleted)</w:t>
      </w:r>
    </w:p>
    <w:p w:rsidR="001E7955" w:rsidRPr="001E7955" w:rsidRDefault="001E7955" w:rsidP="001E7955">
      <w:pPr>
        <w:pStyle w:val="ListParagraph"/>
        <w:numPr>
          <w:ilvl w:val="0"/>
          <w:numId w:val="3"/>
        </w:numPr>
        <w:rPr>
          <w:rFonts w:ascii="Arial" w:hAnsi="Arial" w:cs="Arial"/>
          <w:spacing w:val="-4"/>
          <w:w w:val="105"/>
          <w:sz w:val="20"/>
          <w:szCs w:val="20"/>
        </w:rPr>
      </w:pPr>
      <w:r w:rsidRPr="006E2991">
        <w:rPr>
          <w:rFonts w:ascii="Arial" w:hAnsi="Arial" w:cs="Arial"/>
          <w:spacing w:val="-4"/>
          <w:w w:val="105"/>
          <w:sz w:val="20"/>
          <w:szCs w:val="20"/>
          <w:highlight w:val="yellow"/>
        </w:rPr>
        <w:t>4. Experience Working with Veterans: paragraph a. and b</w:t>
      </w:r>
      <w:r>
        <w:rPr>
          <w:rFonts w:ascii="Arial" w:hAnsi="Arial" w:cs="Arial"/>
          <w:spacing w:val="-4"/>
          <w:w w:val="105"/>
          <w:sz w:val="20"/>
          <w:szCs w:val="20"/>
        </w:rPr>
        <w:t xml:space="preserve">. </w:t>
      </w:r>
      <w:r w:rsidRPr="001E7955">
        <w:rPr>
          <w:rFonts w:ascii="Arial" w:hAnsi="Arial" w:cs="Arial"/>
          <w:b/>
          <w:spacing w:val="-4"/>
          <w:w w:val="105"/>
          <w:sz w:val="20"/>
          <w:szCs w:val="20"/>
        </w:rPr>
        <w:t>(deleted)</w:t>
      </w:r>
      <w:r>
        <w:rPr>
          <w:rFonts w:ascii="Arial" w:hAnsi="Arial" w:cs="Arial"/>
          <w:spacing w:val="-4"/>
          <w:w w:val="105"/>
          <w:sz w:val="20"/>
          <w:szCs w:val="20"/>
        </w:rPr>
        <w:t xml:space="preserve">  </w:t>
      </w:r>
    </w:p>
    <w:p w:rsidR="005C1B28" w:rsidRDefault="005C1B28" w:rsidP="009B7AF9">
      <w:pPr>
        <w:rPr>
          <w:rFonts w:ascii="Arial" w:hAnsi="Arial" w:cs="Arial"/>
          <w:sz w:val="24"/>
          <w:szCs w:val="24"/>
        </w:rPr>
      </w:pPr>
    </w:p>
    <w:p w:rsidR="006E2991" w:rsidRDefault="006E2991" w:rsidP="009B7AF9">
      <w:pPr>
        <w:rPr>
          <w:rFonts w:ascii="Arial" w:hAnsi="Arial" w:cs="Arial"/>
          <w:sz w:val="24"/>
          <w:szCs w:val="24"/>
        </w:rPr>
      </w:pPr>
      <w:r w:rsidRPr="006E2991">
        <w:rPr>
          <w:rFonts w:ascii="Arial" w:hAnsi="Arial" w:cs="Arial"/>
          <w:b/>
          <w:color w:val="000000"/>
          <w:spacing w:val="-6"/>
          <w:w w:val="105"/>
        </w:rPr>
        <w:t xml:space="preserve">(Page 7)  </w:t>
      </w:r>
      <w:r w:rsidRPr="00B7714B">
        <w:rPr>
          <w:rFonts w:ascii="Arial" w:hAnsi="Arial" w:cs="Arial"/>
          <w:b/>
          <w:color w:val="000000"/>
          <w:spacing w:val="-5"/>
          <w:w w:val="105"/>
          <w:u w:val="single"/>
        </w:rPr>
        <w:t>SECTION B: Program Concept &amp; Supportive Services Plan</w:t>
      </w:r>
    </w:p>
    <w:p w:rsidR="006E2991" w:rsidRPr="006E2991" w:rsidRDefault="006E2991" w:rsidP="006E2991">
      <w:pPr>
        <w:pBdr>
          <w:top w:val="single" w:sz="5" w:space="6" w:color="000000"/>
        </w:pBdr>
        <w:spacing w:before="100" w:beforeAutospacing="1" w:after="100" w:afterAutospacing="1"/>
        <w:jc w:val="both"/>
        <w:rPr>
          <w:rFonts w:ascii="Arial" w:hAnsi="Arial" w:cs="Arial"/>
          <w:color w:val="FF0000"/>
          <w:spacing w:val="-1"/>
          <w:w w:val="105"/>
          <w:sz w:val="20"/>
          <w:szCs w:val="20"/>
        </w:rPr>
      </w:pPr>
      <w:r w:rsidRPr="006E2991">
        <w:rPr>
          <w:rFonts w:ascii="Arial" w:hAnsi="Arial" w:cs="Arial"/>
          <w:b/>
          <w:color w:val="000000"/>
          <w:spacing w:val="-1"/>
          <w:w w:val="105"/>
          <w:sz w:val="20"/>
          <w:szCs w:val="20"/>
          <w:highlight w:val="yellow"/>
        </w:rPr>
        <w:t>(</w:t>
      </w:r>
      <w:proofErr w:type="gramStart"/>
      <w:r w:rsidRPr="006E2991">
        <w:rPr>
          <w:rFonts w:ascii="Arial" w:hAnsi="Arial" w:cs="Arial"/>
          <w:b/>
          <w:color w:val="000000"/>
          <w:spacing w:val="-1"/>
          <w:w w:val="105"/>
          <w:sz w:val="20"/>
          <w:szCs w:val="20"/>
          <w:highlight w:val="yellow"/>
        </w:rPr>
        <w:t>deleted</w:t>
      </w:r>
      <w:proofErr w:type="gramEnd"/>
      <w:r w:rsidR="00A820F1">
        <w:rPr>
          <w:rFonts w:ascii="Arial" w:hAnsi="Arial" w:cs="Arial"/>
          <w:b/>
          <w:color w:val="000000"/>
          <w:spacing w:val="-1"/>
          <w:w w:val="105"/>
          <w:sz w:val="20"/>
          <w:szCs w:val="20"/>
          <w:highlight w:val="yellow"/>
        </w:rPr>
        <w:t xml:space="preserve"> in highlight</w:t>
      </w:r>
      <w:r w:rsidRPr="006E2991">
        <w:rPr>
          <w:rFonts w:ascii="Arial" w:hAnsi="Arial" w:cs="Arial"/>
          <w:b/>
          <w:color w:val="000000"/>
          <w:spacing w:val="-1"/>
          <w:w w:val="105"/>
          <w:sz w:val="20"/>
          <w:szCs w:val="20"/>
          <w:highlight w:val="yellow"/>
        </w:rPr>
        <w:t>)</w:t>
      </w:r>
      <w:r>
        <w:rPr>
          <w:rFonts w:ascii="Arial" w:hAnsi="Arial" w:cs="Arial"/>
          <w:color w:val="000000"/>
          <w:spacing w:val="-1"/>
          <w:w w:val="105"/>
          <w:sz w:val="20"/>
          <w:szCs w:val="20"/>
          <w:highlight w:val="yellow"/>
        </w:rPr>
        <w:t xml:space="preserve"> </w:t>
      </w:r>
      <w:r w:rsidRPr="006E2991">
        <w:rPr>
          <w:rFonts w:ascii="Arial" w:hAnsi="Arial" w:cs="Arial"/>
          <w:color w:val="000000"/>
          <w:spacing w:val="-1"/>
          <w:w w:val="105"/>
          <w:sz w:val="20"/>
          <w:szCs w:val="20"/>
          <w:highlight w:val="yellow"/>
        </w:rPr>
        <w:t xml:space="preserve">The information requested below should be typed into the boxes following each question in the application </w:t>
      </w:r>
      <w:r w:rsidRPr="006E2991">
        <w:rPr>
          <w:rFonts w:ascii="Arial" w:hAnsi="Arial" w:cs="Arial"/>
          <w:color w:val="000000"/>
          <w:spacing w:val="-2"/>
          <w:w w:val="105"/>
          <w:sz w:val="20"/>
          <w:szCs w:val="20"/>
          <w:highlight w:val="yellow"/>
        </w:rPr>
        <w:t xml:space="preserve">form. Limit your responses to the space provided. In scoring the application, VA will award up to 25 points based on the applicant’s responses to questions contained in this section. Applicants should reference the </w:t>
      </w:r>
      <w:r w:rsidRPr="006E2991">
        <w:rPr>
          <w:rFonts w:ascii="Arial" w:hAnsi="Arial" w:cs="Arial"/>
          <w:color w:val="000000"/>
          <w:spacing w:val="-4"/>
          <w:w w:val="105"/>
          <w:sz w:val="20"/>
          <w:szCs w:val="20"/>
          <w:highlight w:val="yellow"/>
        </w:rPr>
        <w:t>requirements set forth in the NOFA in preparing these responses.</w:t>
      </w:r>
      <w:r w:rsidRPr="006E2991">
        <w:rPr>
          <w:rFonts w:ascii="Arial" w:hAnsi="Arial" w:cs="Arial"/>
          <w:color w:val="000000"/>
          <w:spacing w:val="-4"/>
          <w:w w:val="105"/>
          <w:sz w:val="20"/>
          <w:szCs w:val="20"/>
        </w:rPr>
        <w:t xml:space="preserve">  </w:t>
      </w:r>
      <w:r w:rsidRPr="006E2991">
        <w:rPr>
          <w:rFonts w:ascii="Arial" w:hAnsi="Arial" w:cs="Arial"/>
          <w:color w:val="FF0000"/>
          <w:spacing w:val="-2"/>
          <w:w w:val="105"/>
          <w:sz w:val="20"/>
          <w:szCs w:val="20"/>
        </w:rPr>
        <w:t xml:space="preserve">In scoring the application, VA will award up to 35 points </w:t>
      </w:r>
      <w:r w:rsidRPr="006E2991">
        <w:rPr>
          <w:rFonts w:ascii="Arial" w:hAnsi="Arial" w:cs="Arial"/>
          <w:color w:val="FF0000"/>
          <w:spacing w:val="-4"/>
          <w:w w:val="105"/>
          <w:sz w:val="20"/>
          <w:szCs w:val="20"/>
        </w:rPr>
        <w:t>based on the applicant’s responses to questions contained in this section.</w:t>
      </w:r>
    </w:p>
    <w:p w:rsidR="00B719B7" w:rsidRPr="00B719B7" w:rsidRDefault="006E2991" w:rsidP="00B719B7">
      <w:pPr>
        <w:pStyle w:val="ListParagraph"/>
        <w:numPr>
          <w:ilvl w:val="0"/>
          <w:numId w:val="7"/>
        </w:numPr>
        <w:pBdr>
          <w:top w:val="single" w:sz="7" w:space="1" w:color="000000"/>
        </w:pBdr>
        <w:spacing w:before="100" w:beforeAutospacing="1" w:after="100" w:afterAutospacing="1"/>
        <w:rPr>
          <w:rFonts w:ascii="Arial" w:hAnsi="Arial" w:cs="Arial"/>
          <w:b/>
          <w:w w:val="105"/>
          <w:sz w:val="20"/>
          <w:szCs w:val="20"/>
        </w:rPr>
      </w:pPr>
      <w:r w:rsidRPr="00B719B7">
        <w:rPr>
          <w:rFonts w:ascii="Arial" w:hAnsi="Arial" w:cs="Arial"/>
          <w:spacing w:val="-2"/>
          <w:w w:val="105"/>
          <w:sz w:val="20"/>
          <w:szCs w:val="20"/>
          <w:highlight w:val="yellow"/>
          <w:u w:val="single"/>
        </w:rPr>
        <w:t xml:space="preserve">Need for Program. </w:t>
      </w:r>
      <w:r w:rsidRPr="00B719B7">
        <w:rPr>
          <w:rFonts w:ascii="Arial" w:hAnsi="Arial" w:cs="Arial"/>
          <w:b/>
          <w:spacing w:val="-2"/>
          <w:w w:val="105"/>
          <w:sz w:val="20"/>
          <w:szCs w:val="20"/>
        </w:rPr>
        <w:t>(deleted)</w:t>
      </w:r>
    </w:p>
    <w:p w:rsidR="00B719B7" w:rsidRPr="00B719B7" w:rsidRDefault="006E2991" w:rsidP="00B719B7">
      <w:pPr>
        <w:pStyle w:val="ListParagraph"/>
        <w:numPr>
          <w:ilvl w:val="0"/>
          <w:numId w:val="7"/>
        </w:numPr>
        <w:pBdr>
          <w:top w:val="single" w:sz="7" w:space="1" w:color="000000"/>
        </w:pBdr>
        <w:spacing w:before="100" w:beforeAutospacing="1" w:after="100" w:afterAutospacing="1"/>
        <w:rPr>
          <w:rFonts w:ascii="Arial" w:hAnsi="Arial" w:cs="Arial"/>
          <w:b/>
          <w:color w:val="FF0000"/>
          <w:w w:val="105"/>
          <w:sz w:val="20"/>
          <w:szCs w:val="20"/>
        </w:rPr>
      </w:pPr>
      <w:r w:rsidRPr="00B719B7">
        <w:rPr>
          <w:rFonts w:ascii="Arial" w:hAnsi="Arial" w:cs="Arial"/>
          <w:w w:val="105"/>
          <w:sz w:val="20"/>
          <w:szCs w:val="20"/>
        </w:rPr>
        <w:t xml:space="preserve">a) Estimate the following:  </w:t>
      </w:r>
      <w:r w:rsidRPr="00B719B7">
        <w:rPr>
          <w:rFonts w:ascii="Arial" w:hAnsi="Arial" w:cs="Arial"/>
          <w:b/>
          <w:color w:val="FF0000"/>
          <w:w w:val="105"/>
          <w:sz w:val="20"/>
          <w:szCs w:val="20"/>
        </w:rPr>
        <w:t>(revised)</w:t>
      </w:r>
    </w:p>
    <w:p w:rsidR="00B719B7" w:rsidRDefault="006E2991" w:rsidP="00B719B7">
      <w:pPr>
        <w:pStyle w:val="ListParagraph"/>
        <w:numPr>
          <w:ilvl w:val="0"/>
          <w:numId w:val="7"/>
        </w:numPr>
        <w:pBdr>
          <w:top w:val="single" w:sz="7" w:space="1" w:color="000000"/>
        </w:pBdr>
        <w:spacing w:before="100" w:beforeAutospacing="1" w:after="100" w:afterAutospacing="1"/>
        <w:rPr>
          <w:rFonts w:ascii="Arial" w:hAnsi="Arial" w:cs="Arial"/>
          <w:b/>
          <w:w w:val="105"/>
          <w:sz w:val="20"/>
          <w:szCs w:val="20"/>
        </w:rPr>
      </w:pPr>
      <w:r w:rsidRPr="00B719B7">
        <w:rPr>
          <w:rFonts w:ascii="Arial" w:hAnsi="Arial" w:cs="Arial"/>
          <w:w w:val="105"/>
          <w:sz w:val="20"/>
          <w:szCs w:val="20"/>
          <w:highlight w:val="yellow"/>
        </w:rPr>
        <w:t xml:space="preserve">sections </w:t>
      </w:r>
      <w:proofErr w:type="spellStart"/>
      <w:r w:rsidR="00006814">
        <w:rPr>
          <w:rFonts w:ascii="Arial" w:hAnsi="Arial" w:cs="Arial"/>
          <w:w w:val="105"/>
          <w:sz w:val="20"/>
          <w:szCs w:val="20"/>
          <w:highlight w:val="yellow"/>
        </w:rPr>
        <w:t>i</w:t>
      </w:r>
      <w:proofErr w:type="spellEnd"/>
      <w:r w:rsidRPr="00B719B7">
        <w:rPr>
          <w:rFonts w:ascii="Arial" w:hAnsi="Arial" w:cs="Arial"/>
          <w:w w:val="105"/>
          <w:sz w:val="20"/>
          <w:szCs w:val="20"/>
          <w:highlight w:val="yellow"/>
        </w:rPr>
        <w:t>, ii, iii</w:t>
      </w:r>
      <w:r w:rsidRPr="00B719B7">
        <w:rPr>
          <w:rFonts w:ascii="Arial" w:hAnsi="Arial" w:cs="Arial"/>
          <w:b/>
          <w:w w:val="105"/>
          <w:sz w:val="20"/>
          <w:szCs w:val="20"/>
        </w:rPr>
        <w:t xml:space="preserve"> (deleted)</w:t>
      </w:r>
    </w:p>
    <w:p w:rsidR="00B719B7" w:rsidRPr="00006814" w:rsidRDefault="00B719B7" w:rsidP="00B719B7">
      <w:pPr>
        <w:pStyle w:val="ListParagraph"/>
        <w:numPr>
          <w:ilvl w:val="0"/>
          <w:numId w:val="7"/>
        </w:numPr>
        <w:pBdr>
          <w:top w:val="single" w:sz="7" w:space="1" w:color="000000"/>
        </w:pBdr>
        <w:spacing w:before="100" w:beforeAutospacing="1" w:after="100" w:afterAutospacing="1"/>
        <w:rPr>
          <w:rFonts w:ascii="Arial" w:hAnsi="Arial" w:cs="Arial"/>
          <w:color w:val="000000"/>
          <w:spacing w:val="-2"/>
          <w:w w:val="105"/>
          <w:sz w:val="20"/>
          <w:szCs w:val="20"/>
        </w:rPr>
      </w:pPr>
      <w:r w:rsidRPr="00006814">
        <w:rPr>
          <w:rFonts w:ascii="Arial" w:hAnsi="Arial" w:cs="Arial"/>
          <w:w w:val="105"/>
          <w:sz w:val="20"/>
          <w:szCs w:val="20"/>
        </w:rPr>
        <w:t>b) paragraph</w:t>
      </w:r>
      <w:r w:rsidRPr="00006814">
        <w:rPr>
          <w:rFonts w:ascii="Arial" w:hAnsi="Arial" w:cs="Arial"/>
          <w:b/>
          <w:w w:val="105"/>
          <w:sz w:val="20"/>
          <w:szCs w:val="20"/>
        </w:rPr>
        <w:t xml:space="preserve"> </w:t>
      </w:r>
      <w:r w:rsidRPr="00006814">
        <w:rPr>
          <w:rFonts w:ascii="Arial" w:hAnsi="Arial" w:cs="Arial"/>
          <w:b/>
          <w:color w:val="FF0000"/>
          <w:w w:val="105"/>
          <w:sz w:val="20"/>
          <w:szCs w:val="20"/>
        </w:rPr>
        <w:t>(revised)</w:t>
      </w:r>
    </w:p>
    <w:p w:rsidR="006E2991" w:rsidRPr="00006814" w:rsidRDefault="00B719B7" w:rsidP="00B719B7">
      <w:pPr>
        <w:pStyle w:val="ListParagraph"/>
        <w:numPr>
          <w:ilvl w:val="0"/>
          <w:numId w:val="7"/>
        </w:numPr>
        <w:pBdr>
          <w:top w:val="single" w:sz="7" w:space="1" w:color="000000"/>
        </w:pBdr>
        <w:spacing w:before="100" w:beforeAutospacing="1" w:after="100" w:afterAutospacing="1"/>
        <w:rPr>
          <w:rFonts w:ascii="Arial" w:hAnsi="Arial" w:cs="Arial"/>
          <w:color w:val="000000"/>
          <w:spacing w:val="-2"/>
          <w:w w:val="105"/>
          <w:sz w:val="20"/>
          <w:szCs w:val="20"/>
        </w:rPr>
      </w:pPr>
      <w:r w:rsidRPr="00006814">
        <w:rPr>
          <w:rFonts w:ascii="Arial" w:hAnsi="Arial" w:cs="Arial"/>
          <w:color w:val="000000"/>
          <w:spacing w:val="-2"/>
          <w:w w:val="105"/>
          <w:sz w:val="20"/>
          <w:szCs w:val="20"/>
        </w:rPr>
        <w:t xml:space="preserve"> </w:t>
      </w:r>
      <w:r w:rsidR="00D17306" w:rsidRPr="00006814">
        <w:rPr>
          <w:rFonts w:ascii="Arial" w:hAnsi="Arial" w:cs="Arial"/>
          <w:color w:val="000000"/>
          <w:spacing w:val="-2"/>
          <w:w w:val="105"/>
          <w:sz w:val="20"/>
          <w:szCs w:val="20"/>
          <w:highlight w:val="yellow"/>
        </w:rPr>
        <w:t>2. Outreach Screening Plan</w:t>
      </w:r>
      <w:r w:rsidR="00D17306" w:rsidRPr="00006814">
        <w:rPr>
          <w:rFonts w:ascii="Arial" w:hAnsi="Arial" w:cs="Arial"/>
          <w:color w:val="000000"/>
          <w:spacing w:val="-2"/>
          <w:w w:val="105"/>
          <w:sz w:val="20"/>
          <w:szCs w:val="20"/>
        </w:rPr>
        <w:t xml:space="preserve"> </w:t>
      </w:r>
      <w:r w:rsidR="00D17306" w:rsidRPr="00006814">
        <w:rPr>
          <w:rFonts w:ascii="Arial" w:hAnsi="Arial" w:cs="Arial"/>
          <w:b/>
          <w:color w:val="000000"/>
          <w:spacing w:val="-2"/>
          <w:w w:val="105"/>
          <w:sz w:val="20"/>
          <w:szCs w:val="20"/>
        </w:rPr>
        <w:t>(deleted)</w:t>
      </w:r>
    </w:p>
    <w:p w:rsidR="00D17306" w:rsidRPr="00006814" w:rsidRDefault="00D17306" w:rsidP="00B719B7">
      <w:pPr>
        <w:pStyle w:val="ListParagraph"/>
        <w:numPr>
          <w:ilvl w:val="0"/>
          <w:numId w:val="7"/>
        </w:numPr>
        <w:pBdr>
          <w:top w:val="single" w:sz="7" w:space="1" w:color="000000"/>
        </w:pBdr>
        <w:spacing w:before="100" w:beforeAutospacing="1" w:after="100" w:afterAutospacing="1"/>
        <w:rPr>
          <w:rFonts w:ascii="Arial" w:hAnsi="Arial" w:cs="Arial"/>
          <w:color w:val="000000"/>
          <w:spacing w:val="-2"/>
          <w:w w:val="105"/>
          <w:sz w:val="20"/>
          <w:szCs w:val="20"/>
          <w:highlight w:val="yellow"/>
        </w:rPr>
      </w:pPr>
      <w:r w:rsidRPr="00006814">
        <w:rPr>
          <w:rFonts w:ascii="Arial" w:hAnsi="Arial" w:cs="Arial"/>
          <w:color w:val="000000"/>
          <w:spacing w:val="-2"/>
          <w:w w:val="105"/>
          <w:sz w:val="20"/>
          <w:szCs w:val="20"/>
          <w:highlight w:val="yellow"/>
        </w:rPr>
        <w:t>3. Program con</w:t>
      </w:r>
      <w:r w:rsidR="00006814" w:rsidRPr="00006814">
        <w:rPr>
          <w:rFonts w:ascii="Arial" w:hAnsi="Arial" w:cs="Arial"/>
          <w:color w:val="000000"/>
          <w:spacing w:val="-2"/>
          <w:w w:val="105"/>
          <w:sz w:val="20"/>
          <w:szCs w:val="20"/>
          <w:highlight w:val="yellow"/>
        </w:rPr>
        <w:t>c</w:t>
      </w:r>
      <w:r w:rsidRPr="00006814">
        <w:rPr>
          <w:rFonts w:ascii="Arial" w:hAnsi="Arial" w:cs="Arial"/>
          <w:color w:val="000000"/>
          <w:spacing w:val="-2"/>
          <w:w w:val="105"/>
          <w:sz w:val="20"/>
          <w:szCs w:val="20"/>
          <w:highlight w:val="yellow"/>
        </w:rPr>
        <w:t>ept</w:t>
      </w:r>
    </w:p>
    <w:p w:rsidR="00006814" w:rsidRPr="00CB49D7" w:rsidRDefault="00006814" w:rsidP="00006814">
      <w:pPr>
        <w:pStyle w:val="NoSpacing"/>
        <w:numPr>
          <w:ilvl w:val="0"/>
          <w:numId w:val="7"/>
        </w:numPr>
        <w:rPr>
          <w:rFonts w:ascii="Arial" w:hAnsi="Arial" w:cs="Arial"/>
          <w:b/>
          <w:color w:val="FF0000"/>
          <w:spacing w:val="-4"/>
          <w:w w:val="105"/>
          <w:sz w:val="20"/>
          <w:szCs w:val="20"/>
        </w:rPr>
      </w:pPr>
      <w:r>
        <w:rPr>
          <w:rFonts w:ascii="Arial" w:hAnsi="Arial" w:cs="Arial"/>
          <w:spacing w:val="-9"/>
          <w:w w:val="105"/>
          <w:sz w:val="20"/>
          <w:szCs w:val="20"/>
          <w:highlight w:val="yellow"/>
        </w:rPr>
        <w:t>d</w:t>
      </w:r>
      <w:r w:rsidRPr="00D17306">
        <w:rPr>
          <w:rFonts w:ascii="Arial" w:hAnsi="Arial" w:cs="Arial"/>
          <w:spacing w:val="-9"/>
          <w:w w:val="105"/>
          <w:sz w:val="20"/>
          <w:szCs w:val="20"/>
          <w:highlight w:val="yellow"/>
        </w:rPr>
        <w:t xml:space="preserve">, </w:t>
      </w:r>
      <w:r>
        <w:rPr>
          <w:rFonts w:ascii="Arial" w:hAnsi="Arial" w:cs="Arial"/>
          <w:spacing w:val="-9"/>
          <w:w w:val="105"/>
          <w:sz w:val="20"/>
          <w:szCs w:val="20"/>
          <w:highlight w:val="yellow"/>
        </w:rPr>
        <w:t>e</w:t>
      </w:r>
      <w:r w:rsidRPr="00D17306">
        <w:rPr>
          <w:rFonts w:ascii="Arial" w:hAnsi="Arial" w:cs="Arial"/>
          <w:spacing w:val="-9"/>
          <w:w w:val="105"/>
          <w:sz w:val="20"/>
          <w:szCs w:val="20"/>
          <w:highlight w:val="yellow"/>
        </w:rPr>
        <w:t xml:space="preserve">, </w:t>
      </w:r>
      <w:r>
        <w:rPr>
          <w:rFonts w:ascii="Arial" w:hAnsi="Arial" w:cs="Arial"/>
          <w:spacing w:val="-9"/>
          <w:w w:val="105"/>
          <w:sz w:val="20"/>
          <w:szCs w:val="20"/>
          <w:highlight w:val="yellow"/>
        </w:rPr>
        <w:t>f</w:t>
      </w:r>
      <w:r w:rsidRPr="00D17306">
        <w:rPr>
          <w:rFonts w:ascii="Arial" w:hAnsi="Arial" w:cs="Arial"/>
          <w:spacing w:val="-9"/>
          <w:w w:val="105"/>
          <w:sz w:val="20"/>
          <w:szCs w:val="20"/>
          <w:highlight w:val="yellow"/>
        </w:rPr>
        <w:t>,</w:t>
      </w:r>
      <w:r w:rsidRPr="00006814">
        <w:rPr>
          <w:rFonts w:ascii="Arial" w:hAnsi="Arial" w:cs="Arial"/>
          <w:spacing w:val="-9"/>
          <w:w w:val="105"/>
          <w:sz w:val="20"/>
          <w:szCs w:val="20"/>
          <w:highlight w:val="yellow"/>
        </w:rPr>
        <w:t xml:space="preserve"> g</w:t>
      </w:r>
      <w:r w:rsidRPr="00CB49D7">
        <w:rPr>
          <w:rFonts w:ascii="Arial" w:hAnsi="Arial" w:cs="Arial"/>
          <w:spacing w:val="-9"/>
          <w:w w:val="105"/>
          <w:sz w:val="20"/>
          <w:szCs w:val="20"/>
        </w:rPr>
        <w:t xml:space="preserve"> </w:t>
      </w:r>
      <w:r w:rsidRPr="005C1B28">
        <w:rPr>
          <w:rFonts w:ascii="Arial" w:hAnsi="Arial" w:cs="Arial"/>
          <w:b/>
          <w:color w:val="000000"/>
          <w:spacing w:val="-4"/>
          <w:w w:val="105"/>
          <w:sz w:val="20"/>
          <w:szCs w:val="20"/>
        </w:rPr>
        <w:t>(deleted)</w:t>
      </w:r>
    </w:p>
    <w:p w:rsidR="00006814" w:rsidRPr="00006814" w:rsidRDefault="00006814" w:rsidP="00006814">
      <w:pPr>
        <w:pStyle w:val="NoSpacing"/>
        <w:numPr>
          <w:ilvl w:val="0"/>
          <w:numId w:val="7"/>
        </w:numPr>
        <w:rPr>
          <w:rFonts w:ascii="Arial" w:hAnsi="Arial" w:cs="Arial"/>
          <w:b/>
          <w:color w:val="FF0000"/>
          <w:spacing w:val="-4"/>
          <w:w w:val="105"/>
          <w:sz w:val="20"/>
          <w:szCs w:val="20"/>
        </w:rPr>
      </w:pPr>
      <w:r w:rsidRPr="00D17306">
        <w:rPr>
          <w:rFonts w:ascii="Arial" w:hAnsi="Arial" w:cs="Arial"/>
          <w:spacing w:val="-9"/>
          <w:w w:val="105"/>
          <w:sz w:val="20"/>
          <w:szCs w:val="20"/>
          <w:highlight w:val="yellow"/>
        </w:rPr>
        <w:t xml:space="preserve">4. </w:t>
      </w:r>
      <w:r w:rsidRPr="00D17306">
        <w:rPr>
          <w:rFonts w:ascii="Arial" w:hAnsi="Arial" w:cs="Arial"/>
          <w:color w:val="000000"/>
          <w:w w:val="105"/>
          <w:sz w:val="20"/>
          <w:szCs w:val="20"/>
          <w:highlight w:val="yellow"/>
        </w:rPr>
        <w:t>Program Implementation Timeline</w:t>
      </w:r>
      <w:r w:rsidRPr="005C1B28">
        <w:rPr>
          <w:rFonts w:ascii="Arial" w:hAnsi="Arial" w:cs="Arial"/>
          <w:b/>
          <w:color w:val="000000"/>
          <w:spacing w:val="-4"/>
          <w:w w:val="105"/>
          <w:sz w:val="20"/>
          <w:szCs w:val="20"/>
        </w:rPr>
        <w:t>(deleted)</w:t>
      </w:r>
    </w:p>
    <w:p w:rsidR="00006814" w:rsidRPr="00006814" w:rsidRDefault="00006814" w:rsidP="00006814">
      <w:pPr>
        <w:pStyle w:val="NoSpacing"/>
        <w:numPr>
          <w:ilvl w:val="0"/>
          <w:numId w:val="10"/>
        </w:numPr>
        <w:ind w:left="1170" w:hanging="180"/>
        <w:rPr>
          <w:rFonts w:ascii="Arial" w:hAnsi="Arial" w:cs="Arial"/>
          <w:b/>
          <w:i/>
          <w:color w:val="FF0000"/>
          <w:spacing w:val="-4"/>
          <w:w w:val="105"/>
          <w:sz w:val="20"/>
          <w:szCs w:val="20"/>
        </w:rPr>
      </w:pPr>
      <w:r w:rsidRPr="00006814">
        <w:rPr>
          <w:rFonts w:ascii="Arial" w:hAnsi="Arial" w:cs="Arial"/>
          <w:i/>
          <w:spacing w:val="-9"/>
          <w:w w:val="105"/>
          <w:sz w:val="20"/>
          <w:szCs w:val="20"/>
        </w:rPr>
        <w:t>Revised under “C”</w:t>
      </w:r>
    </w:p>
    <w:p w:rsidR="00006814" w:rsidRPr="00D17306" w:rsidRDefault="00006814" w:rsidP="00006814">
      <w:pPr>
        <w:pStyle w:val="NoSpacing"/>
        <w:numPr>
          <w:ilvl w:val="0"/>
          <w:numId w:val="7"/>
        </w:numPr>
        <w:rPr>
          <w:rFonts w:ascii="Arial" w:hAnsi="Arial" w:cs="Arial"/>
          <w:b/>
          <w:spacing w:val="-4"/>
          <w:w w:val="105"/>
          <w:sz w:val="20"/>
          <w:szCs w:val="20"/>
        </w:rPr>
      </w:pPr>
      <w:r w:rsidRPr="00D17306">
        <w:rPr>
          <w:rFonts w:ascii="Arial" w:hAnsi="Arial" w:cs="Arial"/>
          <w:spacing w:val="-2"/>
          <w:w w:val="105"/>
          <w:sz w:val="20"/>
          <w:szCs w:val="20"/>
          <w:highlight w:val="yellow"/>
        </w:rPr>
        <w:t>5. Collaboration and Communication with VA</w:t>
      </w:r>
      <w:r w:rsidRPr="005C1B28">
        <w:rPr>
          <w:rFonts w:ascii="Arial" w:hAnsi="Arial" w:cs="Arial"/>
          <w:b/>
          <w:color w:val="000000"/>
          <w:spacing w:val="-4"/>
          <w:w w:val="105"/>
          <w:sz w:val="20"/>
          <w:szCs w:val="20"/>
        </w:rPr>
        <w:t>(deleted)</w:t>
      </w:r>
    </w:p>
    <w:p w:rsidR="00D17306" w:rsidRPr="00006814" w:rsidRDefault="00006814" w:rsidP="00006814">
      <w:pPr>
        <w:pStyle w:val="NoSpacing"/>
        <w:numPr>
          <w:ilvl w:val="0"/>
          <w:numId w:val="7"/>
        </w:numPr>
        <w:rPr>
          <w:rFonts w:ascii="Arial" w:hAnsi="Arial" w:cs="Arial"/>
          <w:b/>
          <w:spacing w:val="-4"/>
          <w:w w:val="105"/>
          <w:sz w:val="20"/>
          <w:szCs w:val="20"/>
        </w:rPr>
      </w:pPr>
      <w:r w:rsidRPr="00006814">
        <w:rPr>
          <w:rFonts w:ascii="Arial" w:hAnsi="Arial" w:cs="Arial"/>
          <w:spacing w:val="-4"/>
          <w:w w:val="105"/>
          <w:sz w:val="20"/>
          <w:szCs w:val="20"/>
          <w:highlight w:val="yellow"/>
        </w:rPr>
        <w:t>6.</w:t>
      </w:r>
      <w:r w:rsidRPr="00D17306">
        <w:rPr>
          <w:rFonts w:ascii="Arial" w:hAnsi="Arial" w:cs="Arial"/>
          <w:b/>
          <w:spacing w:val="-4"/>
          <w:w w:val="105"/>
          <w:sz w:val="20"/>
          <w:szCs w:val="20"/>
          <w:highlight w:val="yellow"/>
        </w:rPr>
        <w:t xml:space="preserve"> </w:t>
      </w:r>
      <w:r w:rsidRPr="00D17306">
        <w:rPr>
          <w:rFonts w:ascii="Arial" w:hAnsi="Arial" w:cs="Arial"/>
          <w:spacing w:val="-6"/>
          <w:w w:val="105"/>
          <w:sz w:val="20"/>
          <w:szCs w:val="20"/>
          <w:highlight w:val="yellow"/>
        </w:rPr>
        <w:t>Capacity to Undertake Program</w:t>
      </w:r>
      <w:r w:rsidRPr="005C1B28">
        <w:rPr>
          <w:rFonts w:ascii="Arial" w:hAnsi="Arial" w:cs="Arial"/>
          <w:b/>
          <w:color w:val="000000"/>
          <w:spacing w:val="-4"/>
          <w:w w:val="105"/>
          <w:sz w:val="20"/>
          <w:szCs w:val="20"/>
        </w:rPr>
        <w:t>(deleted)</w:t>
      </w:r>
    </w:p>
    <w:p w:rsidR="006E2991" w:rsidRDefault="006E2991" w:rsidP="009B7AF9">
      <w:pPr>
        <w:rPr>
          <w:rFonts w:ascii="Arial" w:hAnsi="Arial" w:cs="Arial"/>
          <w:sz w:val="24"/>
          <w:szCs w:val="24"/>
        </w:rPr>
      </w:pPr>
    </w:p>
    <w:p w:rsidR="00006814" w:rsidRDefault="00006814" w:rsidP="00006814">
      <w:pPr>
        <w:rPr>
          <w:rFonts w:ascii="Arial" w:hAnsi="Arial" w:cs="Arial"/>
          <w:sz w:val="24"/>
          <w:szCs w:val="24"/>
        </w:rPr>
      </w:pPr>
      <w:r w:rsidRPr="006E2991">
        <w:rPr>
          <w:rFonts w:ascii="Arial" w:hAnsi="Arial" w:cs="Arial"/>
          <w:b/>
          <w:color w:val="000000"/>
          <w:spacing w:val="-6"/>
          <w:w w:val="105"/>
        </w:rPr>
        <w:t xml:space="preserve">(Page </w:t>
      </w:r>
      <w:r>
        <w:rPr>
          <w:rFonts w:ascii="Arial" w:hAnsi="Arial" w:cs="Arial"/>
          <w:b/>
          <w:color w:val="000000"/>
          <w:spacing w:val="-6"/>
          <w:w w:val="105"/>
        </w:rPr>
        <w:t>8</w:t>
      </w:r>
      <w:r w:rsidRPr="006E2991">
        <w:rPr>
          <w:rFonts w:ascii="Arial" w:hAnsi="Arial" w:cs="Arial"/>
          <w:b/>
          <w:color w:val="000000"/>
          <w:spacing w:val="-6"/>
          <w:w w:val="105"/>
        </w:rPr>
        <w:t xml:space="preserve">)  </w:t>
      </w:r>
      <w:r w:rsidRPr="00B7714B">
        <w:rPr>
          <w:rFonts w:ascii="Arial" w:hAnsi="Arial" w:cs="Arial"/>
          <w:b/>
          <w:color w:val="000000"/>
          <w:spacing w:val="-5"/>
          <w:w w:val="105"/>
          <w:u w:val="single"/>
        </w:rPr>
        <w:t>SECTION C: Quality Assurance &amp; Evaluation Plan</w:t>
      </w:r>
    </w:p>
    <w:p w:rsidR="0026051C" w:rsidRDefault="0026051C" w:rsidP="0026051C">
      <w:pPr>
        <w:spacing w:after="0" w:line="240" w:lineRule="auto"/>
        <w:rPr>
          <w:rFonts w:ascii="Arial" w:hAnsi="Arial" w:cs="Arial"/>
          <w:color w:val="000000"/>
          <w:spacing w:val="-2"/>
          <w:w w:val="105"/>
          <w:sz w:val="20"/>
          <w:szCs w:val="20"/>
        </w:rPr>
      </w:pPr>
      <w:r w:rsidRPr="0026051C">
        <w:rPr>
          <w:rFonts w:ascii="Arial" w:hAnsi="Arial" w:cs="Arial"/>
          <w:b/>
          <w:color w:val="000000"/>
          <w:spacing w:val="-1"/>
          <w:w w:val="105"/>
          <w:sz w:val="20"/>
          <w:szCs w:val="20"/>
          <w:highlight w:val="yellow"/>
        </w:rPr>
        <w:t>(</w:t>
      </w:r>
      <w:proofErr w:type="gramStart"/>
      <w:r w:rsidRPr="0026051C">
        <w:rPr>
          <w:rFonts w:ascii="Arial" w:hAnsi="Arial" w:cs="Arial"/>
          <w:b/>
          <w:color w:val="000000"/>
          <w:spacing w:val="-1"/>
          <w:w w:val="105"/>
          <w:sz w:val="20"/>
          <w:szCs w:val="20"/>
          <w:highlight w:val="yellow"/>
        </w:rPr>
        <w:t>deleted</w:t>
      </w:r>
      <w:proofErr w:type="gramEnd"/>
      <w:r w:rsidR="00A820F1">
        <w:rPr>
          <w:rFonts w:ascii="Arial" w:hAnsi="Arial" w:cs="Arial"/>
          <w:b/>
          <w:color w:val="000000"/>
          <w:spacing w:val="-1"/>
          <w:w w:val="105"/>
          <w:sz w:val="20"/>
          <w:szCs w:val="20"/>
          <w:highlight w:val="yellow"/>
        </w:rPr>
        <w:t xml:space="preserve"> in highlight</w:t>
      </w:r>
      <w:r w:rsidRPr="0026051C">
        <w:rPr>
          <w:rFonts w:ascii="Arial" w:hAnsi="Arial" w:cs="Arial"/>
          <w:b/>
          <w:color w:val="000000"/>
          <w:spacing w:val="-1"/>
          <w:w w:val="105"/>
          <w:sz w:val="20"/>
          <w:szCs w:val="20"/>
          <w:highlight w:val="yellow"/>
        </w:rPr>
        <w:t>)</w:t>
      </w:r>
      <w:r w:rsidRPr="0026051C">
        <w:rPr>
          <w:rFonts w:ascii="Arial" w:hAnsi="Arial" w:cs="Arial"/>
          <w:color w:val="000000"/>
          <w:spacing w:val="-1"/>
          <w:w w:val="105"/>
          <w:sz w:val="20"/>
          <w:szCs w:val="20"/>
          <w:highlight w:val="yellow"/>
        </w:rPr>
        <w:t xml:space="preserve">The information requested below should be typed into the boxes following each question in the application </w:t>
      </w:r>
      <w:r w:rsidRPr="0026051C">
        <w:rPr>
          <w:rFonts w:ascii="Arial" w:hAnsi="Arial" w:cs="Arial"/>
          <w:color w:val="000000"/>
          <w:spacing w:val="-2"/>
          <w:w w:val="105"/>
          <w:sz w:val="20"/>
          <w:szCs w:val="20"/>
          <w:highlight w:val="yellow"/>
        </w:rPr>
        <w:t xml:space="preserve">form. Limit your responses to the space provided. </w:t>
      </w:r>
      <w:r w:rsidRPr="0026051C">
        <w:rPr>
          <w:rFonts w:ascii="Arial" w:hAnsi="Arial" w:cs="Arial"/>
          <w:b/>
          <w:color w:val="FF0000"/>
          <w:spacing w:val="-2"/>
          <w:w w:val="105"/>
          <w:sz w:val="20"/>
          <w:szCs w:val="20"/>
        </w:rPr>
        <w:t>In scoring the application</w:t>
      </w:r>
      <w:r w:rsidRPr="0026051C">
        <w:rPr>
          <w:rFonts w:ascii="Arial" w:hAnsi="Arial" w:cs="Arial"/>
          <w:color w:val="000000"/>
          <w:spacing w:val="-2"/>
          <w:w w:val="105"/>
          <w:sz w:val="20"/>
          <w:szCs w:val="20"/>
        </w:rPr>
        <w:t xml:space="preserve">, </w:t>
      </w:r>
      <w:r w:rsidRPr="0026051C">
        <w:rPr>
          <w:rFonts w:ascii="Arial" w:hAnsi="Arial" w:cs="Arial"/>
          <w:b/>
          <w:color w:val="FF0000"/>
          <w:spacing w:val="-2"/>
          <w:w w:val="105"/>
          <w:sz w:val="20"/>
          <w:szCs w:val="20"/>
        </w:rPr>
        <w:t xml:space="preserve">VA will award up to 15 points </w:t>
      </w:r>
      <w:r w:rsidRPr="0026051C">
        <w:rPr>
          <w:rFonts w:ascii="Arial" w:hAnsi="Arial" w:cs="Arial"/>
          <w:b/>
          <w:color w:val="FF0000"/>
          <w:spacing w:val="-4"/>
          <w:w w:val="105"/>
          <w:sz w:val="20"/>
          <w:szCs w:val="20"/>
        </w:rPr>
        <w:t>based on the applicant’s responses to questions contained in this section.</w:t>
      </w:r>
      <w:r w:rsidRPr="00006814">
        <w:rPr>
          <w:rFonts w:ascii="Arial" w:hAnsi="Arial" w:cs="Arial"/>
          <w:color w:val="000000"/>
          <w:spacing w:val="-2"/>
          <w:w w:val="105"/>
          <w:sz w:val="20"/>
          <w:szCs w:val="20"/>
        </w:rPr>
        <w:t xml:space="preserve"> </w:t>
      </w:r>
    </w:p>
    <w:p w:rsidR="0026051C" w:rsidRDefault="0026051C" w:rsidP="0026051C">
      <w:pPr>
        <w:spacing w:after="0" w:line="240" w:lineRule="auto"/>
        <w:rPr>
          <w:rFonts w:ascii="Arial" w:hAnsi="Arial" w:cs="Arial"/>
          <w:color w:val="000000"/>
          <w:spacing w:val="-2"/>
          <w:w w:val="105"/>
          <w:sz w:val="20"/>
          <w:szCs w:val="20"/>
        </w:rPr>
      </w:pPr>
    </w:p>
    <w:p w:rsidR="0026051C" w:rsidRPr="0026051C" w:rsidRDefault="0026051C" w:rsidP="0026051C">
      <w:pPr>
        <w:pStyle w:val="ListParagraph"/>
        <w:numPr>
          <w:ilvl w:val="0"/>
          <w:numId w:val="11"/>
        </w:numPr>
        <w:rPr>
          <w:rFonts w:ascii="Arial" w:hAnsi="Arial" w:cs="Arial"/>
          <w:color w:val="000000"/>
          <w:spacing w:val="-2"/>
          <w:w w:val="105"/>
          <w:sz w:val="20"/>
          <w:szCs w:val="20"/>
        </w:rPr>
      </w:pPr>
      <w:r w:rsidRPr="0026051C">
        <w:rPr>
          <w:rFonts w:ascii="Arial" w:hAnsi="Arial" w:cs="Arial"/>
          <w:color w:val="000000"/>
          <w:spacing w:val="-2"/>
          <w:w w:val="105"/>
          <w:sz w:val="20"/>
          <w:szCs w:val="20"/>
        </w:rPr>
        <w:t xml:space="preserve">1. Program Evaluation (deleted) </w:t>
      </w:r>
      <w:r w:rsidRPr="0026051C">
        <w:rPr>
          <w:rFonts w:ascii="Arial" w:hAnsi="Arial" w:cs="Arial"/>
          <w:spacing w:val="-2"/>
          <w:w w:val="105"/>
          <w:sz w:val="20"/>
          <w:szCs w:val="20"/>
        </w:rPr>
        <w:t>(</w:t>
      </w:r>
      <w:r w:rsidRPr="0026051C">
        <w:rPr>
          <w:rFonts w:ascii="Arial" w:hAnsi="Arial" w:cs="Arial"/>
          <w:b/>
          <w:color w:val="FF0000"/>
          <w:spacing w:val="-2"/>
          <w:w w:val="105"/>
          <w:sz w:val="20"/>
          <w:szCs w:val="20"/>
        </w:rPr>
        <w:t xml:space="preserve">revised </w:t>
      </w:r>
      <w:r w:rsidRPr="0026051C">
        <w:rPr>
          <w:rFonts w:ascii="Arial" w:hAnsi="Arial" w:cs="Arial"/>
          <w:spacing w:val="-2"/>
          <w:w w:val="105"/>
          <w:sz w:val="20"/>
          <w:szCs w:val="20"/>
        </w:rPr>
        <w:t>as paragraph “a”)</w:t>
      </w:r>
    </w:p>
    <w:p w:rsidR="0026051C" w:rsidRDefault="0026051C" w:rsidP="0026051C">
      <w:pPr>
        <w:pStyle w:val="ListParagraph"/>
        <w:numPr>
          <w:ilvl w:val="0"/>
          <w:numId w:val="11"/>
        </w:numPr>
        <w:rPr>
          <w:rFonts w:ascii="Arial" w:hAnsi="Arial" w:cs="Arial"/>
          <w:spacing w:val="-2"/>
          <w:w w:val="105"/>
          <w:sz w:val="20"/>
          <w:szCs w:val="20"/>
        </w:rPr>
      </w:pPr>
      <w:r w:rsidRPr="0026051C">
        <w:rPr>
          <w:rFonts w:ascii="Arial" w:hAnsi="Arial" w:cs="Arial"/>
          <w:color w:val="000000"/>
          <w:spacing w:val="-2"/>
          <w:w w:val="105"/>
          <w:sz w:val="20"/>
          <w:szCs w:val="20"/>
        </w:rPr>
        <w:t>2. Monitoring: paragraph</w:t>
      </w:r>
      <w:r>
        <w:rPr>
          <w:rFonts w:ascii="Arial" w:hAnsi="Arial" w:cs="Arial"/>
          <w:color w:val="000000"/>
          <w:spacing w:val="-2"/>
          <w:w w:val="105"/>
          <w:sz w:val="20"/>
          <w:szCs w:val="20"/>
        </w:rPr>
        <w:t xml:space="preserve"> (a.)</w:t>
      </w:r>
      <w:r w:rsidRPr="0026051C">
        <w:rPr>
          <w:rFonts w:ascii="Arial" w:hAnsi="Arial" w:cs="Arial"/>
          <w:color w:val="000000"/>
          <w:spacing w:val="-2"/>
          <w:w w:val="105"/>
          <w:sz w:val="20"/>
          <w:szCs w:val="20"/>
        </w:rPr>
        <w:t xml:space="preserve"> </w:t>
      </w:r>
      <w:r w:rsidRPr="0026051C">
        <w:rPr>
          <w:rFonts w:ascii="Arial" w:hAnsi="Arial" w:cs="Arial"/>
          <w:spacing w:val="-2"/>
          <w:w w:val="105"/>
          <w:sz w:val="20"/>
          <w:szCs w:val="20"/>
        </w:rPr>
        <w:t>(</w:t>
      </w:r>
      <w:r w:rsidRPr="0026051C">
        <w:rPr>
          <w:rFonts w:ascii="Arial" w:hAnsi="Arial" w:cs="Arial"/>
          <w:b/>
          <w:color w:val="FF0000"/>
          <w:spacing w:val="-2"/>
          <w:w w:val="105"/>
          <w:sz w:val="20"/>
          <w:szCs w:val="20"/>
        </w:rPr>
        <w:t xml:space="preserve">revised </w:t>
      </w:r>
      <w:r w:rsidRPr="0026051C">
        <w:rPr>
          <w:rFonts w:ascii="Arial" w:hAnsi="Arial" w:cs="Arial"/>
          <w:spacing w:val="-2"/>
          <w:w w:val="105"/>
          <w:sz w:val="20"/>
          <w:szCs w:val="20"/>
        </w:rPr>
        <w:t>as paragraph “b”)</w:t>
      </w:r>
    </w:p>
    <w:p w:rsidR="0026051C" w:rsidRDefault="0026051C" w:rsidP="0026051C">
      <w:pPr>
        <w:pStyle w:val="ListParagraph"/>
        <w:numPr>
          <w:ilvl w:val="0"/>
          <w:numId w:val="11"/>
        </w:numPr>
        <w:rPr>
          <w:rFonts w:ascii="Arial" w:hAnsi="Arial" w:cs="Arial"/>
          <w:spacing w:val="-2"/>
          <w:w w:val="105"/>
          <w:sz w:val="20"/>
          <w:szCs w:val="20"/>
        </w:rPr>
      </w:pPr>
      <w:r w:rsidRPr="0026051C">
        <w:rPr>
          <w:rFonts w:ascii="Arial" w:hAnsi="Arial" w:cs="Arial"/>
          <w:spacing w:val="-2"/>
          <w:w w:val="105"/>
          <w:sz w:val="20"/>
          <w:szCs w:val="20"/>
          <w:highlight w:val="yellow"/>
        </w:rPr>
        <w:t>(b)</w:t>
      </w:r>
      <w:r>
        <w:rPr>
          <w:rFonts w:ascii="Arial" w:hAnsi="Arial" w:cs="Arial"/>
          <w:spacing w:val="-2"/>
          <w:w w:val="105"/>
          <w:sz w:val="20"/>
          <w:szCs w:val="20"/>
        </w:rPr>
        <w:t xml:space="preserve"> </w:t>
      </w:r>
      <w:r w:rsidRPr="0026051C">
        <w:rPr>
          <w:rFonts w:ascii="Arial" w:hAnsi="Arial" w:cs="Arial"/>
          <w:b/>
          <w:spacing w:val="-2"/>
          <w:w w:val="105"/>
          <w:sz w:val="20"/>
          <w:szCs w:val="20"/>
        </w:rPr>
        <w:t>(deleted)</w:t>
      </w:r>
      <w:r>
        <w:rPr>
          <w:rFonts w:ascii="Arial" w:hAnsi="Arial" w:cs="Arial"/>
          <w:spacing w:val="-2"/>
          <w:w w:val="105"/>
          <w:sz w:val="20"/>
          <w:szCs w:val="20"/>
        </w:rPr>
        <w:t xml:space="preserve"> </w:t>
      </w:r>
    </w:p>
    <w:p w:rsidR="0026051C" w:rsidRPr="0026051C" w:rsidRDefault="0026051C" w:rsidP="0026051C">
      <w:pPr>
        <w:pStyle w:val="ListParagraph"/>
        <w:numPr>
          <w:ilvl w:val="0"/>
          <w:numId w:val="11"/>
        </w:numPr>
        <w:rPr>
          <w:rFonts w:ascii="Arial" w:hAnsi="Arial" w:cs="Arial"/>
          <w:spacing w:val="-2"/>
          <w:w w:val="105"/>
          <w:sz w:val="20"/>
          <w:szCs w:val="20"/>
        </w:rPr>
      </w:pPr>
      <w:r w:rsidRPr="0026051C">
        <w:rPr>
          <w:rFonts w:ascii="Arial" w:hAnsi="Arial" w:cs="Arial"/>
          <w:spacing w:val="-2"/>
          <w:w w:val="105"/>
          <w:sz w:val="20"/>
          <w:szCs w:val="20"/>
          <w:highlight w:val="yellow"/>
        </w:rPr>
        <w:t>3. Management, reporting and Remediation</w:t>
      </w:r>
      <w:r>
        <w:rPr>
          <w:rFonts w:ascii="Arial" w:hAnsi="Arial" w:cs="Arial"/>
          <w:spacing w:val="-2"/>
          <w:w w:val="105"/>
          <w:sz w:val="20"/>
          <w:szCs w:val="20"/>
        </w:rPr>
        <w:t xml:space="preserve"> </w:t>
      </w:r>
      <w:r w:rsidRPr="0026051C">
        <w:rPr>
          <w:rFonts w:ascii="Arial" w:hAnsi="Arial" w:cs="Arial"/>
          <w:b/>
          <w:spacing w:val="-2"/>
          <w:w w:val="105"/>
          <w:sz w:val="20"/>
          <w:szCs w:val="20"/>
        </w:rPr>
        <w:t>(deleted)</w:t>
      </w:r>
    </w:p>
    <w:p w:rsidR="0026051C" w:rsidRDefault="0026051C" w:rsidP="009B7AF9">
      <w:pPr>
        <w:rPr>
          <w:rFonts w:ascii="Arial" w:hAnsi="Arial" w:cs="Arial"/>
          <w:sz w:val="24"/>
          <w:szCs w:val="24"/>
        </w:rPr>
      </w:pPr>
    </w:p>
    <w:p w:rsidR="00A820F1" w:rsidRDefault="00A820F1" w:rsidP="00A820F1">
      <w:pPr>
        <w:rPr>
          <w:rFonts w:ascii="Arial" w:hAnsi="Arial" w:cs="Arial"/>
          <w:sz w:val="24"/>
          <w:szCs w:val="24"/>
        </w:rPr>
      </w:pPr>
      <w:r w:rsidRPr="006E2991">
        <w:rPr>
          <w:rFonts w:ascii="Arial" w:hAnsi="Arial" w:cs="Arial"/>
          <w:b/>
          <w:color w:val="000000"/>
          <w:spacing w:val="-6"/>
          <w:w w:val="105"/>
        </w:rPr>
        <w:t xml:space="preserve">(Page </w:t>
      </w:r>
      <w:r>
        <w:rPr>
          <w:rFonts w:ascii="Arial" w:hAnsi="Arial" w:cs="Arial"/>
          <w:b/>
          <w:color w:val="000000"/>
          <w:spacing w:val="-6"/>
          <w:w w:val="105"/>
        </w:rPr>
        <w:t>8</w:t>
      </w:r>
      <w:r w:rsidRPr="006E2991">
        <w:rPr>
          <w:rFonts w:ascii="Arial" w:hAnsi="Arial" w:cs="Arial"/>
          <w:b/>
          <w:color w:val="000000"/>
          <w:spacing w:val="-6"/>
          <w:w w:val="105"/>
        </w:rPr>
        <w:t xml:space="preserve">)  </w:t>
      </w:r>
      <w:r w:rsidRPr="00B7714B">
        <w:rPr>
          <w:rFonts w:ascii="Arial" w:hAnsi="Arial" w:cs="Arial"/>
          <w:b/>
          <w:color w:val="000000"/>
          <w:spacing w:val="-5"/>
          <w:w w:val="105"/>
          <w:u w:val="single"/>
        </w:rPr>
        <w:t>SECTION D: Financial Capability &amp; Plan</w:t>
      </w:r>
    </w:p>
    <w:p w:rsidR="00A820F1" w:rsidRPr="00A820F1" w:rsidRDefault="00A820F1" w:rsidP="00A820F1">
      <w:pPr>
        <w:pBdr>
          <w:top w:val="single" w:sz="7" w:space="6" w:color="000000"/>
        </w:pBdr>
        <w:spacing w:before="11" w:after="0" w:line="240" w:lineRule="auto"/>
        <w:ind w:left="72" w:right="144"/>
        <w:jc w:val="both"/>
        <w:rPr>
          <w:rFonts w:ascii="Arial" w:hAnsi="Arial" w:cs="Arial"/>
          <w:color w:val="000000"/>
          <w:spacing w:val="-3"/>
          <w:w w:val="105"/>
          <w:sz w:val="20"/>
          <w:szCs w:val="20"/>
        </w:rPr>
      </w:pPr>
      <w:r w:rsidRPr="00A820F1">
        <w:rPr>
          <w:rFonts w:ascii="Arial" w:hAnsi="Arial" w:cs="Arial"/>
          <w:b/>
          <w:color w:val="000000"/>
          <w:spacing w:val="-3"/>
          <w:w w:val="105"/>
          <w:sz w:val="20"/>
          <w:szCs w:val="20"/>
          <w:highlight w:val="yellow"/>
        </w:rPr>
        <w:t>(</w:t>
      </w:r>
      <w:proofErr w:type="gramStart"/>
      <w:r w:rsidRPr="00A820F1">
        <w:rPr>
          <w:rFonts w:ascii="Arial" w:hAnsi="Arial" w:cs="Arial"/>
          <w:b/>
          <w:color w:val="000000"/>
          <w:spacing w:val="-3"/>
          <w:w w:val="105"/>
          <w:sz w:val="20"/>
          <w:szCs w:val="20"/>
          <w:highlight w:val="yellow"/>
        </w:rPr>
        <w:t>deleted</w:t>
      </w:r>
      <w:proofErr w:type="gramEnd"/>
      <w:r>
        <w:rPr>
          <w:rFonts w:ascii="Arial" w:hAnsi="Arial" w:cs="Arial"/>
          <w:b/>
          <w:color w:val="000000"/>
          <w:spacing w:val="-3"/>
          <w:w w:val="105"/>
          <w:sz w:val="20"/>
          <w:szCs w:val="20"/>
          <w:highlight w:val="yellow"/>
        </w:rPr>
        <w:t xml:space="preserve"> in highlight</w:t>
      </w:r>
      <w:r w:rsidRPr="00A820F1">
        <w:rPr>
          <w:rFonts w:ascii="Arial" w:hAnsi="Arial" w:cs="Arial"/>
          <w:b/>
          <w:color w:val="000000"/>
          <w:spacing w:val="-3"/>
          <w:w w:val="105"/>
          <w:sz w:val="20"/>
          <w:szCs w:val="20"/>
          <w:highlight w:val="yellow"/>
        </w:rPr>
        <w:t>)</w:t>
      </w:r>
      <w:r>
        <w:rPr>
          <w:rFonts w:ascii="Arial" w:hAnsi="Arial" w:cs="Arial"/>
          <w:b/>
          <w:color w:val="000000"/>
          <w:spacing w:val="-3"/>
          <w:w w:val="105"/>
          <w:sz w:val="20"/>
          <w:szCs w:val="20"/>
          <w:highlight w:val="yellow"/>
        </w:rPr>
        <w:t xml:space="preserve"> </w:t>
      </w:r>
      <w:r w:rsidRPr="00A820F1">
        <w:rPr>
          <w:rFonts w:ascii="Arial" w:hAnsi="Arial" w:cs="Arial"/>
          <w:color w:val="000000"/>
          <w:spacing w:val="-3"/>
          <w:w w:val="105"/>
          <w:sz w:val="20"/>
          <w:szCs w:val="20"/>
          <w:highlight w:val="yellow"/>
        </w:rPr>
        <w:t>The following items concern the applicant’s financial plan. The information requested below should be typed into the boxes following each question in the application form.</w:t>
      </w:r>
      <w:r w:rsidRPr="00A820F1">
        <w:rPr>
          <w:rFonts w:ascii="Arial" w:hAnsi="Arial" w:cs="Arial"/>
          <w:color w:val="000000"/>
          <w:spacing w:val="-3"/>
          <w:w w:val="105"/>
          <w:sz w:val="20"/>
          <w:szCs w:val="20"/>
        </w:rPr>
        <w:t xml:space="preserve"> Limit your responses to the space provided. Exhibit VI below must also be provided in the Microsoft Excel template. In scoring the application, VA will </w:t>
      </w:r>
      <w:r w:rsidRPr="00A820F1">
        <w:rPr>
          <w:rFonts w:ascii="Arial" w:hAnsi="Arial" w:cs="Arial"/>
          <w:color w:val="000000"/>
          <w:spacing w:val="-4"/>
          <w:w w:val="105"/>
          <w:sz w:val="20"/>
          <w:szCs w:val="20"/>
        </w:rPr>
        <w:t>award up to 15 points based on the applicant’s responses to questions contained in this section.</w:t>
      </w:r>
      <w:r w:rsidRPr="00A820F1">
        <w:rPr>
          <w:rFonts w:ascii="Arial" w:hAnsi="Arial" w:cs="Arial"/>
          <w:b/>
          <w:color w:val="FF0000"/>
          <w:spacing w:val="-4"/>
          <w:w w:val="105"/>
          <w:sz w:val="20"/>
          <w:szCs w:val="20"/>
        </w:rPr>
        <w:t xml:space="preserve"> </w:t>
      </w:r>
      <w:r w:rsidR="00B7714B">
        <w:rPr>
          <w:rFonts w:ascii="Arial" w:hAnsi="Arial" w:cs="Arial"/>
          <w:b/>
          <w:color w:val="FF0000"/>
          <w:spacing w:val="-4"/>
          <w:w w:val="105"/>
          <w:sz w:val="20"/>
          <w:szCs w:val="20"/>
        </w:rPr>
        <w:t>(</w:t>
      </w:r>
      <w:proofErr w:type="gramStart"/>
      <w:r w:rsidR="00B7714B">
        <w:rPr>
          <w:rFonts w:ascii="Arial" w:hAnsi="Arial" w:cs="Arial"/>
          <w:b/>
          <w:color w:val="FF0000"/>
          <w:spacing w:val="-4"/>
          <w:w w:val="105"/>
          <w:sz w:val="20"/>
          <w:szCs w:val="20"/>
        </w:rPr>
        <w:t>revised</w:t>
      </w:r>
      <w:proofErr w:type="gramEnd"/>
      <w:r w:rsidR="00B7714B">
        <w:rPr>
          <w:rFonts w:ascii="Arial" w:hAnsi="Arial" w:cs="Arial"/>
          <w:b/>
          <w:color w:val="FF0000"/>
          <w:spacing w:val="-4"/>
          <w:w w:val="105"/>
          <w:sz w:val="20"/>
          <w:szCs w:val="20"/>
        </w:rPr>
        <w:t>)</w:t>
      </w:r>
    </w:p>
    <w:p w:rsidR="00A820F1" w:rsidRDefault="00A820F1" w:rsidP="00A820F1">
      <w:pPr>
        <w:spacing w:after="0" w:line="240" w:lineRule="auto"/>
        <w:rPr>
          <w:rFonts w:ascii="Arial" w:hAnsi="Arial" w:cs="Arial"/>
          <w:color w:val="000000"/>
          <w:spacing w:val="-2"/>
          <w:w w:val="105"/>
          <w:sz w:val="20"/>
          <w:szCs w:val="20"/>
        </w:rPr>
      </w:pPr>
      <w:r w:rsidRPr="0026051C">
        <w:rPr>
          <w:rFonts w:ascii="Arial" w:hAnsi="Arial" w:cs="Arial"/>
          <w:b/>
          <w:color w:val="FF0000"/>
          <w:spacing w:val="-4"/>
          <w:w w:val="105"/>
          <w:sz w:val="20"/>
          <w:szCs w:val="20"/>
        </w:rPr>
        <w:t>.</w:t>
      </w:r>
      <w:r w:rsidRPr="00006814">
        <w:rPr>
          <w:rFonts w:ascii="Arial" w:hAnsi="Arial" w:cs="Arial"/>
          <w:color w:val="000000"/>
          <w:spacing w:val="-2"/>
          <w:w w:val="105"/>
          <w:sz w:val="20"/>
          <w:szCs w:val="20"/>
        </w:rPr>
        <w:t xml:space="preserve"> </w:t>
      </w:r>
    </w:p>
    <w:p w:rsidR="00A820F1" w:rsidRDefault="00A820F1" w:rsidP="00A820F1">
      <w:pPr>
        <w:spacing w:after="0" w:line="240" w:lineRule="auto"/>
        <w:rPr>
          <w:rFonts w:ascii="Arial" w:hAnsi="Arial" w:cs="Arial"/>
          <w:color w:val="000000"/>
          <w:spacing w:val="-2"/>
          <w:w w:val="105"/>
          <w:sz w:val="20"/>
          <w:szCs w:val="20"/>
        </w:rPr>
      </w:pPr>
    </w:p>
    <w:p w:rsidR="00A820F1" w:rsidRPr="00A820F1" w:rsidRDefault="00A820F1" w:rsidP="009B7AF9">
      <w:pPr>
        <w:pStyle w:val="ListParagraph"/>
        <w:numPr>
          <w:ilvl w:val="0"/>
          <w:numId w:val="11"/>
        </w:numPr>
        <w:rPr>
          <w:rFonts w:ascii="Arial" w:hAnsi="Arial" w:cs="Arial"/>
          <w:color w:val="000000"/>
          <w:spacing w:val="-2"/>
          <w:w w:val="105"/>
          <w:sz w:val="20"/>
          <w:szCs w:val="20"/>
        </w:rPr>
      </w:pPr>
      <w:r w:rsidRPr="00A820F1">
        <w:rPr>
          <w:rFonts w:ascii="Arial" w:hAnsi="Arial" w:cs="Arial"/>
          <w:color w:val="000000"/>
          <w:spacing w:val="-2"/>
          <w:w w:val="105"/>
          <w:sz w:val="20"/>
          <w:szCs w:val="20"/>
          <w:highlight w:val="yellow"/>
        </w:rPr>
        <w:t>1. Program Evaluation</w:t>
      </w:r>
      <w:r w:rsidRPr="0026051C">
        <w:rPr>
          <w:rFonts w:ascii="Arial" w:hAnsi="Arial" w:cs="Arial"/>
          <w:color w:val="000000"/>
          <w:spacing w:val="-2"/>
          <w:w w:val="105"/>
          <w:sz w:val="20"/>
          <w:szCs w:val="20"/>
        </w:rPr>
        <w:t xml:space="preserve"> </w:t>
      </w:r>
      <w:r w:rsidRPr="00A820F1">
        <w:rPr>
          <w:rFonts w:ascii="Arial" w:hAnsi="Arial" w:cs="Arial"/>
          <w:b/>
          <w:color w:val="000000"/>
          <w:spacing w:val="-2"/>
          <w:w w:val="105"/>
          <w:sz w:val="20"/>
          <w:szCs w:val="20"/>
        </w:rPr>
        <w:t>(deleted)</w:t>
      </w:r>
      <w:r w:rsidRPr="0026051C">
        <w:rPr>
          <w:rFonts w:ascii="Arial" w:hAnsi="Arial" w:cs="Arial"/>
          <w:color w:val="000000"/>
          <w:spacing w:val="-2"/>
          <w:w w:val="105"/>
          <w:sz w:val="20"/>
          <w:szCs w:val="20"/>
        </w:rPr>
        <w:t xml:space="preserve"> </w:t>
      </w:r>
      <w:r w:rsidRPr="00B7714B">
        <w:rPr>
          <w:rFonts w:ascii="Arial" w:hAnsi="Arial" w:cs="Arial"/>
          <w:b/>
          <w:spacing w:val="-2"/>
          <w:w w:val="105"/>
          <w:sz w:val="20"/>
          <w:szCs w:val="20"/>
        </w:rPr>
        <w:t>(</w:t>
      </w:r>
      <w:r w:rsidRPr="00B7714B">
        <w:rPr>
          <w:rFonts w:ascii="Arial" w:hAnsi="Arial" w:cs="Arial"/>
          <w:b/>
          <w:color w:val="FF0000"/>
          <w:spacing w:val="-2"/>
          <w:w w:val="105"/>
          <w:sz w:val="20"/>
          <w:szCs w:val="20"/>
        </w:rPr>
        <w:t xml:space="preserve">revised </w:t>
      </w:r>
      <w:r w:rsidRPr="00B7714B">
        <w:rPr>
          <w:rFonts w:ascii="Arial" w:hAnsi="Arial" w:cs="Arial"/>
          <w:spacing w:val="-2"/>
          <w:w w:val="105"/>
          <w:sz w:val="20"/>
          <w:szCs w:val="20"/>
        </w:rPr>
        <w:t>as paragraph “a”</w:t>
      </w:r>
      <w:r w:rsidRPr="00B7714B">
        <w:rPr>
          <w:rFonts w:ascii="Arial" w:hAnsi="Arial" w:cs="Arial"/>
          <w:b/>
          <w:spacing w:val="-2"/>
          <w:w w:val="105"/>
          <w:sz w:val="20"/>
          <w:szCs w:val="20"/>
        </w:rPr>
        <w:t>)</w:t>
      </w:r>
    </w:p>
    <w:p w:rsidR="00A820F1" w:rsidRPr="00A820F1" w:rsidRDefault="00A820F1" w:rsidP="009B7AF9">
      <w:pPr>
        <w:pStyle w:val="ListParagraph"/>
        <w:numPr>
          <w:ilvl w:val="0"/>
          <w:numId w:val="11"/>
        </w:numPr>
        <w:rPr>
          <w:rFonts w:ascii="Arial" w:hAnsi="Arial" w:cs="Arial"/>
          <w:color w:val="000000"/>
          <w:spacing w:val="-2"/>
          <w:w w:val="105"/>
          <w:sz w:val="20"/>
          <w:szCs w:val="20"/>
        </w:rPr>
      </w:pPr>
      <w:r w:rsidRPr="00A820F1">
        <w:rPr>
          <w:rFonts w:ascii="Arial" w:hAnsi="Arial" w:cs="Arial"/>
          <w:color w:val="000000"/>
          <w:spacing w:val="-2"/>
          <w:w w:val="105"/>
          <w:sz w:val="20"/>
          <w:szCs w:val="20"/>
          <w:highlight w:val="yellow"/>
        </w:rPr>
        <w:t>Organizational Finances</w:t>
      </w:r>
      <w:r>
        <w:rPr>
          <w:rFonts w:ascii="Arial" w:hAnsi="Arial" w:cs="Arial"/>
          <w:color w:val="000000"/>
          <w:spacing w:val="-2"/>
          <w:w w:val="105"/>
          <w:sz w:val="20"/>
          <w:szCs w:val="20"/>
        </w:rPr>
        <w:t xml:space="preserve"> </w:t>
      </w:r>
      <w:r w:rsidRPr="00A820F1">
        <w:rPr>
          <w:rFonts w:ascii="Arial" w:hAnsi="Arial" w:cs="Arial"/>
          <w:b/>
          <w:color w:val="000000"/>
          <w:spacing w:val="-2"/>
          <w:w w:val="105"/>
          <w:sz w:val="20"/>
          <w:szCs w:val="20"/>
        </w:rPr>
        <w:t>(deleted)</w:t>
      </w:r>
    </w:p>
    <w:p w:rsidR="006E2991" w:rsidRPr="00A820F1" w:rsidRDefault="00A820F1" w:rsidP="009B7AF9">
      <w:pPr>
        <w:pStyle w:val="ListParagraph"/>
        <w:numPr>
          <w:ilvl w:val="0"/>
          <w:numId w:val="11"/>
        </w:numPr>
        <w:rPr>
          <w:rFonts w:ascii="Arial" w:hAnsi="Arial" w:cs="Arial"/>
          <w:color w:val="000000"/>
          <w:spacing w:val="-2"/>
          <w:w w:val="105"/>
          <w:sz w:val="20"/>
          <w:szCs w:val="20"/>
        </w:rPr>
      </w:pPr>
      <w:r w:rsidRPr="00A820F1">
        <w:rPr>
          <w:rFonts w:ascii="Arial" w:hAnsi="Arial" w:cs="Arial"/>
          <w:color w:val="000000"/>
          <w:spacing w:val="-2"/>
          <w:w w:val="105"/>
          <w:sz w:val="20"/>
          <w:szCs w:val="20"/>
        </w:rPr>
        <w:t xml:space="preserve">a) paragraph </w:t>
      </w:r>
      <w:r w:rsidRPr="00A820F1">
        <w:rPr>
          <w:rFonts w:ascii="Arial" w:hAnsi="Arial" w:cs="Arial"/>
          <w:b/>
          <w:color w:val="FF0000"/>
          <w:spacing w:val="-2"/>
          <w:w w:val="105"/>
          <w:sz w:val="20"/>
          <w:szCs w:val="20"/>
        </w:rPr>
        <w:t>(revised)</w:t>
      </w:r>
    </w:p>
    <w:p w:rsidR="00A820F1" w:rsidRPr="00A820F1" w:rsidRDefault="00A820F1" w:rsidP="009B7AF9">
      <w:pPr>
        <w:pStyle w:val="ListParagraph"/>
        <w:numPr>
          <w:ilvl w:val="0"/>
          <w:numId w:val="11"/>
        </w:numPr>
        <w:rPr>
          <w:rFonts w:ascii="Arial" w:hAnsi="Arial" w:cs="Arial"/>
          <w:color w:val="000000"/>
          <w:spacing w:val="-2"/>
          <w:w w:val="105"/>
          <w:sz w:val="20"/>
          <w:szCs w:val="20"/>
        </w:rPr>
      </w:pPr>
      <w:r w:rsidRPr="00A820F1">
        <w:rPr>
          <w:rFonts w:ascii="Arial" w:hAnsi="Arial" w:cs="Arial"/>
          <w:b/>
          <w:spacing w:val="-2"/>
          <w:w w:val="105"/>
          <w:sz w:val="20"/>
          <w:szCs w:val="20"/>
        </w:rPr>
        <w:lastRenderedPageBreak/>
        <w:t>b)</w:t>
      </w:r>
      <w:r>
        <w:rPr>
          <w:rFonts w:ascii="Arial" w:hAnsi="Arial" w:cs="Arial"/>
          <w:b/>
          <w:color w:val="FF0000"/>
          <w:spacing w:val="-2"/>
          <w:w w:val="105"/>
          <w:sz w:val="20"/>
          <w:szCs w:val="20"/>
        </w:rPr>
        <w:t xml:space="preserve"> </w:t>
      </w:r>
      <w:r w:rsidRPr="00A820F1">
        <w:rPr>
          <w:rFonts w:ascii="Arial" w:hAnsi="Arial" w:cs="Arial"/>
          <w:color w:val="000000"/>
          <w:spacing w:val="-2"/>
          <w:w w:val="105"/>
          <w:sz w:val="20"/>
          <w:szCs w:val="20"/>
        </w:rPr>
        <w:t xml:space="preserve">paragraph </w:t>
      </w:r>
      <w:r w:rsidRPr="00A820F1">
        <w:rPr>
          <w:rFonts w:ascii="Arial" w:hAnsi="Arial" w:cs="Arial"/>
          <w:b/>
          <w:color w:val="FF0000"/>
          <w:spacing w:val="-2"/>
          <w:w w:val="105"/>
          <w:sz w:val="20"/>
          <w:szCs w:val="20"/>
        </w:rPr>
        <w:t>(revised)</w:t>
      </w:r>
    </w:p>
    <w:p w:rsidR="00A820F1" w:rsidRPr="00A820F1" w:rsidRDefault="00A820F1" w:rsidP="009B7AF9">
      <w:pPr>
        <w:pStyle w:val="ListParagraph"/>
        <w:numPr>
          <w:ilvl w:val="0"/>
          <w:numId w:val="11"/>
        </w:numPr>
        <w:rPr>
          <w:rFonts w:ascii="Arial" w:hAnsi="Arial" w:cs="Arial"/>
          <w:b/>
          <w:color w:val="000000"/>
          <w:spacing w:val="-2"/>
          <w:w w:val="105"/>
          <w:sz w:val="20"/>
          <w:szCs w:val="20"/>
        </w:rPr>
      </w:pPr>
      <w:r w:rsidRPr="008974B2">
        <w:rPr>
          <w:rFonts w:ascii="Arial" w:hAnsi="Arial" w:cs="Arial"/>
          <w:color w:val="000000"/>
          <w:spacing w:val="-2"/>
          <w:w w:val="105"/>
          <w:sz w:val="20"/>
          <w:szCs w:val="20"/>
          <w:highlight w:val="yellow"/>
        </w:rPr>
        <w:t>2. Estimated Monthly Program Costs</w:t>
      </w:r>
      <w:r w:rsidRPr="00A820F1">
        <w:rPr>
          <w:rFonts w:ascii="Arial" w:hAnsi="Arial" w:cs="Arial"/>
          <w:b/>
          <w:color w:val="000000"/>
          <w:spacing w:val="-2"/>
          <w:w w:val="105"/>
          <w:sz w:val="20"/>
          <w:szCs w:val="20"/>
        </w:rPr>
        <w:t>…(deleted)</w:t>
      </w:r>
    </w:p>
    <w:p w:rsidR="00A820F1" w:rsidRDefault="00A820F1" w:rsidP="009B7AF9">
      <w:pPr>
        <w:pStyle w:val="ListParagraph"/>
        <w:numPr>
          <w:ilvl w:val="0"/>
          <w:numId w:val="11"/>
        </w:numPr>
        <w:rPr>
          <w:rFonts w:ascii="Arial" w:hAnsi="Arial" w:cs="Arial"/>
          <w:color w:val="000000"/>
          <w:spacing w:val="-2"/>
          <w:w w:val="105"/>
          <w:sz w:val="20"/>
          <w:szCs w:val="20"/>
        </w:rPr>
      </w:pPr>
      <w:r w:rsidRPr="00A820F1">
        <w:rPr>
          <w:rFonts w:ascii="Arial" w:hAnsi="Arial" w:cs="Arial"/>
          <w:color w:val="000000"/>
          <w:spacing w:val="-2"/>
          <w:w w:val="105"/>
          <w:sz w:val="20"/>
          <w:szCs w:val="20"/>
          <w:highlight w:val="yellow"/>
        </w:rPr>
        <w:t>a., b., and c., d</w:t>
      </w:r>
      <w:r w:rsidRPr="00A820F1">
        <w:rPr>
          <w:rFonts w:ascii="Arial" w:hAnsi="Arial" w:cs="Arial"/>
          <w:b/>
          <w:color w:val="000000"/>
          <w:spacing w:val="-2"/>
          <w:w w:val="105"/>
          <w:sz w:val="20"/>
          <w:szCs w:val="20"/>
        </w:rPr>
        <w:t xml:space="preserve"> </w:t>
      </w:r>
      <w:r>
        <w:rPr>
          <w:rFonts w:ascii="Arial" w:hAnsi="Arial" w:cs="Arial"/>
          <w:b/>
          <w:color w:val="000000"/>
          <w:spacing w:val="-2"/>
          <w:w w:val="105"/>
          <w:sz w:val="20"/>
          <w:szCs w:val="20"/>
        </w:rPr>
        <w:t>(</w:t>
      </w:r>
      <w:r w:rsidRPr="00A820F1">
        <w:rPr>
          <w:rFonts w:ascii="Arial" w:hAnsi="Arial" w:cs="Arial"/>
          <w:b/>
          <w:color w:val="000000"/>
          <w:spacing w:val="-2"/>
          <w:w w:val="105"/>
          <w:sz w:val="20"/>
          <w:szCs w:val="20"/>
        </w:rPr>
        <w:t>deleted)</w:t>
      </w:r>
    </w:p>
    <w:p w:rsidR="00A820F1" w:rsidRPr="00A820F1" w:rsidRDefault="00A820F1" w:rsidP="009B7AF9">
      <w:pPr>
        <w:pStyle w:val="ListParagraph"/>
        <w:numPr>
          <w:ilvl w:val="0"/>
          <w:numId w:val="11"/>
        </w:numPr>
        <w:rPr>
          <w:rFonts w:ascii="Arial" w:hAnsi="Arial" w:cs="Arial"/>
          <w:color w:val="000000"/>
          <w:spacing w:val="-2"/>
          <w:w w:val="105"/>
          <w:sz w:val="20"/>
          <w:szCs w:val="20"/>
        </w:rPr>
      </w:pPr>
      <w:r w:rsidRPr="00A820F1">
        <w:rPr>
          <w:rFonts w:ascii="Arial" w:hAnsi="Arial" w:cs="Arial"/>
          <w:color w:val="000000"/>
          <w:spacing w:val="-2"/>
          <w:w w:val="105"/>
          <w:sz w:val="20"/>
          <w:szCs w:val="20"/>
          <w:highlight w:val="yellow"/>
        </w:rPr>
        <w:t>3. Summary of Sources of Program Funds</w:t>
      </w:r>
      <w:r w:rsidRPr="00A820F1">
        <w:rPr>
          <w:rFonts w:ascii="Arial" w:hAnsi="Arial" w:cs="Arial"/>
          <w:b/>
          <w:color w:val="000000"/>
          <w:spacing w:val="-2"/>
          <w:w w:val="105"/>
          <w:sz w:val="20"/>
          <w:szCs w:val="20"/>
        </w:rPr>
        <w:t>(deleted)</w:t>
      </w:r>
    </w:p>
    <w:p w:rsidR="006E2991" w:rsidRDefault="006E2991" w:rsidP="009B7AF9">
      <w:pPr>
        <w:rPr>
          <w:rFonts w:ascii="Arial" w:hAnsi="Arial" w:cs="Arial"/>
          <w:sz w:val="24"/>
          <w:szCs w:val="24"/>
        </w:rPr>
      </w:pPr>
    </w:p>
    <w:p w:rsidR="008974B2" w:rsidRPr="008974B2" w:rsidRDefault="008974B2" w:rsidP="009B7AF9">
      <w:pPr>
        <w:rPr>
          <w:rFonts w:ascii="Arial" w:hAnsi="Arial" w:cs="Arial"/>
          <w:b/>
          <w:color w:val="000000"/>
          <w:spacing w:val="-5"/>
          <w:w w:val="105"/>
          <w:sz w:val="20"/>
          <w:szCs w:val="20"/>
        </w:rPr>
      </w:pPr>
      <w:r w:rsidRPr="006E2991">
        <w:rPr>
          <w:rFonts w:ascii="Arial" w:hAnsi="Arial" w:cs="Arial"/>
          <w:b/>
          <w:color w:val="000000"/>
          <w:spacing w:val="-6"/>
          <w:w w:val="105"/>
        </w:rPr>
        <w:t xml:space="preserve">(Page </w:t>
      </w:r>
      <w:r>
        <w:rPr>
          <w:rFonts w:ascii="Arial" w:hAnsi="Arial" w:cs="Arial"/>
          <w:b/>
          <w:color w:val="000000"/>
          <w:spacing w:val="-6"/>
          <w:w w:val="105"/>
        </w:rPr>
        <w:t>8</w:t>
      </w:r>
      <w:r w:rsidRPr="006E2991">
        <w:rPr>
          <w:rFonts w:ascii="Arial" w:hAnsi="Arial" w:cs="Arial"/>
          <w:b/>
          <w:color w:val="000000"/>
          <w:spacing w:val="-6"/>
          <w:w w:val="105"/>
        </w:rPr>
        <w:t xml:space="preserve">)  </w:t>
      </w:r>
      <w:r w:rsidRPr="00B7714B">
        <w:rPr>
          <w:rFonts w:ascii="Arial" w:hAnsi="Arial" w:cs="Arial"/>
          <w:b/>
          <w:color w:val="000000"/>
          <w:spacing w:val="-5"/>
          <w:w w:val="105"/>
          <w:u w:val="single"/>
        </w:rPr>
        <w:t>SECTION E:  Area or Community Linkages and Relations</w:t>
      </w:r>
    </w:p>
    <w:p w:rsidR="008974B2" w:rsidRPr="008974B2" w:rsidRDefault="008974B2" w:rsidP="008974B2">
      <w:pPr>
        <w:spacing w:after="0" w:line="240" w:lineRule="auto"/>
        <w:rPr>
          <w:rFonts w:ascii="Arial" w:hAnsi="Arial" w:cs="Arial"/>
          <w:b/>
          <w:color w:val="000000"/>
          <w:spacing w:val="-5"/>
          <w:w w:val="105"/>
          <w:sz w:val="20"/>
          <w:szCs w:val="20"/>
        </w:rPr>
      </w:pPr>
      <w:r w:rsidRPr="008974B2">
        <w:rPr>
          <w:rFonts w:ascii="Arial" w:hAnsi="Arial" w:cs="Arial"/>
          <w:b/>
          <w:color w:val="000000"/>
          <w:spacing w:val="-1"/>
          <w:w w:val="105"/>
          <w:sz w:val="20"/>
          <w:szCs w:val="20"/>
          <w:highlight w:val="yellow"/>
        </w:rPr>
        <w:t>(</w:t>
      </w:r>
      <w:proofErr w:type="gramStart"/>
      <w:r w:rsidRPr="008974B2">
        <w:rPr>
          <w:rFonts w:ascii="Arial" w:hAnsi="Arial" w:cs="Arial"/>
          <w:b/>
          <w:color w:val="000000"/>
          <w:spacing w:val="-1"/>
          <w:w w:val="105"/>
          <w:sz w:val="20"/>
          <w:szCs w:val="20"/>
          <w:highlight w:val="yellow"/>
        </w:rPr>
        <w:t>deleted</w:t>
      </w:r>
      <w:proofErr w:type="gramEnd"/>
      <w:r w:rsidRPr="008974B2">
        <w:rPr>
          <w:rFonts w:ascii="Arial" w:hAnsi="Arial" w:cs="Arial"/>
          <w:b/>
          <w:color w:val="000000"/>
          <w:spacing w:val="-1"/>
          <w:w w:val="105"/>
          <w:sz w:val="20"/>
          <w:szCs w:val="20"/>
          <w:highlight w:val="yellow"/>
        </w:rPr>
        <w:t xml:space="preserve"> in highlight)</w:t>
      </w:r>
      <w:r w:rsidRPr="008974B2">
        <w:rPr>
          <w:rFonts w:ascii="Arial" w:hAnsi="Arial" w:cs="Arial"/>
          <w:color w:val="000000"/>
          <w:spacing w:val="-1"/>
          <w:w w:val="105"/>
          <w:sz w:val="20"/>
          <w:szCs w:val="20"/>
          <w:highlight w:val="yellow"/>
        </w:rPr>
        <w:t>The information requested below should be typed in</w:t>
      </w:r>
      <w:r w:rsidRPr="008974B2">
        <w:rPr>
          <w:rFonts w:ascii="Arial" w:hAnsi="Arial" w:cs="Arial"/>
          <w:color w:val="000000"/>
          <w:spacing w:val="-1"/>
          <w:w w:val="105"/>
          <w:sz w:val="20"/>
          <w:szCs w:val="20"/>
        </w:rPr>
        <w:t>t</w:t>
      </w:r>
      <w:r w:rsidRPr="008974B2">
        <w:rPr>
          <w:rFonts w:ascii="Arial" w:hAnsi="Arial" w:cs="Arial"/>
          <w:color w:val="000000"/>
          <w:spacing w:val="-1"/>
          <w:w w:val="105"/>
          <w:sz w:val="20"/>
          <w:szCs w:val="20"/>
          <w:highlight w:val="yellow"/>
        </w:rPr>
        <w:t xml:space="preserve">o the boxes following each question in the application </w:t>
      </w:r>
      <w:r w:rsidRPr="008974B2">
        <w:rPr>
          <w:rFonts w:ascii="Arial" w:hAnsi="Arial" w:cs="Arial"/>
          <w:color w:val="000000"/>
          <w:spacing w:val="-2"/>
          <w:w w:val="105"/>
          <w:sz w:val="20"/>
          <w:szCs w:val="20"/>
          <w:highlight w:val="yellow"/>
        </w:rPr>
        <w:t>form. Limit your responses to the space provided</w:t>
      </w:r>
      <w:r w:rsidRPr="008974B2">
        <w:rPr>
          <w:rFonts w:ascii="Arial" w:hAnsi="Arial" w:cs="Arial"/>
          <w:color w:val="000000"/>
          <w:spacing w:val="-2"/>
          <w:w w:val="105"/>
          <w:sz w:val="20"/>
          <w:szCs w:val="20"/>
        </w:rPr>
        <w:t xml:space="preserve">. </w:t>
      </w:r>
      <w:r w:rsidRPr="008974B2">
        <w:rPr>
          <w:rFonts w:ascii="Arial" w:hAnsi="Arial" w:cs="Arial"/>
          <w:color w:val="FF0000"/>
          <w:spacing w:val="-2"/>
          <w:w w:val="105"/>
          <w:sz w:val="20"/>
          <w:szCs w:val="20"/>
        </w:rPr>
        <w:t xml:space="preserve">In scoring the application, VA will award up to 10 points </w:t>
      </w:r>
      <w:r w:rsidRPr="008974B2">
        <w:rPr>
          <w:rFonts w:ascii="Arial" w:hAnsi="Arial" w:cs="Arial"/>
          <w:color w:val="FF0000"/>
          <w:spacing w:val="-4"/>
          <w:w w:val="105"/>
          <w:sz w:val="20"/>
          <w:szCs w:val="20"/>
        </w:rPr>
        <w:t>based on the applicant’s responses to questions contained in this section</w:t>
      </w:r>
      <w:r>
        <w:rPr>
          <w:rFonts w:ascii="Arial" w:hAnsi="Arial" w:cs="Arial"/>
          <w:b/>
          <w:color w:val="000000"/>
          <w:spacing w:val="-5"/>
          <w:w w:val="105"/>
          <w:sz w:val="20"/>
          <w:szCs w:val="20"/>
        </w:rPr>
        <w:br/>
      </w:r>
    </w:p>
    <w:p w:rsidR="008974B2" w:rsidRPr="00A820F1" w:rsidRDefault="008974B2" w:rsidP="008974B2">
      <w:pPr>
        <w:pStyle w:val="ListParagraph"/>
        <w:numPr>
          <w:ilvl w:val="0"/>
          <w:numId w:val="11"/>
        </w:numPr>
        <w:rPr>
          <w:rFonts w:ascii="Arial" w:hAnsi="Arial" w:cs="Arial"/>
          <w:color w:val="000000"/>
          <w:spacing w:val="-2"/>
          <w:w w:val="105"/>
          <w:sz w:val="20"/>
          <w:szCs w:val="20"/>
        </w:rPr>
      </w:pPr>
      <w:r w:rsidRPr="008974B2">
        <w:rPr>
          <w:rFonts w:ascii="Arial" w:hAnsi="Arial" w:cs="Arial"/>
          <w:color w:val="000000"/>
          <w:spacing w:val="-2"/>
          <w:w w:val="105"/>
          <w:sz w:val="20"/>
          <w:szCs w:val="20"/>
        </w:rPr>
        <w:t xml:space="preserve">1., 2., and 3., </w:t>
      </w:r>
      <w:r>
        <w:rPr>
          <w:rFonts w:ascii="Arial" w:hAnsi="Arial" w:cs="Arial"/>
          <w:spacing w:val="-2"/>
          <w:w w:val="105"/>
          <w:sz w:val="20"/>
          <w:szCs w:val="20"/>
        </w:rPr>
        <w:t xml:space="preserve"> </w:t>
      </w:r>
      <w:r w:rsidRPr="0026051C">
        <w:rPr>
          <w:rFonts w:ascii="Arial" w:hAnsi="Arial" w:cs="Arial"/>
          <w:b/>
          <w:color w:val="FF0000"/>
          <w:spacing w:val="-2"/>
          <w:w w:val="105"/>
          <w:sz w:val="20"/>
          <w:szCs w:val="20"/>
        </w:rPr>
        <w:t xml:space="preserve">revised </w:t>
      </w:r>
      <w:r>
        <w:rPr>
          <w:rFonts w:ascii="Arial" w:hAnsi="Arial" w:cs="Arial"/>
          <w:spacing w:val="-2"/>
          <w:w w:val="105"/>
          <w:sz w:val="20"/>
          <w:szCs w:val="20"/>
        </w:rPr>
        <w:t>as a. and b. paragraphs</w:t>
      </w:r>
    </w:p>
    <w:p w:rsidR="008974B2" w:rsidRDefault="008974B2" w:rsidP="009B7AF9">
      <w:pPr>
        <w:rPr>
          <w:rFonts w:ascii="Times New Roman" w:hAnsi="Times New Roman"/>
          <w:b/>
          <w:color w:val="000000"/>
          <w:spacing w:val="-5"/>
          <w:w w:val="105"/>
          <w:sz w:val="24"/>
        </w:rPr>
      </w:pPr>
    </w:p>
    <w:p w:rsidR="008974B2" w:rsidRPr="008974B2" w:rsidRDefault="008974B2" w:rsidP="008974B2">
      <w:pPr>
        <w:rPr>
          <w:rFonts w:ascii="Arial" w:hAnsi="Arial" w:cs="Arial"/>
          <w:b/>
          <w:color w:val="000000"/>
          <w:spacing w:val="-5"/>
          <w:w w:val="105"/>
        </w:rPr>
      </w:pPr>
      <w:r w:rsidRPr="008974B2">
        <w:rPr>
          <w:rFonts w:ascii="Arial" w:hAnsi="Arial" w:cs="Arial"/>
          <w:b/>
          <w:color w:val="000000"/>
          <w:spacing w:val="-6"/>
          <w:w w:val="105"/>
        </w:rPr>
        <w:t xml:space="preserve">(Page </w:t>
      </w:r>
      <w:r>
        <w:rPr>
          <w:rFonts w:ascii="Arial" w:hAnsi="Arial" w:cs="Arial"/>
          <w:b/>
          <w:color w:val="000000"/>
          <w:spacing w:val="-6"/>
          <w:w w:val="105"/>
        </w:rPr>
        <w:t>11</w:t>
      </w:r>
      <w:r w:rsidRPr="008974B2">
        <w:rPr>
          <w:rFonts w:ascii="Arial" w:hAnsi="Arial" w:cs="Arial"/>
          <w:b/>
          <w:color w:val="000000"/>
          <w:spacing w:val="-6"/>
          <w:w w:val="105"/>
        </w:rPr>
        <w:t xml:space="preserve">)  </w:t>
      </w:r>
      <w:r w:rsidRPr="00B7714B">
        <w:rPr>
          <w:rFonts w:ascii="Arial" w:hAnsi="Arial" w:cs="Arial"/>
          <w:b/>
          <w:color w:val="000000"/>
          <w:spacing w:val="-5"/>
          <w:w w:val="105"/>
          <w:u w:val="single"/>
        </w:rPr>
        <w:t>Exhibit III:  Applicant Budget Template</w:t>
      </w:r>
      <w:r>
        <w:rPr>
          <w:rFonts w:ascii="Arial" w:hAnsi="Arial" w:cs="Arial"/>
          <w:b/>
          <w:color w:val="000000"/>
          <w:spacing w:val="-5"/>
          <w:w w:val="105"/>
        </w:rPr>
        <w:t xml:space="preserve"> </w:t>
      </w:r>
      <w:r w:rsidRPr="008974B2">
        <w:rPr>
          <w:rFonts w:ascii="Arial" w:hAnsi="Arial" w:cs="Arial"/>
          <w:b/>
          <w:color w:val="FF0000"/>
          <w:spacing w:val="-5"/>
          <w:w w:val="105"/>
        </w:rPr>
        <w:t>(formerly Exhibit VI on page 26)</w:t>
      </w:r>
    </w:p>
    <w:p w:rsidR="008974B2" w:rsidRDefault="008974B2" w:rsidP="009B7AF9">
      <w:pPr>
        <w:rPr>
          <w:rFonts w:ascii="Arial" w:hAnsi="Arial" w:cs="Arial"/>
          <w:sz w:val="24"/>
          <w:szCs w:val="24"/>
        </w:rPr>
      </w:pPr>
    </w:p>
    <w:sectPr w:rsidR="008974B2" w:rsidSect="00C137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F0077"/>
    <w:multiLevelType w:val="hybridMultilevel"/>
    <w:tmpl w:val="0CE4C798"/>
    <w:lvl w:ilvl="0" w:tplc="AFA4B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F7C37"/>
    <w:multiLevelType w:val="hybridMultilevel"/>
    <w:tmpl w:val="2E1AEFAE"/>
    <w:lvl w:ilvl="0" w:tplc="AFA4B56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44475"/>
    <w:multiLevelType w:val="hybridMultilevel"/>
    <w:tmpl w:val="DF7EA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84164B"/>
    <w:multiLevelType w:val="hybridMultilevel"/>
    <w:tmpl w:val="C8FA99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80D97"/>
    <w:multiLevelType w:val="hybridMultilevel"/>
    <w:tmpl w:val="E1E0F74A"/>
    <w:lvl w:ilvl="0" w:tplc="AFA4B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452E10"/>
    <w:multiLevelType w:val="hybridMultilevel"/>
    <w:tmpl w:val="A5621E2C"/>
    <w:lvl w:ilvl="0" w:tplc="CFB628E8">
      <w:start w:val="1"/>
      <w:numFmt w:val="lowerLetter"/>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356291"/>
    <w:multiLevelType w:val="hybridMultilevel"/>
    <w:tmpl w:val="1B98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06087"/>
    <w:multiLevelType w:val="hybridMultilevel"/>
    <w:tmpl w:val="FFA2A120"/>
    <w:lvl w:ilvl="0" w:tplc="AFA4B5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846CDB"/>
    <w:multiLevelType w:val="hybridMultilevel"/>
    <w:tmpl w:val="CB54E878"/>
    <w:lvl w:ilvl="0" w:tplc="04090001">
      <w:start w:val="1"/>
      <w:numFmt w:val="bullet"/>
      <w:lvlText w:val=""/>
      <w:lvlJc w:val="left"/>
      <w:pPr>
        <w:ind w:left="810" w:hanging="360"/>
      </w:pPr>
      <w:rPr>
        <w:rFonts w:ascii="Symbol" w:hAnsi="Symbol" w:hint="default"/>
      </w:rPr>
    </w:lvl>
    <w:lvl w:ilvl="1" w:tplc="04090003">
      <w:start w:val="1"/>
      <w:numFmt w:val="decimal"/>
      <w:lvlText w:val="%2."/>
      <w:lvlJc w:val="left"/>
      <w:pPr>
        <w:tabs>
          <w:tab w:val="num" w:pos="1530"/>
        </w:tabs>
        <w:ind w:left="1530" w:hanging="360"/>
      </w:pPr>
      <w:rPr>
        <w:rFonts w:cs="Times New Roman"/>
      </w:rPr>
    </w:lvl>
    <w:lvl w:ilvl="2" w:tplc="04090005">
      <w:start w:val="1"/>
      <w:numFmt w:val="decimal"/>
      <w:lvlText w:val="%3."/>
      <w:lvlJc w:val="left"/>
      <w:pPr>
        <w:tabs>
          <w:tab w:val="num" w:pos="2250"/>
        </w:tabs>
        <w:ind w:left="2250" w:hanging="360"/>
      </w:pPr>
      <w:rPr>
        <w:rFonts w:cs="Times New Roman"/>
      </w:rPr>
    </w:lvl>
    <w:lvl w:ilvl="3" w:tplc="04090001">
      <w:start w:val="1"/>
      <w:numFmt w:val="decimal"/>
      <w:lvlText w:val="%4."/>
      <w:lvlJc w:val="left"/>
      <w:pPr>
        <w:tabs>
          <w:tab w:val="num" w:pos="2970"/>
        </w:tabs>
        <w:ind w:left="2970" w:hanging="360"/>
      </w:pPr>
      <w:rPr>
        <w:rFonts w:cs="Times New Roman"/>
      </w:rPr>
    </w:lvl>
    <w:lvl w:ilvl="4" w:tplc="04090003">
      <w:start w:val="1"/>
      <w:numFmt w:val="decimal"/>
      <w:lvlText w:val="%5."/>
      <w:lvlJc w:val="left"/>
      <w:pPr>
        <w:tabs>
          <w:tab w:val="num" w:pos="3690"/>
        </w:tabs>
        <w:ind w:left="3690" w:hanging="360"/>
      </w:pPr>
      <w:rPr>
        <w:rFonts w:cs="Times New Roman"/>
      </w:rPr>
    </w:lvl>
    <w:lvl w:ilvl="5" w:tplc="04090005">
      <w:start w:val="1"/>
      <w:numFmt w:val="decimal"/>
      <w:lvlText w:val="%6."/>
      <w:lvlJc w:val="left"/>
      <w:pPr>
        <w:tabs>
          <w:tab w:val="num" w:pos="4410"/>
        </w:tabs>
        <w:ind w:left="4410" w:hanging="360"/>
      </w:pPr>
      <w:rPr>
        <w:rFonts w:cs="Times New Roman"/>
      </w:rPr>
    </w:lvl>
    <w:lvl w:ilvl="6" w:tplc="04090001">
      <w:start w:val="1"/>
      <w:numFmt w:val="decimal"/>
      <w:lvlText w:val="%7."/>
      <w:lvlJc w:val="left"/>
      <w:pPr>
        <w:tabs>
          <w:tab w:val="num" w:pos="5130"/>
        </w:tabs>
        <w:ind w:left="5130" w:hanging="360"/>
      </w:pPr>
      <w:rPr>
        <w:rFonts w:cs="Times New Roman"/>
      </w:rPr>
    </w:lvl>
    <w:lvl w:ilvl="7" w:tplc="04090003">
      <w:start w:val="1"/>
      <w:numFmt w:val="decimal"/>
      <w:lvlText w:val="%8."/>
      <w:lvlJc w:val="left"/>
      <w:pPr>
        <w:tabs>
          <w:tab w:val="num" w:pos="5850"/>
        </w:tabs>
        <w:ind w:left="5850" w:hanging="360"/>
      </w:pPr>
      <w:rPr>
        <w:rFonts w:cs="Times New Roman"/>
      </w:rPr>
    </w:lvl>
    <w:lvl w:ilvl="8" w:tplc="04090005">
      <w:start w:val="1"/>
      <w:numFmt w:val="decimal"/>
      <w:lvlText w:val="%9."/>
      <w:lvlJc w:val="left"/>
      <w:pPr>
        <w:tabs>
          <w:tab w:val="num" w:pos="6570"/>
        </w:tabs>
        <w:ind w:left="6570" w:hanging="360"/>
      </w:pPr>
      <w:rPr>
        <w:rFonts w:cs="Times New Roman"/>
      </w:rPr>
    </w:lvl>
  </w:abstractNum>
  <w:abstractNum w:abstractNumId="9">
    <w:nsid w:val="7E351E3D"/>
    <w:multiLevelType w:val="multilevel"/>
    <w:tmpl w:val="7530110E"/>
    <w:lvl w:ilvl="0">
      <w:start w:val="1"/>
      <w:numFmt w:val="lowerRoman"/>
      <w:lvlText w:val="%1."/>
      <w:lvlJc w:val="left"/>
      <w:pPr>
        <w:tabs>
          <w:tab w:val="decimal" w:pos="288"/>
        </w:tabs>
        <w:ind w:left="720"/>
      </w:pPr>
      <w:rPr>
        <w:rFonts w:ascii="Times New Roman" w:hAnsi="Times New Roman"/>
        <w:strike w:val="0"/>
        <w:color w:val="000000"/>
        <w:spacing w:val="-7"/>
        <w:w w:val="105"/>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D31BE7"/>
    <w:multiLevelType w:val="hybridMultilevel"/>
    <w:tmpl w:val="B9882DF0"/>
    <w:lvl w:ilvl="0" w:tplc="BD5E3AD8">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3"/>
  </w:num>
  <w:num w:numId="5">
    <w:abstractNumId w:val="2"/>
  </w:num>
  <w:num w:numId="6">
    <w:abstractNumId w:val="9"/>
  </w:num>
  <w:num w:numId="7">
    <w:abstractNumId w:val="7"/>
  </w:num>
  <w:num w:numId="8">
    <w:abstractNumId w:val="10"/>
  </w:num>
  <w:num w:numId="9">
    <w:abstractNumId w:val="4"/>
  </w:num>
  <w:num w:numId="10">
    <w:abstractNumId w:val="5"/>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AF9"/>
    <w:rsid w:val="000012C8"/>
    <w:rsid w:val="00001714"/>
    <w:rsid w:val="00001BEE"/>
    <w:rsid w:val="00002FF1"/>
    <w:rsid w:val="00003ACA"/>
    <w:rsid w:val="00003DCA"/>
    <w:rsid w:val="00004154"/>
    <w:rsid w:val="00004409"/>
    <w:rsid w:val="00005AA5"/>
    <w:rsid w:val="00006814"/>
    <w:rsid w:val="00007266"/>
    <w:rsid w:val="0001001E"/>
    <w:rsid w:val="00010654"/>
    <w:rsid w:val="00010B05"/>
    <w:rsid w:val="000111DF"/>
    <w:rsid w:val="00011B40"/>
    <w:rsid w:val="0001228C"/>
    <w:rsid w:val="00012790"/>
    <w:rsid w:val="00014CAB"/>
    <w:rsid w:val="00014D01"/>
    <w:rsid w:val="00016010"/>
    <w:rsid w:val="00016066"/>
    <w:rsid w:val="00017D1D"/>
    <w:rsid w:val="00021279"/>
    <w:rsid w:val="00021896"/>
    <w:rsid w:val="00021B01"/>
    <w:rsid w:val="00021B5D"/>
    <w:rsid w:val="00021F97"/>
    <w:rsid w:val="00025221"/>
    <w:rsid w:val="00025C05"/>
    <w:rsid w:val="0002624B"/>
    <w:rsid w:val="000266D7"/>
    <w:rsid w:val="00027083"/>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50873"/>
    <w:rsid w:val="000510A1"/>
    <w:rsid w:val="00051D5E"/>
    <w:rsid w:val="00052EA6"/>
    <w:rsid w:val="00056159"/>
    <w:rsid w:val="00057414"/>
    <w:rsid w:val="00057510"/>
    <w:rsid w:val="00057AA9"/>
    <w:rsid w:val="0006093B"/>
    <w:rsid w:val="0006134D"/>
    <w:rsid w:val="000619D3"/>
    <w:rsid w:val="00062562"/>
    <w:rsid w:val="0006355C"/>
    <w:rsid w:val="00063AAF"/>
    <w:rsid w:val="000645B4"/>
    <w:rsid w:val="000658A7"/>
    <w:rsid w:val="00067FDC"/>
    <w:rsid w:val="00070A49"/>
    <w:rsid w:val="00072AC1"/>
    <w:rsid w:val="00073F15"/>
    <w:rsid w:val="000742A8"/>
    <w:rsid w:val="0007459C"/>
    <w:rsid w:val="000747C1"/>
    <w:rsid w:val="000747FA"/>
    <w:rsid w:val="00075AE7"/>
    <w:rsid w:val="00076F7D"/>
    <w:rsid w:val="00077184"/>
    <w:rsid w:val="00077802"/>
    <w:rsid w:val="00080550"/>
    <w:rsid w:val="000805F8"/>
    <w:rsid w:val="00080869"/>
    <w:rsid w:val="00081280"/>
    <w:rsid w:val="0008185D"/>
    <w:rsid w:val="00082229"/>
    <w:rsid w:val="00083133"/>
    <w:rsid w:val="000837B5"/>
    <w:rsid w:val="00083C3C"/>
    <w:rsid w:val="00083EEE"/>
    <w:rsid w:val="00085005"/>
    <w:rsid w:val="00085F4D"/>
    <w:rsid w:val="00086049"/>
    <w:rsid w:val="00086E3D"/>
    <w:rsid w:val="0008701E"/>
    <w:rsid w:val="00087E1C"/>
    <w:rsid w:val="00092631"/>
    <w:rsid w:val="00093C05"/>
    <w:rsid w:val="00093EA6"/>
    <w:rsid w:val="00094460"/>
    <w:rsid w:val="00095288"/>
    <w:rsid w:val="000959AF"/>
    <w:rsid w:val="000965E0"/>
    <w:rsid w:val="000967F4"/>
    <w:rsid w:val="000970DD"/>
    <w:rsid w:val="00097295"/>
    <w:rsid w:val="00097390"/>
    <w:rsid w:val="000978F5"/>
    <w:rsid w:val="000A0E1A"/>
    <w:rsid w:val="000A3219"/>
    <w:rsid w:val="000A3F9E"/>
    <w:rsid w:val="000A4004"/>
    <w:rsid w:val="000A4D9C"/>
    <w:rsid w:val="000A697D"/>
    <w:rsid w:val="000A6B8D"/>
    <w:rsid w:val="000A7321"/>
    <w:rsid w:val="000B09D9"/>
    <w:rsid w:val="000B201F"/>
    <w:rsid w:val="000B5ECD"/>
    <w:rsid w:val="000B6D59"/>
    <w:rsid w:val="000B752D"/>
    <w:rsid w:val="000B7AAE"/>
    <w:rsid w:val="000C1D53"/>
    <w:rsid w:val="000C1DD9"/>
    <w:rsid w:val="000C2A2E"/>
    <w:rsid w:val="000C2ED4"/>
    <w:rsid w:val="000C34E7"/>
    <w:rsid w:val="000C3672"/>
    <w:rsid w:val="000C4407"/>
    <w:rsid w:val="000C5018"/>
    <w:rsid w:val="000C5A03"/>
    <w:rsid w:val="000C5B35"/>
    <w:rsid w:val="000C6100"/>
    <w:rsid w:val="000C6CD6"/>
    <w:rsid w:val="000C7774"/>
    <w:rsid w:val="000D0B12"/>
    <w:rsid w:val="000D1184"/>
    <w:rsid w:val="000D17DF"/>
    <w:rsid w:val="000D1BA3"/>
    <w:rsid w:val="000D1FB9"/>
    <w:rsid w:val="000D2BE1"/>
    <w:rsid w:val="000D2D9E"/>
    <w:rsid w:val="000D3271"/>
    <w:rsid w:val="000D5AFB"/>
    <w:rsid w:val="000D634D"/>
    <w:rsid w:val="000D6454"/>
    <w:rsid w:val="000D7287"/>
    <w:rsid w:val="000D73F8"/>
    <w:rsid w:val="000D7B51"/>
    <w:rsid w:val="000D7BC9"/>
    <w:rsid w:val="000E021E"/>
    <w:rsid w:val="000E0A43"/>
    <w:rsid w:val="000E1041"/>
    <w:rsid w:val="000E6215"/>
    <w:rsid w:val="000E6AEF"/>
    <w:rsid w:val="000E72A1"/>
    <w:rsid w:val="000F0F48"/>
    <w:rsid w:val="000F1367"/>
    <w:rsid w:val="000F185F"/>
    <w:rsid w:val="000F1FB8"/>
    <w:rsid w:val="000F2A0C"/>
    <w:rsid w:val="000F30A4"/>
    <w:rsid w:val="000F3658"/>
    <w:rsid w:val="000F4157"/>
    <w:rsid w:val="000F6B3E"/>
    <w:rsid w:val="000F6FAE"/>
    <w:rsid w:val="000F7E46"/>
    <w:rsid w:val="00101E4E"/>
    <w:rsid w:val="001032EB"/>
    <w:rsid w:val="00103CD9"/>
    <w:rsid w:val="00103D06"/>
    <w:rsid w:val="00104CA0"/>
    <w:rsid w:val="0010572F"/>
    <w:rsid w:val="00105A0A"/>
    <w:rsid w:val="00106BD4"/>
    <w:rsid w:val="001076CC"/>
    <w:rsid w:val="0010785E"/>
    <w:rsid w:val="0010788D"/>
    <w:rsid w:val="001100A5"/>
    <w:rsid w:val="00110DB4"/>
    <w:rsid w:val="00111556"/>
    <w:rsid w:val="00112ADE"/>
    <w:rsid w:val="00112CF3"/>
    <w:rsid w:val="001139F3"/>
    <w:rsid w:val="001204DA"/>
    <w:rsid w:val="00121076"/>
    <w:rsid w:val="001214B5"/>
    <w:rsid w:val="001224BA"/>
    <w:rsid w:val="00124845"/>
    <w:rsid w:val="00125749"/>
    <w:rsid w:val="001266DC"/>
    <w:rsid w:val="001277BC"/>
    <w:rsid w:val="001279E4"/>
    <w:rsid w:val="001326B3"/>
    <w:rsid w:val="0013275B"/>
    <w:rsid w:val="00133012"/>
    <w:rsid w:val="0013387D"/>
    <w:rsid w:val="001344E1"/>
    <w:rsid w:val="0014068A"/>
    <w:rsid w:val="00143200"/>
    <w:rsid w:val="00143740"/>
    <w:rsid w:val="0014505C"/>
    <w:rsid w:val="0014528A"/>
    <w:rsid w:val="001455E6"/>
    <w:rsid w:val="001460FB"/>
    <w:rsid w:val="00146560"/>
    <w:rsid w:val="00146EA9"/>
    <w:rsid w:val="00147408"/>
    <w:rsid w:val="00147FAE"/>
    <w:rsid w:val="00150153"/>
    <w:rsid w:val="00150E92"/>
    <w:rsid w:val="00151CE6"/>
    <w:rsid w:val="00152AAE"/>
    <w:rsid w:val="00152E34"/>
    <w:rsid w:val="00153354"/>
    <w:rsid w:val="001534E0"/>
    <w:rsid w:val="00153B8E"/>
    <w:rsid w:val="00153C1C"/>
    <w:rsid w:val="00153C6C"/>
    <w:rsid w:val="001541CB"/>
    <w:rsid w:val="00156727"/>
    <w:rsid w:val="001567ED"/>
    <w:rsid w:val="00156BDF"/>
    <w:rsid w:val="00157FBD"/>
    <w:rsid w:val="0016035A"/>
    <w:rsid w:val="0016147E"/>
    <w:rsid w:val="00163900"/>
    <w:rsid w:val="00165827"/>
    <w:rsid w:val="00165C75"/>
    <w:rsid w:val="001671BF"/>
    <w:rsid w:val="00167859"/>
    <w:rsid w:val="00171FDB"/>
    <w:rsid w:val="00172B54"/>
    <w:rsid w:val="00172E31"/>
    <w:rsid w:val="001737F5"/>
    <w:rsid w:val="001749DA"/>
    <w:rsid w:val="00176E13"/>
    <w:rsid w:val="00181A5A"/>
    <w:rsid w:val="0018247D"/>
    <w:rsid w:val="001825F0"/>
    <w:rsid w:val="001837D2"/>
    <w:rsid w:val="001848EB"/>
    <w:rsid w:val="00184EB1"/>
    <w:rsid w:val="001853B0"/>
    <w:rsid w:val="00185747"/>
    <w:rsid w:val="00187C2D"/>
    <w:rsid w:val="0019085C"/>
    <w:rsid w:val="001913C6"/>
    <w:rsid w:val="00192845"/>
    <w:rsid w:val="001935AE"/>
    <w:rsid w:val="00194F89"/>
    <w:rsid w:val="00195289"/>
    <w:rsid w:val="00196179"/>
    <w:rsid w:val="00196581"/>
    <w:rsid w:val="00196A36"/>
    <w:rsid w:val="00196B94"/>
    <w:rsid w:val="00196DD0"/>
    <w:rsid w:val="00197FB3"/>
    <w:rsid w:val="001A15DD"/>
    <w:rsid w:val="001A309F"/>
    <w:rsid w:val="001A36D5"/>
    <w:rsid w:val="001A3D80"/>
    <w:rsid w:val="001A48AD"/>
    <w:rsid w:val="001A55B5"/>
    <w:rsid w:val="001A60FF"/>
    <w:rsid w:val="001A7D79"/>
    <w:rsid w:val="001B0228"/>
    <w:rsid w:val="001B0654"/>
    <w:rsid w:val="001B1374"/>
    <w:rsid w:val="001B148E"/>
    <w:rsid w:val="001B1536"/>
    <w:rsid w:val="001B262C"/>
    <w:rsid w:val="001B32B0"/>
    <w:rsid w:val="001B4CCA"/>
    <w:rsid w:val="001B60B4"/>
    <w:rsid w:val="001B6833"/>
    <w:rsid w:val="001C1604"/>
    <w:rsid w:val="001C19F3"/>
    <w:rsid w:val="001C1C2B"/>
    <w:rsid w:val="001C2440"/>
    <w:rsid w:val="001C411C"/>
    <w:rsid w:val="001C44B7"/>
    <w:rsid w:val="001C4727"/>
    <w:rsid w:val="001C4A5C"/>
    <w:rsid w:val="001C612A"/>
    <w:rsid w:val="001D0448"/>
    <w:rsid w:val="001D0532"/>
    <w:rsid w:val="001D0715"/>
    <w:rsid w:val="001D148F"/>
    <w:rsid w:val="001D265C"/>
    <w:rsid w:val="001D284D"/>
    <w:rsid w:val="001D2DF1"/>
    <w:rsid w:val="001D3D86"/>
    <w:rsid w:val="001D4596"/>
    <w:rsid w:val="001D5162"/>
    <w:rsid w:val="001D518A"/>
    <w:rsid w:val="001D7BBB"/>
    <w:rsid w:val="001D7E86"/>
    <w:rsid w:val="001E07EB"/>
    <w:rsid w:val="001E0930"/>
    <w:rsid w:val="001E77B3"/>
    <w:rsid w:val="001E7955"/>
    <w:rsid w:val="001F1A8E"/>
    <w:rsid w:val="001F1FCB"/>
    <w:rsid w:val="001F2D62"/>
    <w:rsid w:val="001F46A3"/>
    <w:rsid w:val="001F4851"/>
    <w:rsid w:val="001F4887"/>
    <w:rsid w:val="001F617F"/>
    <w:rsid w:val="001F680D"/>
    <w:rsid w:val="001F68DD"/>
    <w:rsid w:val="001F7AB7"/>
    <w:rsid w:val="0020289C"/>
    <w:rsid w:val="00202AD1"/>
    <w:rsid w:val="00202B79"/>
    <w:rsid w:val="00203338"/>
    <w:rsid w:val="00203A3F"/>
    <w:rsid w:val="002044F8"/>
    <w:rsid w:val="00204829"/>
    <w:rsid w:val="00204B1D"/>
    <w:rsid w:val="00205B99"/>
    <w:rsid w:val="00206164"/>
    <w:rsid w:val="00206BF1"/>
    <w:rsid w:val="00210221"/>
    <w:rsid w:val="002118C8"/>
    <w:rsid w:val="00211F8A"/>
    <w:rsid w:val="002121E7"/>
    <w:rsid w:val="00212FF5"/>
    <w:rsid w:val="00213681"/>
    <w:rsid w:val="00213CAC"/>
    <w:rsid w:val="00213EDE"/>
    <w:rsid w:val="002148F1"/>
    <w:rsid w:val="00214EAA"/>
    <w:rsid w:val="00216A25"/>
    <w:rsid w:val="002202B2"/>
    <w:rsid w:val="00220F98"/>
    <w:rsid w:val="002210CC"/>
    <w:rsid w:val="00222CB4"/>
    <w:rsid w:val="0022407A"/>
    <w:rsid w:val="002248C6"/>
    <w:rsid w:val="0022515B"/>
    <w:rsid w:val="00225708"/>
    <w:rsid w:val="002267E7"/>
    <w:rsid w:val="00226BE8"/>
    <w:rsid w:val="00227735"/>
    <w:rsid w:val="00227F7C"/>
    <w:rsid w:val="00230794"/>
    <w:rsid w:val="0023089C"/>
    <w:rsid w:val="00230BF7"/>
    <w:rsid w:val="002319F4"/>
    <w:rsid w:val="00231EB5"/>
    <w:rsid w:val="00232352"/>
    <w:rsid w:val="00232952"/>
    <w:rsid w:val="00232D64"/>
    <w:rsid w:val="00232D88"/>
    <w:rsid w:val="00233E28"/>
    <w:rsid w:val="00234656"/>
    <w:rsid w:val="00234F3A"/>
    <w:rsid w:val="00235B5B"/>
    <w:rsid w:val="00236085"/>
    <w:rsid w:val="0024057C"/>
    <w:rsid w:val="00240D50"/>
    <w:rsid w:val="0024163B"/>
    <w:rsid w:val="00241AF7"/>
    <w:rsid w:val="0024237F"/>
    <w:rsid w:val="00243E66"/>
    <w:rsid w:val="00244657"/>
    <w:rsid w:val="002446A8"/>
    <w:rsid w:val="00244746"/>
    <w:rsid w:val="00245237"/>
    <w:rsid w:val="002460F6"/>
    <w:rsid w:val="00246415"/>
    <w:rsid w:val="0024690F"/>
    <w:rsid w:val="00247A3C"/>
    <w:rsid w:val="0025129E"/>
    <w:rsid w:val="002521C9"/>
    <w:rsid w:val="00252FA3"/>
    <w:rsid w:val="00255DA3"/>
    <w:rsid w:val="00256A05"/>
    <w:rsid w:val="00257DD2"/>
    <w:rsid w:val="002604A8"/>
    <w:rsid w:val="002604EB"/>
    <w:rsid w:val="0026051C"/>
    <w:rsid w:val="00260F5A"/>
    <w:rsid w:val="002616D1"/>
    <w:rsid w:val="002627D1"/>
    <w:rsid w:val="00263254"/>
    <w:rsid w:val="0026346E"/>
    <w:rsid w:val="00264C69"/>
    <w:rsid w:val="002653BB"/>
    <w:rsid w:val="00265455"/>
    <w:rsid w:val="00265F4B"/>
    <w:rsid w:val="00266E58"/>
    <w:rsid w:val="00267358"/>
    <w:rsid w:val="00267AC5"/>
    <w:rsid w:val="00270D7C"/>
    <w:rsid w:val="0027117E"/>
    <w:rsid w:val="00271287"/>
    <w:rsid w:val="00271323"/>
    <w:rsid w:val="00271409"/>
    <w:rsid w:val="00271DBE"/>
    <w:rsid w:val="002724C7"/>
    <w:rsid w:val="00273024"/>
    <w:rsid w:val="00275D3A"/>
    <w:rsid w:val="00276100"/>
    <w:rsid w:val="00277243"/>
    <w:rsid w:val="002773CF"/>
    <w:rsid w:val="00277960"/>
    <w:rsid w:val="00277D80"/>
    <w:rsid w:val="00280771"/>
    <w:rsid w:val="00281D4F"/>
    <w:rsid w:val="00282367"/>
    <w:rsid w:val="00282535"/>
    <w:rsid w:val="002841A5"/>
    <w:rsid w:val="00284967"/>
    <w:rsid w:val="00284F18"/>
    <w:rsid w:val="00287C94"/>
    <w:rsid w:val="00287D62"/>
    <w:rsid w:val="002903A1"/>
    <w:rsid w:val="00291BDC"/>
    <w:rsid w:val="00291D7D"/>
    <w:rsid w:val="00292438"/>
    <w:rsid w:val="00292590"/>
    <w:rsid w:val="00293CA2"/>
    <w:rsid w:val="00293DF1"/>
    <w:rsid w:val="00294F31"/>
    <w:rsid w:val="00295685"/>
    <w:rsid w:val="002960EF"/>
    <w:rsid w:val="00296A7D"/>
    <w:rsid w:val="002A0A7C"/>
    <w:rsid w:val="002A168A"/>
    <w:rsid w:val="002A27DF"/>
    <w:rsid w:val="002A339B"/>
    <w:rsid w:val="002A377A"/>
    <w:rsid w:val="002A3B19"/>
    <w:rsid w:val="002A5633"/>
    <w:rsid w:val="002A65A4"/>
    <w:rsid w:val="002A6B37"/>
    <w:rsid w:val="002A6CEB"/>
    <w:rsid w:val="002A72A3"/>
    <w:rsid w:val="002A75EF"/>
    <w:rsid w:val="002B0513"/>
    <w:rsid w:val="002B089A"/>
    <w:rsid w:val="002B0B16"/>
    <w:rsid w:val="002B26B0"/>
    <w:rsid w:val="002B49E3"/>
    <w:rsid w:val="002B58EC"/>
    <w:rsid w:val="002B665D"/>
    <w:rsid w:val="002B66D6"/>
    <w:rsid w:val="002B6FC3"/>
    <w:rsid w:val="002C06BB"/>
    <w:rsid w:val="002C0B6F"/>
    <w:rsid w:val="002C620A"/>
    <w:rsid w:val="002C69F4"/>
    <w:rsid w:val="002C73B6"/>
    <w:rsid w:val="002C73D7"/>
    <w:rsid w:val="002D04EC"/>
    <w:rsid w:val="002D0871"/>
    <w:rsid w:val="002D10C4"/>
    <w:rsid w:val="002D162E"/>
    <w:rsid w:val="002D17D7"/>
    <w:rsid w:val="002D2066"/>
    <w:rsid w:val="002D2210"/>
    <w:rsid w:val="002D2CFE"/>
    <w:rsid w:val="002D2F1E"/>
    <w:rsid w:val="002D3C9E"/>
    <w:rsid w:val="002D462E"/>
    <w:rsid w:val="002D57B7"/>
    <w:rsid w:val="002D5934"/>
    <w:rsid w:val="002D7B53"/>
    <w:rsid w:val="002E2A61"/>
    <w:rsid w:val="002E2DC6"/>
    <w:rsid w:val="002E4F42"/>
    <w:rsid w:val="002E7431"/>
    <w:rsid w:val="002E7A78"/>
    <w:rsid w:val="002F1618"/>
    <w:rsid w:val="002F2A3F"/>
    <w:rsid w:val="002F44D1"/>
    <w:rsid w:val="002F5BD8"/>
    <w:rsid w:val="002F64BB"/>
    <w:rsid w:val="002F6E58"/>
    <w:rsid w:val="002F713A"/>
    <w:rsid w:val="002F77E4"/>
    <w:rsid w:val="002F7E2B"/>
    <w:rsid w:val="00301255"/>
    <w:rsid w:val="003045DA"/>
    <w:rsid w:val="00305619"/>
    <w:rsid w:val="00305C31"/>
    <w:rsid w:val="00305EA1"/>
    <w:rsid w:val="00305F1F"/>
    <w:rsid w:val="0030634C"/>
    <w:rsid w:val="00306B1D"/>
    <w:rsid w:val="003107AF"/>
    <w:rsid w:val="00311211"/>
    <w:rsid w:val="00311C2E"/>
    <w:rsid w:val="00312336"/>
    <w:rsid w:val="0031277F"/>
    <w:rsid w:val="00312DFC"/>
    <w:rsid w:val="00313817"/>
    <w:rsid w:val="00313CDA"/>
    <w:rsid w:val="003140F6"/>
    <w:rsid w:val="00314FC6"/>
    <w:rsid w:val="00315563"/>
    <w:rsid w:val="00315FA6"/>
    <w:rsid w:val="00316ACD"/>
    <w:rsid w:val="00317163"/>
    <w:rsid w:val="0031723C"/>
    <w:rsid w:val="0031797F"/>
    <w:rsid w:val="00320647"/>
    <w:rsid w:val="00321209"/>
    <w:rsid w:val="00321789"/>
    <w:rsid w:val="003223DF"/>
    <w:rsid w:val="00322E0C"/>
    <w:rsid w:val="00323BB0"/>
    <w:rsid w:val="00323F30"/>
    <w:rsid w:val="00324BE0"/>
    <w:rsid w:val="00324EC4"/>
    <w:rsid w:val="00324F00"/>
    <w:rsid w:val="00325BD5"/>
    <w:rsid w:val="00325FDD"/>
    <w:rsid w:val="00326034"/>
    <w:rsid w:val="003263D5"/>
    <w:rsid w:val="00326A0A"/>
    <w:rsid w:val="00327206"/>
    <w:rsid w:val="0033043F"/>
    <w:rsid w:val="003319D2"/>
    <w:rsid w:val="0033238B"/>
    <w:rsid w:val="00333631"/>
    <w:rsid w:val="0033425A"/>
    <w:rsid w:val="00335AB7"/>
    <w:rsid w:val="00335E55"/>
    <w:rsid w:val="003363E9"/>
    <w:rsid w:val="003418F7"/>
    <w:rsid w:val="00342594"/>
    <w:rsid w:val="003436A6"/>
    <w:rsid w:val="00343CD2"/>
    <w:rsid w:val="00346782"/>
    <w:rsid w:val="003506E6"/>
    <w:rsid w:val="003512B3"/>
    <w:rsid w:val="003519B3"/>
    <w:rsid w:val="00352134"/>
    <w:rsid w:val="0035547A"/>
    <w:rsid w:val="00355B07"/>
    <w:rsid w:val="003568ED"/>
    <w:rsid w:val="00356CB7"/>
    <w:rsid w:val="00356D73"/>
    <w:rsid w:val="003577D8"/>
    <w:rsid w:val="003627C6"/>
    <w:rsid w:val="003632C0"/>
    <w:rsid w:val="0036379F"/>
    <w:rsid w:val="00363BE2"/>
    <w:rsid w:val="00365D23"/>
    <w:rsid w:val="0037303B"/>
    <w:rsid w:val="003766A5"/>
    <w:rsid w:val="003767ED"/>
    <w:rsid w:val="00377B3F"/>
    <w:rsid w:val="0038001E"/>
    <w:rsid w:val="00380701"/>
    <w:rsid w:val="00386704"/>
    <w:rsid w:val="003867D6"/>
    <w:rsid w:val="00387148"/>
    <w:rsid w:val="003913E0"/>
    <w:rsid w:val="00391831"/>
    <w:rsid w:val="003927B4"/>
    <w:rsid w:val="00392AC5"/>
    <w:rsid w:val="00393147"/>
    <w:rsid w:val="003932E7"/>
    <w:rsid w:val="00393A10"/>
    <w:rsid w:val="003948B7"/>
    <w:rsid w:val="00394B2F"/>
    <w:rsid w:val="00395473"/>
    <w:rsid w:val="00395546"/>
    <w:rsid w:val="003957D8"/>
    <w:rsid w:val="00396494"/>
    <w:rsid w:val="003A2863"/>
    <w:rsid w:val="003A3518"/>
    <w:rsid w:val="003A3536"/>
    <w:rsid w:val="003A4005"/>
    <w:rsid w:val="003A481B"/>
    <w:rsid w:val="003A5137"/>
    <w:rsid w:val="003A5FC2"/>
    <w:rsid w:val="003A5FF5"/>
    <w:rsid w:val="003A79B9"/>
    <w:rsid w:val="003A7D1C"/>
    <w:rsid w:val="003B0276"/>
    <w:rsid w:val="003B06A9"/>
    <w:rsid w:val="003B07E2"/>
    <w:rsid w:val="003B1B9A"/>
    <w:rsid w:val="003B1C34"/>
    <w:rsid w:val="003B1CB6"/>
    <w:rsid w:val="003B228A"/>
    <w:rsid w:val="003B3461"/>
    <w:rsid w:val="003B5293"/>
    <w:rsid w:val="003B6DF2"/>
    <w:rsid w:val="003B744E"/>
    <w:rsid w:val="003B77A0"/>
    <w:rsid w:val="003B7B23"/>
    <w:rsid w:val="003C02CA"/>
    <w:rsid w:val="003C0876"/>
    <w:rsid w:val="003C0F13"/>
    <w:rsid w:val="003C2AAF"/>
    <w:rsid w:val="003C378F"/>
    <w:rsid w:val="003C38A8"/>
    <w:rsid w:val="003C411E"/>
    <w:rsid w:val="003C6446"/>
    <w:rsid w:val="003C6B0D"/>
    <w:rsid w:val="003C6B34"/>
    <w:rsid w:val="003C6FC0"/>
    <w:rsid w:val="003C7256"/>
    <w:rsid w:val="003D0795"/>
    <w:rsid w:val="003D17BB"/>
    <w:rsid w:val="003D1EA3"/>
    <w:rsid w:val="003D3B70"/>
    <w:rsid w:val="003D4941"/>
    <w:rsid w:val="003D724E"/>
    <w:rsid w:val="003E07C6"/>
    <w:rsid w:val="003E0821"/>
    <w:rsid w:val="003E1D85"/>
    <w:rsid w:val="003E3B34"/>
    <w:rsid w:val="003E3E60"/>
    <w:rsid w:val="003E421B"/>
    <w:rsid w:val="003E447C"/>
    <w:rsid w:val="003E5637"/>
    <w:rsid w:val="003E56CE"/>
    <w:rsid w:val="003E7019"/>
    <w:rsid w:val="003E7053"/>
    <w:rsid w:val="003F020F"/>
    <w:rsid w:val="003F282C"/>
    <w:rsid w:val="003F37F0"/>
    <w:rsid w:val="003F4DF6"/>
    <w:rsid w:val="003F52AE"/>
    <w:rsid w:val="003F5692"/>
    <w:rsid w:val="003F57D8"/>
    <w:rsid w:val="003F5D20"/>
    <w:rsid w:val="003F6034"/>
    <w:rsid w:val="003F6A36"/>
    <w:rsid w:val="003F7236"/>
    <w:rsid w:val="003F73DF"/>
    <w:rsid w:val="0040090A"/>
    <w:rsid w:val="004016D5"/>
    <w:rsid w:val="00401769"/>
    <w:rsid w:val="00401F0B"/>
    <w:rsid w:val="00401F3A"/>
    <w:rsid w:val="00402242"/>
    <w:rsid w:val="004035AB"/>
    <w:rsid w:val="00403EBD"/>
    <w:rsid w:val="00404856"/>
    <w:rsid w:val="0040553A"/>
    <w:rsid w:val="00405E9F"/>
    <w:rsid w:val="00406C8A"/>
    <w:rsid w:val="00406E98"/>
    <w:rsid w:val="004102E0"/>
    <w:rsid w:val="0041097B"/>
    <w:rsid w:val="00410FF9"/>
    <w:rsid w:val="00411764"/>
    <w:rsid w:val="00412BC6"/>
    <w:rsid w:val="00413527"/>
    <w:rsid w:val="00414499"/>
    <w:rsid w:val="00415AC1"/>
    <w:rsid w:val="00416561"/>
    <w:rsid w:val="0041668C"/>
    <w:rsid w:val="00416F2D"/>
    <w:rsid w:val="004177F8"/>
    <w:rsid w:val="00417D85"/>
    <w:rsid w:val="0042056D"/>
    <w:rsid w:val="00421531"/>
    <w:rsid w:val="00423111"/>
    <w:rsid w:val="004245D8"/>
    <w:rsid w:val="00424C97"/>
    <w:rsid w:val="0042560B"/>
    <w:rsid w:val="00427100"/>
    <w:rsid w:val="00427B2D"/>
    <w:rsid w:val="0043022C"/>
    <w:rsid w:val="0043310F"/>
    <w:rsid w:val="00433255"/>
    <w:rsid w:val="00434FC9"/>
    <w:rsid w:val="00436171"/>
    <w:rsid w:val="004367AF"/>
    <w:rsid w:val="004374D7"/>
    <w:rsid w:val="004378AD"/>
    <w:rsid w:val="004409C0"/>
    <w:rsid w:val="004413F0"/>
    <w:rsid w:val="00445924"/>
    <w:rsid w:val="00445BA5"/>
    <w:rsid w:val="00445BEE"/>
    <w:rsid w:val="00445C54"/>
    <w:rsid w:val="00446EBF"/>
    <w:rsid w:val="00447B89"/>
    <w:rsid w:val="0045072F"/>
    <w:rsid w:val="00451ACD"/>
    <w:rsid w:val="00452396"/>
    <w:rsid w:val="00453EA4"/>
    <w:rsid w:val="004540B7"/>
    <w:rsid w:val="00455724"/>
    <w:rsid w:val="004562BB"/>
    <w:rsid w:val="00457F9A"/>
    <w:rsid w:val="00460AA2"/>
    <w:rsid w:val="00460C60"/>
    <w:rsid w:val="004615CA"/>
    <w:rsid w:val="004615FE"/>
    <w:rsid w:val="00461ABB"/>
    <w:rsid w:val="00461C47"/>
    <w:rsid w:val="004633AC"/>
    <w:rsid w:val="00463AE7"/>
    <w:rsid w:val="00465F48"/>
    <w:rsid w:val="00466237"/>
    <w:rsid w:val="004665FA"/>
    <w:rsid w:val="00466B89"/>
    <w:rsid w:val="00470DFC"/>
    <w:rsid w:val="004711E0"/>
    <w:rsid w:val="00471D8F"/>
    <w:rsid w:val="00472160"/>
    <w:rsid w:val="00472371"/>
    <w:rsid w:val="004732C9"/>
    <w:rsid w:val="00473846"/>
    <w:rsid w:val="00473C79"/>
    <w:rsid w:val="00474CFF"/>
    <w:rsid w:val="00475A0C"/>
    <w:rsid w:val="00475A89"/>
    <w:rsid w:val="00475D38"/>
    <w:rsid w:val="00480CCF"/>
    <w:rsid w:val="00482777"/>
    <w:rsid w:val="00482C51"/>
    <w:rsid w:val="00483478"/>
    <w:rsid w:val="00485490"/>
    <w:rsid w:val="00485660"/>
    <w:rsid w:val="0048680E"/>
    <w:rsid w:val="00486C9E"/>
    <w:rsid w:val="00487001"/>
    <w:rsid w:val="00487260"/>
    <w:rsid w:val="0048741A"/>
    <w:rsid w:val="00490468"/>
    <w:rsid w:val="00490BA4"/>
    <w:rsid w:val="00491708"/>
    <w:rsid w:val="004949B3"/>
    <w:rsid w:val="0049537A"/>
    <w:rsid w:val="00495F24"/>
    <w:rsid w:val="00496149"/>
    <w:rsid w:val="00496871"/>
    <w:rsid w:val="0049712E"/>
    <w:rsid w:val="004974C4"/>
    <w:rsid w:val="00497D4D"/>
    <w:rsid w:val="00497DBF"/>
    <w:rsid w:val="00497F2C"/>
    <w:rsid w:val="004A2AA7"/>
    <w:rsid w:val="004A41F5"/>
    <w:rsid w:val="004B006B"/>
    <w:rsid w:val="004B068A"/>
    <w:rsid w:val="004B1192"/>
    <w:rsid w:val="004B283B"/>
    <w:rsid w:val="004B2951"/>
    <w:rsid w:val="004B31CF"/>
    <w:rsid w:val="004B5D28"/>
    <w:rsid w:val="004B6D02"/>
    <w:rsid w:val="004B771E"/>
    <w:rsid w:val="004B7D78"/>
    <w:rsid w:val="004C20F0"/>
    <w:rsid w:val="004C25DC"/>
    <w:rsid w:val="004C2C01"/>
    <w:rsid w:val="004C3009"/>
    <w:rsid w:val="004C3440"/>
    <w:rsid w:val="004C4781"/>
    <w:rsid w:val="004C48CF"/>
    <w:rsid w:val="004C51DB"/>
    <w:rsid w:val="004C56D3"/>
    <w:rsid w:val="004C5E82"/>
    <w:rsid w:val="004C5E9F"/>
    <w:rsid w:val="004C7399"/>
    <w:rsid w:val="004D004B"/>
    <w:rsid w:val="004D06DF"/>
    <w:rsid w:val="004D16CB"/>
    <w:rsid w:val="004D17E5"/>
    <w:rsid w:val="004D1A25"/>
    <w:rsid w:val="004D2B07"/>
    <w:rsid w:val="004D2C99"/>
    <w:rsid w:val="004D32DF"/>
    <w:rsid w:val="004D45B6"/>
    <w:rsid w:val="004D465E"/>
    <w:rsid w:val="004D72EE"/>
    <w:rsid w:val="004E0B0E"/>
    <w:rsid w:val="004E1D33"/>
    <w:rsid w:val="004E1E04"/>
    <w:rsid w:val="004E223F"/>
    <w:rsid w:val="004E2633"/>
    <w:rsid w:val="004E2B93"/>
    <w:rsid w:val="004E32C5"/>
    <w:rsid w:val="004E3621"/>
    <w:rsid w:val="004E369B"/>
    <w:rsid w:val="004E4550"/>
    <w:rsid w:val="004E4A0E"/>
    <w:rsid w:val="004E4C45"/>
    <w:rsid w:val="004E5D54"/>
    <w:rsid w:val="004E7A0B"/>
    <w:rsid w:val="004F3EE5"/>
    <w:rsid w:val="004F4260"/>
    <w:rsid w:val="004F4925"/>
    <w:rsid w:val="004F4C2C"/>
    <w:rsid w:val="004F4C8C"/>
    <w:rsid w:val="004F5422"/>
    <w:rsid w:val="004F7009"/>
    <w:rsid w:val="004F726B"/>
    <w:rsid w:val="004F734D"/>
    <w:rsid w:val="004F7854"/>
    <w:rsid w:val="00500434"/>
    <w:rsid w:val="00500C96"/>
    <w:rsid w:val="00500D5E"/>
    <w:rsid w:val="00500D85"/>
    <w:rsid w:val="00502903"/>
    <w:rsid w:val="00503BEB"/>
    <w:rsid w:val="00504FD5"/>
    <w:rsid w:val="0051173E"/>
    <w:rsid w:val="0051183B"/>
    <w:rsid w:val="00511D7D"/>
    <w:rsid w:val="00511ED1"/>
    <w:rsid w:val="00512C95"/>
    <w:rsid w:val="00512E59"/>
    <w:rsid w:val="00513736"/>
    <w:rsid w:val="0051376E"/>
    <w:rsid w:val="00515377"/>
    <w:rsid w:val="00517713"/>
    <w:rsid w:val="00520800"/>
    <w:rsid w:val="0052164B"/>
    <w:rsid w:val="00521A65"/>
    <w:rsid w:val="005244A5"/>
    <w:rsid w:val="00524856"/>
    <w:rsid w:val="00524BA1"/>
    <w:rsid w:val="00524ED8"/>
    <w:rsid w:val="00526125"/>
    <w:rsid w:val="005266C3"/>
    <w:rsid w:val="00526924"/>
    <w:rsid w:val="00527D56"/>
    <w:rsid w:val="005302A5"/>
    <w:rsid w:val="00530606"/>
    <w:rsid w:val="00530608"/>
    <w:rsid w:val="0053105E"/>
    <w:rsid w:val="00531F8E"/>
    <w:rsid w:val="0053238F"/>
    <w:rsid w:val="0053266A"/>
    <w:rsid w:val="00532A4D"/>
    <w:rsid w:val="005402E8"/>
    <w:rsid w:val="005408ED"/>
    <w:rsid w:val="00545211"/>
    <w:rsid w:val="00545FF3"/>
    <w:rsid w:val="005469B8"/>
    <w:rsid w:val="00547730"/>
    <w:rsid w:val="00547E50"/>
    <w:rsid w:val="005505C6"/>
    <w:rsid w:val="0055098B"/>
    <w:rsid w:val="00551687"/>
    <w:rsid w:val="00551F5E"/>
    <w:rsid w:val="00551F86"/>
    <w:rsid w:val="00552377"/>
    <w:rsid w:val="00552963"/>
    <w:rsid w:val="00554741"/>
    <w:rsid w:val="0055477C"/>
    <w:rsid w:val="00554950"/>
    <w:rsid w:val="00554EC4"/>
    <w:rsid w:val="0055505C"/>
    <w:rsid w:val="00555257"/>
    <w:rsid w:val="0055541E"/>
    <w:rsid w:val="0055549B"/>
    <w:rsid w:val="00560A44"/>
    <w:rsid w:val="00561AA7"/>
    <w:rsid w:val="00562541"/>
    <w:rsid w:val="00562EB1"/>
    <w:rsid w:val="00563ED8"/>
    <w:rsid w:val="00563F7C"/>
    <w:rsid w:val="00564336"/>
    <w:rsid w:val="005643AB"/>
    <w:rsid w:val="00564508"/>
    <w:rsid w:val="00564FF4"/>
    <w:rsid w:val="0056601D"/>
    <w:rsid w:val="005672F4"/>
    <w:rsid w:val="00567BBE"/>
    <w:rsid w:val="00570A9D"/>
    <w:rsid w:val="0057179D"/>
    <w:rsid w:val="00571948"/>
    <w:rsid w:val="005724B8"/>
    <w:rsid w:val="00576FE9"/>
    <w:rsid w:val="00577A0D"/>
    <w:rsid w:val="00577FFC"/>
    <w:rsid w:val="00580F77"/>
    <w:rsid w:val="00583535"/>
    <w:rsid w:val="00585332"/>
    <w:rsid w:val="005858D7"/>
    <w:rsid w:val="005861E2"/>
    <w:rsid w:val="00587230"/>
    <w:rsid w:val="005875C9"/>
    <w:rsid w:val="00587BED"/>
    <w:rsid w:val="0059009A"/>
    <w:rsid w:val="0059096A"/>
    <w:rsid w:val="0059110A"/>
    <w:rsid w:val="00591151"/>
    <w:rsid w:val="00593BC4"/>
    <w:rsid w:val="0059450D"/>
    <w:rsid w:val="005946FC"/>
    <w:rsid w:val="005950E6"/>
    <w:rsid w:val="00595D97"/>
    <w:rsid w:val="00597261"/>
    <w:rsid w:val="00597801"/>
    <w:rsid w:val="00597C53"/>
    <w:rsid w:val="00597DFC"/>
    <w:rsid w:val="005A1627"/>
    <w:rsid w:val="005A1F3A"/>
    <w:rsid w:val="005A3998"/>
    <w:rsid w:val="005A3B51"/>
    <w:rsid w:val="005A3E4C"/>
    <w:rsid w:val="005A3F47"/>
    <w:rsid w:val="005A40AE"/>
    <w:rsid w:val="005A4306"/>
    <w:rsid w:val="005A4580"/>
    <w:rsid w:val="005A5AC6"/>
    <w:rsid w:val="005A6F12"/>
    <w:rsid w:val="005A758E"/>
    <w:rsid w:val="005B014D"/>
    <w:rsid w:val="005B0C2D"/>
    <w:rsid w:val="005B112B"/>
    <w:rsid w:val="005B153C"/>
    <w:rsid w:val="005B1CFE"/>
    <w:rsid w:val="005B2228"/>
    <w:rsid w:val="005B22AE"/>
    <w:rsid w:val="005B2A6D"/>
    <w:rsid w:val="005B35E7"/>
    <w:rsid w:val="005B3A1A"/>
    <w:rsid w:val="005B3E9C"/>
    <w:rsid w:val="005B54F6"/>
    <w:rsid w:val="005B5836"/>
    <w:rsid w:val="005B614E"/>
    <w:rsid w:val="005B670A"/>
    <w:rsid w:val="005C0188"/>
    <w:rsid w:val="005C06DB"/>
    <w:rsid w:val="005C0E07"/>
    <w:rsid w:val="005C16ED"/>
    <w:rsid w:val="005C1B28"/>
    <w:rsid w:val="005C21B8"/>
    <w:rsid w:val="005C2673"/>
    <w:rsid w:val="005D0060"/>
    <w:rsid w:val="005D299C"/>
    <w:rsid w:val="005D5C1C"/>
    <w:rsid w:val="005D6119"/>
    <w:rsid w:val="005D6B40"/>
    <w:rsid w:val="005D7BCA"/>
    <w:rsid w:val="005E08F8"/>
    <w:rsid w:val="005E25AC"/>
    <w:rsid w:val="005E38A6"/>
    <w:rsid w:val="005E43C4"/>
    <w:rsid w:val="005E4E49"/>
    <w:rsid w:val="005E5D6D"/>
    <w:rsid w:val="005E6341"/>
    <w:rsid w:val="005E7CF5"/>
    <w:rsid w:val="005F1688"/>
    <w:rsid w:val="005F181F"/>
    <w:rsid w:val="005F1D4C"/>
    <w:rsid w:val="005F214D"/>
    <w:rsid w:val="005F2298"/>
    <w:rsid w:val="005F3325"/>
    <w:rsid w:val="005F370E"/>
    <w:rsid w:val="005F4BB6"/>
    <w:rsid w:val="005F6F40"/>
    <w:rsid w:val="005F7DAA"/>
    <w:rsid w:val="00600449"/>
    <w:rsid w:val="006006E6"/>
    <w:rsid w:val="00600DB1"/>
    <w:rsid w:val="006010E7"/>
    <w:rsid w:val="006036E9"/>
    <w:rsid w:val="00603D9B"/>
    <w:rsid w:val="00603DC5"/>
    <w:rsid w:val="0060618B"/>
    <w:rsid w:val="00610218"/>
    <w:rsid w:val="0061043B"/>
    <w:rsid w:val="006108FE"/>
    <w:rsid w:val="00610D4B"/>
    <w:rsid w:val="00611D3A"/>
    <w:rsid w:val="00613637"/>
    <w:rsid w:val="00613690"/>
    <w:rsid w:val="0061372E"/>
    <w:rsid w:val="00615029"/>
    <w:rsid w:val="00615845"/>
    <w:rsid w:val="0061595A"/>
    <w:rsid w:val="00615B1A"/>
    <w:rsid w:val="00616347"/>
    <w:rsid w:val="00617047"/>
    <w:rsid w:val="00617785"/>
    <w:rsid w:val="006179C3"/>
    <w:rsid w:val="00617C40"/>
    <w:rsid w:val="006209B0"/>
    <w:rsid w:val="006223EE"/>
    <w:rsid w:val="006225DC"/>
    <w:rsid w:val="0062325D"/>
    <w:rsid w:val="00624BA7"/>
    <w:rsid w:val="00624C9A"/>
    <w:rsid w:val="0062635C"/>
    <w:rsid w:val="00626493"/>
    <w:rsid w:val="00626D21"/>
    <w:rsid w:val="00626F54"/>
    <w:rsid w:val="00630CE1"/>
    <w:rsid w:val="00631502"/>
    <w:rsid w:val="00631BA8"/>
    <w:rsid w:val="006337E0"/>
    <w:rsid w:val="006348BC"/>
    <w:rsid w:val="00634954"/>
    <w:rsid w:val="006352E5"/>
    <w:rsid w:val="0063563F"/>
    <w:rsid w:val="006366F5"/>
    <w:rsid w:val="00636772"/>
    <w:rsid w:val="00636B09"/>
    <w:rsid w:val="00636F20"/>
    <w:rsid w:val="00637030"/>
    <w:rsid w:val="0063753D"/>
    <w:rsid w:val="006377CE"/>
    <w:rsid w:val="00640054"/>
    <w:rsid w:val="00640820"/>
    <w:rsid w:val="00641656"/>
    <w:rsid w:val="00641918"/>
    <w:rsid w:val="006421A0"/>
    <w:rsid w:val="006423A7"/>
    <w:rsid w:val="00642550"/>
    <w:rsid w:val="006444FB"/>
    <w:rsid w:val="00644A23"/>
    <w:rsid w:val="00644FC5"/>
    <w:rsid w:val="00645B09"/>
    <w:rsid w:val="00647803"/>
    <w:rsid w:val="00647CA5"/>
    <w:rsid w:val="006503C7"/>
    <w:rsid w:val="006511DE"/>
    <w:rsid w:val="00651BFA"/>
    <w:rsid w:val="00651D7F"/>
    <w:rsid w:val="00653DFF"/>
    <w:rsid w:val="0065519F"/>
    <w:rsid w:val="00655A38"/>
    <w:rsid w:val="00656087"/>
    <w:rsid w:val="00656110"/>
    <w:rsid w:val="006574A2"/>
    <w:rsid w:val="0066131F"/>
    <w:rsid w:val="0066262D"/>
    <w:rsid w:val="00662939"/>
    <w:rsid w:val="006633A8"/>
    <w:rsid w:val="00663470"/>
    <w:rsid w:val="00663F95"/>
    <w:rsid w:val="00665EC2"/>
    <w:rsid w:val="00666CD6"/>
    <w:rsid w:val="00667B01"/>
    <w:rsid w:val="006715D7"/>
    <w:rsid w:val="00672833"/>
    <w:rsid w:val="006731AD"/>
    <w:rsid w:val="0067356E"/>
    <w:rsid w:val="006756C1"/>
    <w:rsid w:val="006768B8"/>
    <w:rsid w:val="00683016"/>
    <w:rsid w:val="006832F1"/>
    <w:rsid w:val="00684272"/>
    <w:rsid w:val="00686914"/>
    <w:rsid w:val="0069078E"/>
    <w:rsid w:val="00692710"/>
    <w:rsid w:val="0069285A"/>
    <w:rsid w:val="00692EA4"/>
    <w:rsid w:val="0069421C"/>
    <w:rsid w:val="006946C0"/>
    <w:rsid w:val="00696D05"/>
    <w:rsid w:val="006974F5"/>
    <w:rsid w:val="0069757C"/>
    <w:rsid w:val="006A09DF"/>
    <w:rsid w:val="006A2C7F"/>
    <w:rsid w:val="006A2EBF"/>
    <w:rsid w:val="006A3EA8"/>
    <w:rsid w:val="006A41A8"/>
    <w:rsid w:val="006A74DF"/>
    <w:rsid w:val="006A799A"/>
    <w:rsid w:val="006B0E55"/>
    <w:rsid w:val="006B253F"/>
    <w:rsid w:val="006B38BD"/>
    <w:rsid w:val="006B3D25"/>
    <w:rsid w:val="006B4B96"/>
    <w:rsid w:val="006B4B9C"/>
    <w:rsid w:val="006B5028"/>
    <w:rsid w:val="006B55DF"/>
    <w:rsid w:val="006B61AF"/>
    <w:rsid w:val="006B64AD"/>
    <w:rsid w:val="006C277E"/>
    <w:rsid w:val="006C32A1"/>
    <w:rsid w:val="006C3C33"/>
    <w:rsid w:val="006C682A"/>
    <w:rsid w:val="006C77C7"/>
    <w:rsid w:val="006D13B2"/>
    <w:rsid w:val="006D2DAE"/>
    <w:rsid w:val="006D406B"/>
    <w:rsid w:val="006D4C9D"/>
    <w:rsid w:val="006D5ACD"/>
    <w:rsid w:val="006D6219"/>
    <w:rsid w:val="006D629F"/>
    <w:rsid w:val="006D6BCB"/>
    <w:rsid w:val="006D6E57"/>
    <w:rsid w:val="006D7F60"/>
    <w:rsid w:val="006E05C4"/>
    <w:rsid w:val="006E09A1"/>
    <w:rsid w:val="006E0C20"/>
    <w:rsid w:val="006E0C26"/>
    <w:rsid w:val="006E11D6"/>
    <w:rsid w:val="006E1C0E"/>
    <w:rsid w:val="006E264E"/>
    <w:rsid w:val="006E2991"/>
    <w:rsid w:val="006E562A"/>
    <w:rsid w:val="006E590D"/>
    <w:rsid w:val="006E6776"/>
    <w:rsid w:val="006E73F2"/>
    <w:rsid w:val="006E7BAA"/>
    <w:rsid w:val="006F29B2"/>
    <w:rsid w:val="006F4711"/>
    <w:rsid w:val="006F48B3"/>
    <w:rsid w:val="006F49D5"/>
    <w:rsid w:val="006F51FA"/>
    <w:rsid w:val="006F5F7B"/>
    <w:rsid w:val="006F63E3"/>
    <w:rsid w:val="006F7EE0"/>
    <w:rsid w:val="0070014E"/>
    <w:rsid w:val="007008F1"/>
    <w:rsid w:val="007014C7"/>
    <w:rsid w:val="00701A51"/>
    <w:rsid w:val="00701B50"/>
    <w:rsid w:val="00702220"/>
    <w:rsid w:val="00702411"/>
    <w:rsid w:val="007024BB"/>
    <w:rsid w:val="007067F5"/>
    <w:rsid w:val="0070727D"/>
    <w:rsid w:val="00707368"/>
    <w:rsid w:val="00707899"/>
    <w:rsid w:val="00710E92"/>
    <w:rsid w:val="0071154A"/>
    <w:rsid w:val="00712167"/>
    <w:rsid w:val="00713288"/>
    <w:rsid w:val="007138A8"/>
    <w:rsid w:val="007141BB"/>
    <w:rsid w:val="00714E79"/>
    <w:rsid w:val="007152EF"/>
    <w:rsid w:val="00716BC2"/>
    <w:rsid w:val="00720974"/>
    <w:rsid w:val="0072172B"/>
    <w:rsid w:val="00722DED"/>
    <w:rsid w:val="00723D50"/>
    <w:rsid w:val="00730A1F"/>
    <w:rsid w:val="00731AE3"/>
    <w:rsid w:val="00732887"/>
    <w:rsid w:val="00732AE7"/>
    <w:rsid w:val="00733D8A"/>
    <w:rsid w:val="00733FC1"/>
    <w:rsid w:val="007364E4"/>
    <w:rsid w:val="00737519"/>
    <w:rsid w:val="007376CB"/>
    <w:rsid w:val="00741866"/>
    <w:rsid w:val="00742838"/>
    <w:rsid w:val="00742C1C"/>
    <w:rsid w:val="00742D7E"/>
    <w:rsid w:val="0074333C"/>
    <w:rsid w:val="00743C7B"/>
    <w:rsid w:val="00743F39"/>
    <w:rsid w:val="00744CC6"/>
    <w:rsid w:val="0074512B"/>
    <w:rsid w:val="0074530A"/>
    <w:rsid w:val="007456BD"/>
    <w:rsid w:val="00751745"/>
    <w:rsid w:val="0075384E"/>
    <w:rsid w:val="0075394C"/>
    <w:rsid w:val="007541FA"/>
    <w:rsid w:val="00755EC4"/>
    <w:rsid w:val="00760518"/>
    <w:rsid w:val="0076068A"/>
    <w:rsid w:val="00762AE1"/>
    <w:rsid w:val="007635F0"/>
    <w:rsid w:val="00764011"/>
    <w:rsid w:val="00765878"/>
    <w:rsid w:val="007666D1"/>
    <w:rsid w:val="007678D1"/>
    <w:rsid w:val="007713C6"/>
    <w:rsid w:val="0077153F"/>
    <w:rsid w:val="00771F57"/>
    <w:rsid w:val="007726E4"/>
    <w:rsid w:val="007729BA"/>
    <w:rsid w:val="00772D62"/>
    <w:rsid w:val="00773B88"/>
    <w:rsid w:val="00774329"/>
    <w:rsid w:val="00774374"/>
    <w:rsid w:val="007756CE"/>
    <w:rsid w:val="007760A7"/>
    <w:rsid w:val="007768CC"/>
    <w:rsid w:val="007776C9"/>
    <w:rsid w:val="0078002E"/>
    <w:rsid w:val="007818B8"/>
    <w:rsid w:val="007834B7"/>
    <w:rsid w:val="00785564"/>
    <w:rsid w:val="00786355"/>
    <w:rsid w:val="007909A5"/>
    <w:rsid w:val="007910DD"/>
    <w:rsid w:val="0079130D"/>
    <w:rsid w:val="0079284E"/>
    <w:rsid w:val="00792CC4"/>
    <w:rsid w:val="007931F9"/>
    <w:rsid w:val="0079330C"/>
    <w:rsid w:val="00794749"/>
    <w:rsid w:val="0079545B"/>
    <w:rsid w:val="007957F6"/>
    <w:rsid w:val="00795BD7"/>
    <w:rsid w:val="007960E7"/>
    <w:rsid w:val="0079623B"/>
    <w:rsid w:val="007968AC"/>
    <w:rsid w:val="007A00C4"/>
    <w:rsid w:val="007A0264"/>
    <w:rsid w:val="007A0487"/>
    <w:rsid w:val="007A29CC"/>
    <w:rsid w:val="007A3E0E"/>
    <w:rsid w:val="007A429E"/>
    <w:rsid w:val="007A4787"/>
    <w:rsid w:val="007A6A11"/>
    <w:rsid w:val="007A783E"/>
    <w:rsid w:val="007B04A9"/>
    <w:rsid w:val="007B166E"/>
    <w:rsid w:val="007B1834"/>
    <w:rsid w:val="007B1A94"/>
    <w:rsid w:val="007B284B"/>
    <w:rsid w:val="007B2A04"/>
    <w:rsid w:val="007B3F56"/>
    <w:rsid w:val="007B45A5"/>
    <w:rsid w:val="007B4CB0"/>
    <w:rsid w:val="007B559C"/>
    <w:rsid w:val="007B5EF4"/>
    <w:rsid w:val="007B5F5A"/>
    <w:rsid w:val="007B69AA"/>
    <w:rsid w:val="007C073E"/>
    <w:rsid w:val="007C0789"/>
    <w:rsid w:val="007C0EE1"/>
    <w:rsid w:val="007C20AE"/>
    <w:rsid w:val="007C22FB"/>
    <w:rsid w:val="007C2A87"/>
    <w:rsid w:val="007C2FCF"/>
    <w:rsid w:val="007C3A11"/>
    <w:rsid w:val="007C3D46"/>
    <w:rsid w:val="007C40DF"/>
    <w:rsid w:val="007C4E51"/>
    <w:rsid w:val="007C5D04"/>
    <w:rsid w:val="007C6C0A"/>
    <w:rsid w:val="007C6E4C"/>
    <w:rsid w:val="007C741F"/>
    <w:rsid w:val="007C7521"/>
    <w:rsid w:val="007D12DA"/>
    <w:rsid w:val="007D19E2"/>
    <w:rsid w:val="007D2639"/>
    <w:rsid w:val="007D451E"/>
    <w:rsid w:val="007D4EFA"/>
    <w:rsid w:val="007D526C"/>
    <w:rsid w:val="007D559E"/>
    <w:rsid w:val="007D59DB"/>
    <w:rsid w:val="007D62E0"/>
    <w:rsid w:val="007D6E7D"/>
    <w:rsid w:val="007D70DC"/>
    <w:rsid w:val="007E008B"/>
    <w:rsid w:val="007E0840"/>
    <w:rsid w:val="007E12C5"/>
    <w:rsid w:val="007E19CC"/>
    <w:rsid w:val="007E1FFB"/>
    <w:rsid w:val="007E2495"/>
    <w:rsid w:val="007E3853"/>
    <w:rsid w:val="007E389D"/>
    <w:rsid w:val="007E3D78"/>
    <w:rsid w:val="007E40F0"/>
    <w:rsid w:val="007E4B1B"/>
    <w:rsid w:val="007E56D4"/>
    <w:rsid w:val="007E6622"/>
    <w:rsid w:val="007E7EE2"/>
    <w:rsid w:val="007F0516"/>
    <w:rsid w:val="007F1494"/>
    <w:rsid w:val="007F176E"/>
    <w:rsid w:val="007F1AC4"/>
    <w:rsid w:val="007F359A"/>
    <w:rsid w:val="007F3C5A"/>
    <w:rsid w:val="007F4477"/>
    <w:rsid w:val="007F4B86"/>
    <w:rsid w:val="007F64F3"/>
    <w:rsid w:val="00800946"/>
    <w:rsid w:val="00800B49"/>
    <w:rsid w:val="00801AC3"/>
    <w:rsid w:val="00802A31"/>
    <w:rsid w:val="0080344A"/>
    <w:rsid w:val="00805274"/>
    <w:rsid w:val="0080570E"/>
    <w:rsid w:val="008062BE"/>
    <w:rsid w:val="008064B8"/>
    <w:rsid w:val="00806C69"/>
    <w:rsid w:val="00810B78"/>
    <w:rsid w:val="00810B80"/>
    <w:rsid w:val="00810DA1"/>
    <w:rsid w:val="008113F1"/>
    <w:rsid w:val="00811586"/>
    <w:rsid w:val="008116C1"/>
    <w:rsid w:val="0081312A"/>
    <w:rsid w:val="008148CD"/>
    <w:rsid w:val="00814988"/>
    <w:rsid w:val="0081517F"/>
    <w:rsid w:val="00815CBE"/>
    <w:rsid w:val="008160D6"/>
    <w:rsid w:val="00816F72"/>
    <w:rsid w:val="008207E6"/>
    <w:rsid w:val="00821A47"/>
    <w:rsid w:val="00821DB7"/>
    <w:rsid w:val="00822515"/>
    <w:rsid w:val="008229F7"/>
    <w:rsid w:val="00822A21"/>
    <w:rsid w:val="0082363F"/>
    <w:rsid w:val="00823E64"/>
    <w:rsid w:val="00825CE6"/>
    <w:rsid w:val="00825F9A"/>
    <w:rsid w:val="00825FC5"/>
    <w:rsid w:val="008261F6"/>
    <w:rsid w:val="00827311"/>
    <w:rsid w:val="0082771C"/>
    <w:rsid w:val="00832A98"/>
    <w:rsid w:val="00832C50"/>
    <w:rsid w:val="00832CC7"/>
    <w:rsid w:val="0083542F"/>
    <w:rsid w:val="0083556B"/>
    <w:rsid w:val="00835590"/>
    <w:rsid w:val="00835D28"/>
    <w:rsid w:val="00837146"/>
    <w:rsid w:val="008417BB"/>
    <w:rsid w:val="00841915"/>
    <w:rsid w:val="00842231"/>
    <w:rsid w:val="00842297"/>
    <w:rsid w:val="008423A3"/>
    <w:rsid w:val="00842F05"/>
    <w:rsid w:val="00843736"/>
    <w:rsid w:val="00843B34"/>
    <w:rsid w:val="00844F50"/>
    <w:rsid w:val="00846BAE"/>
    <w:rsid w:val="00846C24"/>
    <w:rsid w:val="0085182A"/>
    <w:rsid w:val="008522F2"/>
    <w:rsid w:val="00852417"/>
    <w:rsid w:val="008530D6"/>
    <w:rsid w:val="008538A2"/>
    <w:rsid w:val="00853B10"/>
    <w:rsid w:val="00853CD0"/>
    <w:rsid w:val="008558B3"/>
    <w:rsid w:val="00857916"/>
    <w:rsid w:val="00860647"/>
    <w:rsid w:val="00861781"/>
    <w:rsid w:val="00861C93"/>
    <w:rsid w:val="0086236F"/>
    <w:rsid w:val="00863A20"/>
    <w:rsid w:val="00864CBD"/>
    <w:rsid w:val="00864FCA"/>
    <w:rsid w:val="008653E2"/>
    <w:rsid w:val="008667AD"/>
    <w:rsid w:val="008667FA"/>
    <w:rsid w:val="00867F08"/>
    <w:rsid w:val="00871CBE"/>
    <w:rsid w:val="0087205E"/>
    <w:rsid w:val="00872409"/>
    <w:rsid w:val="00872BF6"/>
    <w:rsid w:val="00872F52"/>
    <w:rsid w:val="00872FE6"/>
    <w:rsid w:val="00874E33"/>
    <w:rsid w:val="008759F5"/>
    <w:rsid w:val="00875F14"/>
    <w:rsid w:val="008769B4"/>
    <w:rsid w:val="0088102D"/>
    <w:rsid w:val="00881833"/>
    <w:rsid w:val="008819C8"/>
    <w:rsid w:val="00884090"/>
    <w:rsid w:val="00884481"/>
    <w:rsid w:val="00884979"/>
    <w:rsid w:val="0088772E"/>
    <w:rsid w:val="00887CF0"/>
    <w:rsid w:val="00887F08"/>
    <w:rsid w:val="00890237"/>
    <w:rsid w:val="0089034A"/>
    <w:rsid w:val="00891EF1"/>
    <w:rsid w:val="00893311"/>
    <w:rsid w:val="008935B9"/>
    <w:rsid w:val="00893892"/>
    <w:rsid w:val="0089414A"/>
    <w:rsid w:val="008942D4"/>
    <w:rsid w:val="0089469E"/>
    <w:rsid w:val="00894D35"/>
    <w:rsid w:val="0089530F"/>
    <w:rsid w:val="00895E8F"/>
    <w:rsid w:val="00895FDA"/>
    <w:rsid w:val="00896019"/>
    <w:rsid w:val="00896CAE"/>
    <w:rsid w:val="00896E2F"/>
    <w:rsid w:val="0089735F"/>
    <w:rsid w:val="008974B2"/>
    <w:rsid w:val="008A0332"/>
    <w:rsid w:val="008A143C"/>
    <w:rsid w:val="008A3B1D"/>
    <w:rsid w:val="008A4C05"/>
    <w:rsid w:val="008A51A3"/>
    <w:rsid w:val="008A5651"/>
    <w:rsid w:val="008A5C90"/>
    <w:rsid w:val="008A791E"/>
    <w:rsid w:val="008A7D0D"/>
    <w:rsid w:val="008B22FF"/>
    <w:rsid w:val="008B449A"/>
    <w:rsid w:val="008B4FCC"/>
    <w:rsid w:val="008B6343"/>
    <w:rsid w:val="008B648A"/>
    <w:rsid w:val="008C198A"/>
    <w:rsid w:val="008C2418"/>
    <w:rsid w:val="008C4142"/>
    <w:rsid w:val="008C5D01"/>
    <w:rsid w:val="008C7390"/>
    <w:rsid w:val="008C76E0"/>
    <w:rsid w:val="008D0546"/>
    <w:rsid w:val="008D100D"/>
    <w:rsid w:val="008D1FA6"/>
    <w:rsid w:val="008D22A6"/>
    <w:rsid w:val="008D27E5"/>
    <w:rsid w:val="008D2A87"/>
    <w:rsid w:val="008D3504"/>
    <w:rsid w:val="008D4806"/>
    <w:rsid w:val="008D7D97"/>
    <w:rsid w:val="008E0238"/>
    <w:rsid w:val="008E11F4"/>
    <w:rsid w:val="008E1457"/>
    <w:rsid w:val="008E218D"/>
    <w:rsid w:val="008E23B9"/>
    <w:rsid w:val="008E2549"/>
    <w:rsid w:val="008E2557"/>
    <w:rsid w:val="008E2E06"/>
    <w:rsid w:val="008E3563"/>
    <w:rsid w:val="008E468F"/>
    <w:rsid w:val="008E55C7"/>
    <w:rsid w:val="008F01C1"/>
    <w:rsid w:val="008F0254"/>
    <w:rsid w:val="008F0665"/>
    <w:rsid w:val="008F1C73"/>
    <w:rsid w:val="008F2310"/>
    <w:rsid w:val="008F2BD4"/>
    <w:rsid w:val="008F3B4A"/>
    <w:rsid w:val="008F3DC0"/>
    <w:rsid w:val="008F4E40"/>
    <w:rsid w:val="008F57C2"/>
    <w:rsid w:val="009015BB"/>
    <w:rsid w:val="0090184F"/>
    <w:rsid w:val="0090199B"/>
    <w:rsid w:val="0090298B"/>
    <w:rsid w:val="00902AAB"/>
    <w:rsid w:val="00902D52"/>
    <w:rsid w:val="00903172"/>
    <w:rsid w:val="009032C1"/>
    <w:rsid w:val="009033C3"/>
    <w:rsid w:val="00903990"/>
    <w:rsid w:val="00903B72"/>
    <w:rsid w:val="00904F78"/>
    <w:rsid w:val="009053AA"/>
    <w:rsid w:val="00905515"/>
    <w:rsid w:val="00906802"/>
    <w:rsid w:val="00906AE5"/>
    <w:rsid w:val="00906C12"/>
    <w:rsid w:val="009071E7"/>
    <w:rsid w:val="00907F63"/>
    <w:rsid w:val="00910827"/>
    <w:rsid w:val="00910C96"/>
    <w:rsid w:val="009117CF"/>
    <w:rsid w:val="0091216C"/>
    <w:rsid w:val="00913AA2"/>
    <w:rsid w:val="0091470D"/>
    <w:rsid w:val="00914F34"/>
    <w:rsid w:val="00915A01"/>
    <w:rsid w:val="00920466"/>
    <w:rsid w:val="009205DF"/>
    <w:rsid w:val="00920F0D"/>
    <w:rsid w:val="0092131D"/>
    <w:rsid w:val="009222A2"/>
    <w:rsid w:val="009228E6"/>
    <w:rsid w:val="009230CF"/>
    <w:rsid w:val="00924772"/>
    <w:rsid w:val="0092483C"/>
    <w:rsid w:val="00926766"/>
    <w:rsid w:val="00926A3E"/>
    <w:rsid w:val="00926A73"/>
    <w:rsid w:val="0092766D"/>
    <w:rsid w:val="0092770D"/>
    <w:rsid w:val="009313A3"/>
    <w:rsid w:val="00931C48"/>
    <w:rsid w:val="00932312"/>
    <w:rsid w:val="00932978"/>
    <w:rsid w:val="00932AF9"/>
    <w:rsid w:val="00932DB1"/>
    <w:rsid w:val="0093475D"/>
    <w:rsid w:val="00934D4D"/>
    <w:rsid w:val="00935549"/>
    <w:rsid w:val="0093579C"/>
    <w:rsid w:val="00935B7D"/>
    <w:rsid w:val="00936409"/>
    <w:rsid w:val="00937BA6"/>
    <w:rsid w:val="00937D70"/>
    <w:rsid w:val="00940914"/>
    <w:rsid w:val="0094182A"/>
    <w:rsid w:val="009427F3"/>
    <w:rsid w:val="00942DFA"/>
    <w:rsid w:val="00942E0A"/>
    <w:rsid w:val="00942E5D"/>
    <w:rsid w:val="00943B94"/>
    <w:rsid w:val="009444DA"/>
    <w:rsid w:val="009457CF"/>
    <w:rsid w:val="00946D1C"/>
    <w:rsid w:val="009475BB"/>
    <w:rsid w:val="00947788"/>
    <w:rsid w:val="00947CFF"/>
    <w:rsid w:val="00950745"/>
    <w:rsid w:val="00950955"/>
    <w:rsid w:val="00951B36"/>
    <w:rsid w:val="00952993"/>
    <w:rsid w:val="00953512"/>
    <w:rsid w:val="009540C6"/>
    <w:rsid w:val="00954ED8"/>
    <w:rsid w:val="0095560B"/>
    <w:rsid w:val="00955C40"/>
    <w:rsid w:val="009563A8"/>
    <w:rsid w:val="00956AEB"/>
    <w:rsid w:val="009600D0"/>
    <w:rsid w:val="00961290"/>
    <w:rsid w:val="009616C6"/>
    <w:rsid w:val="0096204E"/>
    <w:rsid w:val="009632D8"/>
    <w:rsid w:val="00963594"/>
    <w:rsid w:val="00963D87"/>
    <w:rsid w:val="00964AC1"/>
    <w:rsid w:val="00964F04"/>
    <w:rsid w:val="00965E3A"/>
    <w:rsid w:val="00966AC9"/>
    <w:rsid w:val="00966E1B"/>
    <w:rsid w:val="009703C7"/>
    <w:rsid w:val="00970834"/>
    <w:rsid w:val="00971E31"/>
    <w:rsid w:val="00972B20"/>
    <w:rsid w:val="0097303B"/>
    <w:rsid w:val="0097528A"/>
    <w:rsid w:val="00975CBD"/>
    <w:rsid w:val="00976A7A"/>
    <w:rsid w:val="009776D5"/>
    <w:rsid w:val="0098027D"/>
    <w:rsid w:val="00980DCE"/>
    <w:rsid w:val="009812B6"/>
    <w:rsid w:val="0098133F"/>
    <w:rsid w:val="0098154D"/>
    <w:rsid w:val="0098155F"/>
    <w:rsid w:val="00981B4B"/>
    <w:rsid w:val="00981C60"/>
    <w:rsid w:val="00981F66"/>
    <w:rsid w:val="00983604"/>
    <w:rsid w:val="009851DE"/>
    <w:rsid w:val="009854B9"/>
    <w:rsid w:val="00986453"/>
    <w:rsid w:val="00986FC2"/>
    <w:rsid w:val="00987336"/>
    <w:rsid w:val="009873BE"/>
    <w:rsid w:val="009903CA"/>
    <w:rsid w:val="009905D9"/>
    <w:rsid w:val="00991600"/>
    <w:rsid w:val="00992CC4"/>
    <w:rsid w:val="00992F29"/>
    <w:rsid w:val="00993106"/>
    <w:rsid w:val="00993BF6"/>
    <w:rsid w:val="0099415C"/>
    <w:rsid w:val="009952DB"/>
    <w:rsid w:val="00996157"/>
    <w:rsid w:val="009962DB"/>
    <w:rsid w:val="00996E52"/>
    <w:rsid w:val="00997A11"/>
    <w:rsid w:val="009A00F4"/>
    <w:rsid w:val="009A0596"/>
    <w:rsid w:val="009A0649"/>
    <w:rsid w:val="009A2AFB"/>
    <w:rsid w:val="009A2CAF"/>
    <w:rsid w:val="009A3167"/>
    <w:rsid w:val="009A37EA"/>
    <w:rsid w:val="009A3DAA"/>
    <w:rsid w:val="009A53A6"/>
    <w:rsid w:val="009A563F"/>
    <w:rsid w:val="009A5C2D"/>
    <w:rsid w:val="009A7DB5"/>
    <w:rsid w:val="009B0AB2"/>
    <w:rsid w:val="009B0F84"/>
    <w:rsid w:val="009B14DB"/>
    <w:rsid w:val="009B2BDA"/>
    <w:rsid w:val="009B3A33"/>
    <w:rsid w:val="009B4CEE"/>
    <w:rsid w:val="009B5806"/>
    <w:rsid w:val="009B66A7"/>
    <w:rsid w:val="009B7A67"/>
    <w:rsid w:val="009B7AF9"/>
    <w:rsid w:val="009B7C84"/>
    <w:rsid w:val="009C0083"/>
    <w:rsid w:val="009C24DB"/>
    <w:rsid w:val="009C2876"/>
    <w:rsid w:val="009C2C2C"/>
    <w:rsid w:val="009C2DD2"/>
    <w:rsid w:val="009C3265"/>
    <w:rsid w:val="009C35D4"/>
    <w:rsid w:val="009C4985"/>
    <w:rsid w:val="009C77BA"/>
    <w:rsid w:val="009D00B7"/>
    <w:rsid w:val="009D1206"/>
    <w:rsid w:val="009D1612"/>
    <w:rsid w:val="009D2AF7"/>
    <w:rsid w:val="009D41FA"/>
    <w:rsid w:val="009D431E"/>
    <w:rsid w:val="009D46E0"/>
    <w:rsid w:val="009D48F1"/>
    <w:rsid w:val="009D4FCB"/>
    <w:rsid w:val="009D755E"/>
    <w:rsid w:val="009D788D"/>
    <w:rsid w:val="009D79A3"/>
    <w:rsid w:val="009E0321"/>
    <w:rsid w:val="009E0D38"/>
    <w:rsid w:val="009E0F1E"/>
    <w:rsid w:val="009E16A5"/>
    <w:rsid w:val="009E1895"/>
    <w:rsid w:val="009E26C0"/>
    <w:rsid w:val="009E34BC"/>
    <w:rsid w:val="009E5087"/>
    <w:rsid w:val="009E5232"/>
    <w:rsid w:val="009E5ABB"/>
    <w:rsid w:val="009E6D0A"/>
    <w:rsid w:val="009E6E86"/>
    <w:rsid w:val="009E7450"/>
    <w:rsid w:val="009E747B"/>
    <w:rsid w:val="009E7CD2"/>
    <w:rsid w:val="009F0C5C"/>
    <w:rsid w:val="009F23A6"/>
    <w:rsid w:val="009F3330"/>
    <w:rsid w:val="009F3B6C"/>
    <w:rsid w:val="009F5528"/>
    <w:rsid w:val="009F55B3"/>
    <w:rsid w:val="009F7AE5"/>
    <w:rsid w:val="00A00625"/>
    <w:rsid w:val="00A02461"/>
    <w:rsid w:val="00A027E1"/>
    <w:rsid w:val="00A02CEF"/>
    <w:rsid w:val="00A02EE4"/>
    <w:rsid w:val="00A0495E"/>
    <w:rsid w:val="00A05099"/>
    <w:rsid w:val="00A0540D"/>
    <w:rsid w:val="00A065AE"/>
    <w:rsid w:val="00A10689"/>
    <w:rsid w:val="00A1086C"/>
    <w:rsid w:val="00A11205"/>
    <w:rsid w:val="00A113D3"/>
    <w:rsid w:val="00A1162D"/>
    <w:rsid w:val="00A1195C"/>
    <w:rsid w:val="00A1448F"/>
    <w:rsid w:val="00A15804"/>
    <w:rsid w:val="00A15E6D"/>
    <w:rsid w:val="00A16896"/>
    <w:rsid w:val="00A202D4"/>
    <w:rsid w:val="00A20B4A"/>
    <w:rsid w:val="00A219CE"/>
    <w:rsid w:val="00A2203D"/>
    <w:rsid w:val="00A22990"/>
    <w:rsid w:val="00A23070"/>
    <w:rsid w:val="00A231EA"/>
    <w:rsid w:val="00A233A1"/>
    <w:rsid w:val="00A2441C"/>
    <w:rsid w:val="00A2662E"/>
    <w:rsid w:val="00A30DA9"/>
    <w:rsid w:val="00A31CED"/>
    <w:rsid w:val="00A32629"/>
    <w:rsid w:val="00A32997"/>
    <w:rsid w:val="00A3423A"/>
    <w:rsid w:val="00A363BD"/>
    <w:rsid w:val="00A376AB"/>
    <w:rsid w:val="00A4122A"/>
    <w:rsid w:val="00A414BC"/>
    <w:rsid w:val="00A41780"/>
    <w:rsid w:val="00A42EB7"/>
    <w:rsid w:val="00A42FA5"/>
    <w:rsid w:val="00A458F2"/>
    <w:rsid w:val="00A46287"/>
    <w:rsid w:val="00A46689"/>
    <w:rsid w:val="00A46DFB"/>
    <w:rsid w:val="00A471AB"/>
    <w:rsid w:val="00A474E3"/>
    <w:rsid w:val="00A51DB5"/>
    <w:rsid w:val="00A52554"/>
    <w:rsid w:val="00A52621"/>
    <w:rsid w:val="00A53B4E"/>
    <w:rsid w:val="00A53EED"/>
    <w:rsid w:val="00A54A99"/>
    <w:rsid w:val="00A55725"/>
    <w:rsid w:val="00A5714E"/>
    <w:rsid w:val="00A57992"/>
    <w:rsid w:val="00A61607"/>
    <w:rsid w:val="00A61683"/>
    <w:rsid w:val="00A620A8"/>
    <w:rsid w:val="00A62204"/>
    <w:rsid w:val="00A62A09"/>
    <w:rsid w:val="00A6305B"/>
    <w:rsid w:val="00A6505E"/>
    <w:rsid w:val="00A651BC"/>
    <w:rsid w:val="00A65407"/>
    <w:rsid w:val="00A65901"/>
    <w:rsid w:val="00A65B42"/>
    <w:rsid w:val="00A66AA7"/>
    <w:rsid w:val="00A66D27"/>
    <w:rsid w:val="00A7241F"/>
    <w:rsid w:val="00A749F6"/>
    <w:rsid w:val="00A75DDA"/>
    <w:rsid w:val="00A75F06"/>
    <w:rsid w:val="00A76152"/>
    <w:rsid w:val="00A76571"/>
    <w:rsid w:val="00A76E56"/>
    <w:rsid w:val="00A80203"/>
    <w:rsid w:val="00A80CD1"/>
    <w:rsid w:val="00A80E18"/>
    <w:rsid w:val="00A80E38"/>
    <w:rsid w:val="00A80F1D"/>
    <w:rsid w:val="00A820F1"/>
    <w:rsid w:val="00A834A2"/>
    <w:rsid w:val="00A83945"/>
    <w:rsid w:val="00A83BF9"/>
    <w:rsid w:val="00A84393"/>
    <w:rsid w:val="00A84C88"/>
    <w:rsid w:val="00A8531E"/>
    <w:rsid w:val="00A85B00"/>
    <w:rsid w:val="00A871F8"/>
    <w:rsid w:val="00A87961"/>
    <w:rsid w:val="00A906A6"/>
    <w:rsid w:val="00A91458"/>
    <w:rsid w:val="00A9192D"/>
    <w:rsid w:val="00A92B16"/>
    <w:rsid w:val="00A94B04"/>
    <w:rsid w:val="00A94BC5"/>
    <w:rsid w:val="00A9527D"/>
    <w:rsid w:val="00A96224"/>
    <w:rsid w:val="00AA25B6"/>
    <w:rsid w:val="00AA2D8A"/>
    <w:rsid w:val="00AA2DD9"/>
    <w:rsid w:val="00AA2F21"/>
    <w:rsid w:val="00AA5837"/>
    <w:rsid w:val="00AA5E9F"/>
    <w:rsid w:val="00AA6122"/>
    <w:rsid w:val="00AA7137"/>
    <w:rsid w:val="00AB08D7"/>
    <w:rsid w:val="00AB1B5E"/>
    <w:rsid w:val="00AB5058"/>
    <w:rsid w:val="00AB5547"/>
    <w:rsid w:val="00AB6995"/>
    <w:rsid w:val="00AB6E9F"/>
    <w:rsid w:val="00AC0711"/>
    <w:rsid w:val="00AC085E"/>
    <w:rsid w:val="00AC0F22"/>
    <w:rsid w:val="00AC213E"/>
    <w:rsid w:val="00AC24F1"/>
    <w:rsid w:val="00AC253E"/>
    <w:rsid w:val="00AC3557"/>
    <w:rsid w:val="00AC48B9"/>
    <w:rsid w:val="00AC5747"/>
    <w:rsid w:val="00AC7153"/>
    <w:rsid w:val="00AC7D42"/>
    <w:rsid w:val="00AD0707"/>
    <w:rsid w:val="00AD09E6"/>
    <w:rsid w:val="00AD0FE1"/>
    <w:rsid w:val="00AD12AD"/>
    <w:rsid w:val="00AD23BA"/>
    <w:rsid w:val="00AD2EEE"/>
    <w:rsid w:val="00AD4082"/>
    <w:rsid w:val="00AD479E"/>
    <w:rsid w:val="00AD4C47"/>
    <w:rsid w:val="00AD69CE"/>
    <w:rsid w:val="00AD70E9"/>
    <w:rsid w:val="00AD7AC1"/>
    <w:rsid w:val="00AE033F"/>
    <w:rsid w:val="00AE0530"/>
    <w:rsid w:val="00AE0FE5"/>
    <w:rsid w:val="00AE1005"/>
    <w:rsid w:val="00AE1622"/>
    <w:rsid w:val="00AE3B46"/>
    <w:rsid w:val="00AE3E69"/>
    <w:rsid w:val="00AE406B"/>
    <w:rsid w:val="00AE5249"/>
    <w:rsid w:val="00AE55A0"/>
    <w:rsid w:val="00AE6D58"/>
    <w:rsid w:val="00AE6DA4"/>
    <w:rsid w:val="00AE6EEE"/>
    <w:rsid w:val="00AE782E"/>
    <w:rsid w:val="00AE7868"/>
    <w:rsid w:val="00AF037B"/>
    <w:rsid w:val="00AF16AC"/>
    <w:rsid w:val="00AF2555"/>
    <w:rsid w:val="00AF3B22"/>
    <w:rsid w:val="00AF55D4"/>
    <w:rsid w:val="00AF6238"/>
    <w:rsid w:val="00AF6E3E"/>
    <w:rsid w:val="00AF7A28"/>
    <w:rsid w:val="00AF7DB3"/>
    <w:rsid w:val="00B017AA"/>
    <w:rsid w:val="00B02592"/>
    <w:rsid w:val="00B02B43"/>
    <w:rsid w:val="00B02E16"/>
    <w:rsid w:val="00B02EFC"/>
    <w:rsid w:val="00B04E9E"/>
    <w:rsid w:val="00B07600"/>
    <w:rsid w:val="00B10D5E"/>
    <w:rsid w:val="00B10DC8"/>
    <w:rsid w:val="00B118A8"/>
    <w:rsid w:val="00B12634"/>
    <w:rsid w:val="00B12F01"/>
    <w:rsid w:val="00B1344B"/>
    <w:rsid w:val="00B14328"/>
    <w:rsid w:val="00B143C5"/>
    <w:rsid w:val="00B210F3"/>
    <w:rsid w:val="00B21169"/>
    <w:rsid w:val="00B213C3"/>
    <w:rsid w:val="00B2266D"/>
    <w:rsid w:val="00B22D98"/>
    <w:rsid w:val="00B232EE"/>
    <w:rsid w:val="00B2335D"/>
    <w:rsid w:val="00B2365C"/>
    <w:rsid w:val="00B23CE4"/>
    <w:rsid w:val="00B24D44"/>
    <w:rsid w:val="00B25642"/>
    <w:rsid w:val="00B262FC"/>
    <w:rsid w:val="00B266FA"/>
    <w:rsid w:val="00B27C0C"/>
    <w:rsid w:val="00B30594"/>
    <w:rsid w:val="00B31208"/>
    <w:rsid w:val="00B314D8"/>
    <w:rsid w:val="00B3163B"/>
    <w:rsid w:val="00B326AC"/>
    <w:rsid w:val="00B328E3"/>
    <w:rsid w:val="00B32BDB"/>
    <w:rsid w:val="00B3308F"/>
    <w:rsid w:val="00B33806"/>
    <w:rsid w:val="00B339F8"/>
    <w:rsid w:val="00B33B3B"/>
    <w:rsid w:val="00B33C37"/>
    <w:rsid w:val="00B33DD3"/>
    <w:rsid w:val="00B34DB2"/>
    <w:rsid w:val="00B3527D"/>
    <w:rsid w:val="00B36E42"/>
    <w:rsid w:val="00B37EED"/>
    <w:rsid w:val="00B4076A"/>
    <w:rsid w:val="00B41818"/>
    <w:rsid w:val="00B4330C"/>
    <w:rsid w:val="00B443EF"/>
    <w:rsid w:val="00B4556C"/>
    <w:rsid w:val="00B45E1B"/>
    <w:rsid w:val="00B460AB"/>
    <w:rsid w:val="00B46AE8"/>
    <w:rsid w:val="00B47078"/>
    <w:rsid w:val="00B50B8A"/>
    <w:rsid w:val="00B51BF4"/>
    <w:rsid w:val="00B51C0E"/>
    <w:rsid w:val="00B53047"/>
    <w:rsid w:val="00B530C8"/>
    <w:rsid w:val="00B54CC1"/>
    <w:rsid w:val="00B55ED6"/>
    <w:rsid w:val="00B5689D"/>
    <w:rsid w:val="00B603E4"/>
    <w:rsid w:val="00B6249E"/>
    <w:rsid w:val="00B627A5"/>
    <w:rsid w:val="00B629E2"/>
    <w:rsid w:val="00B62A0E"/>
    <w:rsid w:val="00B63326"/>
    <w:rsid w:val="00B638D6"/>
    <w:rsid w:val="00B65630"/>
    <w:rsid w:val="00B65BEB"/>
    <w:rsid w:val="00B668C4"/>
    <w:rsid w:val="00B66961"/>
    <w:rsid w:val="00B66C7E"/>
    <w:rsid w:val="00B672AE"/>
    <w:rsid w:val="00B67469"/>
    <w:rsid w:val="00B700BE"/>
    <w:rsid w:val="00B70C68"/>
    <w:rsid w:val="00B719B7"/>
    <w:rsid w:val="00B71B3E"/>
    <w:rsid w:val="00B73E49"/>
    <w:rsid w:val="00B73EED"/>
    <w:rsid w:val="00B75520"/>
    <w:rsid w:val="00B75EC0"/>
    <w:rsid w:val="00B7714B"/>
    <w:rsid w:val="00B80136"/>
    <w:rsid w:val="00B802B8"/>
    <w:rsid w:val="00B8031B"/>
    <w:rsid w:val="00B804BE"/>
    <w:rsid w:val="00B80DAF"/>
    <w:rsid w:val="00B82003"/>
    <w:rsid w:val="00B82EA5"/>
    <w:rsid w:val="00B833E3"/>
    <w:rsid w:val="00B840A8"/>
    <w:rsid w:val="00B84843"/>
    <w:rsid w:val="00B850D7"/>
    <w:rsid w:val="00B8556F"/>
    <w:rsid w:val="00B8579E"/>
    <w:rsid w:val="00B87071"/>
    <w:rsid w:val="00B90720"/>
    <w:rsid w:val="00B90879"/>
    <w:rsid w:val="00B92A60"/>
    <w:rsid w:val="00B92CEB"/>
    <w:rsid w:val="00B946F4"/>
    <w:rsid w:val="00B9478F"/>
    <w:rsid w:val="00B957DC"/>
    <w:rsid w:val="00B96C72"/>
    <w:rsid w:val="00B96E7C"/>
    <w:rsid w:val="00B9755E"/>
    <w:rsid w:val="00B976DA"/>
    <w:rsid w:val="00B97FAE"/>
    <w:rsid w:val="00BA0181"/>
    <w:rsid w:val="00BA024A"/>
    <w:rsid w:val="00BA0EDE"/>
    <w:rsid w:val="00BA14B4"/>
    <w:rsid w:val="00BA1E3A"/>
    <w:rsid w:val="00BA1F71"/>
    <w:rsid w:val="00BA24CD"/>
    <w:rsid w:val="00BA2C77"/>
    <w:rsid w:val="00BA6D3F"/>
    <w:rsid w:val="00BA71BE"/>
    <w:rsid w:val="00BA779C"/>
    <w:rsid w:val="00BA7AD3"/>
    <w:rsid w:val="00BB172F"/>
    <w:rsid w:val="00BB1867"/>
    <w:rsid w:val="00BB2BD0"/>
    <w:rsid w:val="00BB3C97"/>
    <w:rsid w:val="00BB56A5"/>
    <w:rsid w:val="00BB5EA7"/>
    <w:rsid w:val="00BB6655"/>
    <w:rsid w:val="00BB6D5D"/>
    <w:rsid w:val="00BB6DD7"/>
    <w:rsid w:val="00BB7E4C"/>
    <w:rsid w:val="00BC145B"/>
    <w:rsid w:val="00BC1A75"/>
    <w:rsid w:val="00BC1BAD"/>
    <w:rsid w:val="00BC1E17"/>
    <w:rsid w:val="00BC30C3"/>
    <w:rsid w:val="00BC35F9"/>
    <w:rsid w:val="00BC3985"/>
    <w:rsid w:val="00BC4B6C"/>
    <w:rsid w:val="00BC5432"/>
    <w:rsid w:val="00BC7840"/>
    <w:rsid w:val="00BC7EE7"/>
    <w:rsid w:val="00BD07F6"/>
    <w:rsid w:val="00BD1795"/>
    <w:rsid w:val="00BD1A1B"/>
    <w:rsid w:val="00BD1F90"/>
    <w:rsid w:val="00BD227B"/>
    <w:rsid w:val="00BD25ED"/>
    <w:rsid w:val="00BD30DD"/>
    <w:rsid w:val="00BD3B86"/>
    <w:rsid w:val="00BD52BE"/>
    <w:rsid w:val="00BD60CF"/>
    <w:rsid w:val="00BD757E"/>
    <w:rsid w:val="00BE0055"/>
    <w:rsid w:val="00BE04ED"/>
    <w:rsid w:val="00BE1AA5"/>
    <w:rsid w:val="00BE25C2"/>
    <w:rsid w:val="00BE2717"/>
    <w:rsid w:val="00BE276E"/>
    <w:rsid w:val="00BE37CC"/>
    <w:rsid w:val="00BE3B6D"/>
    <w:rsid w:val="00BE4922"/>
    <w:rsid w:val="00BE49AD"/>
    <w:rsid w:val="00BE5FB0"/>
    <w:rsid w:val="00BE61D3"/>
    <w:rsid w:val="00BE686A"/>
    <w:rsid w:val="00BF2289"/>
    <w:rsid w:val="00BF24D8"/>
    <w:rsid w:val="00BF301D"/>
    <w:rsid w:val="00BF6BBA"/>
    <w:rsid w:val="00BF7406"/>
    <w:rsid w:val="00C02E4B"/>
    <w:rsid w:val="00C03791"/>
    <w:rsid w:val="00C0385A"/>
    <w:rsid w:val="00C03A46"/>
    <w:rsid w:val="00C04A2A"/>
    <w:rsid w:val="00C04E48"/>
    <w:rsid w:val="00C06552"/>
    <w:rsid w:val="00C06B3D"/>
    <w:rsid w:val="00C11D18"/>
    <w:rsid w:val="00C12E9A"/>
    <w:rsid w:val="00C1314E"/>
    <w:rsid w:val="00C13714"/>
    <w:rsid w:val="00C1404C"/>
    <w:rsid w:val="00C14D10"/>
    <w:rsid w:val="00C14D2F"/>
    <w:rsid w:val="00C15B85"/>
    <w:rsid w:val="00C16F68"/>
    <w:rsid w:val="00C17638"/>
    <w:rsid w:val="00C17D56"/>
    <w:rsid w:val="00C20550"/>
    <w:rsid w:val="00C21644"/>
    <w:rsid w:val="00C220BF"/>
    <w:rsid w:val="00C22B9A"/>
    <w:rsid w:val="00C2319C"/>
    <w:rsid w:val="00C24592"/>
    <w:rsid w:val="00C25873"/>
    <w:rsid w:val="00C25A74"/>
    <w:rsid w:val="00C25DE2"/>
    <w:rsid w:val="00C27FC4"/>
    <w:rsid w:val="00C3080B"/>
    <w:rsid w:val="00C31977"/>
    <w:rsid w:val="00C31A5A"/>
    <w:rsid w:val="00C32E1C"/>
    <w:rsid w:val="00C330AE"/>
    <w:rsid w:val="00C343DF"/>
    <w:rsid w:val="00C34996"/>
    <w:rsid w:val="00C359B4"/>
    <w:rsid w:val="00C37149"/>
    <w:rsid w:val="00C3724D"/>
    <w:rsid w:val="00C37A53"/>
    <w:rsid w:val="00C412C5"/>
    <w:rsid w:val="00C44520"/>
    <w:rsid w:val="00C45F91"/>
    <w:rsid w:val="00C4608C"/>
    <w:rsid w:val="00C46711"/>
    <w:rsid w:val="00C50542"/>
    <w:rsid w:val="00C50AE0"/>
    <w:rsid w:val="00C523D4"/>
    <w:rsid w:val="00C5348C"/>
    <w:rsid w:val="00C53B44"/>
    <w:rsid w:val="00C54144"/>
    <w:rsid w:val="00C5468A"/>
    <w:rsid w:val="00C60796"/>
    <w:rsid w:val="00C622E7"/>
    <w:rsid w:val="00C62BEA"/>
    <w:rsid w:val="00C6302B"/>
    <w:rsid w:val="00C634A4"/>
    <w:rsid w:val="00C63E71"/>
    <w:rsid w:val="00C64481"/>
    <w:rsid w:val="00C650D5"/>
    <w:rsid w:val="00C656EF"/>
    <w:rsid w:val="00C6632A"/>
    <w:rsid w:val="00C66BE7"/>
    <w:rsid w:val="00C70B5F"/>
    <w:rsid w:val="00C71569"/>
    <w:rsid w:val="00C716EE"/>
    <w:rsid w:val="00C727DE"/>
    <w:rsid w:val="00C7297F"/>
    <w:rsid w:val="00C72984"/>
    <w:rsid w:val="00C73C30"/>
    <w:rsid w:val="00C755F0"/>
    <w:rsid w:val="00C75E85"/>
    <w:rsid w:val="00C76494"/>
    <w:rsid w:val="00C76DF0"/>
    <w:rsid w:val="00C77C9C"/>
    <w:rsid w:val="00C77CDF"/>
    <w:rsid w:val="00C80F3A"/>
    <w:rsid w:val="00C81853"/>
    <w:rsid w:val="00C82630"/>
    <w:rsid w:val="00C82DE6"/>
    <w:rsid w:val="00C84372"/>
    <w:rsid w:val="00C84AEF"/>
    <w:rsid w:val="00C8539D"/>
    <w:rsid w:val="00C86B33"/>
    <w:rsid w:val="00C87453"/>
    <w:rsid w:val="00C9075A"/>
    <w:rsid w:val="00C90D3B"/>
    <w:rsid w:val="00C91561"/>
    <w:rsid w:val="00C91C73"/>
    <w:rsid w:val="00C923CF"/>
    <w:rsid w:val="00C94269"/>
    <w:rsid w:val="00C94861"/>
    <w:rsid w:val="00C94C7D"/>
    <w:rsid w:val="00C96AED"/>
    <w:rsid w:val="00C976D5"/>
    <w:rsid w:val="00CA0095"/>
    <w:rsid w:val="00CA218B"/>
    <w:rsid w:val="00CA248D"/>
    <w:rsid w:val="00CA29C4"/>
    <w:rsid w:val="00CA3572"/>
    <w:rsid w:val="00CA3851"/>
    <w:rsid w:val="00CA45B9"/>
    <w:rsid w:val="00CA540C"/>
    <w:rsid w:val="00CA7E87"/>
    <w:rsid w:val="00CB0199"/>
    <w:rsid w:val="00CB48C9"/>
    <w:rsid w:val="00CB49D7"/>
    <w:rsid w:val="00CB74D6"/>
    <w:rsid w:val="00CB77C9"/>
    <w:rsid w:val="00CC0D98"/>
    <w:rsid w:val="00CC0E8F"/>
    <w:rsid w:val="00CC1539"/>
    <w:rsid w:val="00CC2E63"/>
    <w:rsid w:val="00CC3921"/>
    <w:rsid w:val="00CC5132"/>
    <w:rsid w:val="00CC5FD1"/>
    <w:rsid w:val="00CC6149"/>
    <w:rsid w:val="00CC7332"/>
    <w:rsid w:val="00CC7C48"/>
    <w:rsid w:val="00CD0BB1"/>
    <w:rsid w:val="00CD1114"/>
    <w:rsid w:val="00CD180C"/>
    <w:rsid w:val="00CD1979"/>
    <w:rsid w:val="00CD24AE"/>
    <w:rsid w:val="00CD2593"/>
    <w:rsid w:val="00CD292A"/>
    <w:rsid w:val="00CD46C3"/>
    <w:rsid w:val="00CD657B"/>
    <w:rsid w:val="00CD7C39"/>
    <w:rsid w:val="00CE130F"/>
    <w:rsid w:val="00CE18E5"/>
    <w:rsid w:val="00CE4ABC"/>
    <w:rsid w:val="00CE7E0A"/>
    <w:rsid w:val="00CF05CA"/>
    <w:rsid w:val="00CF0A1D"/>
    <w:rsid w:val="00CF126C"/>
    <w:rsid w:val="00CF1448"/>
    <w:rsid w:val="00CF1638"/>
    <w:rsid w:val="00CF163C"/>
    <w:rsid w:val="00CF18D2"/>
    <w:rsid w:val="00CF30A1"/>
    <w:rsid w:val="00CF31D4"/>
    <w:rsid w:val="00CF4362"/>
    <w:rsid w:val="00CF4C4B"/>
    <w:rsid w:val="00CF57D2"/>
    <w:rsid w:val="00CF5F8D"/>
    <w:rsid w:val="00CF63AF"/>
    <w:rsid w:val="00CF68B8"/>
    <w:rsid w:val="00CF69DA"/>
    <w:rsid w:val="00CF6F2D"/>
    <w:rsid w:val="00CF7EEA"/>
    <w:rsid w:val="00D00659"/>
    <w:rsid w:val="00D0093F"/>
    <w:rsid w:val="00D01E49"/>
    <w:rsid w:val="00D022A0"/>
    <w:rsid w:val="00D025A4"/>
    <w:rsid w:val="00D02CE4"/>
    <w:rsid w:val="00D04202"/>
    <w:rsid w:val="00D04686"/>
    <w:rsid w:val="00D048F1"/>
    <w:rsid w:val="00D0495B"/>
    <w:rsid w:val="00D05926"/>
    <w:rsid w:val="00D05B0C"/>
    <w:rsid w:val="00D05E9E"/>
    <w:rsid w:val="00D07870"/>
    <w:rsid w:val="00D079C2"/>
    <w:rsid w:val="00D10122"/>
    <w:rsid w:val="00D10827"/>
    <w:rsid w:val="00D111CA"/>
    <w:rsid w:val="00D11747"/>
    <w:rsid w:val="00D11E45"/>
    <w:rsid w:val="00D12219"/>
    <w:rsid w:val="00D134B9"/>
    <w:rsid w:val="00D13FDB"/>
    <w:rsid w:val="00D1450E"/>
    <w:rsid w:val="00D147C0"/>
    <w:rsid w:val="00D1506F"/>
    <w:rsid w:val="00D1535F"/>
    <w:rsid w:val="00D159BE"/>
    <w:rsid w:val="00D1617B"/>
    <w:rsid w:val="00D1653D"/>
    <w:rsid w:val="00D17306"/>
    <w:rsid w:val="00D173DB"/>
    <w:rsid w:val="00D1791E"/>
    <w:rsid w:val="00D17CD6"/>
    <w:rsid w:val="00D17F94"/>
    <w:rsid w:val="00D21267"/>
    <w:rsid w:val="00D21CE5"/>
    <w:rsid w:val="00D22248"/>
    <w:rsid w:val="00D22E81"/>
    <w:rsid w:val="00D23FFB"/>
    <w:rsid w:val="00D24605"/>
    <w:rsid w:val="00D24E84"/>
    <w:rsid w:val="00D25D4F"/>
    <w:rsid w:val="00D25ECF"/>
    <w:rsid w:val="00D26E6E"/>
    <w:rsid w:val="00D27103"/>
    <w:rsid w:val="00D27440"/>
    <w:rsid w:val="00D276BA"/>
    <w:rsid w:val="00D27A55"/>
    <w:rsid w:val="00D27ED0"/>
    <w:rsid w:val="00D30A88"/>
    <w:rsid w:val="00D31398"/>
    <w:rsid w:val="00D3412E"/>
    <w:rsid w:val="00D3675E"/>
    <w:rsid w:val="00D36812"/>
    <w:rsid w:val="00D40A11"/>
    <w:rsid w:val="00D42396"/>
    <w:rsid w:val="00D433B7"/>
    <w:rsid w:val="00D45358"/>
    <w:rsid w:val="00D45E9B"/>
    <w:rsid w:val="00D46BEF"/>
    <w:rsid w:val="00D47727"/>
    <w:rsid w:val="00D5095C"/>
    <w:rsid w:val="00D513EF"/>
    <w:rsid w:val="00D51A3F"/>
    <w:rsid w:val="00D5258C"/>
    <w:rsid w:val="00D536C7"/>
    <w:rsid w:val="00D53E14"/>
    <w:rsid w:val="00D544A9"/>
    <w:rsid w:val="00D54858"/>
    <w:rsid w:val="00D56481"/>
    <w:rsid w:val="00D6026F"/>
    <w:rsid w:val="00D61BE5"/>
    <w:rsid w:val="00D6261F"/>
    <w:rsid w:val="00D6397F"/>
    <w:rsid w:val="00D645A4"/>
    <w:rsid w:val="00D6496A"/>
    <w:rsid w:val="00D6599D"/>
    <w:rsid w:val="00D65C7C"/>
    <w:rsid w:val="00D67BD0"/>
    <w:rsid w:val="00D70799"/>
    <w:rsid w:val="00D73139"/>
    <w:rsid w:val="00D7382D"/>
    <w:rsid w:val="00D7391A"/>
    <w:rsid w:val="00D742A4"/>
    <w:rsid w:val="00D74774"/>
    <w:rsid w:val="00D74B3D"/>
    <w:rsid w:val="00D760DE"/>
    <w:rsid w:val="00D76237"/>
    <w:rsid w:val="00D82044"/>
    <w:rsid w:val="00D831D1"/>
    <w:rsid w:val="00D83327"/>
    <w:rsid w:val="00D845E1"/>
    <w:rsid w:val="00D86A2B"/>
    <w:rsid w:val="00D87029"/>
    <w:rsid w:val="00D872F2"/>
    <w:rsid w:val="00D913D6"/>
    <w:rsid w:val="00D91C1D"/>
    <w:rsid w:val="00D91CB0"/>
    <w:rsid w:val="00D92FAA"/>
    <w:rsid w:val="00D9321A"/>
    <w:rsid w:val="00D9430A"/>
    <w:rsid w:val="00D948B2"/>
    <w:rsid w:val="00DA18BE"/>
    <w:rsid w:val="00DA230A"/>
    <w:rsid w:val="00DA28D9"/>
    <w:rsid w:val="00DA2D9B"/>
    <w:rsid w:val="00DA3143"/>
    <w:rsid w:val="00DA3B9A"/>
    <w:rsid w:val="00DA6FD5"/>
    <w:rsid w:val="00DA70F9"/>
    <w:rsid w:val="00DA7984"/>
    <w:rsid w:val="00DA7C9C"/>
    <w:rsid w:val="00DB0B0B"/>
    <w:rsid w:val="00DB0C51"/>
    <w:rsid w:val="00DB0CEA"/>
    <w:rsid w:val="00DB279A"/>
    <w:rsid w:val="00DB2848"/>
    <w:rsid w:val="00DB4F8E"/>
    <w:rsid w:val="00DB7920"/>
    <w:rsid w:val="00DC17A8"/>
    <w:rsid w:val="00DC194C"/>
    <w:rsid w:val="00DC22EB"/>
    <w:rsid w:val="00DC4039"/>
    <w:rsid w:val="00DC7039"/>
    <w:rsid w:val="00DC7D87"/>
    <w:rsid w:val="00DC7EEC"/>
    <w:rsid w:val="00DD0B7D"/>
    <w:rsid w:val="00DD0F06"/>
    <w:rsid w:val="00DD143C"/>
    <w:rsid w:val="00DD3B34"/>
    <w:rsid w:val="00DD3D3B"/>
    <w:rsid w:val="00DD56C2"/>
    <w:rsid w:val="00DD63B0"/>
    <w:rsid w:val="00DD6A12"/>
    <w:rsid w:val="00DD7060"/>
    <w:rsid w:val="00DD7472"/>
    <w:rsid w:val="00DD7A16"/>
    <w:rsid w:val="00DE09ED"/>
    <w:rsid w:val="00DE1A2C"/>
    <w:rsid w:val="00DE1E64"/>
    <w:rsid w:val="00DE2BD7"/>
    <w:rsid w:val="00DE3368"/>
    <w:rsid w:val="00DE37E5"/>
    <w:rsid w:val="00DE4761"/>
    <w:rsid w:val="00DE50D0"/>
    <w:rsid w:val="00DE5851"/>
    <w:rsid w:val="00DE65AC"/>
    <w:rsid w:val="00DE66C4"/>
    <w:rsid w:val="00DE74BA"/>
    <w:rsid w:val="00DE7889"/>
    <w:rsid w:val="00DF03F9"/>
    <w:rsid w:val="00DF1A7B"/>
    <w:rsid w:val="00DF26F2"/>
    <w:rsid w:val="00DF26F9"/>
    <w:rsid w:val="00DF37E8"/>
    <w:rsid w:val="00DF5E1F"/>
    <w:rsid w:val="00DF6163"/>
    <w:rsid w:val="00DF616D"/>
    <w:rsid w:val="00DF7C9D"/>
    <w:rsid w:val="00E0191C"/>
    <w:rsid w:val="00E028E8"/>
    <w:rsid w:val="00E05601"/>
    <w:rsid w:val="00E066B6"/>
    <w:rsid w:val="00E0708B"/>
    <w:rsid w:val="00E07398"/>
    <w:rsid w:val="00E07808"/>
    <w:rsid w:val="00E11243"/>
    <w:rsid w:val="00E11BD9"/>
    <w:rsid w:val="00E12029"/>
    <w:rsid w:val="00E12214"/>
    <w:rsid w:val="00E13A47"/>
    <w:rsid w:val="00E13C7B"/>
    <w:rsid w:val="00E144CA"/>
    <w:rsid w:val="00E14541"/>
    <w:rsid w:val="00E14E58"/>
    <w:rsid w:val="00E15EF7"/>
    <w:rsid w:val="00E15F1E"/>
    <w:rsid w:val="00E160C5"/>
    <w:rsid w:val="00E173D7"/>
    <w:rsid w:val="00E2104D"/>
    <w:rsid w:val="00E21473"/>
    <w:rsid w:val="00E2178B"/>
    <w:rsid w:val="00E227AC"/>
    <w:rsid w:val="00E228FC"/>
    <w:rsid w:val="00E234F3"/>
    <w:rsid w:val="00E23B50"/>
    <w:rsid w:val="00E23D40"/>
    <w:rsid w:val="00E24A99"/>
    <w:rsid w:val="00E2579C"/>
    <w:rsid w:val="00E257EE"/>
    <w:rsid w:val="00E2700E"/>
    <w:rsid w:val="00E308C5"/>
    <w:rsid w:val="00E31A36"/>
    <w:rsid w:val="00E31C30"/>
    <w:rsid w:val="00E32244"/>
    <w:rsid w:val="00E343D1"/>
    <w:rsid w:val="00E34AE8"/>
    <w:rsid w:val="00E34BBC"/>
    <w:rsid w:val="00E34CA6"/>
    <w:rsid w:val="00E34E6A"/>
    <w:rsid w:val="00E35849"/>
    <w:rsid w:val="00E35C41"/>
    <w:rsid w:val="00E36938"/>
    <w:rsid w:val="00E36C5C"/>
    <w:rsid w:val="00E412C0"/>
    <w:rsid w:val="00E41523"/>
    <w:rsid w:val="00E4486F"/>
    <w:rsid w:val="00E450C4"/>
    <w:rsid w:val="00E4519F"/>
    <w:rsid w:val="00E46FA8"/>
    <w:rsid w:val="00E474A6"/>
    <w:rsid w:val="00E51D13"/>
    <w:rsid w:val="00E5299E"/>
    <w:rsid w:val="00E535C5"/>
    <w:rsid w:val="00E53D4C"/>
    <w:rsid w:val="00E5438C"/>
    <w:rsid w:val="00E5460A"/>
    <w:rsid w:val="00E5484B"/>
    <w:rsid w:val="00E56AF8"/>
    <w:rsid w:val="00E56DC0"/>
    <w:rsid w:val="00E600F4"/>
    <w:rsid w:val="00E6220C"/>
    <w:rsid w:val="00E62925"/>
    <w:rsid w:val="00E634E1"/>
    <w:rsid w:val="00E63A0C"/>
    <w:rsid w:val="00E63D3C"/>
    <w:rsid w:val="00E640F6"/>
    <w:rsid w:val="00E646DE"/>
    <w:rsid w:val="00E64BE3"/>
    <w:rsid w:val="00E64C9E"/>
    <w:rsid w:val="00E660D2"/>
    <w:rsid w:val="00E66395"/>
    <w:rsid w:val="00E66546"/>
    <w:rsid w:val="00E6655C"/>
    <w:rsid w:val="00E67DBB"/>
    <w:rsid w:val="00E7047E"/>
    <w:rsid w:val="00E70483"/>
    <w:rsid w:val="00E71433"/>
    <w:rsid w:val="00E727CE"/>
    <w:rsid w:val="00E72F93"/>
    <w:rsid w:val="00E731AF"/>
    <w:rsid w:val="00E73C2A"/>
    <w:rsid w:val="00E74E3B"/>
    <w:rsid w:val="00E75469"/>
    <w:rsid w:val="00E75527"/>
    <w:rsid w:val="00E7738D"/>
    <w:rsid w:val="00E77E93"/>
    <w:rsid w:val="00E80413"/>
    <w:rsid w:val="00E808E4"/>
    <w:rsid w:val="00E80D64"/>
    <w:rsid w:val="00E81478"/>
    <w:rsid w:val="00E81D51"/>
    <w:rsid w:val="00E82198"/>
    <w:rsid w:val="00E82D38"/>
    <w:rsid w:val="00E83E09"/>
    <w:rsid w:val="00E84B46"/>
    <w:rsid w:val="00E86296"/>
    <w:rsid w:val="00E86808"/>
    <w:rsid w:val="00E90707"/>
    <w:rsid w:val="00E90766"/>
    <w:rsid w:val="00E911CD"/>
    <w:rsid w:val="00E91437"/>
    <w:rsid w:val="00E96C54"/>
    <w:rsid w:val="00E97024"/>
    <w:rsid w:val="00EA0747"/>
    <w:rsid w:val="00EA12F7"/>
    <w:rsid w:val="00EA1C7F"/>
    <w:rsid w:val="00EA3335"/>
    <w:rsid w:val="00EA417A"/>
    <w:rsid w:val="00EA444C"/>
    <w:rsid w:val="00EB058B"/>
    <w:rsid w:val="00EB0A73"/>
    <w:rsid w:val="00EB1928"/>
    <w:rsid w:val="00EB2BF3"/>
    <w:rsid w:val="00EB374A"/>
    <w:rsid w:val="00EB3993"/>
    <w:rsid w:val="00EB3EE9"/>
    <w:rsid w:val="00EB41BA"/>
    <w:rsid w:val="00EB4345"/>
    <w:rsid w:val="00EB48D3"/>
    <w:rsid w:val="00EB5374"/>
    <w:rsid w:val="00EB6E3A"/>
    <w:rsid w:val="00EB778D"/>
    <w:rsid w:val="00EC0BCE"/>
    <w:rsid w:val="00EC11B9"/>
    <w:rsid w:val="00EC146C"/>
    <w:rsid w:val="00EC1607"/>
    <w:rsid w:val="00EC29FA"/>
    <w:rsid w:val="00EC2A01"/>
    <w:rsid w:val="00EC6137"/>
    <w:rsid w:val="00EC6451"/>
    <w:rsid w:val="00EC6B7F"/>
    <w:rsid w:val="00EC7345"/>
    <w:rsid w:val="00ED0150"/>
    <w:rsid w:val="00ED220C"/>
    <w:rsid w:val="00ED2675"/>
    <w:rsid w:val="00ED2831"/>
    <w:rsid w:val="00ED35FC"/>
    <w:rsid w:val="00ED3CB8"/>
    <w:rsid w:val="00ED43A1"/>
    <w:rsid w:val="00ED5EA9"/>
    <w:rsid w:val="00ED67ED"/>
    <w:rsid w:val="00ED7076"/>
    <w:rsid w:val="00EE051E"/>
    <w:rsid w:val="00EE0E4B"/>
    <w:rsid w:val="00EE1384"/>
    <w:rsid w:val="00EE1ED6"/>
    <w:rsid w:val="00EE34F6"/>
    <w:rsid w:val="00EE38E6"/>
    <w:rsid w:val="00EE6E97"/>
    <w:rsid w:val="00EE79F2"/>
    <w:rsid w:val="00EE7AFE"/>
    <w:rsid w:val="00EE7B69"/>
    <w:rsid w:val="00EE7C19"/>
    <w:rsid w:val="00EF1CC7"/>
    <w:rsid w:val="00EF2CC6"/>
    <w:rsid w:val="00EF382F"/>
    <w:rsid w:val="00EF4132"/>
    <w:rsid w:val="00EF6539"/>
    <w:rsid w:val="00EF6895"/>
    <w:rsid w:val="00EF6E77"/>
    <w:rsid w:val="00EF77F0"/>
    <w:rsid w:val="00EF7BC9"/>
    <w:rsid w:val="00F011DB"/>
    <w:rsid w:val="00F02C30"/>
    <w:rsid w:val="00F02CCB"/>
    <w:rsid w:val="00F02D72"/>
    <w:rsid w:val="00F05511"/>
    <w:rsid w:val="00F07C38"/>
    <w:rsid w:val="00F107DF"/>
    <w:rsid w:val="00F13455"/>
    <w:rsid w:val="00F146F8"/>
    <w:rsid w:val="00F147F5"/>
    <w:rsid w:val="00F14CCB"/>
    <w:rsid w:val="00F14DA5"/>
    <w:rsid w:val="00F21475"/>
    <w:rsid w:val="00F21FA4"/>
    <w:rsid w:val="00F23149"/>
    <w:rsid w:val="00F233B0"/>
    <w:rsid w:val="00F23518"/>
    <w:rsid w:val="00F24CD8"/>
    <w:rsid w:val="00F24E63"/>
    <w:rsid w:val="00F25328"/>
    <w:rsid w:val="00F25379"/>
    <w:rsid w:val="00F2562A"/>
    <w:rsid w:val="00F26D56"/>
    <w:rsid w:val="00F27792"/>
    <w:rsid w:val="00F278E7"/>
    <w:rsid w:val="00F27FCA"/>
    <w:rsid w:val="00F30863"/>
    <w:rsid w:val="00F31479"/>
    <w:rsid w:val="00F323C8"/>
    <w:rsid w:val="00F33628"/>
    <w:rsid w:val="00F33E36"/>
    <w:rsid w:val="00F346BE"/>
    <w:rsid w:val="00F34CA9"/>
    <w:rsid w:val="00F34FF4"/>
    <w:rsid w:val="00F354D6"/>
    <w:rsid w:val="00F365DD"/>
    <w:rsid w:val="00F4050C"/>
    <w:rsid w:val="00F42641"/>
    <w:rsid w:val="00F42A7A"/>
    <w:rsid w:val="00F43363"/>
    <w:rsid w:val="00F43C93"/>
    <w:rsid w:val="00F44B18"/>
    <w:rsid w:val="00F459BB"/>
    <w:rsid w:val="00F47A7D"/>
    <w:rsid w:val="00F47DE2"/>
    <w:rsid w:val="00F47E6D"/>
    <w:rsid w:val="00F51EB9"/>
    <w:rsid w:val="00F52718"/>
    <w:rsid w:val="00F56002"/>
    <w:rsid w:val="00F56C4F"/>
    <w:rsid w:val="00F57C21"/>
    <w:rsid w:val="00F60652"/>
    <w:rsid w:val="00F62665"/>
    <w:rsid w:val="00F62750"/>
    <w:rsid w:val="00F628C7"/>
    <w:rsid w:val="00F62AE1"/>
    <w:rsid w:val="00F64962"/>
    <w:rsid w:val="00F66609"/>
    <w:rsid w:val="00F71011"/>
    <w:rsid w:val="00F71458"/>
    <w:rsid w:val="00F715E1"/>
    <w:rsid w:val="00F72235"/>
    <w:rsid w:val="00F72692"/>
    <w:rsid w:val="00F73602"/>
    <w:rsid w:val="00F737E7"/>
    <w:rsid w:val="00F73EA9"/>
    <w:rsid w:val="00F74826"/>
    <w:rsid w:val="00F74C38"/>
    <w:rsid w:val="00F76C35"/>
    <w:rsid w:val="00F76E5A"/>
    <w:rsid w:val="00F77061"/>
    <w:rsid w:val="00F77199"/>
    <w:rsid w:val="00F8026B"/>
    <w:rsid w:val="00F80A23"/>
    <w:rsid w:val="00F81C5A"/>
    <w:rsid w:val="00F83498"/>
    <w:rsid w:val="00F84A4A"/>
    <w:rsid w:val="00F85C20"/>
    <w:rsid w:val="00F860C8"/>
    <w:rsid w:val="00F86621"/>
    <w:rsid w:val="00F86CD5"/>
    <w:rsid w:val="00F8723B"/>
    <w:rsid w:val="00F87561"/>
    <w:rsid w:val="00F878C5"/>
    <w:rsid w:val="00F90829"/>
    <w:rsid w:val="00F90A6E"/>
    <w:rsid w:val="00F91646"/>
    <w:rsid w:val="00F921EF"/>
    <w:rsid w:val="00F924C9"/>
    <w:rsid w:val="00F92993"/>
    <w:rsid w:val="00F92F46"/>
    <w:rsid w:val="00F92F5D"/>
    <w:rsid w:val="00F93A43"/>
    <w:rsid w:val="00F93B7D"/>
    <w:rsid w:val="00F94085"/>
    <w:rsid w:val="00F940B3"/>
    <w:rsid w:val="00F94F31"/>
    <w:rsid w:val="00F95319"/>
    <w:rsid w:val="00F96C25"/>
    <w:rsid w:val="00FA00BB"/>
    <w:rsid w:val="00FA0588"/>
    <w:rsid w:val="00FA0E64"/>
    <w:rsid w:val="00FA1467"/>
    <w:rsid w:val="00FA185D"/>
    <w:rsid w:val="00FA1B74"/>
    <w:rsid w:val="00FA1FD0"/>
    <w:rsid w:val="00FA318D"/>
    <w:rsid w:val="00FA3715"/>
    <w:rsid w:val="00FA398A"/>
    <w:rsid w:val="00FA51E7"/>
    <w:rsid w:val="00FA5C48"/>
    <w:rsid w:val="00FA6746"/>
    <w:rsid w:val="00FA6D14"/>
    <w:rsid w:val="00FA6D67"/>
    <w:rsid w:val="00FA7A88"/>
    <w:rsid w:val="00FB00C1"/>
    <w:rsid w:val="00FB03CB"/>
    <w:rsid w:val="00FB04FB"/>
    <w:rsid w:val="00FB0AD3"/>
    <w:rsid w:val="00FB0DE5"/>
    <w:rsid w:val="00FB135F"/>
    <w:rsid w:val="00FB1648"/>
    <w:rsid w:val="00FB19E1"/>
    <w:rsid w:val="00FB3BDF"/>
    <w:rsid w:val="00FB43BC"/>
    <w:rsid w:val="00FB48C2"/>
    <w:rsid w:val="00FB4EDA"/>
    <w:rsid w:val="00FB5159"/>
    <w:rsid w:val="00FB5354"/>
    <w:rsid w:val="00FB5BB4"/>
    <w:rsid w:val="00FB5C56"/>
    <w:rsid w:val="00FB5E68"/>
    <w:rsid w:val="00FC26E0"/>
    <w:rsid w:val="00FC29DB"/>
    <w:rsid w:val="00FC2D2B"/>
    <w:rsid w:val="00FC4353"/>
    <w:rsid w:val="00FC59D4"/>
    <w:rsid w:val="00FC5B2C"/>
    <w:rsid w:val="00FC5BD0"/>
    <w:rsid w:val="00FC6BD9"/>
    <w:rsid w:val="00FC7205"/>
    <w:rsid w:val="00FD0BE5"/>
    <w:rsid w:val="00FD1CA6"/>
    <w:rsid w:val="00FD2F94"/>
    <w:rsid w:val="00FD364E"/>
    <w:rsid w:val="00FD424C"/>
    <w:rsid w:val="00FD5011"/>
    <w:rsid w:val="00FD609D"/>
    <w:rsid w:val="00FD628B"/>
    <w:rsid w:val="00FD6646"/>
    <w:rsid w:val="00FD72DB"/>
    <w:rsid w:val="00FD7D74"/>
    <w:rsid w:val="00FE2838"/>
    <w:rsid w:val="00FE32EA"/>
    <w:rsid w:val="00FE34BA"/>
    <w:rsid w:val="00FE4C59"/>
    <w:rsid w:val="00FE65B4"/>
    <w:rsid w:val="00FF066C"/>
    <w:rsid w:val="00FF0E39"/>
    <w:rsid w:val="00FF1B13"/>
    <w:rsid w:val="00FF28AF"/>
    <w:rsid w:val="00FF6EAA"/>
    <w:rsid w:val="00FF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7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AF9"/>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CB49D7"/>
    <w:pPr>
      <w:spacing w:after="0" w:line="240" w:lineRule="auto"/>
    </w:pPr>
  </w:style>
</w:styles>
</file>

<file path=word/webSettings.xml><?xml version="1.0" encoding="utf-8"?>
<w:webSettings xmlns:r="http://schemas.openxmlformats.org/officeDocument/2006/relationships" xmlns:w="http://schemas.openxmlformats.org/wordprocessingml/2006/main">
  <w:divs>
    <w:div w:id="11316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1187</Words>
  <Characters>6767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7939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EIE Desktop Technologies</cp:lastModifiedBy>
  <cp:revision>2</cp:revision>
  <dcterms:created xsi:type="dcterms:W3CDTF">2012-09-28T17:09:00Z</dcterms:created>
  <dcterms:modified xsi:type="dcterms:W3CDTF">2012-09-28T17:09:00Z</dcterms:modified>
</cp:coreProperties>
</file>