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B98" w:rsidRDefault="00242631" w:rsidP="00CC1089">
      <w:pPr>
        <w:jc w:val="center"/>
        <w:rPr>
          <w:b/>
        </w:rPr>
      </w:pPr>
      <w:r>
        <w:rPr>
          <w:b/>
        </w:rPr>
        <w:t>S</w:t>
      </w:r>
      <w:r w:rsidR="000F2605">
        <w:rPr>
          <w:b/>
        </w:rPr>
        <w:t>upporting Statement</w:t>
      </w:r>
    </w:p>
    <w:p w:rsidR="000F2605" w:rsidRDefault="000F2605" w:rsidP="00CC1089">
      <w:pPr>
        <w:jc w:val="center"/>
        <w:rPr>
          <w:b/>
        </w:rPr>
      </w:pPr>
      <w:smartTag w:uri="urn:schemas-microsoft-com:office:smarttags" w:element="country-region">
        <w:smartTag w:uri="urn:schemas-microsoft-com:office:smarttags" w:element="place">
          <w:r>
            <w:rPr>
              <w:b/>
            </w:rPr>
            <w:t>U.S.</w:t>
          </w:r>
        </w:smartTag>
      </w:smartTag>
      <w:r>
        <w:rPr>
          <w:b/>
        </w:rPr>
        <w:t xml:space="preserve"> Department of Commerce</w:t>
      </w:r>
    </w:p>
    <w:p w:rsidR="00242631" w:rsidRDefault="000F2605" w:rsidP="00CC1089">
      <w:pPr>
        <w:jc w:val="center"/>
        <w:rPr>
          <w:b/>
        </w:rPr>
      </w:pPr>
      <w:r w:rsidRPr="000F2605">
        <w:rPr>
          <w:b/>
        </w:rPr>
        <w:t>Bureau of Economic Analysis</w:t>
      </w:r>
    </w:p>
    <w:p w:rsidR="00242631" w:rsidRDefault="00807293" w:rsidP="00CC1089">
      <w:pPr>
        <w:jc w:val="center"/>
        <w:rPr>
          <w:b/>
        </w:rPr>
      </w:pPr>
      <w:r>
        <w:rPr>
          <w:b/>
        </w:rPr>
        <w:t>Quarterly</w:t>
      </w:r>
      <w:r w:rsidR="00242631">
        <w:rPr>
          <w:b/>
        </w:rPr>
        <w:t xml:space="preserve"> S</w:t>
      </w:r>
      <w:r w:rsidR="000F2605">
        <w:rPr>
          <w:b/>
        </w:rPr>
        <w:t>urvey</w:t>
      </w:r>
      <w:r w:rsidR="00242631">
        <w:rPr>
          <w:b/>
        </w:rPr>
        <w:t xml:space="preserve"> </w:t>
      </w:r>
      <w:r w:rsidR="000F2605">
        <w:rPr>
          <w:b/>
        </w:rPr>
        <w:t>of</w:t>
      </w:r>
      <w:r w:rsidR="005D488B">
        <w:rPr>
          <w:b/>
        </w:rPr>
        <w:t xml:space="preserve"> </w:t>
      </w:r>
      <w:r w:rsidR="00B74A62">
        <w:rPr>
          <w:b/>
        </w:rPr>
        <w:t>F</w:t>
      </w:r>
      <w:r w:rsidR="000F2605">
        <w:rPr>
          <w:b/>
        </w:rPr>
        <w:t>oreign</w:t>
      </w:r>
      <w:r w:rsidR="00B74A62">
        <w:rPr>
          <w:b/>
        </w:rPr>
        <w:t xml:space="preserve"> </w:t>
      </w:r>
      <w:r>
        <w:rPr>
          <w:b/>
        </w:rPr>
        <w:t>Airline</w:t>
      </w:r>
      <w:r w:rsidR="000F2605">
        <w:rPr>
          <w:b/>
        </w:rPr>
        <w:t xml:space="preserve"> </w:t>
      </w:r>
      <w:r>
        <w:rPr>
          <w:b/>
        </w:rPr>
        <w:t>Operators</w:t>
      </w:r>
      <w:r w:rsidR="000F2605">
        <w:rPr>
          <w:b/>
        </w:rPr>
        <w:t>’</w:t>
      </w:r>
    </w:p>
    <w:p w:rsidR="005D488B" w:rsidRDefault="00807293" w:rsidP="00CC1089">
      <w:pPr>
        <w:jc w:val="center"/>
        <w:rPr>
          <w:b/>
        </w:rPr>
      </w:pPr>
      <w:r>
        <w:rPr>
          <w:b/>
        </w:rPr>
        <w:t xml:space="preserve">Revenues and </w:t>
      </w:r>
      <w:r w:rsidR="00B74A62">
        <w:rPr>
          <w:b/>
        </w:rPr>
        <w:t>E</w:t>
      </w:r>
      <w:r w:rsidR="000F2605">
        <w:rPr>
          <w:b/>
        </w:rPr>
        <w:t>xpenses</w:t>
      </w:r>
      <w:r w:rsidR="00B74A62">
        <w:rPr>
          <w:b/>
        </w:rPr>
        <w:t xml:space="preserve"> </w:t>
      </w:r>
      <w:r w:rsidR="000F2605">
        <w:rPr>
          <w:b/>
        </w:rPr>
        <w:t>in</w:t>
      </w:r>
      <w:r w:rsidR="00B74A62">
        <w:rPr>
          <w:b/>
        </w:rPr>
        <w:t xml:space="preserve"> </w:t>
      </w:r>
      <w:r w:rsidR="000F2605">
        <w:rPr>
          <w:b/>
        </w:rPr>
        <w:t>the</w:t>
      </w:r>
      <w:r w:rsidR="00B74A62">
        <w:rPr>
          <w:b/>
        </w:rPr>
        <w:t xml:space="preserve"> </w:t>
      </w:r>
      <w:smartTag w:uri="urn:schemas-microsoft-com:office:smarttags" w:element="country-region">
        <w:smartTag w:uri="urn:schemas-microsoft-com:office:smarttags" w:element="place">
          <w:r w:rsidR="00B74A62">
            <w:rPr>
              <w:b/>
            </w:rPr>
            <w:t>U</w:t>
          </w:r>
          <w:r w:rsidR="000F2605">
            <w:rPr>
              <w:b/>
            </w:rPr>
            <w:t>nited</w:t>
          </w:r>
          <w:r w:rsidR="00B74A62">
            <w:rPr>
              <w:b/>
            </w:rPr>
            <w:t xml:space="preserve"> S</w:t>
          </w:r>
          <w:r w:rsidR="000F2605">
            <w:rPr>
              <w:b/>
            </w:rPr>
            <w:t>tates</w:t>
          </w:r>
        </w:smartTag>
      </w:smartTag>
      <w:r w:rsidR="009848FD">
        <w:rPr>
          <w:b/>
        </w:rPr>
        <w:t xml:space="preserve"> (Form BE-9)</w:t>
      </w:r>
    </w:p>
    <w:p w:rsidR="00B25159" w:rsidRDefault="00B25159" w:rsidP="00CC1089">
      <w:pPr>
        <w:jc w:val="center"/>
        <w:rPr>
          <w:b/>
        </w:rPr>
      </w:pPr>
      <w:r>
        <w:rPr>
          <w:b/>
        </w:rPr>
        <w:t>OMB Control Number:</w:t>
      </w:r>
      <w:r w:rsidR="00997AF2">
        <w:rPr>
          <w:b/>
        </w:rPr>
        <w:t xml:space="preserve"> </w:t>
      </w:r>
      <w:r w:rsidR="000F2605">
        <w:rPr>
          <w:b/>
        </w:rPr>
        <w:t>0608-00</w:t>
      </w:r>
      <w:r w:rsidR="00807293">
        <w:rPr>
          <w:b/>
        </w:rPr>
        <w:t>68</w:t>
      </w:r>
    </w:p>
    <w:p w:rsidR="005D488B" w:rsidRDefault="005D488B" w:rsidP="00242631">
      <w:pPr>
        <w:jc w:val="center"/>
        <w:rPr>
          <w:b/>
        </w:rPr>
      </w:pPr>
    </w:p>
    <w:p w:rsidR="005D488B" w:rsidRDefault="005D488B" w:rsidP="00CD6AF6">
      <w:pPr>
        <w:numPr>
          <w:ilvl w:val="0"/>
          <w:numId w:val="3"/>
        </w:numPr>
        <w:tabs>
          <w:tab w:val="clear" w:pos="720"/>
          <w:tab w:val="num" w:pos="360"/>
        </w:tabs>
        <w:ind w:hanging="720"/>
        <w:rPr>
          <w:b/>
        </w:rPr>
      </w:pPr>
      <w:r>
        <w:rPr>
          <w:b/>
        </w:rPr>
        <w:t>J</w:t>
      </w:r>
      <w:r w:rsidR="00CD6AF6">
        <w:rPr>
          <w:b/>
        </w:rPr>
        <w:t>USTIFICATION</w:t>
      </w:r>
    </w:p>
    <w:p w:rsidR="005D488B" w:rsidRDefault="005D488B" w:rsidP="005D488B">
      <w:pPr>
        <w:rPr>
          <w:b/>
        </w:rPr>
      </w:pPr>
    </w:p>
    <w:p w:rsidR="005D488B" w:rsidRDefault="005D488B" w:rsidP="00CD6AF6">
      <w:pPr>
        <w:numPr>
          <w:ilvl w:val="0"/>
          <w:numId w:val="2"/>
        </w:numPr>
        <w:tabs>
          <w:tab w:val="clear" w:pos="720"/>
          <w:tab w:val="num" w:pos="360"/>
        </w:tabs>
        <w:ind w:left="0" w:firstLine="0"/>
        <w:rPr>
          <w:b/>
          <w:u w:val="single"/>
        </w:rPr>
      </w:pPr>
      <w:r w:rsidRPr="005D488B">
        <w:rPr>
          <w:b/>
          <w:u w:val="single"/>
        </w:rPr>
        <w:t>Explain the circumstances that make the collection of information necessary.</w:t>
      </w:r>
    </w:p>
    <w:p w:rsidR="007522BF" w:rsidRDefault="007522BF" w:rsidP="005D488B"/>
    <w:p w:rsidR="00B02983" w:rsidRDefault="00CA7BCA" w:rsidP="00B71F2C">
      <w:r w:rsidRPr="00CA7BCA">
        <w:t>The Bureau of Economic Analysis (BEA) produces the International Transactions Accounts (ITAs) of the United States.  These accounts provide a comprehensive and detailed view of economic transactions between the United States and other countries.  In addition, they provide input into other U.S. economic measures and accounts, contributing particularly to the National Income and Product Accounts (NIPAs).  The ITAs are used extensively by both government and private organizations for national and international economic policy support and for analytical purposes.  The information collected on this survey is included in the transportation account in the ITAs.</w:t>
      </w:r>
    </w:p>
    <w:p w:rsidR="00CA7BCA" w:rsidRDefault="00CA7BCA" w:rsidP="00B71F2C"/>
    <w:p w:rsidR="00807293" w:rsidRDefault="00B71F2C" w:rsidP="00B71F2C">
      <w:r>
        <w:t xml:space="preserve">The </w:t>
      </w:r>
      <w:r w:rsidR="00807293">
        <w:t>BE-</w:t>
      </w:r>
      <w:r w:rsidR="000F2605">
        <w:t xml:space="preserve">9 is a mandatory survey, </w:t>
      </w:r>
      <w:r w:rsidR="000E20DB">
        <w:t xml:space="preserve">conducted </w:t>
      </w:r>
      <w:r>
        <w:t xml:space="preserve">under the authority of the International Investment and Trade in Services Survey Act (P.L. 94-472, 22 U.S.C. 3101 through 3108), </w:t>
      </w:r>
      <w:r w:rsidR="000F2605">
        <w:t>hereinafter “the Act.”  It is the subject of this supporting statement.</w:t>
      </w:r>
      <w:r w:rsidR="00807293">
        <w:t xml:space="preserve">  The </w:t>
      </w:r>
      <w:r w:rsidR="006F19D8">
        <w:t xml:space="preserve">BE-9 </w:t>
      </w:r>
      <w:r w:rsidR="00807293">
        <w:t xml:space="preserve">survey requests </w:t>
      </w:r>
      <w:r w:rsidR="002723ED">
        <w:t xml:space="preserve">that </w:t>
      </w:r>
      <w:r w:rsidR="005D5BCE">
        <w:t xml:space="preserve">U.S. agents of foreign air carriers </w:t>
      </w:r>
      <w:r w:rsidR="00807293">
        <w:t>operating in the United States</w:t>
      </w:r>
      <w:r w:rsidR="002723ED">
        <w:t xml:space="preserve"> report the</w:t>
      </w:r>
      <w:r w:rsidR="006B52DD">
        <w:t xml:space="preserve"> carriers</w:t>
      </w:r>
      <w:r w:rsidR="006F590F">
        <w:t>’</w:t>
      </w:r>
      <w:r w:rsidR="002723ED">
        <w:t xml:space="preserve"> revenue for transporting merchandise to/from the United States; shipping weights; expenses incurred in the United States</w:t>
      </w:r>
      <w:r w:rsidR="005D5BCE">
        <w:t xml:space="preserve">; </w:t>
      </w:r>
      <w:r w:rsidR="002723ED">
        <w:t>aircraft leasing expenses</w:t>
      </w:r>
      <w:r w:rsidR="005D5BCE">
        <w:t>; number of passengers transported to/from the United States; and revenues from transporting passengers to/from the United States</w:t>
      </w:r>
      <w:r w:rsidR="00807293">
        <w:t xml:space="preserve">.  </w:t>
      </w:r>
      <w:r w:rsidR="005E480D">
        <w:t>BEA collects the information</w:t>
      </w:r>
      <w:r w:rsidR="00807293">
        <w:t xml:space="preserve"> on a quarterly basis from </w:t>
      </w:r>
      <w:r w:rsidR="006F19D8">
        <w:t xml:space="preserve">U.S. agents of </w:t>
      </w:r>
      <w:r w:rsidR="00807293">
        <w:t>foreign air carriers w</w:t>
      </w:r>
      <w:r w:rsidR="009738A5">
        <w:t>hose</w:t>
      </w:r>
      <w:r w:rsidR="00807293">
        <w:t xml:space="preserve"> </w:t>
      </w:r>
      <w:r w:rsidR="000607B2">
        <w:t xml:space="preserve">total </w:t>
      </w:r>
      <w:r w:rsidR="00807293">
        <w:t xml:space="preserve">annual covered revenues or </w:t>
      </w:r>
      <w:r w:rsidR="000607B2">
        <w:t xml:space="preserve">total </w:t>
      </w:r>
      <w:r w:rsidR="00807293">
        <w:t>annual</w:t>
      </w:r>
      <w:r w:rsidR="000607B2">
        <w:t xml:space="preserve"> </w:t>
      </w:r>
      <w:r w:rsidR="00807293">
        <w:t xml:space="preserve">covered expenses incurred in the United States </w:t>
      </w:r>
      <w:r w:rsidR="009738A5">
        <w:t>are</w:t>
      </w:r>
      <w:r w:rsidR="00B02983">
        <w:t xml:space="preserve"> $5 million or more.  A report is not required from </w:t>
      </w:r>
      <w:r w:rsidR="006F19D8">
        <w:t xml:space="preserve">U.S. agents of </w:t>
      </w:r>
      <w:r w:rsidR="00B02983">
        <w:t>f</w:t>
      </w:r>
      <w:r w:rsidR="00807293">
        <w:t>oreign air carriers w</w:t>
      </w:r>
      <w:r w:rsidR="009738A5">
        <w:t>hose</w:t>
      </w:r>
      <w:r w:rsidR="00807293">
        <w:t xml:space="preserve"> </w:t>
      </w:r>
      <w:r w:rsidR="000607B2">
        <w:t xml:space="preserve">total </w:t>
      </w:r>
      <w:r w:rsidR="00807293">
        <w:t xml:space="preserve">annual covered revenues and </w:t>
      </w:r>
      <w:r w:rsidR="000607B2">
        <w:t xml:space="preserve">total </w:t>
      </w:r>
      <w:r w:rsidR="00807293">
        <w:t xml:space="preserve">annual covered expenses </w:t>
      </w:r>
      <w:r w:rsidR="009738A5">
        <w:t xml:space="preserve">are </w:t>
      </w:r>
      <w:r w:rsidR="00B02983">
        <w:t>below $5 million.</w:t>
      </w:r>
    </w:p>
    <w:p w:rsidR="00B02983" w:rsidRDefault="00B02983" w:rsidP="00B71F2C"/>
    <w:p w:rsidR="007522BF" w:rsidRDefault="007522BF" w:rsidP="007522BF">
      <w:pPr>
        <w:rPr>
          <w:b/>
          <w:u w:val="single"/>
        </w:rPr>
      </w:pPr>
      <w:r w:rsidRPr="00E528BB">
        <w:rPr>
          <w:b/>
        </w:rPr>
        <w:t>2.</w:t>
      </w:r>
      <w:r w:rsidRPr="00E528BB">
        <w:t xml:space="preserve">  </w:t>
      </w:r>
      <w:r w:rsidRPr="00E528BB">
        <w:rPr>
          <w:b/>
          <w:u w:val="single"/>
        </w:rPr>
        <w:t xml:space="preserve">Indicate how, by whom, and for what purpose the information is to be used.  </w:t>
      </w:r>
    </w:p>
    <w:p w:rsidR="00641D1A" w:rsidRDefault="00641D1A" w:rsidP="007522BF"/>
    <w:p w:rsidR="00B02983" w:rsidRDefault="00B02983" w:rsidP="00B02983">
      <w:r>
        <w:t xml:space="preserve">The information will be used by BEA in estimating the transportation </w:t>
      </w:r>
      <w:r w:rsidR="006F19D8">
        <w:t>account</w:t>
      </w:r>
      <w:r>
        <w:t xml:space="preserve"> of the U.S. ITAs. For each country and region, BEA will estimate the </w:t>
      </w:r>
      <w:r w:rsidR="006F19D8">
        <w:t xml:space="preserve">revenues and </w:t>
      </w:r>
      <w:r>
        <w:t>expen</w:t>
      </w:r>
      <w:r w:rsidR="006F19D8">
        <w:t>ses</w:t>
      </w:r>
      <w:r>
        <w:t xml:space="preserve"> </w:t>
      </w:r>
      <w:r w:rsidR="00AC189F">
        <w:t>of foreign</w:t>
      </w:r>
      <w:r>
        <w:t xml:space="preserve">-operated </w:t>
      </w:r>
      <w:r w:rsidR="005D5BCE">
        <w:t>air</w:t>
      </w:r>
      <w:r>
        <w:t xml:space="preserve"> carriers in </w:t>
      </w:r>
      <w:r w:rsidR="005D5BCE">
        <w:t xml:space="preserve">the </w:t>
      </w:r>
      <w:r>
        <w:t>U</w:t>
      </w:r>
      <w:r w:rsidR="00437DB0">
        <w:t xml:space="preserve">nited </w:t>
      </w:r>
      <w:r>
        <w:t>S</w:t>
      </w:r>
      <w:r w:rsidR="00437DB0">
        <w:t>tates</w:t>
      </w:r>
      <w:r>
        <w:t xml:space="preserve"> based on the </w:t>
      </w:r>
      <w:r w:rsidR="006F19D8">
        <w:t xml:space="preserve">revenues and </w:t>
      </w:r>
      <w:r>
        <w:t xml:space="preserve">expenses reported by </w:t>
      </w:r>
      <w:r w:rsidR="005D5BCE">
        <w:t xml:space="preserve">U.S. agents of </w:t>
      </w:r>
      <w:r>
        <w:t xml:space="preserve">foreign </w:t>
      </w:r>
      <w:r w:rsidR="006F19D8">
        <w:t xml:space="preserve">air </w:t>
      </w:r>
      <w:r>
        <w:t xml:space="preserve">carriers covered by the survey.  </w:t>
      </w:r>
    </w:p>
    <w:p w:rsidR="00B02983" w:rsidRDefault="00B02983" w:rsidP="00B02983"/>
    <w:p w:rsidR="00B02983" w:rsidRDefault="00B02983" w:rsidP="00B02983">
      <w:r>
        <w:t xml:space="preserve">Data from the survey are needed to (a) monitor U.S. exports and imports of transactions in transportation services; (b) analyze their impact on the U.S. and foreign economies; (c) compile and improve the U.S. international transactions, national income and product, and input-output accounts; (d) support U.S. international trade policy; (e) assess and promote U.S. competitiveness in international trade; and (f) improve the ability of U.S. businesses to identify and evaluate market opportunities.  </w:t>
      </w:r>
    </w:p>
    <w:p w:rsidR="00B02983" w:rsidRDefault="00B02983" w:rsidP="00B02983"/>
    <w:p w:rsidR="00653618" w:rsidRDefault="00B02983" w:rsidP="00B02983">
      <w:r>
        <w:t>The Section 515 Information Quality Guidelines apply to this information.  The information is collected according to documented procedures in a manner that reflects standard practices accepted by the relevant economic/statistical communities.  BEA conducts a thorough review of the survey input data using sound statistical techniques to ensure the data quality before the final estimates are released.  The data are collected and reviewed according to documented procedures including the use of check lists, procedures manuals, and on-going review by the appropriate supervisor or team leader.  The quality of the data are validated using computerized edit checks to detect potential errors and to otherwise ensure that the data are accurate, reliable, and relevant for the estimates being made.  Data are routinely revised as more complete source data become available.  The collection and use of this information complies with all applicable information quality guidelines, i.e., OMB, Department of Commerce, and those of the Bureau of Economic Analysis.</w:t>
      </w:r>
    </w:p>
    <w:p w:rsidR="00B02983" w:rsidRDefault="00B02983" w:rsidP="00B02983"/>
    <w:p w:rsidR="00AF7A5F" w:rsidRPr="00E528BB" w:rsidRDefault="00AF7A5F" w:rsidP="00AF7A5F">
      <w:pPr>
        <w:rPr>
          <w:b/>
        </w:rPr>
      </w:pPr>
      <w:r w:rsidRPr="00E528BB">
        <w:rPr>
          <w:b/>
        </w:rPr>
        <w:t xml:space="preserve">3.  </w:t>
      </w:r>
      <w:r w:rsidRPr="00E528BB">
        <w:rPr>
          <w:b/>
          <w:u w:val="single"/>
        </w:rPr>
        <w:t>Describe whether, and to what extent, the collection of information involves the use of automated, electronic, mechanical, or other technological collection techniques or other forms of information technology</w:t>
      </w:r>
      <w:r w:rsidRPr="00E528BB">
        <w:rPr>
          <w:b/>
        </w:rPr>
        <w:t>.</w:t>
      </w:r>
    </w:p>
    <w:p w:rsidR="007522BF" w:rsidRDefault="007522BF" w:rsidP="005D488B"/>
    <w:p w:rsidR="005D5BCE" w:rsidRDefault="00CA7BCA" w:rsidP="005D488B">
      <w:r w:rsidRPr="00CA7BCA">
        <w:t xml:space="preserve">BEA’s electronic filing system, eFile, has been used successfully for many of BEA’s surveys.  The eFile system makes use of fillable Adobe PDF forms that can be downloaded, completed, saved, and submitted securely to BEA.  The </w:t>
      </w:r>
      <w:r w:rsidR="00BB781D">
        <w:t xml:space="preserve">BE-9 </w:t>
      </w:r>
      <w:r w:rsidRPr="00CA7BCA">
        <w:t xml:space="preserve">survey will use eFile or a similar system for electronic data submission.  Based on prior </w:t>
      </w:r>
      <w:r w:rsidR="00DF091C">
        <w:t>quarterly</w:t>
      </w:r>
      <w:r w:rsidR="00DF091C" w:rsidRPr="00CA7BCA">
        <w:t xml:space="preserve"> </w:t>
      </w:r>
      <w:r w:rsidRPr="00CA7BCA">
        <w:t>responses, BEA expects that approx</w:t>
      </w:r>
      <w:r>
        <w:t>imately 40</w:t>
      </w:r>
      <w:r w:rsidR="0079189E">
        <w:t xml:space="preserve"> percent </w:t>
      </w:r>
      <w:r>
        <w:t xml:space="preserve">of </w:t>
      </w:r>
      <w:r w:rsidRPr="00CA7BCA">
        <w:t xml:space="preserve">those who respond will use eFile.  </w:t>
      </w:r>
    </w:p>
    <w:p w:rsidR="00CA7BCA" w:rsidRDefault="00CA7BCA" w:rsidP="005D488B">
      <w:pPr>
        <w:rPr>
          <w:b/>
        </w:rPr>
      </w:pPr>
    </w:p>
    <w:p w:rsidR="00080946" w:rsidRPr="00E528BB" w:rsidRDefault="00080946" w:rsidP="00080946">
      <w:pPr>
        <w:rPr>
          <w:b/>
        </w:rPr>
      </w:pPr>
      <w:r w:rsidRPr="00E528BB">
        <w:rPr>
          <w:b/>
        </w:rPr>
        <w:t xml:space="preserve">4.  </w:t>
      </w:r>
      <w:r w:rsidRPr="00E528BB">
        <w:rPr>
          <w:b/>
          <w:u w:val="single"/>
        </w:rPr>
        <w:t>Describe efforts to identify duplication</w:t>
      </w:r>
      <w:r w:rsidRPr="00E528BB">
        <w:rPr>
          <w:b/>
        </w:rPr>
        <w:t>.</w:t>
      </w:r>
    </w:p>
    <w:p w:rsidR="00080946" w:rsidRPr="00E528BB" w:rsidRDefault="00080946" w:rsidP="00080946"/>
    <w:p w:rsidR="005D5BCE" w:rsidRDefault="005D5BCE" w:rsidP="005D5BCE">
      <w:r>
        <w:t xml:space="preserve">Data on foreign airline operators’ </w:t>
      </w:r>
      <w:r w:rsidR="005E480D">
        <w:t xml:space="preserve">revenues and </w:t>
      </w:r>
      <w:r>
        <w:t>expenses in the United States are only available from surveys conducted by BEA.  The quarterly collection of data is required to provide timely indicators of quarterly movements in transactions.</w:t>
      </w:r>
    </w:p>
    <w:p w:rsidR="005D5BCE" w:rsidRDefault="005D5BCE" w:rsidP="005D5BCE"/>
    <w:p w:rsidR="000C5729" w:rsidRDefault="005D5BCE" w:rsidP="005D5BCE">
      <w:r>
        <w:t>The Censu</w:t>
      </w:r>
      <w:r w:rsidR="005D499F">
        <w:t>s Bureau conducts economic</w:t>
      </w:r>
      <w:r>
        <w:t xml:space="preserve"> surveys of establishments in services industries and includes on those surveys broad questions pertaining to revenues derived from sales to foreign persons.  These surveys do not identify the type of service or the country of the foreign customer, both of which are required by the ITAs.</w:t>
      </w:r>
    </w:p>
    <w:p w:rsidR="005D5BCE" w:rsidRDefault="005D5BCE" w:rsidP="005D5BCE"/>
    <w:p w:rsidR="000C5729" w:rsidRPr="00E528BB" w:rsidRDefault="000C5729" w:rsidP="000C5729">
      <w:pPr>
        <w:rPr>
          <w:b/>
        </w:rPr>
      </w:pPr>
      <w:r w:rsidRPr="00E528BB">
        <w:rPr>
          <w:b/>
        </w:rPr>
        <w:t xml:space="preserve">5.  </w:t>
      </w:r>
      <w:r w:rsidRPr="00E528BB">
        <w:rPr>
          <w:b/>
          <w:u w:val="single"/>
        </w:rPr>
        <w:t>If the collection of information involves small businesses or other small entities, describe the methods used to minimize burden</w:t>
      </w:r>
      <w:r w:rsidRPr="00E528BB">
        <w:rPr>
          <w:b/>
        </w:rPr>
        <w:t xml:space="preserve">. </w:t>
      </w:r>
    </w:p>
    <w:p w:rsidR="000C5729" w:rsidRPr="00E528BB" w:rsidRDefault="000C5729" w:rsidP="000C5729">
      <w:pPr>
        <w:rPr>
          <w:b/>
        </w:rPr>
      </w:pPr>
    </w:p>
    <w:p w:rsidR="00F8497E" w:rsidRDefault="005D5BCE" w:rsidP="000C5729">
      <w:r w:rsidRPr="005D5BCE">
        <w:t xml:space="preserve">The information collection excludes most small U.S. agents of foreign </w:t>
      </w:r>
      <w:r w:rsidR="00827336">
        <w:t>airline operators</w:t>
      </w:r>
      <w:r w:rsidRPr="005D5BCE">
        <w:t xml:space="preserve"> f</w:t>
      </w:r>
      <w:r w:rsidR="00827336">
        <w:t>rom mandatory reporting.  A BE-9 quarterly</w:t>
      </w:r>
      <w:r w:rsidRPr="005D5BCE">
        <w:t xml:space="preserve"> survey will</w:t>
      </w:r>
      <w:r w:rsidR="00C15DDB">
        <w:t xml:space="preserve"> not</w:t>
      </w:r>
      <w:r w:rsidRPr="005D5BCE">
        <w:t xml:space="preserve"> be required from U.S. agents of foreign carriers if the</w:t>
      </w:r>
      <w:r w:rsidR="00827336">
        <w:t xml:space="preserve"> </w:t>
      </w:r>
      <w:r w:rsidR="005E480D">
        <w:t xml:space="preserve">total covered revenues and </w:t>
      </w:r>
      <w:r w:rsidR="00827336">
        <w:t xml:space="preserve">total covered expenses incurred in the U.S. were each less than $5 million during the previous year, or are expected to be less than $5 </w:t>
      </w:r>
      <w:r w:rsidR="005E480D">
        <w:t xml:space="preserve">million </w:t>
      </w:r>
      <w:r w:rsidR="00827336">
        <w:t>during the current year.</w:t>
      </w:r>
      <w:r w:rsidRPr="005D5BCE">
        <w:t xml:space="preserve">  Thus, the exemption level will exclude most small U.S. agents from mandatory reporting. To further reduce burden, </w:t>
      </w:r>
      <w:r w:rsidRPr="005D5BCE">
        <w:lastRenderedPageBreak/>
        <w:t>respondents may provide estimates of their transactions where precise data cannot be obtained without undue burden.</w:t>
      </w:r>
    </w:p>
    <w:p w:rsidR="00437DB0" w:rsidRDefault="00437DB0" w:rsidP="000C5729"/>
    <w:p w:rsidR="000C5729" w:rsidRPr="00E528BB" w:rsidRDefault="000C5729" w:rsidP="000C5729">
      <w:pPr>
        <w:rPr>
          <w:b/>
        </w:rPr>
      </w:pPr>
      <w:r w:rsidRPr="00E528BB">
        <w:rPr>
          <w:b/>
        </w:rPr>
        <w:t xml:space="preserve">6.  </w:t>
      </w:r>
      <w:r w:rsidRPr="00E528BB">
        <w:rPr>
          <w:b/>
          <w:u w:val="single"/>
        </w:rPr>
        <w:t>Describe the consequences to the Federal program or policy activities if the collection is not conducted or is conducted less frequently</w:t>
      </w:r>
      <w:r w:rsidRPr="00E528BB">
        <w:rPr>
          <w:b/>
        </w:rPr>
        <w:t>.</w:t>
      </w:r>
    </w:p>
    <w:p w:rsidR="000C5729" w:rsidRDefault="000C5729" w:rsidP="005D488B">
      <w:pPr>
        <w:rPr>
          <w:b/>
        </w:rPr>
      </w:pPr>
    </w:p>
    <w:p w:rsidR="00827336" w:rsidRDefault="00CA7BCA" w:rsidP="004D7EFF">
      <w:r w:rsidRPr="00CA7BCA">
        <w:t xml:space="preserve">The data are needed on a </w:t>
      </w:r>
      <w:r w:rsidR="003A0333">
        <w:t>quarterly</w:t>
      </w:r>
      <w:r w:rsidR="003A0333" w:rsidRPr="00CA7BCA">
        <w:t xml:space="preserve"> </w:t>
      </w:r>
      <w:r w:rsidRPr="00CA7BCA">
        <w:t>basis in order to adequately monitor U.S. international trade in transportation services, especially in the current economic environment, when such trade is changing rapidly in size, variety, and complexity.  Statistics on exports and imports of transportation services are published by BEA as part of the ITAs and NIPAs, which are compiled quarterly.  In addition to these quarterly estimates, monthly estimates must be prepared from these data for inclusion in the joint BEA-Census Bureau monthly news release on trade in goods and services.  The quality of all these estimates would be seriously impaired if the data were collected less frequently.</w:t>
      </w:r>
    </w:p>
    <w:p w:rsidR="00CA7BCA" w:rsidRDefault="00CA7BCA" w:rsidP="004D7EFF"/>
    <w:p w:rsidR="00714E1B" w:rsidRPr="00E528BB" w:rsidRDefault="00714E1B" w:rsidP="00714E1B">
      <w:pPr>
        <w:rPr>
          <w:b/>
        </w:rPr>
      </w:pPr>
      <w:r w:rsidRPr="00E528BB">
        <w:rPr>
          <w:b/>
        </w:rPr>
        <w:t xml:space="preserve">7.  </w:t>
      </w:r>
      <w:r w:rsidRPr="00E528BB">
        <w:rPr>
          <w:b/>
          <w:u w:val="single"/>
        </w:rPr>
        <w:t>Explain any special circumstances that require the collection to be conducted in a manner inconsistent with OMB guidelines</w:t>
      </w:r>
      <w:r w:rsidRPr="00E528BB">
        <w:rPr>
          <w:b/>
        </w:rPr>
        <w:t>.</w:t>
      </w:r>
    </w:p>
    <w:p w:rsidR="00714E1B" w:rsidRPr="00E528BB" w:rsidRDefault="00714E1B" w:rsidP="00714E1B">
      <w:pPr>
        <w:rPr>
          <w:b/>
        </w:rPr>
      </w:pPr>
    </w:p>
    <w:p w:rsidR="00714E1B" w:rsidRPr="00E528BB" w:rsidRDefault="00714E1B" w:rsidP="00714E1B">
      <w:r w:rsidRPr="00E528BB">
        <w:t xml:space="preserve">No aspects of the </w:t>
      </w:r>
      <w:r w:rsidR="00C14142">
        <w:t>Quarterly</w:t>
      </w:r>
      <w:r w:rsidR="00F34918">
        <w:t xml:space="preserve"> </w:t>
      </w:r>
      <w:r>
        <w:t>Survey</w:t>
      </w:r>
      <w:r w:rsidR="00827336">
        <w:t xml:space="preserve"> of Foreign Airline Operators’ Revenues and Expenses in the United States</w:t>
      </w:r>
      <w:r>
        <w:t xml:space="preserve"> </w:t>
      </w:r>
      <w:r w:rsidRPr="00E528BB">
        <w:t>require a special justification.</w:t>
      </w:r>
    </w:p>
    <w:p w:rsidR="00714E1B" w:rsidRPr="00E528BB" w:rsidRDefault="00714E1B" w:rsidP="00714E1B"/>
    <w:p w:rsidR="00714E1B" w:rsidRPr="00E528BB" w:rsidRDefault="00714E1B" w:rsidP="00714E1B">
      <w:pPr>
        <w:rPr>
          <w:b/>
        </w:rPr>
      </w:pPr>
      <w:r w:rsidRPr="00E528BB">
        <w:rPr>
          <w:b/>
        </w:rPr>
        <w:t xml:space="preserve">8.  </w:t>
      </w:r>
      <w:r w:rsidRPr="00E528BB">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528BB">
        <w:rPr>
          <w:b/>
        </w:rPr>
        <w:t>.</w:t>
      </w:r>
    </w:p>
    <w:p w:rsidR="00714E1B" w:rsidRPr="00E528BB" w:rsidRDefault="00714E1B" w:rsidP="00714E1B"/>
    <w:p w:rsidR="0099391D" w:rsidRDefault="00827336" w:rsidP="007278E2">
      <w:pPr>
        <w:rPr>
          <w:color w:val="000000"/>
        </w:rPr>
      </w:pPr>
      <w:r w:rsidRPr="00827336">
        <w:rPr>
          <w:color w:val="000000"/>
        </w:rPr>
        <w:t xml:space="preserve">This submission follows a public request for comments </w:t>
      </w:r>
      <w:r w:rsidR="00F2741C">
        <w:rPr>
          <w:color w:val="000000"/>
        </w:rPr>
        <w:t xml:space="preserve">in the Federal Register </w:t>
      </w:r>
      <w:r w:rsidR="0099391D">
        <w:rPr>
          <w:color w:val="000000"/>
        </w:rPr>
        <w:t>on</w:t>
      </w:r>
    </w:p>
    <w:p w:rsidR="009A0AB0" w:rsidRDefault="0099391D" w:rsidP="007278E2">
      <w:pPr>
        <w:rPr>
          <w:color w:val="000000"/>
        </w:rPr>
      </w:pPr>
      <w:r>
        <w:rPr>
          <w:color w:val="000000"/>
        </w:rPr>
        <w:t xml:space="preserve"> July 13, 2012 </w:t>
      </w:r>
      <w:r w:rsidR="00F2741C">
        <w:rPr>
          <w:color w:val="000000"/>
        </w:rPr>
        <w:t>(Vol. 77</w:t>
      </w:r>
      <w:r w:rsidR="00827336" w:rsidRPr="00827336">
        <w:rPr>
          <w:color w:val="000000"/>
        </w:rPr>
        <w:t xml:space="preserve">, pages </w:t>
      </w:r>
      <w:r w:rsidR="00F2741C">
        <w:rPr>
          <w:color w:val="000000"/>
        </w:rPr>
        <w:t>41371-41372</w:t>
      </w:r>
      <w:r w:rsidR="00827336" w:rsidRPr="00827336">
        <w:rPr>
          <w:color w:val="000000"/>
        </w:rPr>
        <w:t>).  No comments were received.  BEA maintains a continuing dialogue with respondents and with data users, including its own internal users through the Bureau’s Source Data Improvement and Evaluation Program, to ensure that, as far as possible, the required data serve their intended purposes and are available from existing records, that the instructions are clear, and that unreasonable burdens are not imposed.</w:t>
      </w:r>
    </w:p>
    <w:p w:rsidR="00827336" w:rsidRDefault="00827336" w:rsidP="007278E2"/>
    <w:p w:rsidR="00714E1B" w:rsidRPr="00E528BB" w:rsidRDefault="00714E1B" w:rsidP="00714E1B">
      <w:pPr>
        <w:rPr>
          <w:b/>
        </w:rPr>
      </w:pPr>
      <w:r w:rsidRPr="00E528BB">
        <w:rPr>
          <w:b/>
        </w:rPr>
        <w:t xml:space="preserve">9.  </w:t>
      </w:r>
      <w:r w:rsidRPr="00E528BB">
        <w:rPr>
          <w:b/>
          <w:u w:val="single"/>
        </w:rPr>
        <w:t>Explain any decisions to provide payments or gifts to respondents, o</w:t>
      </w:r>
      <w:smartTag w:uri="urn:schemas-microsoft-com:office:smarttags" w:element="PersonName">
        <w:r w:rsidRPr="00E528BB">
          <w:rPr>
            <w:b/>
            <w:u w:val="single"/>
          </w:rPr>
          <w:t>the</w:t>
        </w:r>
      </w:smartTag>
      <w:r w:rsidRPr="00E528BB">
        <w:rPr>
          <w:b/>
          <w:u w:val="single"/>
        </w:rPr>
        <w:t>r than remuneration of contractors or grantees</w:t>
      </w:r>
      <w:r w:rsidRPr="00E528BB">
        <w:rPr>
          <w:b/>
        </w:rPr>
        <w:t>.</w:t>
      </w:r>
    </w:p>
    <w:p w:rsidR="00714E1B" w:rsidRPr="00E528BB" w:rsidRDefault="00714E1B" w:rsidP="00714E1B"/>
    <w:p w:rsidR="00BD33A1" w:rsidRDefault="0063415B" w:rsidP="00714E1B">
      <w:r>
        <w:t xml:space="preserve">No payments or gifts to the respondents </w:t>
      </w:r>
      <w:r w:rsidR="00611965">
        <w:t>are</w:t>
      </w:r>
      <w:r>
        <w:t xml:space="preserve"> made.</w:t>
      </w:r>
    </w:p>
    <w:p w:rsidR="00F51A14" w:rsidRPr="00E528BB" w:rsidRDefault="00BD33A1" w:rsidP="00F51A14">
      <w:pPr>
        <w:rPr>
          <w:b/>
        </w:rPr>
      </w:pPr>
      <w:r>
        <w:br w:type="page"/>
      </w:r>
      <w:r w:rsidR="00F51A14" w:rsidRPr="00E528BB">
        <w:rPr>
          <w:b/>
        </w:rPr>
        <w:lastRenderedPageBreak/>
        <w:t xml:space="preserve">10.  </w:t>
      </w:r>
      <w:r w:rsidR="00F51A14" w:rsidRPr="00E528BB">
        <w:rPr>
          <w:b/>
          <w:u w:val="single"/>
        </w:rPr>
        <w:t>Describe any assurance of confidentiality provided to respondents and the basis for assurance in statute, regulation, or agency policy</w:t>
      </w:r>
      <w:r w:rsidR="00F51A14" w:rsidRPr="00E528BB">
        <w:rPr>
          <w:b/>
        </w:rPr>
        <w:t>.</w:t>
      </w:r>
    </w:p>
    <w:p w:rsidR="00F51A14" w:rsidRPr="00E528BB" w:rsidRDefault="00F51A14" w:rsidP="00F51A14">
      <w:pPr>
        <w:rPr>
          <w:b/>
        </w:rPr>
      </w:pPr>
    </w:p>
    <w:p w:rsidR="00B84DFB" w:rsidRDefault="00B84DFB" w:rsidP="00B84DFB">
      <w:r>
        <w:t>Sec.5(c) of the Act (22 U.S.C. 3104) provides that the information collected may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the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such person without the prior written permission of the person filing the report and the customer of such person, where the information supplied is identifiable as being derived from the records of such customer.</w:t>
      </w:r>
    </w:p>
    <w:p w:rsidR="00B84DFB" w:rsidRDefault="00B84DFB" w:rsidP="00B84DFB"/>
    <w:p w:rsidR="00174C86" w:rsidRDefault="00B84DFB" w:rsidP="00B84DFB">
      <w:r>
        <w:t>BEA provides respondents with assurance that it will keep the reported data confidential.  The following statement is taken directly from the reporting instructions for the survey.  “</w:t>
      </w:r>
      <w:r w:rsidRPr="000444DB">
        <w:rPr>
          <w:b/>
        </w:rPr>
        <w:t>Confidentiality</w:t>
      </w:r>
      <w:r>
        <w:t xml:space="preserve"> – The Act provides that your report is CONFIDENTIAL and may be used only for analytical or statistical purposes.  Without your prior written permission, the information filed in your report CANNOT be presented in a manner that allows it to be individually identified.  Your report CANNOT be used for purposes of taxation, investigation, or regulation.  Copies retained in your files are immune from legal process.”</w:t>
      </w:r>
    </w:p>
    <w:p w:rsidR="00B84DFB" w:rsidRPr="00E528BB" w:rsidRDefault="00B84DFB" w:rsidP="00B84DFB">
      <w:pPr>
        <w:rPr>
          <w:b/>
        </w:rPr>
      </w:pPr>
    </w:p>
    <w:p w:rsidR="00F51A14" w:rsidRPr="00E528BB" w:rsidRDefault="00F51A14" w:rsidP="00F51A14">
      <w:pPr>
        <w:rPr>
          <w:b/>
        </w:rPr>
      </w:pPr>
      <w:r w:rsidRPr="00E528BB">
        <w:rPr>
          <w:b/>
        </w:rPr>
        <w:t xml:space="preserve">11.  </w:t>
      </w:r>
      <w:r w:rsidRPr="00E528BB">
        <w:rPr>
          <w:b/>
          <w:u w:val="single"/>
        </w:rPr>
        <w:t>Provide additional justification for any questions of a sensitive nature, such as sexual behavior and attitudes, religious beliefs, and other matters that are commonly considered private</w:t>
      </w:r>
      <w:r w:rsidRPr="00E528BB">
        <w:rPr>
          <w:b/>
        </w:rPr>
        <w:t>.</w:t>
      </w:r>
    </w:p>
    <w:p w:rsidR="00F51A14" w:rsidRPr="00E528BB" w:rsidRDefault="00F51A14" w:rsidP="00F51A14">
      <w:pPr>
        <w:rPr>
          <w:b/>
        </w:rPr>
      </w:pPr>
    </w:p>
    <w:p w:rsidR="00F51A14" w:rsidRPr="00E528BB" w:rsidRDefault="00F51A14" w:rsidP="00F51A14">
      <w:r w:rsidRPr="00E528BB">
        <w:t>No questions of a sensitive nature are asked.</w:t>
      </w:r>
    </w:p>
    <w:p w:rsidR="00F51A14" w:rsidRDefault="00F51A14" w:rsidP="00F51A14"/>
    <w:p w:rsidR="00F51A14" w:rsidRPr="00E528BB" w:rsidRDefault="00F51A14" w:rsidP="00F51A14">
      <w:pPr>
        <w:rPr>
          <w:b/>
        </w:rPr>
      </w:pPr>
      <w:r w:rsidRPr="00E528BB">
        <w:rPr>
          <w:b/>
        </w:rPr>
        <w:t xml:space="preserve">12.  </w:t>
      </w:r>
      <w:r w:rsidRPr="00E528BB">
        <w:rPr>
          <w:b/>
          <w:u w:val="single"/>
        </w:rPr>
        <w:t>Provide estimates of the hour burden of the collection of information</w:t>
      </w:r>
      <w:r w:rsidRPr="00E528BB">
        <w:rPr>
          <w:b/>
        </w:rPr>
        <w:t>.</w:t>
      </w:r>
    </w:p>
    <w:p w:rsidR="00F51A14" w:rsidRPr="00E528BB" w:rsidRDefault="00F51A14" w:rsidP="00F51A14">
      <w:pPr>
        <w:rPr>
          <w:b/>
        </w:rPr>
      </w:pPr>
    </w:p>
    <w:p w:rsidR="00300ABA" w:rsidRDefault="002B4FDC" w:rsidP="00611965">
      <w:bookmarkStart w:id="0" w:name="OLE_LINK1"/>
      <w:r>
        <w:t xml:space="preserve">The </w:t>
      </w:r>
      <w:r w:rsidR="00B84DFB">
        <w:t>BE-9</w:t>
      </w:r>
      <w:r>
        <w:t xml:space="preserve"> survey </w:t>
      </w:r>
      <w:r w:rsidR="00B84DFB">
        <w:t xml:space="preserve">as proposed </w:t>
      </w:r>
      <w:r>
        <w:t xml:space="preserve">is expected to result in </w:t>
      </w:r>
      <w:smartTag w:uri="urn:schemas-microsoft-com:office:smarttags" w:element="PersonName">
        <w:r>
          <w:t>the</w:t>
        </w:r>
      </w:smartTag>
      <w:r w:rsidR="00F2741C">
        <w:t xml:space="preserve"> filing of approximately </w:t>
      </w:r>
      <w:r w:rsidR="00CA7BCA">
        <w:t xml:space="preserve">50 </w:t>
      </w:r>
      <w:r>
        <w:t>reports</w:t>
      </w:r>
      <w:r w:rsidR="00300ABA">
        <w:t xml:space="preserve"> per quarter</w:t>
      </w:r>
      <w:r w:rsidR="00F2741C">
        <w:t xml:space="preserve"> (2</w:t>
      </w:r>
      <w:r w:rsidR="00CA7BCA">
        <w:t>00</w:t>
      </w:r>
      <w:r w:rsidR="008777B1">
        <w:t xml:space="preserve"> reports annually)</w:t>
      </w:r>
      <w:r w:rsidR="00B84DFB">
        <w:t>.  BEA expects</w:t>
      </w:r>
      <w:r>
        <w:t xml:space="preserve"> approximately</w:t>
      </w:r>
      <w:r w:rsidR="00F2741C">
        <w:t xml:space="preserve"> </w:t>
      </w:r>
      <w:r w:rsidR="00437DB0">
        <w:t>164</w:t>
      </w:r>
      <w:r w:rsidR="00B84DFB">
        <w:t xml:space="preserve"> mandatory responses</w:t>
      </w:r>
      <w:r w:rsidR="00F2741C">
        <w:t xml:space="preserve"> and </w:t>
      </w:r>
      <w:r w:rsidR="00437DB0">
        <w:t>36</w:t>
      </w:r>
      <w:r>
        <w:t xml:space="preserve"> </w:t>
      </w:r>
      <w:r w:rsidR="00B84DFB">
        <w:t xml:space="preserve">other responses- claims for exemption and </w:t>
      </w:r>
      <w:r w:rsidR="003A6B87">
        <w:t>other</w:t>
      </w:r>
      <w:r w:rsidR="00B84DFB">
        <w:t xml:space="preserve"> responses</w:t>
      </w:r>
      <w:r>
        <w:t xml:space="preserve">.  </w:t>
      </w:r>
      <w:r w:rsidR="00AD3C96">
        <w:t xml:space="preserve">The </w:t>
      </w:r>
      <w:r w:rsidR="00B84DFB">
        <w:t xml:space="preserve">average </w:t>
      </w:r>
      <w:r w:rsidR="00AD3C96">
        <w:t xml:space="preserve">burden for </w:t>
      </w:r>
      <w:r w:rsidR="00B84DFB">
        <w:t>completing the quarterly survey</w:t>
      </w:r>
      <w:r w:rsidR="00AD3C96">
        <w:t xml:space="preserve"> is estimated </w:t>
      </w:r>
      <w:bookmarkEnd w:id="0"/>
      <w:r w:rsidR="00B84DFB">
        <w:t xml:space="preserve">at 6 hours for companies filing mandatory data and one hour for other responses, resulting in </w:t>
      </w:r>
      <w:r w:rsidR="00A9749D">
        <w:t xml:space="preserve">an overall </w:t>
      </w:r>
      <w:r w:rsidR="00B84DFB">
        <w:t xml:space="preserve">respondent burden of </w:t>
      </w:r>
      <w:r w:rsidR="00F2741C">
        <w:t>1</w:t>
      </w:r>
      <w:r w:rsidR="00CA7BCA">
        <w:t>,020</w:t>
      </w:r>
      <w:r w:rsidR="00A9749D">
        <w:t xml:space="preserve"> hours (</w:t>
      </w:r>
      <w:r w:rsidR="00CA7BCA">
        <w:t>164</w:t>
      </w:r>
      <w:r w:rsidR="00B84DFB">
        <w:t xml:space="preserve"> mandatory responses tim</w:t>
      </w:r>
      <w:r w:rsidR="00F2741C">
        <w:t xml:space="preserve">es 6 hours average burden plus </w:t>
      </w:r>
      <w:r w:rsidR="00CA7BCA">
        <w:t>36</w:t>
      </w:r>
      <w:r w:rsidR="00B84DFB">
        <w:t xml:space="preserve"> other responses times one hour</w:t>
      </w:r>
      <w:r w:rsidR="00A9749D">
        <w:t>)</w:t>
      </w:r>
      <w:r w:rsidR="00AA204B">
        <w:t>.</w:t>
      </w:r>
      <w:r w:rsidR="008777B1">
        <w:t xml:space="preserve">  </w:t>
      </w:r>
      <w:r>
        <w:t xml:space="preserve">This estimate covers </w:t>
      </w:r>
      <w:smartTag w:uri="urn:schemas-microsoft-com:office:smarttags" w:element="PersonName">
        <w:r>
          <w:t>the</w:t>
        </w:r>
      </w:smartTag>
      <w:r>
        <w:t xml:space="preserve"> amount of time for respondents to review </w:t>
      </w:r>
      <w:r w:rsidR="008777B1">
        <w:t xml:space="preserve">the </w:t>
      </w:r>
      <w:r>
        <w:t>instructions, search existing data sources, ga</w:t>
      </w:r>
      <w:smartTag w:uri="urn:schemas-microsoft-com:office:smarttags" w:element="PersonName">
        <w:r>
          <w:t>the</w:t>
        </w:r>
      </w:smartTag>
      <w:r>
        <w:t xml:space="preserve">r and maintain </w:t>
      </w:r>
      <w:smartTag w:uri="urn:schemas-microsoft-com:office:smarttags" w:element="PersonName">
        <w:r>
          <w:t>the</w:t>
        </w:r>
      </w:smartTag>
      <w:r>
        <w:t xml:space="preserve"> data needed, and complete and review </w:t>
      </w:r>
      <w:smartTag w:uri="urn:schemas-microsoft-com:office:smarttags" w:element="PersonName">
        <w:r>
          <w:t>the</w:t>
        </w:r>
      </w:smartTag>
      <w:r>
        <w:t xml:space="preserve"> information collection.</w:t>
      </w:r>
      <w:r w:rsidR="008777B1">
        <w:t xml:space="preserve">  </w:t>
      </w:r>
      <w:r w:rsidR="00A9749D" w:rsidRPr="00A9749D">
        <w:t>The burden estimates used in this submission reflect</w:t>
      </w:r>
      <w:r w:rsidR="00A9749D">
        <w:t xml:space="preserve"> BEA’s experience with</w:t>
      </w:r>
      <w:r w:rsidR="000444DB">
        <w:t xml:space="preserve"> the BE-9 survey form since 2004</w:t>
      </w:r>
      <w:r w:rsidR="00A9749D" w:rsidRPr="00A9749D">
        <w:t>.</w:t>
      </w:r>
    </w:p>
    <w:p w:rsidR="00A9749D" w:rsidRDefault="00A9749D" w:rsidP="00611965"/>
    <w:p w:rsidR="00BB1419" w:rsidRDefault="00A9749D" w:rsidP="00BB1419">
      <w:r w:rsidRPr="00A9749D">
        <w:lastRenderedPageBreak/>
        <w:t xml:space="preserve">The </w:t>
      </w:r>
      <w:r w:rsidR="005312F5">
        <w:t xml:space="preserve">BE-9 quarterly </w:t>
      </w:r>
      <w:r w:rsidRPr="00A9749D">
        <w:t xml:space="preserve">survey </w:t>
      </w:r>
      <w:r>
        <w:t xml:space="preserve">will be required from </w:t>
      </w:r>
      <w:r w:rsidRPr="00A9749D">
        <w:t xml:space="preserve">U.S. agents of foreign air carriers operating in the United States whose transactions in any one of the </w:t>
      </w:r>
      <w:r>
        <w:t xml:space="preserve">four categories below </w:t>
      </w:r>
      <w:r w:rsidR="00F2741C">
        <w:t>were $5</w:t>
      </w:r>
      <w:r w:rsidRPr="00A9749D">
        <w:t xml:space="preserve"> million</w:t>
      </w:r>
      <w:r>
        <w:t xml:space="preserve"> </w:t>
      </w:r>
      <w:r w:rsidR="00F2741C">
        <w:t xml:space="preserve">or more </w:t>
      </w:r>
      <w:r>
        <w:t xml:space="preserve">in the prior </w:t>
      </w:r>
      <w:r w:rsidRPr="00A9749D">
        <w:t xml:space="preserve">year or </w:t>
      </w:r>
      <w:r w:rsidR="00F2741C">
        <w:t>are</w:t>
      </w:r>
      <w:r w:rsidRPr="00A9749D">
        <w:t xml:space="preserve"> expected to </w:t>
      </w:r>
      <w:r w:rsidR="00F2741C">
        <w:t>be $5 million or more during the current year</w:t>
      </w:r>
      <w:r w:rsidRPr="00A9749D">
        <w:t>:</w:t>
      </w:r>
      <w:r>
        <w:t xml:space="preserve"> 1) freight </w:t>
      </w:r>
      <w:r w:rsidRPr="00A9749D">
        <w:t>revenue for transporting merchandise to/from the U</w:t>
      </w:r>
      <w:r>
        <w:t xml:space="preserve">nited States; </w:t>
      </w:r>
      <w:r w:rsidR="000444DB">
        <w:t>2</w:t>
      </w:r>
      <w:r w:rsidR="000444DB" w:rsidRPr="000444DB">
        <w:t>) revenues from transporting passe</w:t>
      </w:r>
      <w:r w:rsidR="000444DB">
        <w:t>ngers to/from the United States; 3</w:t>
      </w:r>
      <w:r>
        <w:t xml:space="preserve">) </w:t>
      </w:r>
      <w:r w:rsidRPr="00A9749D">
        <w:t xml:space="preserve">expenses incurred in the United States; </w:t>
      </w:r>
      <w:r w:rsidR="005312F5">
        <w:t xml:space="preserve">and </w:t>
      </w:r>
      <w:r w:rsidR="000444DB">
        <w:t>4</w:t>
      </w:r>
      <w:r>
        <w:t xml:space="preserve">) </w:t>
      </w:r>
      <w:r w:rsidRPr="00A9749D">
        <w:t>aircra</w:t>
      </w:r>
      <w:r w:rsidR="00CA7BCA">
        <w:t>ft leasing expenses.</w:t>
      </w:r>
    </w:p>
    <w:p w:rsidR="00CA7BCA" w:rsidRDefault="00CA7BCA" w:rsidP="00BB1419"/>
    <w:p w:rsidR="00BB1419" w:rsidRDefault="00BB1419" w:rsidP="00BB1419"/>
    <w:p w:rsidR="00BB1419" w:rsidRDefault="00991931" w:rsidP="00BB1419">
      <w:r>
        <w:t xml:space="preserve">All </w:t>
      </w:r>
      <w:r w:rsidR="00BF605C">
        <w:t xml:space="preserve">200 </w:t>
      </w:r>
      <w:r w:rsidR="00BB1419">
        <w:t>reports BEA expects to receive will be completed by for-profit entities.</w:t>
      </w:r>
    </w:p>
    <w:p w:rsidR="00BB1419" w:rsidRDefault="00BB1419" w:rsidP="00BB1419"/>
    <w:p w:rsidR="00BF605C" w:rsidRDefault="00BF605C" w:rsidP="00BF605C">
      <w:r w:rsidRPr="00BB1419">
        <w:t>The actual burden will vary from re</w:t>
      </w:r>
      <w:r>
        <w:t xml:space="preserve">porter to reporter, depending </w:t>
      </w:r>
      <w:r w:rsidRPr="00BB1419">
        <w:t>on the number and size of their transactions and the ease of assembling the data</w:t>
      </w:r>
      <w:r w:rsidR="00C15DDB">
        <w:t>.</w:t>
      </w:r>
    </w:p>
    <w:p w:rsidR="00BF605C" w:rsidRDefault="00BF605C" w:rsidP="00BB1419"/>
    <w:p w:rsidR="00A9749D" w:rsidRDefault="00BB1419" w:rsidP="00BB1419">
      <w:r>
        <w:t>The estimated annual cost to the public is $</w:t>
      </w:r>
      <w:r w:rsidR="00CA7BCA">
        <w:t>40,800</w:t>
      </w:r>
      <w:r>
        <w:t xml:space="preserve"> based on the est</w:t>
      </w:r>
      <w:r w:rsidR="00991931">
        <w:t>imated reporting burden of 1,</w:t>
      </w:r>
      <w:r w:rsidR="00CA7BCA">
        <w:t>020</w:t>
      </w:r>
      <w:r>
        <w:t xml:space="preserve"> hours and the estimated hourly cost of $40.</w:t>
      </w:r>
    </w:p>
    <w:p w:rsidR="002B4FDC" w:rsidRDefault="002B4FDC" w:rsidP="00611965">
      <w:pPr>
        <w:rPr>
          <w:color w:val="000000"/>
        </w:rPr>
      </w:pPr>
    </w:p>
    <w:p w:rsidR="00F51A14" w:rsidRPr="00E528BB" w:rsidRDefault="00F51A14" w:rsidP="00F51A14">
      <w:pPr>
        <w:rPr>
          <w:b/>
        </w:rPr>
      </w:pPr>
      <w:r w:rsidRPr="00E528BB">
        <w:rPr>
          <w:b/>
        </w:rPr>
        <w:t xml:space="preserve">13.  </w:t>
      </w:r>
      <w:r w:rsidRPr="00E528BB">
        <w:rPr>
          <w:b/>
          <w:u w:val="single"/>
        </w:rPr>
        <w:t>Provide an estimate of the total annual cost burden to the respondents or record-keepers resulting from the collection (excluding the value of the burden hours in #12 above)</w:t>
      </w:r>
      <w:r w:rsidRPr="00E528BB">
        <w:rPr>
          <w:b/>
        </w:rPr>
        <w:t>.</w:t>
      </w:r>
    </w:p>
    <w:p w:rsidR="00F51A14" w:rsidRPr="00E528BB" w:rsidRDefault="00F51A14" w:rsidP="00F51A14">
      <w:pPr>
        <w:rPr>
          <w:b/>
        </w:rPr>
      </w:pPr>
    </w:p>
    <w:p w:rsidR="00F51A14" w:rsidRDefault="00BB1419" w:rsidP="00F51A14">
      <w:r w:rsidRPr="00BB1419">
        <w:t>Other than respondent cost associated wit</w:t>
      </w:r>
      <w:r>
        <w:t>h the estimated burden of 1,</w:t>
      </w:r>
      <w:r w:rsidR="00DA338A">
        <w:t>020</w:t>
      </w:r>
      <w:r w:rsidRPr="00BB1419">
        <w:t xml:space="preserve"> hours (see A.12 above), the total additional annual cost burden to respondents is expected to be negligible.  Total capital and start-up costs are insignificant, because new technology or capital equipment would not be needed by respondents in order to prepare their responses to the survey.  As a consequence, the total cost of operating and maintaining the technology and capital equipment will also be insignificant.  Purchases of services to complete the information collection are also expected to be insignificant.</w:t>
      </w:r>
    </w:p>
    <w:p w:rsidR="00BB1419" w:rsidRDefault="00BB1419" w:rsidP="00F51A14">
      <w:pPr>
        <w:rPr>
          <w:b/>
        </w:rPr>
      </w:pPr>
    </w:p>
    <w:p w:rsidR="00F51A14" w:rsidRPr="00E528BB" w:rsidRDefault="00F51A14" w:rsidP="00F51A14">
      <w:pPr>
        <w:rPr>
          <w:b/>
        </w:rPr>
      </w:pPr>
      <w:r w:rsidRPr="00E528BB">
        <w:rPr>
          <w:b/>
        </w:rPr>
        <w:t xml:space="preserve">14.  </w:t>
      </w:r>
      <w:r w:rsidRPr="00E528BB">
        <w:rPr>
          <w:b/>
          <w:u w:val="single"/>
        </w:rPr>
        <w:t>Provide estimates of annualized cost to the Federal government</w:t>
      </w:r>
      <w:r w:rsidRPr="00E528BB">
        <w:rPr>
          <w:b/>
        </w:rPr>
        <w:t>.</w:t>
      </w:r>
    </w:p>
    <w:p w:rsidR="00F51A14" w:rsidRPr="00E528BB" w:rsidRDefault="00F51A14" w:rsidP="00F51A14"/>
    <w:p w:rsidR="00F84A97" w:rsidRDefault="00BB1419" w:rsidP="00F51A14">
      <w:r w:rsidRPr="00BB1419">
        <w:t>The annual project cost to the Federal Government for this survey is estimated at $</w:t>
      </w:r>
      <w:r w:rsidR="00991931">
        <w:t>10,0</w:t>
      </w:r>
      <w:r w:rsidRPr="00BB1419">
        <w:t>50, which consists of $8,050 for salaries and related overhead and $2</w:t>
      </w:r>
      <w:r w:rsidR="00437DB0">
        <w:t>,</w:t>
      </w:r>
      <w:r w:rsidRPr="00BB1419">
        <w:t>00</w:t>
      </w:r>
      <w:r w:rsidR="00991931">
        <w:t>0</w:t>
      </w:r>
      <w:r w:rsidRPr="00BB1419">
        <w:t xml:space="preserve"> for equipment, supplies, form design, and computer processing.</w:t>
      </w:r>
    </w:p>
    <w:p w:rsidR="00BB1419" w:rsidRDefault="00BB1419" w:rsidP="00F51A14">
      <w:pPr>
        <w:rPr>
          <w:rFonts w:cs="Arial"/>
        </w:rPr>
      </w:pPr>
    </w:p>
    <w:p w:rsidR="00F51A14" w:rsidRPr="00E528BB" w:rsidRDefault="00F51A14" w:rsidP="00F51A14">
      <w:pPr>
        <w:rPr>
          <w:b/>
          <w:u w:val="single"/>
        </w:rPr>
      </w:pPr>
      <w:r w:rsidRPr="00E528BB">
        <w:rPr>
          <w:b/>
        </w:rPr>
        <w:t xml:space="preserve">15.  </w:t>
      </w:r>
      <w:r w:rsidRPr="00E528BB">
        <w:rPr>
          <w:b/>
          <w:u w:val="single"/>
        </w:rPr>
        <w:t>Explain the reasons for any program changes or adjustment</w:t>
      </w:r>
      <w:r w:rsidR="00E644E1">
        <w:rPr>
          <w:b/>
          <w:u w:val="single"/>
        </w:rPr>
        <w:t>s</w:t>
      </w:r>
      <w:r w:rsidRPr="00E528BB">
        <w:rPr>
          <w:b/>
        </w:rPr>
        <w:t>.</w:t>
      </w:r>
    </w:p>
    <w:p w:rsidR="00F51A14" w:rsidRPr="00E528BB" w:rsidRDefault="00F51A14" w:rsidP="00F51A14">
      <w:pPr>
        <w:rPr>
          <w:b/>
        </w:rPr>
      </w:pPr>
    </w:p>
    <w:p w:rsidR="006B52DD" w:rsidRDefault="00BB1419" w:rsidP="00300ABA">
      <w:r w:rsidRPr="00BB1419">
        <w:t>This request is for an extension of a currently approved collection.  The change in the estimate of burden, fro</w:t>
      </w:r>
      <w:r>
        <w:t>m 1,680 hours to 1,</w:t>
      </w:r>
      <w:r w:rsidR="00DA338A">
        <w:t>020</w:t>
      </w:r>
      <w:r w:rsidRPr="00BB1419">
        <w:t xml:space="preserve"> hours, is a decrease of </w:t>
      </w:r>
      <w:r w:rsidR="00DA338A">
        <w:t>660</w:t>
      </w:r>
      <w:r w:rsidRPr="00BB1419">
        <w:t xml:space="preserve"> hours.  </w:t>
      </w:r>
      <w:r w:rsidR="00BB781D" w:rsidRPr="00BB781D">
        <w:t>This change, which is shown as an adjustment, results from an updated mailing list and because prior burden estimates did not account for the smaller respondent burden for ot</w:t>
      </w:r>
      <w:r w:rsidR="00BB781D">
        <w:t xml:space="preserve">her (non-mandatory) responses.  </w:t>
      </w:r>
      <w:r w:rsidRPr="00BB1419">
        <w:t xml:space="preserve">The average burden for completing the </w:t>
      </w:r>
      <w:r>
        <w:t>quarterly survey is estimated at 6</w:t>
      </w:r>
      <w:r w:rsidRPr="00BB1419">
        <w:t xml:space="preserve"> hours for companies filing mandatory data and one hour for other responses, resulting in a total respondent burden of </w:t>
      </w:r>
      <w:r>
        <w:t>1,</w:t>
      </w:r>
      <w:r w:rsidR="00DA338A">
        <w:t>020</w:t>
      </w:r>
      <w:r w:rsidRPr="00BB1419">
        <w:t xml:space="preserve"> hours (</w:t>
      </w:r>
      <w:r w:rsidR="00C458CE">
        <w:t>164</w:t>
      </w:r>
      <w:r w:rsidR="009E4526" w:rsidRPr="009E4526">
        <w:t xml:space="preserve"> mandatory responses times 6 hours average burden plus </w:t>
      </w:r>
      <w:r w:rsidR="00C458CE">
        <w:t>36</w:t>
      </w:r>
      <w:r w:rsidR="009E4526">
        <w:t xml:space="preserve"> other responses times one hour</w:t>
      </w:r>
      <w:r w:rsidRPr="00BB1419">
        <w:t xml:space="preserve">). The average burden level for mandatory responses </w:t>
      </w:r>
      <w:r w:rsidR="00991931">
        <w:t>is</w:t>
      </w:r>
      <w:r w:rsidRPr="00BB1419">
        <w:t xml:space="preserve"> unchanged</w:t>
      </w:r>
      <w:r>
        <w:t>.</w:t>
      </w:r>
    </w:p>
    <w:p w:rsidR="00BB1419" w:rsidRDefault="00BB1419" w:rsidP="00300ABA"/>
    <w:p w:rsidR="00F51A14" w:rsidRPr="00E528BB" w:rsidRDefault="00F51A14" w:rsidP="00F51A14">
      <w:pPr>
        <w:rPr>
          <w:b/>
        </w:rPr>
      </w:pPr>
      <w:r w:rsidRPr="00E528BB">
        <w:rPr>
          <w:b/>
        </w:rPr>
        <w:lastRenderedPageBreak/>
        <w:t xml:space="preserve">16.  </w:t>
      </w:r>
      <w:r w:rsidRPr="00E528BB">
        <w:rPr>
          <w:b/>
          <w:u w:val="single"/>
        </w:rPr>
        <w:t>For collections whose results will be published, outline the plans for tabulation and publication</w:t>
      </w:r>
      <w:r w:rsidRPr="00E528BB">
        <w:rPr>
          <w:b/>
        </w:rPr>
        <w:t>.</w:t>
      </w:r>
    </w:p>
    <w:p w:rsidR="00A20079" w:rsidRPr="007C0DBC" w:rsidRDefault="00A20079" w:rsidP="002B101C">
      <w:pPr>
        <w:ind w:left="720"/>
      </w:pPr>
      <w:r>
        <w:t xml:space="preserve">  </w:t>
      </w:r>
    </w:p>
    <w:p w:rsidR="009E4526" w:rsidRDefault="009E4526" w:rsidP="009E4526">
      <w:r>
        <w:t xml:space="preserve">The data from this survey will be used to estimate international transportation services transactions by major world region and selected countries for the U.S. ITAs on a quarterly basis.  These estimates will be published in BEA’s monthly journal, the </w:t>
      </w:r>
      <w:r w:rsidRPr="00A0622D">
        <w:rPr>
          <w:i/>
        </w:rPr>
        <w:t>Survey of Current Business</w:t>
      </w:r>
      <w:r>
        <w:t xml:space="preserve">, and on BEA’s web site (www.bea.gov).  The data will also be used to provide the basis for the </w:t>
      </w:r>
      <w:r w:rsidR="00A0622D">
        <w:t xml:space="preserve">reporting </w:t>
      </w:r>
      <w:r>
        <w:t xml:space="preserve">of transportation transactions in monthly estimates of international services transactions, which are included in a joint BEA-Census Bureau news release on U.S. trade in goods and services.  </w:t>
      </w:r>
    </w:p>
    <w:p w:rsidR="009E4526" w:rsidRDefault="009E4526" w:rsidP="009E4526"/>
    <w:p w:rsidR="000B0AC8" w:rsidRDefault="009E4526" w:rsidP="009E4526">
      <w:r>
        <w:t xml:space="preserve">Quarterly statistics developed from the survey results are released four times a year as part of the U.S. international transactions accounts approximately 75 days after the close of each quarter.  Annual summations of the quarterly statistics are released approximately </w:t>
      </w:r>
      <w:r w:rsidR="00437DB0">
        <w:t>75 days</w:t>
      </w:r>
      <w:r>
        <w:t xml:space="preserve"> after the end of the year.  An analysis of the quarterly statistics appears in the </w:t>
      </w:r>
      <w:r w:rsidRPr="008306E4">
        <w:rPr>
          <w:i/>
        </w:rPr>
        <w:t>Survey of Current Business</w:t>
      </w:r>
      <w:r>
        <w:t xml:space="preserve"> approximately 105 days after the end of each quarter.  Detailed annual estimates are included in an article on U.S. international services published each year, usually in the October issue of the </w:t>
      </w:r>
      <w:r w:rsidRPr="008306E4">
        <w:rPr>
          <w:i/>
        </w:rPr>
        <w:t>Survey of Current Business</w:t>
      </w:r>
      <w:r>
        <w:t xml:space="preserve">.  The </w:t>
      </w:r>
      <w:r w:rsidRPr="008306E4">
        <w:rPr>
          <w:i/>
        </w:rPr>
        <w:t>Survey of Current Business</w:t>
      </w:r>
      <w:r>
        <w:t xml:space="preserve"> is available on BEA’s web site as well as in hard copy.</w:t>
      </w:r>
    </w:p>
    <w:p w:rsidR="009E4526" w:rsidRPr="00E528BB" w:rsidRDefault="009E4526" w:rsidP="009E4526"/>
    <w:p w:rsidR="00F51A14" w:rsidRPr="00E528BB" w:rsidRDefault="00F51A14" w:rsidP="00F51A14">
      <w:pPr>
        <w:rPr>
          <w:b/>
        </w:rPr>
      </w:pPr>
      <w:r w:rsidRPr="00E528BB">
        <w:rPr>
          <w:b/>
        </w:rPr>
        <w:t xml:space="preserve">17.  </w:t>
      </w:r>
      <w:r w:rsidRPr="00E528BB">
        <w:rPr>
          <w:b/>
          <w:u w:val="single"/>
        </w:rPr>
        <w:t>If seeking approval to not display the expiration date for OMB approval of the information collection, explain the reasons why display would be inappropriate</w:t>
      </w:r>
      <w:r w:rsidRPr="00E528BB">
        <w:rPr>
          <w:b/>
        </w:rPr>
        <w:t>.</w:t>
      </w:r>
    </w:p>
    <w:p w:rsidR="00F51A14" w:rsidRPr="00E528BB" w:rsidRDefault="00F51A14" w:rsidP="00F51A14">
      <w:pPr>
        <w:rPr>
          <w:b/>
        </w:rPr>
      </w:pPr>
    </w:p>
    <w:p w:rsidR="00F51A14" w:rsidRPr="00E528BB" w:rsidRDefault="00F51A14" w:rsidP="00F51A14">
      <w:r w:rsidRPr="00E528BB">
        <w:t>The OMB expiration date will be displayed on the forms.</w:t>
      </w:r>
    </w:p>
    <w:p w:rsidR="00F51A14" w:rsidRPr="00E528BB" w:rsidRDefault="00F51A14" w:rsidP="00F51A14"/>
    <w:p w:rsidR="00F51A14" w:rsidRPr="00E528BB" w:rsidRDefault="00F51A14" w:rsidP="00F51A14">
      <w:pPr>
        <w:rPr>
          <w:b/>
        </w:rPr>
      </w:pPr>
      <w:r w:rsidRPr="00E528BB">
        <w:rPr>
          <w:b/>
        </w:rPr>
        <w:t xml:space="preserve">18.  </w:t>
      </w:r>
      <w:r w:rsidRPr="00E528BB">
        <w:rPr>
          <w:b/>
          <w:u w:val="single"/>
        </w:rPr>
        <w:t>Explain each exception to the certification statement</w:t>
      </w:r>
      <w:r w:rsidRPr="00E528BB">
        <w:rPr>
          <w:b/>
        </w:rPr>
        <w:t>.</w:t>
      </w:r>
    </w:p>
    <w:p w:rsidR="00F51A14" w:rsidRPr="00E528BB" w:rsidRDefault="00F51A14" w:rsidP="00F51A14">
      <w:pPr>
        <w:rPr>
          <w:b/>
        </w:rPr>
      </w:pPr>
    </w:p>
    <w:p w:rsidR="00327495" w:rsidRPr="006079C5" w:rsidRDefault="009E4526" w:rsidP="009E4526">
      <w:r w:rsidRPr="009E4526">
        <w:t xml:space="preserve">The </w:t>
      </w:r>
      <w:r>
        <w:t xml:space="preserve">Quarterly </w:t>
      </w:r>
      <w:r w:rsidRPr="009E4526">
        <w:t xml:space="preserve">Survey of Foreign </w:t>
      </w:r>
      <w:r>
        <w:t>Airline Operators’</w:t>
      </w:r>
      <w:r w:rsidRPr="009E4526">
        <w:t xml:space="preserve"> </w:t>
      </w:r>
      <w:r>
        <w:t xml:space="preserve">Revenues and </w:t>
      </w:r>
      <w:r w:rsidRPr="009E4526">
        <w:t>Expenses in the United States information collection is consistent with the certification in all respects</w:t>
      </w:r>
      <w:r w:rsidR="004531EC">
        <w:t>.</w:t>
      </w:r>
    </w:p>
    <w:sectPr w:rsidR="00327495" w:rsidRPr="006079C5" w:rsidSect="003E6C8B">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B57" w:rsidRDefault="00B55B57">
      <w:r>
        <w:separator/>
      </w:r>
    </w:p>
  </w:endnote>
  <w:endnote w:type="continuationSeparator" w:id="0">
    <w:p w:rsidR="00B55B57" w:rsidRDefault="00B55B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05C" w:rsidRDefault="00D070C3" w:rsidP="00C047B8">
    <w:pPr>
      <w:pStyle w:val="Footer"/>
      <w:framePr w:wrap="around" w:vAnchor="text" w:hAnchor="margin" w:xAlign="center" w:y="1"/>
      <w:rPr>
        <w:rStyle w:val="PageNumber"/>
      </w:rPr>
    </w:pPr>
    <w:r>
      <w:rPr>
        <w:rStyle w:val="PageNumber"/>
      </w:rPr>
      <w:fldChar w:fldCharType="begin"/>
    </w:r>
    <w:r w:rsidR="00BF605C">
      <w:rPr>
        <w:rStyle w:val="PageNumber"/>
      </w:rPr>
      <w:instrText xml:space="preserve">PAGE  </w:instrText>
    </w:r>
    <w:r>
      <w:rPr>
        <w:rStyle w:val="PageNumber"/>
      </w:rPr>
      <w:fldChar w:fldCharType="separate"/>
    </w:r>
    <w:r w:rsidR="00BF605C">
      <w:rPr>
        <w:rStyle w:val="PageNumber"/>
        <w:noProof/>
      </w:rPr>
      <w:t>6</w:t>
    </w:r>
    <w:r>
      <w:rPr>
        <w:rStyle w:val="PageNumber"/>
      </w:rPr>
      <w:fldChar w:fldCharType="end"/>
    </w:r>
  </w:p>
  <w:p w:rsidR="00BF605C" w:rsidRDefault="00BF60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05C" w:rsidRDefault="00D070C3" w:rsidP="00C047B8">
    <w:pPr>
      <w:pStyle w:val="Footer"/>
      <w:framePr w:wrap="around" w:vAnchor="text" w:hAnchor="margin" w:xAlign="center" w:y="1"/>
      <w:rPr>
        <w:rStyle w:val="PageNumber"/>
      </w:rPr>
    </w:pPr>
    <w:r>
      <w:rPr>
        <w:rStyle w:val="PageNumber"/>
      </w:rPr>
      <w:fldChar w:fldCharType="begin"/>
    </w:r>
    <w:r w:rsidR="00BF605C">
      <w:rPr>
        <w:rStyle w:val="PageNumber"/>
      </w:rPr>
      <w:instrText xml:space="preserve">PAGE  </w:instrText>
    </w:r>
    <w:r>
      <w:rPr>
        <w:rStyle w:val="PageNumber"/>
      </w:rPr>
      <w:fldChar w:fldCharType="separate"/>
    </w:r>
    <w:r w:rsidR="00BD33A1">
      <w:rPr>
        <w:rStyle w:val="PageNumber"/>
        <w:noProof/>
      </w:rPr>
      <w:t>6</w:t>
    </w:r>
    <w:r>
      <w:rPr>
        <w:rStyle w:val="PageNumber"/>
      </w:rPr>
      <w:fldChar w:fldCharType="end"/>
    </w:r>
  </w:p>
  <w:p w:rsidR="00BF605C" w:rsidRDefault="00BF60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B57" w:rsidRDefault="00B55B57">
      <w:r>
        <w:separator/>
      </w:r>
    </w:p>
  </w:footnote>
  <w:footnote w:type="continuationSeparator" w:id="0">
    <w:p w:rsidR="00B55B57" w:rsidRDefault="00B55B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6FE0"/>
    <w:multiLevelType w:val="hybridMultilevel"/>
    <w:tmpl w:val="8CD4307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D41D5E"/>
    <w:multiLevelType w:val="hybridMultilevel"/>
    <w:tmpl w:val="54F81210"/>
    <w:lvl w:ilvl="0" w:tplc="2B70C99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B43A60"/>
    <w:multiLevelType w:val="hybridMultilevel"/>
    <w:tmpl w:val="6FE8B1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20"/>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2631"/>
    <w:rsid w:val="00003071"/>
    <w:rsid w:val="00004AAE"/>
    <w:rsid w:val="000051B7"/>
    <w:rsid w:val="0000671E"/>
    <w:rsid w:val="00006A7B"/>
    <w:rsid w:val="00007646"/>
    <w:rsid w:val="00010E88"/>
    <w:rsid w:val="000115C4"/>
    <w:rsid w:val="00011650"/>
    <w:rsid w:val="00011F9F"/>
    <w:rsid w:val="00012D2E"/>
    <w:rsid w:val="000136D3"/>
    <w:rsid w:val="00013D1D"/>
    <w:rsid w:val="00014119"/>
    <w:rsid w:val="000143AA"/>
    <w:rsid w:val="00014C0C"/>
    <w:rsid w:val="000155E4"/>
    <w:rsid w:val="000168E7"/>
    <w:rsid w:val="00016E1A"/>
    <w:rsid w:val="00016E1C"/>
    <w:rsid w:val="00020E28"/>
    <w:rsid w:val="00021982"/>
    <w:rsid w:val="0002213E"/>
    <w:rsid w:val="000221F5"/>
    <w:rsid w:val="00023534"/>
    <w:rsid w:val="00023671"/>
    <w:rsid w:val="00023985"/>
    <w:rsid w:val="000243F8"/>
    <w:rsid w:val="000258A6"/>
    <w:rsid w:val="000275F0"/>
    <w:rsid w:val="00030ABA"/>
    <w:rsid w:val="000322FC"/>
    <w:rsid w:val="000339FB"/>
    <w:rsid w:val="00034161"/>
    <w:rsid w:val="0003493B"/>
    <w:rsid w:val="00035199"/>
    <w:rsid w:val="00035B25"/>
    <w:rsid w:val="00036CC5"/>
    <w:rsid w:val="00037DF3"/>
    <w:rsid w:val="00040726"/>
    <w:rsid w:val="00040F49"/>
    <w:rsid w:val="0004128E"/>
    <w:rsid w:val="0004188E"/>
    <w:rsid w:val="00041F06"/>
    <w:rsid w:val="00042B7A"/>
    <w:rsid w:val="00043318"/>
    <w:rsid w:val="00043469"/>
    <w:rsid w:val="000437DF"/>
    <w:rsid w:val="000444DB"/>
    <w:rsid w:val="00044864"/>
    <w:rsid w:val="00044FDB"/>
    <w:rsid w:val="0004501A"/>
    <w:rsid w:val="000454CB"/>
    <w:rsid w:val="00046021"/>
    <w:rsid w:val="000468BB"/>
    <w:rsid w:val="000473C1"/>
    <w:rsid w:val="00053B66"/>
    <w:rsid w:val="00055032"/>
    <w:rsid w:val="000576B9"/>
    <w:rsid w:val="000607B2"/>
    <w:rsid w:val="00061DF1"/>
    <w:rsid w:val="000657BD"/>
    <w:rsid w:val="00065DD6"/>
    <w:rsid w:val="00066093"/>
    <w:rsid w:val="00066A83"/>
    <w:rsid w:val="00070B54"/>
    <w:rsid w:val="00070E34"/>
    <w:rsid w:val="00073551"/>
    <w:rsid w:val="0007367F"/>
    <w:rsid w:val="00073779"/>
    <w:rsid w:val="00074048"/>
    <w:rsid w:val="00074946"/>
    <w:rsid w:val="000756F6"/>
    <w:rsid w:val="0007720D"/>
    <w:rsid w:val="000774DA"/>
    <w:rsid w:val="00077EAA"/>
    <w:rsid w:val="00080946"/>
    <w:rsid w:val="00080D2D"/>
    <w:rsid w:val="00082107"/>
    <w:rsid w:val="000821F1"/>
    <w:rsid w:val="0008361D"/>
    <w:rsid w:val="00083AC4"/>
    <w:rsid w:val="00084C53"/>
    <w:rsid w:val="00085C51"/>
    <w:rsid w:val="000868E3"/>
    <w:rsid w:val="0009154C"/>
    <w:rsid w:val="000925FF"/>
    <w:rsid w:val="00094AD6"/>
    <w:rsid w:val="00095058"/>
    <w:rsid w:val="000959B2"/>
    <w:rsid w:val="00095AA8"/>
    <w:rsid w:val="000960B4"/>
    <w:rsid w:val="00096180"/>
    <w:rsid w:val="00096C59"/>
    <w:rsid w:val="00097897"/>
    <w:rsid w:val="00097CA8"/>
    <w:rsid w:val="000A01A6"/>
    <w:rsid w:val="000A410E"/>
    <w:rsid w:val="000A4914"/>
    <w:rsid w:val="000A4A00"/>
    <w:rsid w:val="000A6C44"/>
    <w:rsid w:val="000A6F05"/>
    <w:rsid w:val="000B0AC8"/>
    <w:rsid w:val="000B1453"/>
    <w:rsid w:val="000B1588"/>
    <w:rsid w:val="000B1E68"/>
    <w:rsid w:val="000B28EE"/>
    <w:rsid w:val="000B338B"/>
    <w:rsid w:val="000B42C0"/>
    <w:rsid w:val="000B4B8E"/>
    <w:rsid w:val="000B4F58"/>
    <w:rsid w:val="000B544D"/>
    <w:rsid w:val="000B547D"/>
    <w:rsid w:val="000B686C"/>
    <w:rsid w:val="000B6D00"/>
    <w:rsid w:val="000B7B81"/>
    <w:rsid w:val="000C16AF"/>
    <w:rsid w:val="000C26E5"/>
    <w:rsid w:val="000C501F"/>
    <w:rsid w:val="000C5729"/>
    <w:rsid w:val="000C5CF2"/>
    <w:rsid w:val="000C7B0F"/>
    <w:rsid w:val="000C7EC8"/>
    <w:rsid w:val="000D0BE7"/>
    <w:rsid w:val="000D1C9D"/>
    <w:rsid w:val="000D2BEC"/>
    <w:rsid w:val="000D4700"/>
    <w:rsid w:val="000D4DD4"/>
    <w:rsid w:val="000D5E58"/>
    <w:rsid w:val="000D6B5B"/>
    <w:rsid w:val="000D7277"/>
    <w:rsid w:val="000D76EE"/>
    <w:rsid w:val="000E20DB"/>
    <w:rsid w:val="000E230C"/>
    <w:rsid w:val="000E35CB"/>
    <w:rsid w:val="000E3950"/>
    <w:rsid w:val="000E47EB"/>
    <w:rsid w:val="000E6706"/>
    <w:rsid w:val="000E795A"/>
    <w:rsid w:val="000F0F71"/>
    <w:rsid w:val="000F11AC"/>
    <w:rsid w:val="000F2605"/>
    <w:rsid w:val="000F2B29"/>
    <w:rsid w:val="000F33A6"/>
    <w:rsid w:val="000F4305"/>
    <w:rsid w:val="000F546D"/>
    <w:rsid w:val="000F56C3"/>
    <w:rsid w:val="000F6DDB"/>
    <w:rsid w:val="000F7C76"/>
    <w:rsid w:val="000F7CE8"/>
    <w:rsid w:val="000F7D2D"/>
    <w:rsid w:val="001015F0"/>
    <w:rsid w:val="00101F21"/>
    <w:rsid w:val="0010472B"/>
    <w:rsid w:val="00105975"/>
    <w:rsid w:val="001067ED"/>
    <w:rsid w:val="001069B0"/>
    <w:rsid w:val="00107E26"/>
    <w:rsid w:val="00114C30"/>
    <w:rsid w:val="00114CDE"/>
    <w:rsid w:val="00115758"/>
    <w:rsid w:val="00116A05"/>
    <w:rsid w:val="00117D7E"/>
    <w:rsid w:val="00120BFA"/>
    <w:rsid w:val="00121DD9"/>
    <w:rsid w:val="00122D3C"/>
    <w:rsid w:val="0012467C"/>
    <w:rsid w:val="001253E2"/>
    <w:rsid w:val="00125401"/>
    <w:rsid w:val="001265FE"/>
    <w:rsid w:val="0012722F"/>
    <w:rsid w:val="00130646"/>
    <w:rsid w:val="00130715"/>
    <w:rsid w:val="00130E50"/>
    <w:rsid w:val="00131776"/>
    <w:rsid w:val="00132D05"/>
    <w:rsid w:val="00133CFD"/>
    <w:rsid w:val="00134F4E"/>
    <w:rsid w:val="00136838"/>
    <w:rsid w:val="00137F47"/>
    <w:rsid w:val="001408A3"/>
    <w:rsid w:val="00140D19"/>
    <w:rsid w:val="001419D2"/>
    <w:rsid w:val="0014426B"/>
    <w:rsid w:val="00145BEE"/>
    <w:rsid w:val="00146054"/>
    <w:rsid w:val="00146072"/>
    <w:rsid w:val="001469FB"/>
    <w:rsid w:val="00147F20"/>
    <w:rsid w:val="00151652"/>
    <w:rsid w:val="00152DEC"/>
    <w:rsid w:val="00153A0D"/>
    <w:rsid w:val="00153ACD"/>
    <w:rsid w:val="00154DAE"/>
    <w:rsid w:val="00156463"/>
    <w:rsid w:val="00160676"/>
    <w:rsid w:val="00160D09"/>
    <w:rsid w:val="00161AAC"/>
    <w:rsid w:val="001620E8"/>
    <w:rsid w:val="00162394"/>
    <w:rsid w:val="00162A7C"/>
    <w:rsid w:val="001636B5"/>
    <w:rsid w:val="0016499F"/>
    <w:rsid w:val="00165159"/>
    <w:rsid w:val="001661B7"/>
    <w:rsid w:val="0016637E"/>
    <w:rsid w:val="00166B5F"/>
    <w:rsid w:val="0016776D"/>
    <w:rsid w:val="00167867"/>
    <w:rsid w:val="00171231"/>
    <w:rsid w:val="001729A1"/>
    <w:rsid w:val="001732DA"/>
    <w:rsid w:val="001736EF"/>
    <w:rsid w:val="00173AA5"/>
    <w:rsid w:val="00174044"/>
    <w:rsid w:val="00174C86"/>
    <w:rsid w:val="0017603F"/>
    <w:rsid w:val="00176F3C"/>
    <w:rsid w:val="001776D3"/>
    <w:rsid w:val="00181759"/>
    <w:rsid w:val="0018386A"/>
    <w:rsid w:val="00184F82"/>
    <w:rsid w:val="001904E0"/>
    <w:rsid w:val="001926F3"/>
    <w:rsid w:val="00193C1B"/>
    <w:rsid w:val="00194554"/>
    <w:rsid w:val="00195B66"/>
    <w:rsid w:val="00196899"/>
    <w:rsid w:val="001970B5"/>
    <w:rsid w:val="001A0A6D"/>
    <w:rsid w:val="001A5041"/>
    <w:rsid w:val="001A542F"/>
    <w:rsid w:val="001B0A3E"/>
    <w:rsid w:val="001B1611"/>
    <w:rsid w:val="001B1FEA"/>
    <w:rsid w:val="001B32E1"/>
    <w:rsid w:val="001B431A"/>
    <w:rsid w:val="001B4C14"/>
    <w:rsid w:val="001B5F28"/>
    <w:rsid w:val="001B7021"/>
    <w:rsid w:val="001B7CAC"/>
    <w:rsid w:val="001C0CE5"/>
    <w:rsid w:val="001C18F8"/>
    <w:rsid w:val="001C24D9"/>
    <w:rsid w:val="001C2849"/>
    <w:rsid w:val="001C49DB"/>
    <w:rsid w:val="001C7136"/>
    <w:rsid w:val="001C7212"/>
    <w:rsid w:val="001C769B"/>
    <w:rsid w:val="001C7757"/>
    <w:rsid w:val="001C787E"/>
    <w:rsid w:val="001C7EA4"/>
    <w:rsid w:val="001D00AD"/>
    <w:rsid w:val="001D20F5"/>
    <w:rsid w:val="001D2967"/>
    <w:rsid w:val="001D2A26"/>
    <w:rsid w:val="001D2A63"/>
    <w:rsid w:val="001D4524"/>
    <w:rsid w:val="001D570B"/>
    <w:rsid w:val="001D5AC7"/>
    <w:rsid w:val="001D5CA5"/>
    <w:rsid w:val="001D7188"/>
    <w:rsid w:val="001E0452"/>
    <w:rsid w:val="001E0958"/>
    <w:rsid w:val="001E131B"/>
    <w:rsid w:val="001E22EB"/>
    <w:rsid w:val="001E24E4"/>
    <w:rsid w:val="001E34C2"/>
    <w:rsid w:val="001E3D1D"/>
    <w:rsid w:val="001E5017"/>
    <w:rsid w:val="001E6DF2"/>
    <w:rsid w:val="001E77B2"/>
    <w:rsid w:val="001F1325"/>
    <w:rsid w:val="001F15A3"/>
    <w:rsid w:val="001F194C"/>
    <w:rsid w:val="001F1A0E"/>
    <w:rsid w:val="001F2365"/>
    <w:rsid w:val="001F25DF"/>
    <w:rsid w:val="001F28E2"/>
    <w:rsid w:val="001F36C6"/>
    <w:rsid w:val="001F3AFA"/>
    <w:rsid w:val="001F4E30"/>
    <w:rsid w:val="001F5CA2"/>
    <w:rsid w:val="001F771C"/>
    <w:rsid w:val="001F7A49"/>
    <w:rsid w:val="00203AFA"/>
    <w:rsid w:val="00203C82"/>
    <w:rsid w:val="0020408B"/>
    <w:rsid w:val="00204A49"/>
    <w:rsid w:val="00204A6A"/>
    <w:rsid w:val="002052C8"/>
    <w:rsid w:val="00205471"/>
    <w:rsid w:val="002059EE"/>
    <w:rsid w:val="00207207"/>
    <w:rsid w:val="00210F66"/>
    <w:rsid w:val="002119B7"/>
    <w:rsid w:val="002125F7"/>
    <w:rsid w:val="0021369F"/>
    <w:rsid w:val="00214B87"/>
    <w:rsid w:val="0021566F"/>
    <w:rsid w:val="00215A84"/>
    <w:rsid w:val="00215E64"/>
    <w:rsid w:val="002168F7"/>
    <w:rsid w:val="00216A86"/>
    <w:rsid w:val="00216C9C"/>
    <w:rsid w:val="0021719A"/>
    <w:rsid w:val="002205B5"/>
    <w:rsid w:val="00220D8F"/>
    <w:rsid w:val="002211E2"/>
    <w:rsid w:val="00222F41"/>
    <w:rsid w:val="00223120"/>
    <w:rsid w:val="00224F1F"/>
    <w:rsid w:val="0022515A"/>
    <w:rsid w:val="00225ABF"/>
    <w:rsid w:val="0022613D"/>
    <w:rsid w:val="002264BD"/>
    <w:rsid w:val="00226E19"/>
    <w:rsid w:val="00230174"/>
    <w:rsid w:val="0023192C"/>
    <w:rsid w:val="002325B7"/>
    <w:rsid w:val="00232BD6"/>
    <w:rsid w:val="00232ECC"/>
    <w:rsid w:val="00234033"/>
    <w:rsid w:val="0023467B"/>
    <w:rsid w:val="00234A53"/>
    <w:rsid w:val="00235078"/>
    <w:rsid w:val="00236D59"/>
    <w:rsid w:val="002374DA"/>
    <w:rsid w:val="00237B46"/>
    <w:rsid w:val="00237EEC"/>
    <w:rsid w:val="00242631"/>
    <w:rsid w:val="0024444A"/>
    <w:rsid w:val="00245C62"/>
    <w:rsid w:val="00247D24"/>
    <w:rsid w:val="002501A1"/>
    <w:rsid w:val="00250B69"/>
    <w:rsid w:val="00250D8B"/>
    <w:rsid w:val="00252310"/>
    <w:rsid w:val="00252BFA"/>
    <w:rsid w:val="00253A23"/>
    <w:rsid w:val="00253A53"/>
    <w:rsid w:val="00255AE3"/>
    <w:rsid w:val="00255C39"/>
    <w:rsid w:val="002567D1"/>
    <w:rsid w:val="00256812"/>
    <w:rsid w:val="00256F4A"/>
    <w:rsid w:val="00257010"/>
    <w:rsid w:val="002571AC"/>
    <w:rsid w:val="00257517"/>
    <w:rsid w:val="002579E1"/>
    <w:rsid w:val="00260E89"/>
    <w:rsid w:val="0026202E"/>
    <w:rsid w:val="00264605"/>
    <w:rsid w:val="00264915"/>
    <w:rsid w:val="00265922"/>
    <w:rsid w:val="00265926"/>
    <w:rsid w:val="00266932"/>
    <w:rsid w:val="00267225"/>
    <w:rsid w:val="00267835"/>
    <w:rsid w:val="002723ED"/>
    <w:rsid w:val="002746FC"/>
    <w:rsid w:val="0027489A"/>
    <w:rsid w:val="00274BCE"/>
    <w:rsid w:val="0027502E"/>
    <w:rsid w:val="00275770"/>
    <w:rsid w:val="0027639F"/>
    <w:rsid w:val="002764C7"/>
    <w:rsid w:val="00280905"/>
    <w:rsid w:val="00282088"/>
    <w:rsid w:val="00282C5A"/>
    <w:rsid w:val="00285103"/>
    <w:rsid w:val="0028573C"/>
    <w:rsid w:val="00285B80"/>
    <w:rsid w:val="00285E52"/>
    <w:rsid w:val="0028609A"/>
    <w:rsid w:val="00286857"/>
    <w:rsid w:val="00286BAD"/>
    <w:rsid w:val="00286EBC"/>
    <w:rsid w:val="00287888"/>
    <w:rsid w:val="002915D1"/>
    <w:rsid w:val="00292EFB"/>
    <w:rsid w:val="00293F9E"/>
    <w:rsid w:val="00294C2B"/>
    <w:rsid w:val="00295768"/>
    <w:rsid w:val="00296D7F"/>
    <w:rsid w:val="002A14DA"/>
    <w:rsid w:val="002A6141"/>
    <w:rsid w:val="002A7248"/>
    <w:rsid w:val="002A7605"/>
    <w:rsid w:val="002B0AED"/>
    <w:rsid w:val="002B101C"/>
    <w:rsid w:val="002B19BA"/>
    <w:rsid w:val="002B1E85"/>
    <w:rsid w:val="002B1E96"/>
    <w:rsid w:val="002B2000"/>
    <w:rsid w:val="002B2511"/>
    <w:rsid w:val="002B25BC"/>
    <w:rsid w:val="002B4FDC"/>
    <w:rsid w:val="002C25F5"/>
    <w:rsid w:val="002C3A81"/>
    <w:rsid w:val="002C53CB"/>
    <w:rsid w:val="002C719E"/>
    <w:rsid w:val="002D343B"/>
    <w:rsid w:val="002D48F0"/>
    <w:rsid w:val="002D4C02"/>
    <w:rsid w:val="002D5A3E"/>
    <w:rsid w:val="002D65E0"/>
    <w:rsid w:val="002D66EE"/>
    <w:rsid w:val="002D68E3"/>
    <w:rsid w:val="002E0C6C"/>
    <w:rsid w:val="002E0D92"/>
    <w:rsid w:val="002E0F66"/>
    <w:rsid w:val="002E105C"/>
    <w:rsid w:val="002E1BB4"/>
    <w:rsid w:val="002E47C4"/>
    <w:rsid w:val="002E5CF0"/>
    <w:rsid w:val="002E5F4B"/>
    <w:rsid w:val="002E6039"/>
    <w:rsid w:val="002E6CD4"/>
    <w:rsid w:val="002E6F1A"/>
    <w:rsid w:val="002E7D85"/>
    <w:rsid w:val="002F0E0B"/>
    <w:rsid w:val="002F0F79"/>
    <w:rsid w:val="002F21F7"/>
    <w:rsid w:val="002F466F"/>
    <w:rsid w:val="002F524A"/>
    <w:rsid w:val="00300ABA"/>
    <w:rsid w:val="00301546"/>
    <w:rsid w:val="003027D1"/>
    <w:rsid w:val="00303400"/>
    <w:rsid w:val="00303567"/>
    <w:rsid w:val="0030466E"/>
    <w:rsid w:val="003052C6"/>
    <w:rsid w:val="0030595A"/>
    <w:rsid w:val="00306F58"/>
    <w:rsid w:val="003070A1"/>
    <w:rsid w:val="0030749F"/>
    <w:rsid w:val="00312A1F"/>
    <w:rsid w:val="00312F98"/>
    <w:rsid w:val="0031385A"/>
    <w:rsid w:val="0031436C"/>
    <w:rsid w:val="00315801"/>
    <w:rsid w:val="003176AC"/>
    <w:rsid w:val="003210AA"/>
    <w:rsid w:val="003212C6"/>
    <w:rsid w:val="003217DD"/>
    <w:rsid w:val="00322775"/>
    <w:rsid w:val="00323D24"/>
    <w:rsid w:val="00323FB8"/>
    <w:rsid w:val="00324295"/>
    <w:rsid w:val="0032524B"/>
    <w:rsid w:val="00325955"/>
    <w:rsid w:val="00326C28"/>
    <w:rsid w:val="00326EA2"/>
    <w:rsid w:val="00327495"/>
    <w:rsid w:val="003274A2"/>
    <w:rsid w:val="00327E29"/>
    <w:rsid w:val="00330FE5"/>
    <w:rsid w:val="003318FB"/>
    <w:rsid w:val="00331BA0"/>
    <w:rsid w:val="003326B1"/>
    <w:rsid w:val="00332921"/>
    <w:rsid w:val="003330AA"/>
    <w:rsid w:val="003332E3"/>
    <w:rsid w:val="00333F26"/>
    <w:rsid w:val="0033549E"/>
    <w:rsid w:val="00337DA4"/>
    <w:rsid w:val="00340287"/>
    <w:rsid w:val="00343548"/>
    <w:rsid w:val="00344B55"/>
    <w:rsid w:val="0034540C"/>
    <w:rsid w:val="003458A2"/>
    <w:rsid w:val="00346573"/>
    <w:rsid w:val="00346D23"/>
    <w:rsid w:val="00346EDA"/>
    <w:rsid w:val="00347D04"/>
    <w:rsid w:val="00347DBF"/>
    <w:rsid w:val="00353216"/>
    <w:rsid w:val="00353793"/>
    <w:rsid w:val="003566DF"/>
    <w:rsid w:val="00356A82"/>
    <w:rsid w:val="0036061D"/>
    <w:rsid w:val="00362C09"/>
    <w:rsid w:val="00362CB7"/>
    <w:rsid w:val="00362FE0"/>
    <w:rsid w:val="003635C1"/>
    <w:rsid w:val="00363D31"/>
    <w:rsid w:val="003655D6"/>
    <w:rsid w:val="00365740"/>
    <w:rsid w:val="003661A0"/>
    <w:rsid w:val="003709B7"/>
    <w:rsid w:val="003715C3"/>
    <w:rsid w:val="003723F6"/>
    <w:rsid w:val="00372595"/>
    <w:rsid w:val="003725BB"/>
    <w:rsid w:val="003735EB"/>
    <w:rsid w:val="00373E7D"/>
    <w:rsid w:val="00374A5A"/>
    <w:rsid w:val="00375769"/>
    <w:rsid w:val="00377035"/>
    <w:rsid w:val="00381B76"/>
    <w:rsid w:val="00381F08"/>
    <w:rsid w:val="00382F42"/>
    <w:rsid w:val="00385CDE"/>
    <w:rsid w:val="0039043C"/>
    <w:rsid w:val="00391874"/>
    <w:rsid w:val="003925CD"/>
    <w:rsid w:val="0039573D"/>
    <w:rsid w:val="00395D3A"/>
    <w:rsid w:val="003960BF"/>
    <w:rsid w:val="0039648E"/>
    <w:rsid w:val="00396947"/>
    <w:rsid w:val="0039713C"/>
    <w:rsid w:val="00397977"/>
    <w:rsid w:val="003A0333"/>
    <w:rsid w:val="003A13E7"/>
    <w:rsid w:val="003A26C9"/>
    <w:rsid w:val="003A331B"/>
    <w:rsid w:val="003A3CDD"/>
    <w:rsid w:val="003A6B87"/>
    <w:rsid w:val="003B0BAD"/>
    <w:rsid w:val="003B16C3"/>
    <w:rsid w:val="003B2E56"/>
    <w:rsid w:val="003B468C"/>
    <w:rsid w:val="003B51FB"/>
    <w:rsid w:val="003B5693"/>
    <w:rsid w:val="003B608E"/>
    <w:rsid w:val="003B630C"/>
    <w:rsid w:val="003B680D"/>
    <w:rsid w:val="003B709A"/>
    <w:rsid w:val="003B745E"/>
    <w:rsid w:val="003B7922"/>
    <w:rsid w:val="003C3218"/>
    <w:rsid w:val="003C362E"/>
    <w:rsid w:val="003C59E7"/>
    <w:rsid w:val="003C5E8D"/>
    <w:rsid w:val="003C6477"/>
    <w:rsid w:val="003C6A88"/>
    <w:rsid w:val="003C6C69"/>
    <w:rsid w:val="003D0A5E"/>
    <w:rsid w:val="003D1C65"/>
    <w:rsid w:val="003D1D7C"/>
    <w:rsid w:val="003D27F9"/>
    <w:rsid w:val="003D343E"/>
    <w:rsid w:val="003D487B"/>
    <w:rsid w:val="003D5C68"/>
    <w:rsid w:val="003E05BB"/>
    <w:rsid w:val="003E0739"/>
    <w:rsid w:val="003E186C"/>
    <w:rsid w:val="003E38EB"/>
    <w:rsid w:val="003E3F0C"/>
    <w:rsid w:val="003E420D"/>
    <w:rsid w:val="003E44D3"/>
    <w:rsid w:val="003E6727"/>
    <w:rsid w:val="003E69DA"/>
    <w:rsid w:val="003E6C8B"/>
    <w:rsid w:val="003E759D"/>
    <w:rsid w:val="003E7DBA"/>
    <w:rsid w:val="003E7E9B"/>
    <w:rsid w:val="003F1C0A"/>
    <w:rsid w:val="003F1D7D"/>
    <w:rsid w:val="003F42EB"/>
    <w:rsid w:val="003F4F3A"/>
    <w:rsid w:val="003F5D3F"/>
    <w:rsid w:val="003F6DB7"/>
    <w:rsid w:val="003F75B2"/>
    <w:rsid w:val="00400A43"/>
    <w:rsid w:val="00400F1F"/>
    <w:rsid w:val="0040170E"/>
    <w:rsid w:val="0040242E"/>
    <w:rsid w:val="00403535"/>
    <w:rsid w:val="00403737"/>
    <w:rsid w:val="00405F77"/>
    <w:rsid w:val="004073D0"/>
    <w:rsid w:val="00407D78"/>
    <w:rsid w:val="00410583"/>
    <w:rsid w:val="004108B8"/>
    <w:rsid w:val="00411228"/>
    <w:rsid w:val="0041364B"/>
    <w:rsid w:val="004139FF"/>
    <w:rsid w:val="00413DA6"/>
    <w:rsid w:val="0041471F"/>
    <w:rsid w:val="00416197"/>
    <w:rsid w:val="00420085"/>
    <w:rsid w:val="0042014E"/>
    <w:rsid w:val="004221B7"/>
    <w:rsid w:val="00424EDB"/>
    <w:rsid w:val="004253A0"/>
    <w:rsid w:val="00425CAD"/>
    <w:rsid w:val="00426FFF"/>
    <w:rsid w:val="00427A60"/>
    <w:rsid w:val="004307AB"/>
    <w:rsid w:val="004310F9"/>
    <w:rsid w:val="00431598"/>
    <w:rsid w:val="00431738"/>
    <w:rsid w:val="00434FE2"/>
    <w:rsid w:val="004355E6"/>
    <w:rsid w:val="00437A37"/>
    <w:rsid w:val="00437DB0"/>
    <w:rsid w:val="00440100"/>
    <w:rsid w:val="00440386"/>
    <w:rsid w:val="00441497"/>
    <w:rsid w:val="00441E2A"/>
    <w:rsid w:val="0044328E"/>
    <w:rsid w:val="00443541"/>
    <w:rsid w:val="0044464A"/>
    <w:rsid w:val="0044505C"/>
    <w:rsid w:val="004464B6"/>
    <w:rsid w:val="00446624"/>
    <w:rsid w:val="004473AD"/>
    <w:rsid w:val="00447D42"/>
    <w:rsid w:val="004504AD"/>
    <w:rsid w:val="00452F79"/>
    <w:rsid w:val="004531EC"/>
    <w:rsid w:val="004544B9"/>
    <w:rsid w:val="00454D7C"/>
    <w:rsid w:val="00455804"/>
    <w:rsid w:val="004568E4"/>
    <w:rsid w:val="00457B33"/>
    <w:rsid w:val="00460795"/>
    <w:rsid w:val="00461049"/>
    <w:rsid w:val="00462B37"/>
    <w:rsid w:val="0046305D"/>
    <w:rsid w:val="004634FB"/>
    <w:rsid w:val="00463BB1"/>
    <w:rsid w:val="00464631"/>
    <w:rsid w:val="00465326"/>
    <w:rsid w:val="0046585D"/>
    <w:rsid w:val="00466110"/>
    <w:rsid w:val="00467EF2"/>
    <w:rsid w:val="00471101"/>
    <w:rsid w:val="0047223C"/>
    <w:rsid w:val="00472F98"/>
    <w:rsid w:val="00476541"/>
    <w:rsid w:val="00476DA8"/>
    <w:rsid w:val="00477A07"/>
    <w:rsid w:val="00482010"/>
    <w:rsid w:val="004844AA"/>
    <w:rsid w:val="00484D38"/>
    <w:rsid w:val="00486038"/>
    <w:rsid w:val="004900FE"/>
    <w:rsid w:val="00490C96"/>
    <w:rsid w:val="004926B5"/>
    <w:rsid w:val="004927AB"/>
    <w:rsid w:val="0049291B"/>
    <w:rsid w:val="00495E2F"/>
    <w:rsid w:val="00497635"/>
    <w:rsid w:val="00497F83"/>
    <w:rsid w:val="004A02B4"/>
    <w:rsid w:val="004A33B7"/>
    <w:rsid w:val="004A4256"/>
    <w:rsid w:val="004A4CFE"/>
    <w:rsid w:val="004A567A"/>
    <w:rsid w:val="004A7F1D"/>
    <w:rsid w:val="004B04B7"/>
    <w:rsid w:val="004B3507"/>
    <w:rsid w:val="004B3990"/>
    <w:rsid w:val="004B3A69"/>
    <w:rsid w:val="004B3C04"/>
    <w:rsid w:val="004B4111"/>
    <w:rsid w:val="004B44A7"/>
    <w:rsid w:val="004B66C5"/>
    <w:rsid w:val="004C162C"/>
    <w:rsid w:val="004C4A7F"/>
    <w:rsid w:val="004C5255"/>
    <w:rsid w:val="004C65D5"/>
    <w:rsid w:val="004C705E"/>
    <w:rsid w:val="004C7B34"/>
    <w:rsid w:val="004D153D"/>
    <w:rsid w:val="004D3318"/>
    <w:rsid w:val="004D432E"/>
    <w:rsid w:val="004D4BE6"/>
    <w:rsid w:val="004D68D8"/>
    <w:rsid w:val="004D6916"/>
    <w:rsid w:val="004D7EFF"/>
    <w:rsid w:val="004E12C5"/>
    <w:rsid w:val="004E1731"/>
    <w:rsid w:val="004E2EE0"/>
    <w:rsid w:val="004E33C4"/>
    <w:rsid w:val="004E4522"/>
    <w:rsid w:val="004E538C"/>
    <w:rsid w:val="004E6085"/>
    <w:rsid w:val="004F0B37"/>
    <w:rsid w:val="004F2AF1"/>
    <w:rsid w:val="00501B50"/>
    <w:rsid w:val="00501DD9"/>
    <w:rsid w:val="00504021"/>
    <w:rsid w:val="00504A9E"/>
    <w:rsid w:val="00505F34"/>
    <w:rsid w:val="00506800"/>
    <w:rsid w:val="00510C53"/>
    <w:rsid w:val="005110CA"/>
    <w:rsid w:val="00512545"/>
    <w:rsid w:val="005134DD"/>
    <w:rsid w:val="0051370B"/>
    <w:rsid w:val="0051469F"/>
    <w:rsid w:val="00515F6C"/>
    <w:rsid w:val="00516C81"/>
    <w:rsid w:val="005173A6"/>
    <w:rsid w:val="005178FC"/>
    <w:rsid w:val="00520E59"/>
    <w:rsid w:val="005211F9"/>
    <w:rsid w:val="00522534"/>
    <w:rsid w:val="00523BD6"/>
    <w:rsid w:val="00524FBF"/>
    <w:rsid w:val="00525F5B"/>
    <w:rsid w:val="0052641E"/>
    <w:rsid w:val="005312F5"/>
    <w:rsid w:val="00531491"/>
    <w:rsid w:val="005323AA"/>
    <w:rsid w:val="005342D7"/>
    <w:rsid w:val="0053466C"/>
    <w:rsid w:val="005358D4"/>
    <w:rsid w:val="0053653B"/>
    <w:rsid w:val="00541C76"/>
    <w:rsid w:val="00541CA5"/>
    <w:rsid w:val="00544602"/>
    <w:rsid w:val="00546FCA"/>
    <w:rsid w:val="00550BAE"/>
    <w:rsid w:val="00550BB9"/>
    <w:rsid w:val="00551BE2"/>
    <w:rsid w:val="00551CE9"/>
    <w:rsid w:val="00552B2B"/>
    <w:rsid w:val="00554A5E"/>
    <w:rsid w:val="00554D48"/>
    <w:rsid w:val="005554C9"/>
    <w:rsid w:val="00556236"/>
    <w:rsid w:val="00556A12"/>
    <w:rsid w:val="00557E8C"/>
    <w:rsid w:val="00560125"/>
    <w:rsid w:val="00560644"/>
    <w:rsid w:val="0056083B"/>
    <w:rsid w:val="00561963"/>
    <w:rsid w:val="00561CE9"/>
    <w:rsid w:val="00562679"/>
    <w:rsid w:val="005641A1"/>
    <w:rsid w:val="00564B87"/>
    <w:rsid w:val="005704D1"/>
    <w:rsid w:val="00571342"/>
    <w:rsid w:val="005724F4"/>
    <w:rsid w:val="00572DDB"/>
    <w:rsid w:val="00576052"/>
    <w:rsid w:val="00576256"/>
    <w:rsid w:val="0057774A"/>
    <w:rsid w:val="00577D85"/>
    <w:rsid w:val="00580C9A"/>
    <w:rsid w:val="0058470C"/>
    <w:rsid w:val="00584A30"/>
    <w:rsid w:val="00585C03"/>
    <w:rsid w:val="005903A3"/>
    <w:rsid w:val="00590E72"/>
    <w:rsid w:val="005911C3"/>
    <w:rsid w:val="005947DA"/>
    <w:rsid w:val="00597310"/>
    <w:rsid w:val="005A2EFD"/>
    <w:rsid w:val="005A3CFC"/>
    <w:rsid w:val="005A6AED"/>
    <w:rsid w:val="005A6B76"/>
    <w:rsid w:val="005A6B8E"/>
    <w:rsid w:val="005A7FC6"/>
    <w:rsid w:val="005B077C"/>
    <w:rsid w:val="005B3F43"/>
    <w:rsid w:val="005B5609"/>
    <w:rsid w:val="005B572E"/>
    <w:rsid w:val="005B6334"/>
    <w:rsid w:val="005B7260"/>
    <w:rsid w:val="005B7BE8"/>
    <w:rsid w:val="005B7EC1"/>
    <w:rsid w:val="005C0F70"/>
    <w:rsid w:val="005C3EE7"/>
    <w:rsid w:val="005C422C"/>
    <w:rsid w:val="005C457A"/>
    <w:rsid w:val="005C4DC9"/>
    <w:rsid w:val="005C6F89"/>
    <w:rsid w:val="005C7984"/>
    <w:rsid w:val="005D0A9F"/>
    <w:rsid w:val="005D22D5"/>
    <w:rsid w:val="005D2F48"/>
    <w:rsid w:val="005D3FE0"/>
    <w:rsid w:val="005D424E"/>
    <w:rsid w:val="005D488B"/>
    <w:rsid w:val="005D499F"/>
    <w:rsid w:val="005D5029"/>
    <w:rsid w:val="005D5BCE"/>
    <w:rsid w:val="005D66E9"/>
    <w:rsid w:val="005D6FAC"/>
    <w:rsid w:val="005D786E"/>
    <w:rsid w:val="005E0837"/>
    <w:rsid w:val="005E0B98"/>
    <w:rsid w:val="005E209A"/>
    <w:rsid w:val="005E28A6"/>
    <w:rsid w:val="005E2C74"/>
    <w:rsid w:val="005E3B35"/>
    <w:rsid w:val="005E3E57"/>
    <w:rsid w:val="005E480D"/>
    <w:rsid w:val="005E4EC6"/>
    <w:rsid w:val="005E4FED"/>
    <w:rsid w:val="005E51DC"/>
    <w:rsid w:val="005E576F"/>
    <w:rsid w:val="005E761B"/>
    <w:rsid w:val="005E7D82"/>
    <w:rsid w:val="005F050C"/>
    <w:rsid w:val="005F0E79"/>
    <w:rsid w:val="005F19CE"/>
    <w:rsid w:val="005F1D73"/>
    <w:rsid w:val="005F341D"/>
    <w:rsid w:val="005F40B6"/>
    <w:rsid w:val="005F42B3"/>
    <w:rsid w:val="005F5162"/>
    <w:rsid w:val="005F5230"/>
    <w:rsid w:val="005F5912"/>
    <w:rsid w:val="005F64AB"/>
    <w:rsid w:val="005F7292"/>
    <w:rsid w:val="005F742F"/>
    <w:rsid w:val="0060084F"/>
    <w:rsid w:val="006030C8"/>
    <w:rsid w:val="006031D8"/>
    <w:rsid w:val="006039F0"/>
    <w:rsid w:val="006047E1"/>
    <w:rsid w:val="00604FEF"/>
    <w:rsid w:val="006050D6"/>
    <w:rsid w:val="0060523B"/>
    <w:rsid w:val="006079C5"/>
    <w:rsid w:val="00611418"/>
    <w:rsid w:val="00611965"/>
    <w:rsid w:val="0061316E"/>
    <w:rsid w:val="006138D9"/>
    <w:rsid w:val="0061458B"/>
    <w:rsid w:val="006159D6"/>
    <w:rsid w:val="00616272"/>
    <w:rsid w:val="006173E6"/>
    <w:rsid w:val="0061744A"/>
    <w:rsid w:val="0062051D"/>
    <w:rsid w:val="006207DF"/>
    <w:rsid w:val="00620C13"/>
    <w:rsid w:val="00621E50"/>
    <w:rsid w:val="0062484B"/>
    <w:rsid w:val="00625902"/>
    <w:rsid w:val="0062657F"/>
    <w:rsid w:val="006267E1"/>
    <w:rsid w:val="006271CE"/>
    <w:rsid w:val="006273B0"/>
    <w:rsid w:val="006305DB"/>
    <w:rsid w:val="00630B45"/>
    <w:rsid w:val="0063415B"/>
    <w:rsid w:val="0063423E"/>
    <w:rsid w:val="00634E33"/>
    <w:rsid w:val="00634FD1"/>
    <w:rsid w:val="00635061"/>
    <w:rsid w:val="006352E4"/>
    <w:rsid w:val="00635D23"/>
    <w:rsid w:val="00635E19"/>
    <w:rsid w:val="00637717"/>
    <w:rsid w:val="006404D3"/>
    <w:rsid w:val="00641D1A"/>
    <w:rsid w:val="00641DC9"/>
    <w:rsid w:val="00641FC1"/>
    <w:rsid w:val="00642528"/>
    <w:rsid w:val="006442BD"/>
    <w:rsid w:val="0064564C"/>
    <w:rsid w:val="006460BE"/>
    <w:rsid w:val="00646402"/>
    <w:rsid w:val="00646E8A"/>
    <w:rsid w:val="00653618"/>
    <w:rsid w:val="0065361D"/>
    <w:rsid w:val="00653E0B"/>
    <w:rsid w:val="00654A28"/>
    <w:rsid w:val="00654D26"/>
    <w:rsid w:val="00660180"/>
    <w:rsid w:val="006637E5"/>
    <w:rsid w:val="0066385B"/>
    <w:rsid w:val="0066442D"/>
    <w:rsid w:val="00665671"/>
    <w:rsid w:val="006656B0"/>
    <w:rsid w:val="0066588C"/>
    <w:rsid w:val="00666D51"/>
    <w:rsid w:val="00666F74"/>
    <w:rsid w:val="00670803"/>
    <w:rsid w:val="006711CD"/>
    <w:rsid w:val="006717F1"/>
    <w:rsid w:val="00672408"/>
    <w:rsid w:val="00672CFE"/>
    <w:rsid w:val="006737FE"/>
    <w:rsid w:val="00674396"/>
    <w:rsid w:val="00674B8D"/>
    <w:rsid w:val="00675DB5"/>
    <w:rsid w:val="00675E8B"/>
    <w:rsid w:val="00676117"/>
    <w:rsid w:val="006766AF"/>
    <w:rsid w:val="006775F7"/>
    <w:rsid w:val="0067760A"/>
    <w:rsid w:val="00677CBB"/>
    <w:rsid w:val="00677E2A"/>
    <w:rsid w:val="00680103"/>
    <w:rsid w:val="006808D3"/>
    <w:rsid w:val="00681E4F"/>
    <w:rsid w:val="006839EB"/>
    <w:rsid w:val="0068561F"/>
    <w:rsid w:val="00685C2F"/>
    <w:rsid w:val="00685EB6"/>
    <w:rsid w:val="00686482"/>
    <w:rsid w:val="00691285"/>
    <w:rsid w:val="00692326"/>
    <w:rsid w:val="00692D6F"/>
    <w:rsid w:val="0069480B"/>
    <w:rsid w:val="00696855"/>
    <w:rsid w:val="00696897"/>
    <w:rsid w:val="0069747A"/>
    <w:rsid w:val="006A001B"/>
    <w:rsid w:val="006A0F48"/>
    <w:rsid w:val="006A1ECA"/>
    <w:rsid w:val="006A2AE6"/>
    <w:rsid w:val="006A3495"/>
    <w:rsid w:val="006A3598"/>
    <w:rsid w:val="006A3FD5"/>
    <w:rsid w:val="006A4B94"/>
    <w:rsid w:val="006A585F"/>
    <w:rsid w:val="006A5ED1"/>
    <w:rsid w:val="006B074B"/>
    <w:rsid w:val="006B183F"/>
    <w:rsid w:val="006B2794"/>
    <w:rsid w:val="006B29CB"/>
    <w:rsid w:val="006B3701"/>
    <w:rsid w:val="006B3843"/>
    <w:rsid w:val="006B3A61"/>
    <w:rsid w:val="006B3C01"/>
    <w:rsid w:val="006B4316"/>
    <w:rsid w:val="006B4721"/>
    <w:rsid w:val="006B52DD"/>
    <w:rsid w:val="006B636E"/>
    <w:rsid w:val="006B652B"/>
    <w:rsid w:val="006B7D97"/>
    <w:rsid w:val="006C1103"/>
    <w:rsid w:val="006C21AA"/>
    <w:rsid w:val="006C2F26"/>
    <w:rsid w:val="006C3CE4"/>
    <w:rsid w:val="006C3F43"/>
    <w:rsid w:val="006C3F7A"/>
    <w:rsid w:val="006C68DA"/>
    <w:rsid w:val="006D27AA"/>
    <w:rsid w:val="006D28C9"/>
    <w:rsid w:val="006D4A79"/>
    <w:rsid w:val="006D4AE8"/>
    <w:rsid w:val="006D51A1"/>
    <w:rsid w:val="006D670C"/>
    <w:rsid w:val="006D77C6"/>
    <w:rsid w:val="006E0681"/>
    <w:rsid w:val="006E070A"/>
    <w:rsid w:val="006E14B9"/>
    <w:rsid w:val="006E2EE9"/>
    <w:rsid w:val="006E36E5"/>
    <w:rsid w:val="006E4891"/>
    <w:rsid w:val="006E6131"/>
    <w:rsid w:val="006E6171"/>
    <w:rsid w:val="006E6268"/>
    <w:rsid w:val="006F119D"/>
    <w:rsid w:val="006F19D8"/>
    <w:rsid w:val="006F3DA4"/>
    <w:rsid w:val="006F4299"/>
    <w:rsid w:val="006F5324"/>
    <w:rsid w:val="006F5671"/>
    <w:rsid w:val="006F590F"/>
    <w:rsid w:val="006F5A26"/>
    <w:rsid w:val="007009D1"/>
    <w:rsid w:val="00700CDD"/>
    <w:rsid w:val="00700F71"/>
    <w:rsid w:val="00701D98"/>
    <w:rsid w:val="007030E1"/>
    <w:rsid w:val="00704452"/>
    <w:rsid w:val="00704B36"/>
    <w:rsid w:val="00704F44"/>
    <w:rsid w:val="007058CC"/>
    <w:rsid w:val="007124C7"/>
    <w:rsid w:val="00713593"/>
    <w:rsid w:val="00713F0C"/>
    <w:rsid w:val="007146DC"/>
    <w:rsid w:val="00714E1B"/>
    <w:rsid w:val="007165CA"/>
    <w:rsid w:val="0072010B"/>
    <w:rsid w:val="0072027E"/>
    <w:rsid w:val="007207CB"/>
    <w:rsid w:val="007214CE"/>
    <w:rsid w:val="00721D78"/>
    <w:rsid w:val="00721F8C"/>
    <w:rsid w:val="00722F58"/>
    <w:rsid w:val="007233B8"/>
    <w:rsid w:val="00723B2A"/>
    <w:rsid w:val="00725102"/>
    <w:rsid w:val="00725408"/>
    <w:rsid w:val="007278E2"/>
    <w:rsid w:val="00730627"/>
    <w:rsid w:val="007312EC"/>
    <w:rsid w:val="00731FA0"/>
    <w:rsid w:val="007323C3"/>
    <w:rsid w:val="007324D4"/>
    <w:rsid w:val="00735819"/>
    <w:rsid w:val="007370D8"/>
    <w:rsid w:val="007370E0"/>
    <w:rsid w:val="007377A8"/>
    <w:rsid w:val="00740AF5"/>
    <w:rsid w:val="0074393B"/>
    <w:rsid w:val="00744E1E"/>
    <w:rsid w:val="00745FBC"/>
    <w:rsid w:val="00747516"/>
    <w:rsid w:val="00750298"/>
    <w:rsid w:val="00750807"/>
    <w:rsid w:val="0075176B"/>
    <w:rsid w:val="007522BF"/>
    <w:rsid w:val="007531F0"/>
    <w:rsid w:val="00753344"/>
    <w:rsid w:val="007548D5"/>
    <w:rsid w:val="00757971"/>
    <w:rsid w:val="00760BF1"/>
    <w:rsid w:val="00761B87"/>
    <w:rsid w:val="007628F7"/>
    <w:rsid w:val="00762D7F"/>
    <w:rsid w:val="00763152"/>
    <w:rsid w:val="00763D1B"/>
    <w:rsid w:val="00767B96"/>
    <w:rsid w:val="007700F9"/>
    <w:rsid w:val="0077088E"/>
    <w:rsid w:val="0077090F"/>
    <w:rsid w:val="00771125"/>
    <w:rsid w:val="0077199F"/>
    <w:rsid w:val="00771D6F"/>
    <w:rsid w:val="00772F46"/>
    <w:rsid w:val="0077355D"/>
    <w:rsid w:val="00776FE0"/>
    <w:rsid w:val="00780454"/>
    <w:rsid w:val="00781571"/>
    <w:rsid w:val="00781C72"/>
    <w:rsid w:val="00782AD8"/>
    <w:rsid w:val="007833DD"/>
    <w:rsid w:val="00783A98"/>
    <w:rsid w:val="007844BE"/>
    <w:rsid w:val="0078564B"/>
    <w:rsid w:val="00785BA2"/>
    <w:rsid w:val="00786CBE"/>
    <w:rsid w:val="0079189E"/>
    <w:rsid w:val="00792AFE"/>
    <w:rsid w:val="00792D13"/>
    <w:rsid w:val="00792F4C"/>
    <w:rsid w:val="007A01B4"/>
    <w:rsid w:val="007A0341"/>
    <w:rsid w:val="007A3844"/>
    <w:rsid w:val="007A3945"/>
    <w:rsid w:val="007A4A14"/>
    <w:rsid w:val="007A5173"/>
    <w:rsid w:val="007A5309"/>
    <w:rsid w:val="007A56B2"/>
    <w:rsid w:val="007A65F7"/>
    <w:rsid w:val="007A71CF"/>
    <w:rsid w:val="007B03C4"/>
    <w:rsid w:val="007B09A4"/>
    <w:rsid w:val="007B0DFB"/>
    <w:rsid w:val="007B12BB"/>
    <w:rsid w:val="007B1D4D"/>
    <w:rsid w:val="007B234A"/>
    <w:rsid w:val="007B26EE"/>
    <w:rsid w:val="007B3463"/>
    <w:rsid w:val="007B43FC"/>
    <w:rsid w:val="007B522F"/>
    <w:rsid w:val="007C04B3"/>
    <w:rsid w:val="007C0903"/>
    <w:rsid w:val="007C0DBC"/>
    <w:rsid w:val="007C139A"/>
    <w:rsid w:val="007C193E"/>
    <w:rsid w:val="007C22E3"/>
    <w:rsid w:val="007C2600"/>
    <w:rsid w:val="007C2E56"/>
    <w:rsid w:val="007C3F56"/>
    <w:rsid w:val="007C3F5B"/>
    <w:rsid w:val="007C5961"/>
    <w:rsid w:val="007C618D"/>
    <w:rsid w:val="007C695C"/>
    <w:rsid w:val="007C6E9F"/>
    <w:rsid w:val="007D06E8"/>
    <w:rsid w:val="007D1A80"/>
    <w:rsid w:val="007D31F2"/>
    <w:rsid w:val="007D5F05"/>
    <w:rsid w:val="007E0219"/>
    <w:rsid w:val="007E17BF"/>
    <w:rsid w:val="007E2036"/>
    <w:rsid w:val="007E2637"/>
    <w:rsid w:val="007E3EEA"/>
    <w:rsid w:val="007E5790"/>
    <w:rsid w:val="007E676D"/>
    <w:rsid w:val="007E6DE7"/>
    <w:rsid w:val="007F1658"/>
    <w:rsid w:val="007F20C7"/>
    <w:rsid w:val="007F3A89"/>
    <w:rsid w:val="007F3F68"/>
    <w:rsid w:val="00801207"/>
    <w:rsid w:val="00801E98"/>
    <w:rsid w:val="008030BA"/>
    <w:rsid w:val="00805FE4"/>
    <w:rsid w:val="00806C26"/>
    <w:rsid w:val="00807293"/>
    <w:rsid w:val="0081119B"/>
    <w:rsid w:val="008117BE"/>
    <w:rsid w:val="00813DFA"/>
    <w:rsid w:val="008145DD"/>
    <w:rsid w:val="0081494D"/>
    <w:rsid w:val="00814BFA"/>
    <w:rsid w:val="0081555B"/>
    <w:rsid w:val="00815890"/>
    <w:rsid w:val="008161FB"/>
    <w:rsid w:val="00816B0F"/>
    <w:rsid w:val="00817477"/>
    <w:rsid w:val="008200AD"/>
    <w:rsid w:val="00822473"/>
    <w:rsid w:val="0082258F"/>
    <w:rsid w:val="00823EC3"/>
    <w:rsid w:val="00824B24"/>
    <w:rsid w:val="00827336"/>
    <w:rsid w:val="00827F89"/>
    <w:rsid w:val="008300A1"/>
    <w:rsid w:val="00830440"/>
    <w:rsid w:val="008306E4"/>
    <w:rsid w:val="008338AF"/>
    <w:rsid w:val="00833932"/>
    <w:rsid w:val="008348A8"/>
    <w:rsid w:val="00835817"/>
    <w:rsid w:val="00837720"/>
    <w:rsid w:val="008379F4"/>
    <w:rsid w:val="008409B1"/>
    <w:rsid w:val="00840CFF"/>
    <w:rsid w:val="00841B63"/>
    <w:rsid w:val="00843028"/>
    <w:rsid w:val="008440EF"/>
    <w:rsid w:val="008456CA"/>
    <w:rsid w:val="00846011"/>
    <w:rsid w:val="00846571"/>
    <w:rsid w:val="008512F6"/>
    <w:rsid w:val="008513F9"/>
    <w:rsid w:val="008517FE"/>
    <w:rsid w:val="00851DDF"/>
    <w:rsid w:val="008521AE"/>
    <w:rsid w:val="008538D2"/>
    <w:rsid w:val="00854D86"/>
    <w:rsid w:val="008555A3"/>
    <w:rsid w:val="00855F85"/>
    <w:rsid w:val="008562D9"/>
    <w:rsid w:val="00856BC8"/>
    <w:rsid w:val="00863D57"/>
    <w:rsid w:val="00864561"/>
    <w:rsid w:val="00864C3B"/>
    <w:rsid w:val="00865A0E"/>
    <w:rsid w:val="00865A28"/>
    <w:rsid w:val="00867AF3"/>
    <w:rsid w:val="00870841"/>
    <w:rsid w:val="0087172E"/>
    <w:rsid w:val="0087297A"/>
    <w:rsid w:val="008733B5"/>
    <w:rsid w:val="00876EEA"/>
    <w:rsid w:val="008771A9"/>
    <w:rsid w:val="008777B1"/>
    <w:rsid w:val="008817AA"/>
    <w:rsid w:val="0088307F"/>
    <w:rsid w:val="008832F8"/>
    <w:rsid w:val="008834B4"/>
    <w:rsid w:val="0088353E"/>
    <w:rsid w:val="00884455"/>
    <w:rsid w:val="00885FF2"/>
    <w:rsid w:val="00887AF7"/>
    <w:rsid w:val="008916B6"/>
    <w:rsid w:val="008916C4"/>
    <w:rsid w:val="00892466"/>
    <w:rsid w:val="00894B56"/>
    <w:rsid w:val="008958DD"/>
    <w:rsid w:val="00895FC6"/>
    <w:rsid w:val="00896714"/>
    <w:rsid w:val="00896A60"/>
    <w:rsid w:val="00896AB3"/>
    <w:rsid w:val="00896D42"/>
    <w:rsid w:val="008A1278"/>
    <w:rsid w:val="008A1740"/>
    <w:rsid w:val="008A58CC"/>
    <w:rsid w:val="008A625D"/>
    <w:rsid w:val="008A6F6F"/>
    <w:rsid w:val="008A6FE7"/>
    <w:rsid w:val="008B0333"/>
    <w:rsid w:val="008B0341"/>
    <w:rsid w:val="008B1470"/>
    <w:rsid w:val="008B3FB0"/>
    <w:rsid w:val="008B403A"/>
    <w:rsid w:val="008B4382"/>
    <w:rsid w:val="008B52A8"/>
    <w:rsid w:val="008B5520"/>
    <w:rsid w:val="008B6C17"/>
    <w:rsid w:val="008B7171"/>
    <w:rsid w:val="008B7F4B"/>
    <w:rsid w:val="008C1241"/>
    <w:rsid w:val="008C1744"/>
    <w:rsid w:val="008C47DD"/>
    <w:rsid w:val="008D0528"/>
    <w:rsid w:val="008D0DFF"/>
    <w:rsid w:val="008D28C0"/>
    <w:rsid w:val="008D2EC7"/>
    <w:rsid w:val="008D2EF9"/>
    <w:rsid w:val="008D36BF"/>
    <w:rsid w:val="008D3D61"/>
    <w:rsid w:val="008D4748"/>
    <w:rsid w:val="008D4F9A"/>
    <w:rsid w:val="008D787E"/>
    <w:rsid w:val="008D7E70"/>
    <w:rsid w:val="008E100F"/>
    <w:rsid w:val="008E3CB1"/>
    <w:rsid w:val="008E58E1"/>
    <w:rsid w:val="008E6A64"/>
    <w:rsid w:val="008E7795"/>
    <w:rsid w:val="008E783E"/>
    <w:rsid w:val="008F0F2D"/>
    <w:rsid w:val="008F22CA"/>
    <w:rsid w:val="00900778"/>
    <w:rsid w:val="0090093D"/>
    <w:rsid w:val="00902441"/>
    <w:rsid w:val="00903B13"/>
    <w:rsid w:val="00904A5E"/>
    <w:rsid w:val="00904C9F"/>
    <w:rsid w:val="00905121"/>
    <w:rsid w:val="00906D6C"/>
    <w:rsid w:val="00907D86"/>
    <w:rsid w:val="009101A1"/>
    <w:rsid w:val="00910EA0"/>
    <w:rsid w:val="0091187D"/>
    <w:rsid w:val="009130EE"/>
    <w:rsid w:val="00914976"/>
    <w:rsid w:val="009208CC"/>
    <w:rsid w:val="00920C73"/>
    <w:rsid w:val="00924829"/>
    <w:rsid w:val="00925001"/>
    <w:rsid w:val="0092625C"/>
    <w:rsid w:val="00927CD0"/>
    <w:rsid w:val="009316C9"/>
    <w:rsid w:val="00933281"/>
    <w:rsid w:val="009333B0"/>
    <w:rsid w:val="00935548"/>
    <w:rsid w:val="00935EB6"/>
    <w:rsid w:val="009364FC"/>
    <w:rsid w:val="00937D59"/>
    <w:rsid w:val="009412CC"/>
    <w:rsid w:val="0094427B"/>
    <w:rsid w:val="00944B29"/>
    <w:rsid w:val="00944CB8"/>
    <w:rsid w:val="00945AEE"/>
    <w:rsid w:val="00947EAC"/>
    <w:rsid w:val="00947FB4"/>
    <w:rsid w:val="0095039E"/>
    <w:rsid w:val="00951087"/>
    <w:rsid w:val="00951321"/>
    <w:rsid w:val="00953F37"/>
    <w:rsid w:val="009540C8"/>
    <w:rsid w:val="00954738"/>
    <w:rsid w:val="00954A85"/>
    <w:rsid w:val="00954AD3"/>
    <w:rsid w:val="00954E6E"/>
    <w:rsid w:val="0095694C"/>
    <w:rsid w:val="00956A66"/>
    <w:rsid w:val="0095711D"/>
    <w:rsid w:val="00960E44"/>
    <w:rsid w:val="00960F31"/>
    <w:rsid w:val="00961773"/>
    <w:rsid w:val="0096259C"/>
    <w:rsid w:val="00962D84"/>
    <w:rsid w:val="00963963"/>
    <w:rsid w:val="00964165"/>
    <w:rsid w:val="0096584D"/>
    <w:rsid w:val="009658CB"/>
    <w:rsid w:val="00965B82"/>
    <w:rsid w:val="00965BF3"/>
    <w:rsid w:val="0096654C"/>
    <w:rsid w:val="00971423"/>
    <w:rsid w:val="00971463"/>
    <w:rsid w:val="00971A4B"/>
    <w:rsid w:val="00971C48"/>
    <w:rsid w:val="00972D39"/>
    <w:rsid w:val="009738A5"/>
    <w:rsid w:val="00974159"/>
    <w:rsid w:val="0097449D"/>
    <w:rsid w:val="0097772A"/>
    <w:rsid w:val="0098214E"/>
    <w:rsid w:val="009827A1"/>
    <w:rsid w:val="00982F68"/>
    <w:rsid w:val="009848FD"/>
    <w:rsid w:val="00985F62"/>
    <w:rsid w:val="00985F79"/>
    <w:rsid w:val="00986F64"/>
    <w:rsid w:val="00990A15"/>
    <w:rsid w:val="00991931"/>
    <w:rsid w:val="009920BF"/>
    <w:rsid w:val="00993471"/>
    <w:rsid w:val="0099391D"/>
    <w:rsid w:val="009957A2"/>
    <w:rsid w:val="00995AFE"/>
    <w:rsid w:val="00996A37"/>
    <w:rsid w:val="00997303"/>
    <w:rsid w:val="00997AF2"/>
    <w:rsid w:val="00997B8E"/>
    <w:rsid w:val="009A0AB0"/>
    <w:rsid w:val="009A23EE"/>
    <w:rsid w:val="009A31C3"/>
    <w:rsid w:val="009A35CD"/>
    <w:rsid w:val="009A4893"/>
    <w:rsid w:val="009A5BFD"/>
    <w:rsid w:val="009B06D6"/>
    <w:rsid w:val="009B10E6"/>
    <w:rsid w:val="009B262F"/>
    <w:rsid w:val="009B2B53"/>
    <w:rsid w:val="009B4150"/>
    <w:rsid w:val="009B431C"/>
    <w:rsid w:val="009B44EA"/>
    <w:rsid w:val="009B49D2"/>
    <w:rsid w:val="009B4A95"/>
    <w:rsid w:val="009B715D"/>
    <w:rsid w:val="009B7C6B"/>
    <w:rsid w:val="009C02D0"/>
    <w:rsid w:val="009C0784"/>
    <w:rsid w:val="009C1579"/>
    <w:rsid w:val="009C19E5"/>
    <w:rsid w:val="009C1C6C"/>
    <w:rsid w:val="009C359B"/>
    <w:rsid w:val="009C43F5"/>
    <w:rsid w:val="009C4D7F"/>
    <w:rsid w:val="009C5B74"/>
    <w:rsid w:val="009C5F69"/>
    <w:rsid w:val="009C69C9"/>
    <w:rsid w:val="009D01DF"/>
    <w:rsid w:val="009D07DD"/>
    <w:rsid w:val="009D313F"/>
    <w:rsid w:val="009D3D32"/>
    <w:rsid w:val="009D5DEA"/>
    <w:rsid w:val="009D702C"/>
    <w:rsid w:val="009E31E9"/>
    <w:rsid w:val="009E36D4"/>
    <w:rsid w:val="009E4526"/>
    <w:rsid w:val="009E4981"/>
    <w:rsid w:val="009E4BF3"/>
    <w:rsid w:val="009E506D"/>
    <w:rsid w:val="009E6AFC"/>
    <w:rsid w:val="009E7076"/>
    <w:rsid w:val="009E70DC"/>
    <w:rsid w:val="009E7988"/>
    <w:rsid w:val="009F122E"/>
    <w:rsid w:val="009F218E"/>
    <w:rsid w:val="009F2BFB"/>
    <w:rsid w:val="009F3FC1"/>
    <w:rsid w:val="009F4145"/>
    <w:rsid w:val="009F4FDD"/>
    <w:rsid w:val="009F50EC"/>
    <w:rsid w:val="009F5119"/>
    <w:rsid w:val="009F73E9"/>
    <w:rsid w:val="009F7465"/>
    <w:rsid w:val="009F7818"/>
    <w:rsid w:val="00A00C7F"/>
    <w:rsid w:val="00A02126"/>
    <w:rsid w:val="00A0229B"/>
    <w:rsid w:val="00A028E5"/>
    <w:rsid w:val="00A04D5C"/>
    <w:rsid w:val="00A051DD"/>
    <w:rsid w:val="00A05897"/>
    <w:rsid w:val="00A0622D"/>
    <w:rsid w:val="00A07589"/>
    <w:rsid w:val="00A07D21"/>
    <w:rsid w:val="00A10ED6"/>
    <w:rsid w:val="00A11C46"/>
    <w:rsid w:val="00A20079"/>
    <w:rsid w:val="00A227D6"/>
    <w:rsid w:val="00A2447E"/>
    <w:rsid w:val="00A2458A"/>
    <w:rsid w:val="00A270BF"/>
    <w:rsid w:val="00A27D66"/>
    <w:rsid w:val="00A30482"/>
    <w:rsid w:val="00A3095C"/>
    <w:rsid w:val="00A32760"/>
    <w:rsid w:val="00A32BE8"/>
    <w:rsid w:val="00A338B1"/>
    <w:rsid w:val="00A3413F"/>
    <w:rsid w:val="00A34850"/>
    <w:rsid w:val="00A36502"/>
    <w:rsid w:val="00A367BF"/>
    <w:rsid w:val="00A410D0"/>
    <w:rsid w:val="00A4171F"/>
    <w:rsid w:val="00A420AD"/>
    <w:rsid w:val="00A46C87"/>
    <w:rsid w:val="00A501C8"/>
    <w:rsid w:val="00A52AE4"/>
    <w:rsid w:val="00A52DF8"/>
    <w:rsid w:val="00A53304"/>
    <w:rsid w:val="00A5386B"/>
    <w:rsid w:val="00A53E21"/>
    <w:rsid w:val="00A57F2A"/>
    <w:rsid w:val="00A61B7D"/>
    <w:rsid w:val="00A61EEA"/>
    <w:rsid w:val="00A62115"/>
    <w:rsid w:val="00A62748"/>
    <w:rsid w:val="00A66646"/>
    <w:rsid w:val="00A70D4E"/>
    <w:rsid w:val="00A72382"/>
    <w:rsid w:val="00A72AEA"/>
    <w:rsid w:val="00A766C4"/>
    <w:rsid w:val="00A7745D"/>
    <w:rsid w:val="00A7779E"/>
    <w:rsid w:val="00A80130"/>
    <w:rsid w:val="00A802B8"/>
    <w:rsid w:val="00A816DD"/>
    <w:rsid w:val="00A81E5E"/>
    <w:rsid w:val="00A827E0"/>
    <w:rsid w:val="00A83167"/>
    <w:rsid w:val="00A84442"/>
    <w:rsid w:val="00A856C6"/>
    <w:rsid w:val="00A85911"/>
    <w:rsid w:val="00A877AB"/>
    <w:rsid w:val="00A87A1D"/>
    <w:rsid w:val="00A902CC"/>
    <w:rsid w:val="00A906B1"/>
    <w:rsid w:val="00A90E44"/>
    <w:rsid w:val="00A91957"/>
    <w:rsid w:val="00A92AC8"/>
    <w:rsid w:val="00A93206"/>
    <w:rsid w:val="00A94655"/>
    <w:rsid w:val="00A9749D"/>
    <w:rsid w:val="00AA19AB"/>
    <w:rsid w:val="00AA204B"/>
    <w:rsid w:val="00AA267D"/>
    <w:rsid w:val="00AA4C08"/>
    <w:rsid w:val="00AA515A"/>
    <w:rsid w:val="00AA5797"/>
    <w:rsid w:val="00AA5AB0"/>
    <w:rsid w:val="00AA741D"/>
    <w:rsid w:val="00AB2150"/>
    <w:rsid w:val="00AB2374"/>
    <w:rsid w:val="00AB46A8"/>
    <w:rsid w:val="00AB5671"/>
    <w:rsid w:val="00AB6B67"/>
    <w:rsid w:val="00AB7775"/>
    <w:rsid w:val="00AC189F"/>
    <w:rsid w:val="00AC4767"/>
    <w:rsid w:val="00AC510A"/>
    <w:rsid w:val="00AC5E89"/>
    <w:rsid w:val="00AD0118"/>
    <w:rsid w:val="00AD0216"/>
    <w:rsid w:val="00AD1739"/>
    <w:rsid w:val="00AD3C96"/>
    <w:rsid w:val="00AD410C"/>
    <w:rsid w:val="00AD612E"/>
    <w:rsid w:val="00AD6AB2"/>
    <w:rsid w:val="00AE1F52"/>
    <w:rsid w:val="00AE2A32"/>
    <w:rsid w:val="00AE2D70"/>
    <w:rsid w:val="00AE3535"/>
    <w:rsid w:val="00AE3E30"/>
    <w:rsid w:val="00AE412D"/>
    <w:rsid w:val="00AE46FB"/>
    <w:rsid w:val="00AE4AD5"/>
    <w:rsid w:val="00AE51D3"/>
    <w:rsid w:val="00AE596C"/>
    <w:rsid w:val="00AE5C7A"/>
    <w:rsid w:val="00AE5CDB"/>
    <w:rsid w:val="00AE5F32"/>
    <w:rsid w:val="00AE704B"/>
    <w:rsid w:val="00AE72AE"/>
    <w:rsid w:val="00AF209D"/>
    <w:rsid w:val="00AF2D46"/>
    <w:rsid w:val="00AF42C8"/>
    <w:rsid w:val="00AF44E2"/>
    <w:rsid w:val="00AF6C97"/>
    <w:rsid w:val="00AF7A5F"/>
    <w:rsid w:val="00B0067D"/>
    <w:rsid w:val="00B006E7"/>
    <w:rsid w:val="00B0148F"/>
    <w:rsid w:val="00B02070"/>
    <w:rsid w:val="00B02983"/>
    <w:rsid w:val="00B03326"/>
    <w:rsid w:val="00B070F6"/>
    <w:rsid w:val="00B077A2"/>
    <w:rsid w:val="00B130D1"/>
    <w:rsid w:val="00B14598"/>
    <w:rsid w:val="00B14A54"/>
    <w:rsid w:val="00B14C89"/>
    <w:rsid w:val="00B16521"/>
    <w:rsid w:val="00B204FC"/>
    <w:rsid w:val="00B2157C"/>
    <w:rsid w:val="00B21733"/>
    <w:rsid w:val="00B22EBF"/>
    <w:rsid w:val="00B236D6"/>
    <w:rsid w:val="00B242AE"/>
    <w:rsid w:val="00B25159"/>
    <w:rsid w:val="00B2652E"/>
    <w:rsid w:val="00B3045C"/>
    <w:rsid w:val="00B30F7A"/>
    <w:rsid w:val="00B31102"/>
    <w:rsid w:val="00B31666"/>
    <w:rsid w:val="00B32880"/>
    <w:rsid w:val="00B33653"/>
    <w:rsid w:val="00B345A2"/>
    <w:rsid w:val="00B34CBF"/>
    <w:rsid w:val="00B34D07"/>
    <w:rsid w:val="00B354DD"/>
    <w:rsid w:val="00B3581C"/>
    <w:rsid w:val="00B362CD"/>
    <w:rsid w:val="00B40713"/>
    <w:rsid w:val="00B413B4"/>
    <w:rsid w:val="00B4284A"/>
    <w:rsid w:val="00B43A32"/>
    <w:rsid w:val="00B43B56"/>
    <w:rsid w:val="00B44EE0"/>
    <w:rsid w:val="00B4583F"/>
    <w:rsid w:val="00B46058"/>
    <w:rsid w:val="00B46A27"/>
    <w:rsid w:val="00B47999"/>
    <w:rsid w:val="00B47EFD"/>
    <w:rsid w:val="00B5055D"/>
    <w:rsid w:val="00B50FAC"/>
    <w:rsid w:val="00B51EB1"/>
    <w:rsid w:val="00B53743"/>
    <w:rsid w:val="00B54891"/>
    <w:rsid w:val="00B55B57"/>
    <w:rsid w:val="00B565BA"/>
    <w:rsid w:val="00B56E18"/>
    <w:rsid w:val="00B573C1"/>
    <w:rsid w:val="00B57EE9"/>
    <w:rsid w:val="00B63762"/>
    <w:rsid w:val="00B63CA9"/>
    <w:rsid w:val="00B67319"/>
    <w:rsid w:val="00B70606"/>
    <w:rsid w:val="00B70FDF"/>
    <w:rsid w:val="00B71F2C"/>
    <w:rsid w:val="00B72FAC"/>
    <w:rsid w:val="00B74A62"/>
    <w:rsid w:val="00B76151"/>
    <w:rsid w:val="00B80854"/>
    <w:rsid w:val="00B80AB0"/>
    <w:rsid w:val="00B83DD6"/>
    <w:rsid w:val="00B83FD2"/>
    <w:rsid w:val="00B84863"/>
    <w:rsid w:val="00B84A98"/>
    <w:rsid w:val="00B84DFB"/>
    <w:rsid w:val="00B866DA"/>
    <w:rsid w:val="00B9005C"/>
    <w:rsid w:val="00B910A3"/>
    <w:rsid w:val="00B921E1"/>
    <w:rsid w:val="00B922C7"/>
    <w:rsid w:val="00B927C2"/>
    <w:rsid w:val="00B92E7F"/>
    <w:rsid w:val="00B96161"/>
    <w:rsid w:val="00B96DC8"/>
    <w:rsid w:val="00B97349"/>
    <w:rsid w:val="00BA0855"/>
    <w:rsid w:val="00BA258B"/>
    <w:rsid w:val="00BA3144"/>
    <w:rsid w:val="00BA3EF3"/>
    <w:rsid w:val="00BA724B"/>
    <w:rsid w:val="00BA7899"/>
    <w:rsid w:val="00BB0629"/>
    <w:rsid w:val="00BB1419"/>
    <w:rsid w:val="00BB1C7F"/>
    <w:rsid w:val="00BB2466"/>
    <w:rsid w:val="00BB3C3A"/>
    <w:rsid w:val="00BB3FD6"/>
    <w:rsid w:val="00BB4AFC"/>
    <w:rsid w:val="00BB53E9"/>
    <w:rsid w:val="00BB5701"/>
    <w:rsid w:val="00BB64F6"/>
    <w:rsid w:val="00BB781D"/>
    <w:rsid w:val="00BC1AD1"/>
    <w:rsid w:val="00BC2240"/>
    <w:rsid w:val="00BC2618"/>
    <w:rsid w:val="00BC331F"/>
    <w:rsid w:val="00BC3DD4"/>
    <w:rsid w:val="00BC40DE"/>
    <w:rsid w:val="00BC457A"/>
    <w:rsid w:val="00BC517C"/>
    <w:rsid w:val="00BC568B"/>
    <w:rsid w:val="00BD33A1"/>
    <w:rsid w:val="00BD57D2"/>
    <w:rsid w:val="00BD59B9"/>
    <w:rsid w:val="00BD59C1"/>
    <w:rsid w:val="00BD6654"/>
    <w:rsid w:val="00BD7BCD"/>
    <w:rsid w:val="00BE002E"/>
    <w:rsid w:val="00BE2074"/>
    <w:rsid w:val="00BE2298"/>
    <w:rsid w:val="00BE380B"/>
    <w:rsid w:val="00BE3FBA"/>
    <w:rsid w:val="00BE49AE"/>
    <w:rsid w:val="00BE4BCC"/>
    <w:rsid w:val="00BE4E80"/>
    <w:rsid w:val="00BE51D5"/>
    <w:rsid w:val="00BE527E"/>
    <w:rsid w:val="00BE6C58"/>
    <w:rsid w:val="00BE6C82"/>
    <w:rsid w:val="00BF0B0E"/>
    <w:rsid w:val="00BF3EA5"/>
    <w:rsid w:val="00BF46FD"/>
    <w:rsid w:val="00BF5CD5"/>
    <w:rsid w:val="00BF5F4C"/>
    <w:rsid w:val="00BF605C"/>
    <w:rsid w:val="00BF650F"/>
    <w:rsid w:val="00BF6C4C"/>
    <w:rsid w:val="00C00159"/>
    <w:rsid w:val="00C01D56"/>
    <w:rsid w:val="00C01F16"/>
    <w:rsid w:val="00C0336B"/>
    <w:rsid w:val="00C047B8"/>
    <w:rsid w:val="00C05A56"/>
    <w:rsid w:val="00C05A69"/>
    <w:rsid w:val="00C06133"/>
    <w:rsid w:val="00C07FE5"/>
    <w:rsid w:val="00C10E19"/>
    <w:rsid w:val="00C11E9A"/>
    <w:rsid w:val="00C13178"/>
    <w:rsid w:val="00C13CF8"/>
    <w:rsid w:val="00C14142"/>
    <w:rsid w:val="00C14EB8"/>
    <w:rsid w:val="00C15C5B"/>
    <w:rsid w:val="00C15DDB"/>
    <w:rsid w:val="00C16893"/>
    <w:rsid w:val="00C16C61"/>
    <w:rsid w:val="00C20393"/>
    <w:rsid w:val="00C21D20"/>
    <w:rsid w:val="00C22406"/>
    <w:rsid w:val="00C23A0E"/>
    <w:rsid w:val="00C24124"/>
    <w:rsid w:val="00C2484F"/>
    <w:rsid w:val="00C25C1D"/>
    <w:rsid w:val="00C33FC9"/>
    <w:rsid w:val="00C350EB"/>
    <w:rsid w:val="00C35302"/>
    <w:rsid w:val="00C36970"/>
    <w:rsid w:val="00C36D5E"/>
    <w:rsid w:val="00C4056F"/>
    <w:rsid w:val="00C405A1"/>
    <w:rsid w:val="00C40C7E"/>
    <w:rsid w:val="00C40E51"/>
    <w:rsid w:val="00C41464"/>
    <w:rsid w:val="00C4244E"/>
    <w:rsid w:val="00C4567D"/>
    <w:rsid w:val="00C457D5"/>
    <w:rsid w:val="00C458CE"/>
    <w:rsid w:val="00C45D1E"/>
    <w:rsid w:val="00C51AE0"/>
    <w:rsid w:val="00C520B0"/>
    <w:rsid w:val="00C52188"/>
    <w:rsid w:val="00C53712"/>
    <w:rsid w:val="00C5444B"/>
    <w:rsid w:val="00C546B9"/>
    <w:rsid w:val="00C5660B"/>
    <w:rsid w:val="00C60CB1"/>
    <w:rsid w:val="00C629CF"/>
    <w:rsid w:val="00C63F9D"/>
    <w:rsid w:val="00C64D68"/>
    <w:rsid w:val="00C661E6"/>
    <w:rsid w:val="00C712ED"/>
    <w:rsid w:val="00C713EC"/>
    <w:rsid w:val="00C718ED"/>
    <w:rsid w:val="00C7256D"/>
    <w:rsid w:val="00C727D9"/>
    <w:rsid w:val="00C7457D"/>
    <w:rsid w:val="00C74C9D"/>
    <w:rsid w:val="00C766E7"/>
    <w:rsid w:val="00C77A7D"/>
    <w:rsid w:val="00C80F38"/>
    <w:rsid w:val="00C82FDD"/>
    <w:rsid w:val="00C83B16"/>
    <w:rsid w:val="00C8603B"/>
    <w:rsid w:val="00C86702"/>
    <w:rsid w:val="00C867B4"/>
    <w:rsid w:val="00C87F9A"/>
    <w:rsid w:val="00C9162A"/>
    <w:rsid w:val="00C91C9E"/>
    <w:rsid w:val="00C922F1"/>
    <w:rsid w:val="00C93D00"/>
    <w:rsid w:val="00C93D5B"/>
    <w:rsid w:val="00C94A54"/>
    <w:rsid w:val="00C94AA4"/>
    <w:rsid w:val="00C9580F"/>
    <w:rsid w:val="00C9588B"/>
    <w:rsid w:val="00C958BE"/>
    <w:rsid w:val="00C96BF4"/>
    <w:rsid w:val="00C9776D"/>
    <w:rsid w:val="00CA129C"/>
    <w:rsid w:val="00CA20AE"/>
    <w:rsid w:val="00CA2242"/>
    <w:rsid w:val="00CA2813"/>
    <w:rsid w:val="00CA3742"/>
    <w:rsid w:val="00CA4B40"/>
    <w:rsid w:val="00CA63D0"/>
    <w:rsid w:val="00CA6E84"/>
    <w:rsid w:val="00CA7BCA"/>
    <w:rsid w:val="00CA7CC9"/>
    <w:rsid w:val="00CA7F84"/>
    <w:rsid w:val="00CB0287"/>
    <w:rsid w:val="00CB18FC"/>
    <w:rsid w:val="00CB1D73"/>
    <w:rsid w:val="00CB35A9"/>
    <w:rsid w:val="00CB4482"/>
    <w:rsid w:val="00CB4746"/>
    <w:rsid w:val="00CB575F"/>
    <w:rsid w:val="00CB5C3B"/>
    <w:rsid w:val="00CB63CB"/>
    <w:rsid w:val="00CB768E"/>
    <w:rsid w:val="00CC0FBD"/>
    <w:rsid w:val="00CC1089"/>
    <w:rsid w:val="00CC3260"/>
    <w:rsid w:val="00CC59E3"/>
    <w:rsid w:val="00CC5AE8"/>
    <w:rsid w:val="00CC61BC"/>
    <w:rsid w:val="00CC64CF"/>
    <w:rsid w:val="00CC6B49"/>
    <w:rsid w:val="00CD002B"/>
    <w:rsid w:val="00CD07EC"/>
    <w:rsid w:val="00CD1601"/>
    <w:rsid w:val="00CD1E7D"/>
    <w:rsid w:val="00CD3ACD"/>
    <w:rsid w:val="00CD43D3"/>
    <w:rsid w:val="00CD576E"/>
    <w:rsid w:val="00CD5917"/>
    <w:rsid w:val="00CD5B9B"/>
    <w:rsid w:val="00CD6AF6"/>
    <w:rsid w:val="00CD7285"/>
    <w:rsid w:val="00CE2221"/>
    <w:rsid w:val="00CE3D1B"/>
    <w:rsid w:val="00CE4FF5"/>
    <w:rsid w:val="00CE5D09"/>
    <w:rsid w:val="00CE7C5F"/>
    <w:rsid w:val="00CE7E7C"/>
    <w:rsid w:val="00CE7ECD"/>
    <w:rsid w:val="00CF1EB8"/>
    <w:rsid w:val="00CF2A81"/>
    <w:rsid w:val="00CF3FB9"/>
    <w:rsid w:val="00CF45DA"/>
    <w:rsid w:val="00CF5158"/>
    <w:rsid w:val="00CF5CB9"/>
    <w:rsid w:val="00CF6B6B"/>
    <w:rsid w:val="00CF6D05"/>
    <w:rsid w:val="00CF6EAA"/>
    <w:rsid w:val="00CF759D"/>
    <w:rsid w:val="00D00357"/>
    <w:rsid w:val="00D00DE2"/>
    <w:rsid w:val="00D023F4"/>
    <w:rsid w:val="00D05235"/>
    <w:rsid w:val="00D054B3"/>
    <w:rsid w:val="00D05E35"/>
    <w:rsid w:val="00D0626A"/>
    <w:rsid w:val="00D06A56"/>
    <w:rsid w:val="00D070C3"/>
    <w:rsid w:val="00D10180"/>
    <w:rsid w:val="00D113A3"/>
    <w:rsid w:val="00D11B0A"/>
    <w:rsid w:val="00D12127"/>
    <w:rsid w:val="00D133B2"/>
    <w:rsid w:val="00D13BD6"/>
    <w:rsid w:val="00D148CC"/>
    <w:rsid w:val="00D15B08"/>
    <w:rsid w:val="00D15D32"/>
    <w:rsid w:val="00D1640C"/>
    <w:rsid w:val="00D1736F"/>
    <w:rsid w:val="00D175F9"/>
    <w:rsid w:val="00D17A7B"/>
    <w:rsid w:val="00D207F7"/>
    <w:rsid w:val="00D20CC3"/>
    <w:rsid w:val="00D224D7"/>
    <w:rsid w:val="00D2468F"/>
    <w:rsid w:val="00D25024"/>
    <w:rsid w:val="00D25992"/>
    <w:rsid w:val="00D26692"/>
    <w:rsid w:val="00D27B23"/>
    <w:rsid w:val="00D30A77"/>
    <w:rsid w:val="00D32F38"/>
    <w:rsid w:val="00D33508"/>
    <w:rsid w:val="00D33F71"/>
    <w:rsid w:val="00D401E8"/>
    <w:rsid w:val="00D40ECA"/>
    <w:rsid w:val="00D4281D"/>
    <w:rsid w:val="00D42A3D"/>
    <w:rsid w:val="00D42C84"/>
    <w:rsid w:val="00D43D45"/>
    <w:rsid w:val="00D44576"/>
    <w:rsid w:val="00D454D4"/>
    <w:rsid w:val="00D45DB7"/>
    <w:rsid w:val="00D4684E"/>
    <w:rsid w:val="00D47F00"/>
    <w:rsid w:val="00D52D11"/>
    <w:rsid w:val="00D5382A"/>
    <w:rsid w:val="00D54035"/>
    <w:rsid w:val="00D5417B"/>
    <w:rsid w:val="00D543E5"/>
    <w:rsid w:val="00D54495"/>
    <w:rsid w:val="00D54790"/>
    <w:rsid w:val="00D54D01"/>
    <w:rsid w:val="00D5665F"/>
    <w:rsid w:val="00D57491"/>
    <w:rsid w:val="00D60C4B"/>
    <w:rsid w:val="00D6317F"/>
    <w:rsid w:val="00D63195"/>
    <w:rsid w:val="00D634BB"/>
    <w:rsid w:val="00D6452A"/>
    <w:rsid w:val="00D6515D"/>
    <w:rsid w:val="00D659EA"/>
    <w:rsid w:val="00D679DB"/>
    <w:rsid w:val="00D725F7"/>
    <w:rsid w:val="00D72F92"/>
    <w:rsid w:val="00D752CC"/>
    <w:rsid w:val="00D75668"/>
    <w:rsid w:val="00D76865"/>
    <w:rsid w:val="00D77126"/>
    <w:rsid w:val="00D77D49"/>
    <w:rsid w:val="00D77F97"/>
    <w:rsid w:val="00D81A76"/>
    <w:rsid w:val="00D82461"/>
    <w:rsid w:val="00D834BA"/>
    <w:rsid w:val="00D845A4"/>
    <w:rsid w:val="00D84B86"/>
    <w:rsid w:val="00D8549F"/>
    <w:rsid w:val="00D8569C"/>
    <w:rsid w:val="00D8606D"/>
    <w:rsid w:val="00D874BB"/>
    <w:rsid w:val="00D87BD5"/>
    <w:rsid w:val="00D87C64"/>
    <w:rsid w:val="00D90D36"/>
    <w:rsid w:val="00D9324C"/>
    <w:rsid w:val="00D93B8C"/>
    <w:rsid w:val="00D94B87"/>
    <w:rsid w:val="00D965BC"/>
    <w:rsid w:val="00DA026D"/>
    <w:rsid w:val="00DA249A"/>
    <w:rsid w:val="00DA338A"/>
    <w:rsid w:val="00DA3B79"/>
    <w:rsid w:val="00DA4ED0"/>
    <w:rsid w:val="00DA5855"/>
    <w:rsid w:val="00DA6B3B"/>
    <w:rsid w:val="00DB01F7"/>
    <w:rsid w:val="00DB0522"/>
    <w:rsid w:val="00DB2DC1"/>
    <w:rsid w:val="00DB2F87"/>
    <w:rsid w:val="00DC007D"/>
    <w:rsid w:val="00DC01C6"/>
    <w:rsid w:val="00DC0423"/>
    <w:rsid w:val="00DC1FCD"/>
    <w:rsid w:val="00DC35F3"/>
    <w:rsid w:val="00DC3D39"/>
    <w:rsid w:val="00DC6BF6"/>
    <w:rsid w:val="00DC7B27"/>
    <w:rsid w:val="00DC7E19"/>
    <w:rsid w:val="00DD0456"/>
    <w:rsid w:val="00DD1BEA"/>
    <w:rsid w:val="00DD26B1"/>
    <w:rsid w:val="00DD2C02"/>
    <w:rsid w:val="00DD41C7"/>
    <w:rsid w:val="00DD5785"/>
    <w:rsid w:val="00DD5F5E"/>
    <w:rsid w:val="00DD697A"/>
    <w:rsid w:val="00DD72B4"/>
    <w:rsid w:val="00DE0511"/>
    <w:rsid w:val="00DE0550"/>
    <w:rsid w:val="00DE1B4B"/>
    <w:rsid w:val="00DE36F9"/>
    <w:rsid w:val="00DE43D7"/>
    <w:rsid w:val="00DE67F9"/>
    <w:rsid w:val="00DE6FD6"/>
    <w:rsid w:val="00DE71C0"/>
    <w:rsid w:val="00DE76ED"/>
    <w:rsid w:val="00DE774E"/>
    <w:rsid w:val="00DF091C"/>
    <w:rsid w:val="00DF0BD3"/>
    <w:rsid w:val="00DF25E4"/>
    <w:rsid w:val="00DF2C73"/>
    <w:rsid w:val="00DF3632"/>
    <w:rsid w:val="00DF3932"/>
    <w:rsid w:val="00DF4B37"/>
    <w:rsid w:val="00DF4D25"/>
    <w:rsid w:val="00DF518F"/>
    <w:rsid w:val="00E00C07"/>
    <w:rsid w:val="00E0273F"/>
    <w:rsid w:val="00E03E4E"/>
    <w:rsid w:val="00E0413D"/>
    <w:rsid w:val="00E042D3"/>
    <w:rsid w:val="00E05028"/>
    <w:rsid w:val="00E10F87"/>
    <w:rsid w:val="00E13D69"/>
    <w:rsid w:val="00E1512C"/>
    <w:rsid w:val="00E218A5"/>
    <w:rsid w:val="00E21B66"/>
    <w:rsid w:val="00E220A6"/>
    <w:rsid w:val="00E222BB"/>
    <w:rsid w:val="00E2272C"/>
    <w:rsid w:val="00E23D63"/>
    <w:rsid w:val="00E24734"/>
    <w:rsid w:val="00E2514C"/>
    <w:rsid w:val="00E2566B"/>
    <w:rsid w:val="00E26EC0"/>
    <w:rsid w:val="00E27DBF"/>
    <w:rsid w:val="00E30C28"/>
    <w:rsid w:val="00E31F3C"/>
    <w:rsid w:val="00E32F42"/>
    <w:rsid w:val="00E33122"/>
    <w:rsid w:val="00E33CD5"/>
    <w:rsid w:val="00E3576C"/>
    <w:rsid w:val="00E35DC0"/>
    <w:rsid w:val="00E36028"/>
    <w:rsid w:val="00E4067F"/>
    <w:rsid w:val="00E408EC"/>
    <w:rsid w:val="00E41FCE"/>
    <w:rsid w:val="00E42617"/>
    <w:rsid w:val="00E44718"/>
    <w:rsid w:val="00E44AC8"/>
    <w:rsid w:val="00E44F9C"/>
    <w:rsid w:val="00E45BEC"/>
    <w:rsid w:val="00E45D4B"/>
    <w:rsid w:val="00E46C62"/>
    <w:rsid w:val="00E50B33"/>
    <w:rsid w:val="00E534D5"/>
    <w:rsid w:val="00E540FC"/>
    <w:rsid w:val="00E54C72"/>
    <w:rsid w:val="00E557AD"/>
    <w:rsid w:val="00E559AA"/>
    <w:rsid w:val="00E57531"/>
    <w:rsid w:val="00E6012F"/>
    <w:rsid w:val="00E63043"/>
    <w:rsid w:val="00E63190"/>
    <w:rsid w:val="00E63886"/>
    <w:rsid w:val="00E644E1"/>
    <w:rsid w:val="00E646A8"/>
    <w:rsid w:val="00E64A02"/>
    <w:rsid w:val="00E64E18"/>
    <w:rsid w:val="00E65D5F"/>
    <w:rsid w:val="00E66ADC"/>
    <w:rsid w:val="00E67C91"/>
    <w:rsid w:val="00E703F5"/>
    <w:rsid w:val="00E712D4"/>
    <w:rsid w:val="00E718C9"/>
    <w:rsid w:val="00E74488"/>
    <w:rsid w:val="00E769F1"/>
    <w:rsid w:val="00E7742E"/>
    <w:rsid w:val="00E8095B"/>
    <w:rsid w:val="00E80EA8"/>
    <w:rsid w:val="00E821A6"/>
    <w:rsid w:val="00E82463"/>
    <w:rsid w:val="00E83CDF"/>
    <w:rsid w:val="00E8503B"/>
    <w:rsid w:val="00E85A63"/>
    <w:rsid w:val="00E85AE9"/>
    <w:rsid w:val="00E8730B"/>
    <w:rsid w:val="00E87510"/>
    <w:rsid w:val="00E879F5"/>
    <w:rsid w:val="00E92273"/>
    <w:rsid w:val="00E94862"/>
    <w:rsid w:val="00E94C51"/>
    <w:rsid w:val="00E96D13"/>
    <w:rsid w:val="00E978D7"/>
    <w:rsid w:val="00EA37B6"/>
    <w:rsid w:val="00EA3982"/>
    <w:rsid w:val="00EA6412"/>
    <w:rsid w:val="00EA6747"/>
    <w:rsid w:val="00EA713D"/>
    <w:rsid w:val="00EA738B"/>
    <w:rsid w:val="00EA7965"/>
    <w:rsid w:val="00EA7C27"/>
    <w:rsid w:val="00EB0A1F"/>
    <w:rsid w:val="00EB1211"/>
    <w:rsid w:val="00EB1714"/>
    <w:rsid w:val="00EB45C9"/>
    <w:rsid w:val="00EB77F9"/>
    <w:rsid w:val="00EB7E87"/>
    <w:rsid w:val="00EC0AF7"/>
    <w:rsid w:val="00EC1601"/>
    <w:rsid w:val="00EC19E3"/>
    <w:rsid w:val="00EC255C"/>
    <w:rsid w:val="00EC2BC3"/>
    <w:rsid w:val="00EC2D14"/>
    <w:rsid w:val="00EC4EF3"/>
    <w:rsid w:val="00EC5AAC"/>
    <w:rsid w:val="00EC659E"/>
    <w:rsid w:val="00EC719B"/>
    <w:rsid w:val="00EC7E2D"/>
    <w:rsid w:val="00ED22F5"/>
    <w:rsid w:val="00ED2726"/>
    <w:rsid w:val="00ED2CD8"/>
    <w:rsid w:val="00ED3292"/>
    <w:rsid w:val="00ED58E7"/>
    <w:rsid w:val="00EE1CFD"/>
    <w:rsid w:val="00EE5B3B"/>
    <w:rsid w:val="00EE6DE1"/>
    <w:rsid w:val="00EE70CB"/>
    <w:rsid w:val="00EE7518"/>
    <w:rsid w:val="00EF1DD2"/>
    <w:rsid w:val="00EF1E82"/>
    <w:rsid w:val="00EF2240"/>
    <w:rsid w:val="00EF2AAF"/>
    <w:rsid w:val="00EF4E07"/>
    <w:rsid w:val="00EF51AA"/>
    <w:rsid w:val="00EF61F8"/>
    <w:rsid w:val="00EF70D2"/>
    <w:rsid w:val="00F00B8F"/>
    <w:rsid w:val="00F023D1"/>
    <w:rsid w:val="00F02FB8"/>
    <w:rsid w:val="00F03D58"/>
    <w:rsid w:val="00F03F69"/>
    <w:rsid w:val="00F04867"/>
    <w:rsid w:val="00F04DF4"/>
    <w:rsid w:val="00F0520E"/>
    <w:rsid w:val="00F0697E"/>
    <w:rsid w:val="00F10024"/>
    <w:rsid w:val="00F101F4"/>
    <w:rsid w:val="00F10BC2"/>
    <w:rsid w:val="00F12305"/>
    <w:rsid w:val="00F14139"/>
    <w:rsid w:val="00F17413"/>
    <w:rsid w:val="00F17630"/>
    <w:rsid w:val="00F17F93"/>
    <w:rsid w:val="00F202C5"/>
    <w:rsid w:val="00F23D75"/>
    <w:rsid w:val="00F24274"/>
    <w:rsid w:val="00F26DA7"/>
    <w:rsid w:val="00F270BA"/>
    <w:rsid w:val="00F2741C"/>
    <w:rsid w:val="00F31AD1"/>
    <w:rsid w:val="00F31FC0"/>
    <w:rsid w:val="00F33372"/>
    <w:rsid w:val="00F3386A"/>
    <w:rsid w:val="00F34918"/>
    <w:rsid w:val="00F35E4E"/>
    <w:rsid w:val="00F36A6C"/>
    <w:rsid w:val="00F36D7D"/>
    <w:rsid w:val="00F36F95"/>
    <w:rsid w:val="00F430D2"/>
    <w:rsid w:val="00F4334A"/>
    <w:rsid w:val="00F43F1D"/>
    <w:rsid w:val="00F453A4"/>
    <w:rsid w:val="00F45479"/>
    <w:rsid w:val="00F45FDA"/>
    <w:rsid w:val="00F467A7"/>
    <w:rsid w:val="00F500C0"/>
    <w:rsid w:val="00F5099F"/>
    <w:rsid w:val="00F511B7"/>
    <w:rsid w:val="00F5143B"/>
    <w:rsid w:val="00F51A14"/>
    <w:rsid w:val="00F51C32"/>
    <w:rsid w:val="00F53335"/>
    <w:rsid w:val="00F53888"/>
    <w:rsid w:val="00F53A3C"/>
    <w:rsid w:val="00F546EC"/>
    <w:rsid w:val="00F54C8E"/>
    <w:rsid w:val="00F56990"/>
    <w:rsid w:val="00F56A3D"/>
    <w:rsid w:val="00F624BE"/>
    <w:rsid w:val="00F62641"/>
    <w:rsid w:val="00F64DF1"/>
    <w:rsid w:val="00F64FC0"/>
    <w:rsid w:val="00F6679B"/>
    <w:rsid w:val="00F66CD1"/>
    <w:rsid w:val="00F66D60"/>
    <w:rsid w:val="00F6712E"/>
    <w:rsid w:val="00F674C2"/>
    <w:rsid w:val="00F67ACC"/>
    <w:rsid w:val="00F67D23"/>
    <w:rsid w:val="00F702D3"/>
    <w:rsid w:val="00F70991"/>
    <w:rsid w:val="00F7228F"/>
    <w:rsid w:val="00F75171"/>
    <w:rsid w:val="00F7530E"/>
    <w:rsid w:val="00F75C6A"/>
    <w:rsid w:val="00F80383"/>
    <w:rsid w:val="00F82785"/>
    <w:rsid w:val="00F8313C"/>
    <w:rsid w:val="00F8351D"/>
    <w:rsid w:val="00F83B6C"/>
    <w:rsid w:val="00F8497E"/>
    <w:rsid w:val="00F84A97"/>
    <w:rsid w:val="00F8593A"/>
    <w:rsid w:val="00F85B8E"/>
    <w:rsid w:val="00F9176D"/>
    <w:rsid w:val="00F92305"/>
    <w:rsid w:val="00F94DD4"/>
    <w:rsid w:val="00F94EDC"/>
    <w:rsid w:val="00F95EFB"/>
    <w:rsid w:val="00F96997"/>
    <w:rsid w:val="00FA06A4"/>
    <w:rsid w:val="00FA0F0D"/>
    <w:rsid w:val="00FA13AF"/>
    <w:rsid w:val="00FA1595"/>
    <w:rsid w:val="00FA2B79"/>
    <w:rsid w:val="00FA452C"/>
    <w:rsid w:val="00FA4F27"/>
    <w:rsid w:val="00FA611B"/>
    <w:rsid w:val="00FA6F47"/>
    <w:rsid w:val="00FA7105"/>
    <w:rsid w:val="00FA7361"/>
    <w:rsid w:val="00FB12BF"/>
    <w:rsid w:val="00FB175B"/>
    <w:rsid w:val="00FB1E4D"/>
    <w:rsid w:val="00FB4BE7"/>
    <w:rsid w:val="00FB73E7"/>
    <w:rsid w:val="00FC03EF"/>
    <w:rsid w:val="00FC1370"/>
    <w:rsid w:val="00FC1B45"/>
    <w:rsid w:val="00FC2058"/>
    <w:rsid w:val="00FC3411"/>
    <w:rsid w:val="00FC5150"/>
    <w:rsid w:val="00FC5A3E"/>
    <w:rsid w:val="00FD0720"/>
    <w:rsid w:val="00FD2869"/>
    <w:rsid w:val="00FD6A58"/>
    <w:rsid w:val="00FD6EA9"/>
    <w:rsid w:val="00FD78D7"/>
    <w:rsid w:val="00FE2718"/>
    <w:rsid w:val="00FE398D"/>
    <w:rsid w:val="00FE3AAA"/>
    <w:rsid w:val="00FE3BD7"/>
    <w:rsid w:val="00FE3C20"/>
    <w:rsid w:val="00FE5A57"/>
    <w:rsid w:val="00FE5F66"/>
    <w:rsid w:val="00FE6605"/>
    <w:rsid w:val="00FE767B"/>
    <w:rsid w:val="00FF1327"/>
    <w:rsid w:val="00FF1A3F"/>
    <w:rsid w:val="00FF21B6"/>
    <w:rsid w:val="00FF705C"/>
    <w:rsid w:val="00FF75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2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character" w:styleId="CommentReference">
    <w:name w:val="annotation reference"/>
    <w:rsid w:val="00801E98"/>
    <w:rPr>
      <w:sz w:val="16"/>
      <w:szCs w:val="16"/>
    </w:rPr>
  </w:style>
  <w:style w:type="paragraph" w:styleId="CommentText">
    <w:name w:val="annotation text"/>
    <w:basedOn w:val="Normal"/>
    <w:link w:val="CommentTextChar"/>
    <w:rsid w:val="00801E98"/>
    <w:rPr>
      <w:sz w:val="20"/>
      <w:szCs w:val="20"/>
    </w:rPr>
  </w:style>
  <w:style w:type="character" w:customStyle="1" w:styleId="CommentTextChar">
    <w:name w:val="Comment Text Char"/>
    <w:basedOn w:val="DefaultParagraphFont"/>
    <w:link w:val="CommentText"/>
    <w:rsid w:val="00801E98"/>
  </w:style>
  <w:style w:type="paragraph" w:styleId="CommentSubject">
    <w:name w:val="annotation subject"/>
    <w:basedOn w:val="CommentText"/>
    <w:next w:val="CommentText"/>
    <w:link w:val="CommentSubjectChar"/>
    <w:rsid w:val="00801E98"/>
    <w:rPr>
      <w:b/>
      <w:bCs/>
    </w:rPr>
  </w:style>
  <w:style w:type="character" w:customStyle="1" w:styleId="CommentSubjectChar">
    <w:name w:val="Comment Subject Char"/>
    <w:link w:val="CommentSubject"/>
    <w:rsid w:val="00801E98"/>
    <w:rPr>
      <w:b/>
      <w:bCs/>
    </w:rPr>
  </w:style>
  <w:style w:type="paragraph" w:styleId="Revision">
    <w:name w:val="Revision"/>
    <w:hidden/>
    <w:uiPriority w:val="99"/>
    <w:semiHidden/>
    <w:rsid w:val="005E480D"/>
    <w:rPr>
      <w:sz w:val="24"/>
      <w:szCs w:val="24"/>
    </w:rPr>
  </w:style>
  <w:style w:type="paragraph" w:styleId="Header">
    <w:name w:val="header"/>
    <w:basedOn w:val="Normal"/>
    <w:link w:val="HeaderChar"/>
    <w:rsid w:val="003E7DBA"/>
    <w:pPr>
      <w:tabs>
        <w:tab w:val="center" w:pos="4680"/>
        <w:tab w:val="right" w:pos="9360"/>
      </w:tabs>
    </w:pPr>
  </w:style>
  <w:style w:type="character" w:customStyle="1" w:styleId="HeaderChar">
    <w:name w:val="Header Char"/>
    <w:basedOn w:val="DefaultParagraphFont"/>
    <w:link w:val="Header"/>
    <w:rsid w:val="003E7DBA"/>
    <w:rPr>
      <w:sz w:val="24"/>
      <w:szCs w:val="24"/>
    </w:rPr>
  </w:style>
</w:styles>
</file>

<file path=word/webSettings.xml><?xml version="1.0" encoding="utf-8"?>
<w:webSettings xmlns:r="http://schemas.openxmlformats.org/officeDocument/2006/relationships" xmlns:w="http://schemas.openxmlformats.org/wordprocessingml/2006/main">
  <w:divs>
    <w:div w:id="190166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A3335-9EFE-45E1-AAD6-630A4188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2440</Words>
  <Characters>13615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BEA</Company>
  <LinksUpToDate>false</LinksUpToDate>
  <CharactersWithSpaces>16023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 Department of Commerce</dc:creator>
  <cp:keywords/>
  <cp:lastModifiedBy>gbanks</cp:lastModifiedBy>
  <cp:revision>10</cp:revision>
  <cp:lastPrinted>2009-08-12T14:09:00Z</cp:lastPrinted>
  <dcterms:created xsi:type="dcterms:W3CDTF">2012-10-03T18:36:00Z</dcterms:created>
  <dcterms:modified xsi:type="dcterms:W3CDTF">2012-10-12T19:25:00Z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1511169852</vt:i4>
  </property>
  <property fmtid="{D5CDD505-2E9C-101B-9397-08002B2CF9AE}" pid="3" name="_NewReviewCycle">
    <vt:lpwstr/>
  </property>
  <property fmtid="{D5CDD505-2E9C-101B-9397-08002B2CF9AE}" pid="4" name="_EmailSubject">
    <vt:lpwstr>30 day notice docs for BE-9 and BE-30&amp;37</vt:lpwstr>
  </property>
  <property fmtid="{D5CDD505-2E9C-101B-9397-08002B2CF9AE}" pid="5" name="_AuthorEmail">
    <vt:lpwstr>Jennifer.Ribarsky@bea.gov</vt:lpwstr>
  </property>
  <property fmtid="{D5CDD505-2E9C-101B-9397-08002B2CF9AE}" pid="6" name="_AuthorEmailDisplayName">
    <vt:lpwstr>Ribarsky, Jennifer</vt:lpwstr>
  </property>
  <property fmtid="{D5CDD505-2E9C-101B-9397-08002B2CF9AE}" pid="7" name="_PreviousAdHocReviewCycleID">
    <vt:i4>-1912798885</vt:i4>
  </property>
  <property fmtid="{D5CDD505-2E9C-101B-9397-08002B2CF9AE}" pid="8" name="_ReviewingToolsShownOnce">
    <vt:lpwstr/>
  </property>
</Properties>
</file>