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E5" w:rsidRDefault="005C30E5">
      <w:r>
        <w:t>0607-0368 -- Special Census Program</w:t>
      </w:r>
    </w:p>
    <w:p w:rsidR="005C30E5" w:rsidRDefault="005C30E5">
      <w:proofErr w:type="spellStart"/>
      <w:r>
        <w:t>Nonsubstantive</w:t>
      </w:r>
      <w:proofErr w:type="spellEnd"/>
      <w:r>
        <w:t xml:space="preserve"> Change Request</w:t>
      </w:r>
    </w:p>
    <w:p w:rsidR="005C30E5" w:rsidRDefault="005C30E5">
      <w:r>
        <w:t>The Census Bureau requests</w:t>
      </w:r>
      <w:r w:rsidR="009512EA">
        <w:t xml:space="preserve"> approval</w:t>
      </w:r>
      <w:bookmarkStart w:id="0" w:name="_GoBack"/>
      <w:bookmarkEnd w:id="0"/>
      <w:r>
        <w:t xml:space="preserve"> </w:t>
      </w:r>
      <w:r w:rsidR="001C7EA9">
        <w:t xml:space="preserve">to make </w:t>
      </w:r>
      <w:r>
        <w:t>some minor changes to existing f</w:t>
      </w:r>
      <w:r w:rsidR="001C7EA9">
        <w:t>orms in this clearance and add two new</w:t>
      </w:r>
      <w:r>
        <w:t xml:space="preserve"> forms, which are Spanish translations of existing forms.  The changes are as follows:</w:t>
      </w:r>
    </w:p>
    <w:p w:rsidR="005C30E5" w:rsidRDefault="005C3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1936"/>
        <w:gridCol w:w="6588"/>
      </w:tblGrid>
      <w:tr w:rsidR="005C30E5" w:rsidRPr="005C30E5" w:rsidTr="001C7EA9">
        <w:trPr>
          <w:trHeight w:val="630"/>
        </w:trPr>
        <w:tc>
          <w:tcPr>
            <w:tcW w:w="1052" w:type="dxa"/>
            <w:hideMark/>
          </w:tcPr>
          <w:p w:rsidR="005C30E5" w:rsidRPr="005C30E5" w:rsidRDefault="005C30E5">
            <w:pPr>
              <w:rPr>
                <w:b/>
                <w:bCs/>
              </w:rPr>
            </w:pPr>
            <w:r w:rsidRPr="005C30E5">
              <w:rPr>
                <w:b/>
                <w:bCs/>
              </w:rPr>
              <w:t>FORM NUMBER</w:t>
            </w:r>
          </w:p>
        </w:tc>
        <w:tc>
          <w:tcPr>
            <w:tcW w:w="1936" w:type="dxa"/>
            <w:hideMark/>
          </w:tcPr>
          <w:p w:rsidR="005C30E5" w:rsidRPr="005C30E5" w:rsidRDefault="005C30E5">
            <w:pPr>
              <w:rPr>
                <w:b/>
                <w:bCs/>
              </w:rPr>
            </w:pPr>
            <w:r w:rsidRPr="005C30E5">
              <w:rPr>
                <w:b/>
                <w:bCs/>
              </w:rPr>
              <w:t>FORM NAME</w:t>
            </w:r>
          </w:p>
        </w:tc>
        <w:tc>
          <w:tcPr>
            <w:tcW w:w="6588" w:type="dxa"/>
            <w:hideMark/>
          </w:tcPr>
          <w:p w:rsidR="005C30E5" w:rsidRPr="005C30E5" w:rsidRDefault="005C30E5">
            <w:pPr>
              <w:rPr>
                <w:b/>
                <w:bCs/>
              </w:rPr>
            </w:pPr>
            <w:r w:rsidRPr="005C30E5">
              <w:rPr>
                <w:b/>
                <w:bCs/>
              </w:rPr>
              <w:t>EXPLANATION OF CHANGES TO FORMS</w:t>
            </w:r>
          </w:p>
        </w:tc>
      </w:tr>
      <w:tr w:rsidR="001C7EA9" w:rsidRPr="005C30E5" w:rsidTr="001C7EA9">
        <w:trPr>
          <w:trHeight w:val="315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SC-1(F)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Information Sheet</w:t>
            </w:r>
          </w:p>
        </w:tc>
        <w:tc>
          <w:tcPr>
            <w:tcW w:w="6588" w:type="dxa"/>
            <w:noWrap/>
            <w:hideMark/>
          </w:tcPr>
          <w:p w:rsidR="001C7EA9" w:rsidRPr="005C30E5" w:rsidRDefault="001C7EA9">
            <w:r w:rsidRPr="005C30E5">
              <w:t>The SC-1(F) verb</w:t>
            </w:r>
            <w:r w:rsidR="009512EA">
              <w:t>i</w:t>
            </w:r>
            <w:r w:rsidRPr="005C30E5">
              <w:t xml:space="preserve">age was updated to make it more </w:t>
            </w:r>
            <w:proofErr w:type="gramStart"/>
            <w:r w:rsidRPr="005C30E5">
              <w:t>user</w:t>
            </w:r>
            <w:proofErr w:type="gramEnd"/>
            <w:r w:rsidRPr="005C30E5">
              <w:t xml:space="preserve"> friendly to read. This change </w:t>
            </w:r>
            <w:proofErr w:type="gramStart"/>
            <w:r w:rsidRPr="005C30E5">
              <w:t>was made</w:t>
            </w:r>
            <w:proofErr w:type="gramEnd"/>
            <w:r w:rsidRPr="005C30E5">
              <w:t xml:space="preserve"> after we tested the form in a field test.</w:t>
            </w:r>
          </w:p>
        </w:tc>
      </w:tr>
      <w:tr w:rsidR="001C7EA9" w:rsidRPr="005C30E5" w:rsidTr="001C7EA9">
        <w:trPr>
          <w:trHeight w:val="512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SC-1(F) S</w:t>
            </w:r>
            <w:r w:rsidR="009512EA">
              <w:t xml:space="preserve"> </w:t>
            </w:r>
            <w:r w:rsidR="009512EA" w:rsidRPr="009512EA">
              <w:rPr>
                <w:highlight w:val="yellow"/>
              </w:rPr>
              <w:t>(New)</w:t>
            </w:r>
          </w:p>
        </w:tc>
        <w:tc>
          <w:tcPr>
            <w:tcW w:w="1936" w:type="dxa"/>
            <w:hideMark/>
          </w:tcPr>
          <w:p w:rsidR="001C7EA9" w:rsidRPr="005C30E5" w:rsidRDefault="009512EA">
            <w:r>
              <w:t>Information Sheet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>
              <w:t>It was</w:t>
            </w:r>
            <w:r w:rsidRPr="005C30E5">
              <w:t xml:space="preserve"> discovered during our </w:t>
            </w:r>
            <w:proofErr w:type="gramStart"/>
            <w:r w:rsidRPr="005C30E5">
              <w:t>field testing</w:t>
            </w:r>
            <w:proofErr w:type="gramEnd"/>
            <w:r w:rsidRPr="005C30E5">
              <w:t xml:space="preserve"> phase that we needed to create a Spanish version of this information sheet.</w:t>
            </w:r>
          </w:p>
        </w:tc>
      </w:tr>
      <w:tr w:rsidR="001C7EA9" w:rsidRPr="005C30E5" w:rsidTr="001C7EA9">
        <w:trPr>
          <w:trHeight w:val="630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SC-2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Special Census Individual Census Report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>The SC-2 was edited to correct question 4 to match the number on the SC 31 Information Sheet; List C was changed to List A.</w:t>
            </w:r>
          </w:p>
        </w:tc>
      </w:tr>
      <w:tr w:rsidR="001C7EA9" w:rsidRPr="005C30E5" w:rsidTr="001C7EA9">
        <w:trPr>
          <w:trHeight w:val="630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SC-3(RI)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 xml:space="preserve">Enumeration </w:t>
            </w:r>
            <w:proofErr w:type="spellStart"/>
            <w:r w:rsidRPr="005C30E5">
              <w:t>Reinterview</w:t>
            </w:r>
            <w:proofErr w:type="spellEnd"/>
            <w:r w:rsidRPr="005C30E5">
              <w:t xml:space="preserve"> Form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 xml:space="preserve">The SC-3(RI) </w:t>
            </w:r>
            <w:proofErr w:type="gramStart"/>
            <w:r w:rsidRPr="005C30E5">
              <w:t>was updated</w:t>
            </w:r>
            <w:proofErr w:type="gramEnd"/>
            <w:r w:rsidRPr="005C30E5">
              <w:t xml:space="preserve"> to include an "Outcome Code" column for the Record of Contact.  We also added 2 additional lines in the Record of Contacts section.  This allows the SC-3(RI) to match the SC-1 outcome codes for quicker comparison.</w:t>
            </w:r>
          </w:p>
        </w:tc>
      </w:tr>
      <w:tr w:rsidR="001C7EA9" w:rsidRPr="005C30E5" w:rsidTr="001C7EA9">
        <w:trPr>
          <w:trHeight w:val="584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SC-26 S</w:t>
            </w:r>
            <w:r w:rsidR="009512EA">
              <w:t xml:space="preserve"> </w:t>
            </w:r>
            <w:r w:rsidR="009512EA" w:rsidRPr="009512EA">
              <w:rPr>
                <w:highlight w:val="yellow"/>
              </w:rPr>
              <w:t>(New)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Notice of Visit</w:t>
            </w:r>
          </w:p>
        </w:tc>
        <w:tc>
          <w:tcPr>
            <w:tcW w:w="6588" w:type="dxa"/>
            <w:hideMark/>
          </w:tcPr>
          <w:p w:rsidR="001C7EA9" w:rsidRPr="005C30E5" w:rsidRDefault="001C7EA9" w:rsidP="001C7EA9">
            <w:r w:rsidRPr="005C30E5">
              <w:t xml:space="preserve">It was determined during our </w:t>
            </w:r>
            <w:proofErr w:type="gramStart"/>
            <w:r w:rsidRPr="005C30E5">
              <w:t>field testing</w:t>
            </w:r>
            <w:proofErr w:type="gramEnd"/>
            <w:r w:rsidRPr="005C30E5">
              <w:t xml:space="preserve"> that we needed a Spanish version of this form.</w:t>
            </w:r>
          </w:p>
        </w:tc>
      </w:tr>
      <w:tr w:rsidR="001C7EA9" w:rsidRPr="005C30E5" w:rsidTr="001C7EA9">
        <w:trPr>
          <w:trHeight w:val="630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SC-31 English &amp; Spanish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Privacy Act Notice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 xml:space="preserve">The SC-31 </w:t>
            </w:r>
            <w:proofErr w:type="gramStart"/>
            <w:r w:rsidRPr="005C30E5">
              <w:t>is used</w:t>
            </w:r>
            <w:proofErr w:type="gramEnd"/>
            <w:r w:rsidRPr="005C30E5">
              <w:t xml:space="preserve"> during Group Quarter operations.  During our </w:t>
            </w:r>
            <w:proofErr w:type="gramStart"/>
            <w:r w:rsidRPr="005C30E5">
              <w:t>field testing</w:t>
            </w:r>
            <w:proofErr w:type="gramEnd"/>
            <w:r w:rsidRPr="005C30E5">
              <w:t>, we determined that the SC-31 should include the same confidentiality language that is on the SC-1(F) and created a Spanish version.  One side of the form will be English and the other side will be Spanish.</w:t>
            </w:r>
          </w:p>
        </w:tc>
      </w:tr>
      <w:tr w:rsidR="001C7EA9" w:rsidRPr="005C30E5" w:rsidTr="001C7EA9">
        <w:trPr>
          <w:trHeight w:val="521"/>
        </w:trPr>
        <w:tc>
          <w:tcPr>
            <w:tcW w:w="1052" w:type="dxa"/>
            <w:hideMark/>
          </w:tcPr>
          <w:p w:rsidR="001C7EA9" w:rsidRPr="001C7EA9" w:rsidRDefault="001C7EA9" w:rsidP="001C7EA9">
            <w:r w:rsidRPr="005C30E5">
              <w:t>SC-351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GQ Initial Contact List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 xml:space="preserve">The SC-351 </w:t>
            </w:r>
            <w:proofErr w:type="gramStart"/>
            <w:r w:rsidRPr="005C30E5">
              <w:t>was updated</w:t>
            </w:r>
            <w:proofErr w:type="gramEnd"/>
            <w:r w:rsidRPr="005C30E5">
              <w:t xml:space="preserve"> to include a line at 2.2 to record the address for the GQ and to edit the word date to Date.</w:t>
            </w:r>
          </w:p>
        </w:tc>
      </w:tr>
      <w:tr w:rsidR="001C7EA9" w:rsidRPr="005C30E5" w:rsidTr="001C7EA9">
        <w:trPr>
          <w:trHeight w:val="630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SC-920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Address Listing Page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 xml:space="preserve">The SC-920 </w:t>
            </w:r>
            <w:proofErr w:type="gramStart"/>
            <w:r w:rsidRPr="005C30E5">
              <w:t>was updated</w:t>
            </w:r>
            <w:proofErr w:type="gramEnd"/>
            <w:r w:rsidRPr="005C30E5">
              <w:t xml:space="preserve"> to move columns 11 and 12 to the "For Office Use Only" column. We also changed the label for column 3 to "SC-1 Comp Date".  This will allow the question to better </w:t>
            </w:r>
            <w:proofErr w:type="gramStart"/>
            <w:r w:rsidRPr="005C30E5">
              <w:t>understood</w:t>
            </w:r>
            <w:proofErr w:type="gramEnd"/>
            <w:r w:rsidRPr="005C30E5">
              <w:t>.</w:t>
            </w:r>
          </w:p>
        </w:tc>
      </w:tr>
      <w:tr w:rsidR="001C7EA9" w:rsidRPr="005C30E5" w:rsidTr="001C7EA9">
        <w:trPr>
          <w:trHeight w:val="602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SC-921(HU)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Housing Unit Add Page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 xml:space="preserve">The SC-921(HU) </w:t>
            </w:r>
            <w:proofErr w:type="gramStart"/>
            <w:r w:rsidRPr="005C30E5">
              <w:t>was updated</w:t>
            </w:r>
            <w:proofErr w:type="gramEnd"/>
            <w:r w:rsidRPr="005C30E5">
              <w:t xml:space="preserve"> to add an Action Code column (2) and to renumber the columns.</w:t>
            </w:r>
          </w:p>
        </w:tc>
      </w:tr>
      <w:tr w:rsidR="001C7EA9" w:rsidRPr="005C30E5" w:rsidTr="001C7EA9">
        <w:trPr>
          <w:trHeight w:val="521"/>
        </w:trPr>
        <w:tc>
          <w:tcPr>
            <w:tcW w:w="1052" w:type="dxa"/>
            <w:noWrap/>
            <w:hideMark/>
          </w:tcPr>
          <w:p w:rsidR="001C7EA9" w:rsidRPr="005C30E5" w:rsidRDefault="001C7EA9">
            <w:r w:rsidRPr="005C30E5">
              <w:t>SC-921(GQ)</w:t>
            </w:r>
          </w:p>
        </w:tc>
        <w:tc>
          <w:tcPr>
            <w:tcW w:w="1936" w:type="dxa"/>
            <w:hideMark/>
          </w:tcPr>
          <w:p w:rsidR="001C7EA9" w:rsidRPr="005C30E5" w:rsidRDefault="001C7EA9">
            <w:r w:rsidRPr="005C30E5">
              <w:t>Group Quarters Add Page</w:t>
            </w:r>
          </w:p>
        </w:tc>
        <w:tc>
          <w:tcPr>
            <w:tcW w:w="6588" w:type="dxa"/>
            <w:hideMark/>
          </w:tcPr>
          <w:p w:rsidR="001C7EA9" w:rsidRPr="005C30E5" w:rsidRDefault="001C7EA9">
            <w:r w:rsidRPr="005C30E5">
              <w:t xml:space="preserve">The SC-921(GQ) </w:t>
            </w:r>
            <w:proofErr w:type="gramStart"/>
            <w:r w:rsidRPr="005C30E5">
              <w:t>was updated</w:t>
            </w:r>
            <w:proofErr w:type="gramEnd"/>
            <w:r w:rsidRPr="005C30E5">
              <w:t xml:space="preserve"> to add the word "Bar Code ID" in column 12.</w:t>
            </w:r>
          </w:p>
        </w:tc>
      </w:tr>
    </w:tbl>
    <w:p w:rsidR="005C30E5" w:rsidRDefault="005C30E5"/>
    <w:sectPr w:rsidR="005C3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E5"/>
    <w:rsid w:val="00000E8B"/>
    <w:rsid w:val="000060FB"/>
    <w:rsid w:val="00013B4F"/>
    <w:rsid w:val="00015B3D"/>
    <w:rsid w:val="00027B37"/>
    <w:rsid w:val="00042A8E"/>
    <w:rsid w:val="00045DB4"/>
    <w:rsid w:val="0004771E"/>
    <w:rsid w:val="00054F50"/>
    <w:rsid w:val="00076953"/>
    <w:rsid w:val="00080D79"/>
    <w:rsid w:val="00095C1C"/>
    <w:rsid w:val="000A41E6"/>
    <w:rsid w:val="000A6B0D"/>
    <w:rsid w:val="000A75ED"/>
    <w:rsid w:val="000C3DE4"/>
    <w:rsid w:val="000D1289"/>
    <w:rsid w:val="000E1357"/>
    <w:rsid w:val="000E24E1"/>
    <w:rsid w:val="000F085A"/>
    <w:rsid w:val="000F6E1D"/>
    <w:rsid w:val="000F7A11"/>
    <w:rsid w:val="00105569"/>
    <w:rsid w:val="00116E2D"/>
    <w:rsid w:val="00156AA5"/>
    <w:rsid w:val="00171DF3"/>
    <w:rsid w:val="001721FF"/>
    <w:rsid w:val="001874AE"/>
    <w:rsid w:val="00190614"/>
    <w:rsid w:val="001912E9"/>
    <w:rsid w:val="00196B88"/>
    <w:rsid w:val="001A170C"/>
    <w:rsid w:val="001A4B31"/>
    <w:rsid w:val="001B04BC"/>
    <w:rsid w:val="001B69B0"/>
    <w:rsid w:val="001C7EA9"/>
    <w:rsid w:val="001D1ACB"/>
    <w:rsid w:val="001D402A"/>
    <w:rsid w:val="001D5806"/>
    <w:rsid w:val="001E30D6"/>
    <w:rsid w:val="001E52B7"/>
    <w:rsid w:val="001F618B"/>
    <w:rsid w:val="00201655"/>
    <w:rsid w:val="002136C3"/>
    <w:rsid w:val="0022504B"/>
    <w:rsid w:val="002351E3"/>
    <w:rsid w:val="00244F3A"/>
    <w:rsid w:val="00251B33"/>
    <w:rsid w:val="00271BD1"/>
    <w:rsid w:val="002777FB"/>
    <w:rsid w:val="00284B6C"/>
    <w:rsid w:val="00287E19"/>
    <w:rsid w:val="00287E41"/>
    <w:rsid w:val="002959E4"/>
    <w:rsid w:val="002D20E9"/>
    <w:rsid w:val="002D4B03"/>
    <w:rsid w:val="002E6123"/>
    <w:rsid w:val="00302AAF"/>
    <w:rsid w:val="00314FD5"/>
    <w:rsid w:val="003240CB"/>
    <w:rsid w:val="0034225F"/>
    <w:rsid w:val="003466D7"/>
    <w:rsid w:val="00355097"/>
    <w:rsid w:val="00365A97"/>
    <w:rsid w:val="00387AFA"/>
    <w:rsid w:val="00396357"/>
    <w:rsid w:val="003A50C3"/>
    <w:rsid w:val="003B0C53"/>
    <w:rsid w:val="003B2BEB"/>
    <w:rsid w:val="003B6AFE"/>
    <w:rsid w:val="003D0F06"/>
    <w:rsid w:val="003E0581"/>
    <w:rsid w:val="0040373C"/>
    <w:rsid w:val="0042321A"/>
    <w:rsid w:val="00424E3D"/>
    <w:rsid w:val="0044225E"/>
    <w:rsid w:val="00456456"/>
    <w:rsid w:val="00466AB3"/>
    <w:rsid w:val="00470100"/>
    <w:rsid w:val="0047015E"/>
    <w:rsid w:val="00471F1F"/>
    <w:rsid w:val="00477D23"/>
    <w:rsid w:val="0049137E"/>
    <w:rsid w:val="00495BFF"/>
    <w:rsid w:val="00496D00"/>
    <w:rsid w:val="004A58E0"/>
    <w:rsid w:val="004E5693"/>
    <w:rsid w:val="004F087C"/>
    <w:rsid w:val="004F21D9"/>
    <w:rsid w:val="004F5575"/>
    <w:rsid w:val="00500B01"/>
    <w:rsid w:val="00504006"/>
    <w:rsid w:val="00505584"/>
    <w:rsid w:val="0051239F"/>
    <w:rsid w:val="00520B2B"/>
    <w:rsid w:val="00520C2A"/>
    <w:rsid w:val="00531224"/>
    <w:rsid w:val="005362A7"/>
    <w:rsid w:val="00544A56"/>
    <w:rsid w:val="00550301"/>
    <w:rsid w:val="005525DF"/>
    <w:rsid w:val="00553A0F"/>
    <w:rsid w:val="00555566"/>
    <w:rsid w:val="00572543"/>
    <w:rsid w:val="0058555E"/>
    <w:rsid w:val="0058605E"/>
    <w:rsid w:val="00587045"/>
    <w:rsid w:val="005878E9"/>
    <w:rsid w:val="00596432"/>
    <w:rsid w:val="005A3507"/>
    <w:rsid w:val="005A450C"/>
    <w:rsid w:val="005A48C7"/>
    <w:rsid w:val="005A5FEC"/>
    <w:rsid w:val="005C0AE5"/>
    <w:rsid w:val="005C30E5"/>
    <w:rsid w:val="005D3CB3"/>
    <w:rsid w:val="005E217A"/>
    <w:rsid w:val="005F1D50"/>
    <w:rsid w:val="005F4357"/>
    <w:rsid w:val="006178EE"/>
    <w:rsid w:val="0063095B"/>
    <w:rsid w:val="006701ED"/>
    <w:rsid w:val="006735BF"/>
    <w:rsid w:val="006876D7"/>
    <w:rsid w:val="00696E0F"/>
    <w:rsid w:val="006A0F1A"/>
    <w:rsid w:val="006C0E3D"/>
    <w:rsid w:val="006D0939"/>
    <w:rsid w:val="006E2AB5"/>
    <w:rsid w:val="006F146D"/>
    <w:rsid w:val="006F6D96"/>
    <w:rsid w:val="007211B2"/>
    <w:rsid w:val="00723AFA"/>
    <w:rsid w:val="00724CCE"/>
    <w:rsid w:val="00754561"/>
    <w:rsid w:val="0075744B"/>
    <w:rsid w:val="0078509D"/>
    <w:rsid w:val="007862D9"/>
    <w:rsid w:val="00791C90"/>
    <w:rsid w:val="007C0B7C"/>
    <w:rsid w:val="007C16DE"/>
    <w:rsid w:val="007C1982"/>
    <w:rsid w:val="007C5F4F"/>
    <w:rsid w:val="007C632A"/>
    <w:rsid w:val="007C7895"/>
    <w:rsid w:val="007D0B1E"/>
    <w:rsid w:val="007D30D0"/>
    <w:rsid w:val="007E0388"/>
    <w:rsid w:val="007E20FA"/>
    <w:rsid w:val="007E3110"/>
    <w:rsid w:val="007E42C2"/>
    <w:rsid w:val="00800413"/>
    <w:rsid w:val="00803977"/>
    <w:rsid w:val="008101D4"/>
    <w:rsid w:val="00815676"/>
    <w:rsid w:val="00823043"/>
    <w:rsid w:val="0082552A"/>
    <w:rsid w:val="00831A4E"/>
    <w:rsid w:val="008574BB"/>
    <w:rsid w:val="00857CB4"/>
    <w:rsid w:val="008611B8"/>
    <w:rsid w:val="00871700"/>
    <w:rsid w:val="00886B4C"/>
    <w:rsid w:val="008936C6"/>
    <w:rsid w:val="008A5D97"/>
    <w:rsid w:val="008B37D9"/>
    <w:rsid w:val="008C71C0"/>
    <w:rsid w:val="008E6100"/>
    <w:rsid w:val="008F3C8F"/>
    <w:rsid w:val="0090596A"/>
    <w:rsid w:val="009069E2"/>
    <w:rsid w:val="00910555"/>
    <w:rsid w:val="009114B5"/>
    <w:rsid w:val="0091201E"/>
    <w:rsid w:val="009219FD"/>
    <w:rsid w:val="0092498A"/>
    <w:rsid w:val="00932C47"/>
    <w:rsid w:val="0093350C"/>
    <w:rsid w:val="009338BB"/>
    <w:rsid w:val="009512EA"/>
    <w:rsid w:val="00954E56"/>
    <w:rsid w:val="00955F62"/>
    <w:rsid w:val="00957829"/>
    <w:rsid w:val="009622E0"/>
    <w:rsid w:val="00971D98"/>
    <w:rsid w:val="00972AC8"/>
    <w:rsid w:val="00987540"/>
    <w:rsid w:val="00992536"/>
    <w:rsid w:val="00993629"/>
    <w:rsid w:val="009C05A6"/>
    <w:rsid w:val="009C5133"/>
    <w:rsid w:val="009C5D45"/>
    <w:rsid w:val="009C70E0"/>
    <w:rsid w:val="009D11E2"/>
    <w:rsid w:val="009E1819"/>
    <w:rsid w:val="009E684C"/>
    <w:rsid w:val="00A21B33"/>
    <w:rsid w:val="00A35372"/>
    <w:rsid w:val="00A37B60"/>
    <w:rsid w:val="00A4061B"/>
    <w:rsid w:val="00A544C1"/>
    <w:rsid w:val="00A55693"/>
    <w:rsid w:val="00A65061"/>
    <w:rsid w:val="00A9491D"/>
    <w:rsid w:val="00A94A25"/>
    <w:rsid w:val="00AA4928"/>
    <w:rsid w:val="00AB122D"/>
    <w:rsid w:val="00AB5266"/>
    <w:rsid w:val="00AB5D26"/>
    <w:rsid w:val="00AC2558"/>
    <w:rsid w:val="00AC7932"/>
    <w:rsid w:val="00AD1FF1"/>
    <w:rsid w:val="00AD649C"/>
    <w:rsid w:val="00AD6BC8"/>
    <w:rsid w:val="00AF186F"/>
    <w:rsid w:val="00B00DC5"/>
    <w:rsid w:val="00B117D8"/>
    <w:rsid w:val="00B1242E"/>
    <w:rsid w:val="00B17706"/>
    <w:rsid w:val="00B37A1B"/>
    <w:rsid w:val="00B50A1D"/>
    <w:rsid w:val="00B66C54"/>
    <w:rsid w:val="00B70B4F"/>
    <w:rsid w:val="00B84887"/>
    <w:rsid w:val="00B86165"/>
    <w:rsid w:val="00B86AE4"/>
    <w:rsid w:val="00BA391F"/>
    <w:rsid w:val="00BC0E62"/>
    <w:rsid w:val="00BC142E"/>
    <w:rsid w:val="00BC60C9"/>
    <w:rsid w:val="00BD06DF"/>
    <w:rsid w:val="00BE3249"/>
    <w:rsid w:val="00C00D42"/>
    <w:rsid w:val="00C069C5"/>
    <w:rsid w:val="00C17058"/>
    <w:rsid w:val="00C200A7"/>
    <w:rsid w:val="00C31301"/>
    <w:rsid w:val="00C35D1E"/>
    <w:rsid w:val="00C43779"/>
    <w:rsid w:val="00C46CB3"/>
    <w:rsid w:val="00C47211"/>
    <w:rsid w:val="00C47A1F"/>
    <w:rsid w:val="00C55A58"/>
    <w:rsid w:val="00C701A4"/>
    <w:rsid w:val="00C71778"/>
    <w:rsid w:val="00C82C00"/>
    <w:rsid w:val="00C91417"/>
    <w:rsid w:val="00CA2BD1"/>
    <w:rsid w:val="00CD23B8"/>
    <w:rsid w:val="00CF7C0F"/>
    <w:rsid w:val="00D132EB"/>
    <w:rsid w:val="00D16023"/>
    <w:rsid w:val="00D270BF"/>
    <w:rsid w:val="00D321B7"/>
    <w:rsid w:val="00D41356"/>
    <w:rsid w:val="00D45581"/>
    <w:rsid w:val="00D674EC"/>
    <w:rsid w:val="00D73256"/>
    <w:rsid w:val="00D8097C"/>
    <w:rsid w:val="00D848A5"/>
    <w:rsid w:val="00D84C4C"/>
    <w:rsid w:val="00DA1F49"/>
    <w:rsid w:val="00DA62C4"/>
    <w:rsid w:val="00DB438D"/>
    <w:rsid w:val="00E07C0C"/>
    <w:rsid w:val="00E2421F"/>
    <w:rsid w:val="00E3252F"/>
    <w:rsid w:val="00E34CD2"/>
    <w:rsid w:val="00E4286D"/>
    <w:rsid w:val="00E56C9F"/>
    <w:rsid w:val="00E656D1"/>
    <w:rsid w:val="00E72D5E"/>
    <w:rsid w:val="00E75D47"/>
    <w:rsid w:val="00E87A59"/>
    <w:rsid w:val="00E90324"/>
    <w:rsid w:val="00E974E7"/>
    <w:rsid w:val="00EA46E5"/>
    <w:rsid w:val="00EB7AE6"/>
    <w:rsid w:val="00EC3BF6"/>
    <w:rsid w:val="00EC7BDB"/>
    <w:rsid w:val="00ED0FBF"/>
    <w:rsid w:val="00EE2B72"/>
    <w:rsid w:val="00EF2083"/>
    <w:rsid w:val="00F23277"/>
    <w:rsid w:val="00F33E0D"/>
    <w:rsid w:val="00F4295F"/>
    <w:rsid w:val="00F462A5"/>
    <w:rsid w:val="00F5079C"/>
    <w:rsid w:val="00F50BFE"/>
    <w:rsid w:val="00F51396"/>
    <w:rsid w:val="00F54362"/>
    <w:rsid w:val="00F67052"/>
    <w:rsid w:val="00F671E2"/>
    <w:rsid w:val="00F74459"/>
    <w:rsid w:val="00F828A4"/>
    <w:rsid w:val="00FB332A"/>
    <w:rsid w:val="00FB4F44"/>
    <w:rsid w:val="00FB5DBD"/>
    <w:rsid w:val="00FD7AD6"/>
    <w:rsid w:val="00FE5205"/>
    <w:rsid w:val="00FE6FC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</dc:creator>
  <cp:keywords/>
  <dc:description/>
  <cp:lastModifiedBy>Thomas J Smith</cp:lastModifiedBy>
  <cp:revision>1</cp:revision>
  <dcterms:created xsi:type="dcterms:W3CDTF">2012-10-01T14:33:00Z</dcterms:created>
  <dcterms:modified xsi:type="dcterms:W3CDTF">2012-10-01T14:46:00Z</dcterms:modified>
</cp:coreProperties>
</file>