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2660"/>
        <w:gridCol w:w="5460"/>
      </w:tblGrid>
      <w:tr w:rsidR="001C1AA2" w:rsidRPr="007A27D5" w:rsidTr="00004BCD">
        <w:tc>
          <w:tcPr>
            <w:tcW w:w="700" w:type="dxa"/>
          </w:tcPr>
          <w:p w:rsidR="001C1AA2" w:rsidRPr="007A27D5" w:rsidRDefault="001C1AA2">
            <w:pPr>
              <w:rPr>
                <w:rFonts w:ascii="Verdana" w:eastAsiaTheme="minorEastAsia" w:hAnsi="Verdana"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660" w:type="dxa"/>
          </w:tcPr>
          <w:p w:rsidR="001C1AA2" w:rsidRPr="007A27D5" w:rsidRDefault="001C1AA2">
            <w:pPr>
              <w:rPr>
                <w:rFonts w:ascii="Comic Sans MS" w:hAnsi="Comic Sans MS"/>
                <w:color w:val="000000" w:themeColor="text1"/>
                <w:sz w:val="20"/>
              </w:rPr>
            </w:pPr>
          </w:p>
        </w:tc>
        <w:tc>
          <w:tcPr>
            <w:tcW w:w="5460" w:type="dxa"/>
          </w:tcPr>
          <w:p w:rsidR="001C1AA2" w:rsidRPr="007A27D5" w:rsidRDefault="001C1AA2" w:rsidP="001C1AA2">
            <w:pPr>
              <w:jc w:val="right"/>
              <w:rPr>
                <w:rFonts w:ascii="Comic Sans MS" w:hAnsi="Comic Sans MS"/>
                <w:color w:val="000000" w:themeColor="text1"/>
                <w:sz w:val="20"/>
              </w:rPr>
            </w:pPr>
          </w:p>
        </w:tc>
      </w:tr>
      <w:tr w:rsidR="00A85FCF" w:rsidRPr="007A27D5" w:rsidTr="00004BCD">
        <w:tc>
          <w:tcPr>
            <w:tcW w:w="8820" w:type="dxa"/>
            <w:gridSpan w:val="3"/>
          </w:tcPr>
          <w:p w:rsidR="00A85FCF" w:rsidRPr="00843F85" w:rsidRDefault="00A85FCF">
            <w:pPr>
              <w:rPr>
                <w:rFonts w:ascii="Arial" w:eastAsiaTheme="minorEastAsia" w:hAnsi="Arial" w:cs="Arial"/>
                <w:noProof/>
                <w:color w:val="000000" w:themeColor="text1"/>
              </w:rPr>
            </w:pPr>
          </w:p>
          <w:p w:rsidR="004343DA" w:rsidRPr="00843F85" w:rsidRDefault="004343DA" w:rsidP="004343DA">
            <w:pPr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3F85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Ex-Im BANK | MARAD </w:t>
            </w:r>
          </w:p>
          <w:p w:rsidR="004343DA" w:rsidRPr="00843F85" w:rsidRDefault="00F61EE0" w:rsidP="004343DA">
            <w:pPr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3F85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U.S. Shipping </w:t>
            </w:r>
            <w:r w:rsidR="004343DA" w:rsidRPr="00843F85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STUDY</w:t>
            </w:r>
            <w:r w:rsidR="000A04B9" w:rsidRPr="00843F85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PILOT</w:t>
            </w:r>
          </w:p>
          <w:p w:rsidR="004343DA" w:rsidRPr="00843F85" w:rsidRDefault="004343DA" w:rsidP="004343DA">
            <w:pPr>
              <w:rPr>
                <w:rFonts w:ascii="Arial" w:eastAsia="Times New Roman" w:hAnsi="Arial" w:cs="Arial"/>
                <w:bCs/>
                <w:cap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343DA" w:rsidRPr="00843F85" w:rsidRDefault="004343DA" w:rsidP="004343D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4343DA" w:rsidRPr="00843F85" w:rsidRDefault="004343DA" w:rsidP="004343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Purpose of the </w:t>
            </w:r>
            <w:r w:rsidR="000A04B9" w:rsidRPr="0084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Pilot Program </w:t>
            </w:r>
            <w:r w:rsidRPr="0084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Study</w:t>
            </w:r>
          </w:p>
          <w:p w:rsidR="004343DA" w:rsidRPr="00843F85" w:rsidRDefault="004343DA" w:rsidP="004343D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4343DA" w:rsidRPr="00843F85" w:rsidRDefault="004343DA" w:rsidP="004343D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To study the effects of the U.S.-flag </w:t>
            </w:r>
            <w:r w:rsidR="000A04B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shipping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requirement on the Ex-Im Bank Program</w:t>
            </w:r>
            <w:r w:rsidR="00D50F8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with respect to s</w:t>
            </w:r>
            <w:r w:rsidR="000A04B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hipping costs and process</w:t>
            </w:r>
            <w:r w:rsidR="00D50F8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.  Among others, the data to be collected will provide information on: </w:t>
            </w:r>
          </w:p>
          <w:p w:rsidR="004343DA" w:rsidRPr="00843F85" w:rsidRDefault="004343DA" w:rsidP="004343D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4343DA" w:rsidRPr="00843F85" w:rsidRDefault="004343DA" w:rsidP="00C07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U.S.-flag  vs. non-U.S.-flag rate differentials </w:t>
            </w:r>
          </w:p>
          <w:p w:rsidR="001E1E09" w:rsidRPr="00843F85" w:rsidRDefault="00EC54F1" w:rsidP="00C07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</w:t>
            </w:r>
            <w:r w:rsidR="001E1E0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ost (as a percentage of </w:t>
            </w:r>
            <w:r w:rsidR="00D50F8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</w:t>
            </w:r>
            <w:r w:rsidR="000A04B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="00D50F8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0A04B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="00D50F8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E1E0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export </w:t>
            </w:r>
            <w:r w:rsidR="00121097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value</w:t>
            </w:r>
            <w:r w:rsidR="001E1E0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) </w:t>
            </w:r>
            <w:r w:rsidR="00D50F8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represented by ocean transportation</w:t>
            </w:r>
          </w:p>
          <w:p w:rsidR="004343DA" w:rsidRPr="00843F85" w:rsidRDefault="00D50F8A" w:rsidP="00C07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</w:t>
            </w:r>
            <w:r w:rsidR="004343D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ate negotiation model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4343D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0A04B9" w:rsidRPr="00843F85" w:rsidRDefault="000A04B9" w:rsidP="00C07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Determinations of </w:t>
            </w:r>
            <w:r w:rsidR="00CA10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essel </w:t>
            </w:r>
            <w:r w:rsidR="00CA10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vailability (with outcome and rationale)</w:t>
            </w:r>
          </w:p>
          <w:p w:rsidR="00702D6F" w:rsidRPr="00843F85" w:rsidRDefault="000A04B9" w:rsidP="00C07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sz w:val="20"/>
                <w:szCs w:val="20"/>
              </w:rPr>
              <w:t>Determinations (other than vessel availability)</w:t>
            </w:r>
          </w:p>
          <w:p w:rsidR="00D50F8A" w:rsidRPr="00843F85" w:rsidRDefault="00D50F8A" w:rsidP="00C07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Use of </w:t>
            </w:r>
            <w:r w:rsidR="00FC31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MarAd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reconsideration process  </w:t>
            </w:r>
          </w:p>
          <w:p w:rsidR="004343DA" w:rsidRPr="00843F85" w:rsidRDefault="004343DA" w:rsidP="004343D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4343DA" w:rsidRPr="00843F85" w:rsidRDefault="00FC311A" w:rsidP="004343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Basic </w:t>
            </w:r>
            <w:r w:rsidR="004343DA" w:rsidRPr="0084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Data Elements</w:t>
            </w:r>
          </w:p>
          <w:p w:rsidR="009A2DC7" w:rsidRPr="00843F85" w:rsidRDefault="009A2DC7" w:rsidP="009A2DC7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4343DA" w:rsidRPr="00843F85" w:rsidRDefault="009A2DC7" w:rsidP="009A2DC7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>Identification of Export Transaction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:</w:t>
            </w:r>
          </w:p>
          <w:p w:rsidR="004343DA" w:rsidRPr="00843F85" w:rsidRDefault="00411EFF" w:rsidP="000A04B9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</w:t>
            </w:r>
            <w:r w:rsidR="00C643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C643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exporter</w:t>
            </w:r>
          </w:p>
          <w:p w:rsidR="004343DA" w:rsidRPr="00843F85" w:rsidRDefault="004343DA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Borrower</w:t>
            </w:r>
          </w:p>
          <w:p w:rsidR="00EC54F1" w:rsidRPr="00843F85" w:rsidRDefault="00EC54F1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Country</w:t>
            </w:r>
          </w:p>
          <w:p w:rsidR="00702D6F" w:rsidRPr="00843F85" w:rsidRDefault="00427C09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Contract v</w:t>
            </w:r>
            <w:r w:rsidR="004343D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alue of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</w:t>
            </w:r>
            <w:r w:rsidR="00C643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C643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exports financed by Ex-Im Bank</w:t>
            </w:r>
            <w:r w:rsidR="00702D6F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4343DA" w:rsidRPr="00843F85" w:rsidRDefault="000A04B9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Type of </w:t>
            </w:r>
            <w:r w:rsidR="004343D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facility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(d</w:t>
            </w:r>
            <w:r w:rsidR="004343D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irect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</w:t>
            </w:r>
            <w:r w:rsidR="004343D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oan or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</w:t>
            </w:r>
            <w:r w:rsidR="004343D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oan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</w:t>
            </w:r>
            <w:r w:rsidR="004343D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uarantee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="004343D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4343DA" w:rsidRPr="00843F85" w:rsidRDefault="00EC54F1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Ex-Im Bank </w:t>
            </w:r>
            <w:r w:rsidR="004343D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AP0 reference</w:t>
            </w:r>
          </w:p>
          <w:p w:rsidR="004343DA" w:rsidRPr="00843F85" w:rsidRDefault="00843F85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MarAd</w:t>
            </w:r>
            <w:r w:rsidR="004343D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reference</w:t>
            </w:r>
          </w:p>
          <w:p w:rsidR="00EC54F1" w:rsidRPr="00843F85" w:rsidRDefault="00EC54F1" w:rsidP="00F710C2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4343DA" w:rsidRPr="00843F85" w:rsidRDefault="00D50F8A" w:rsidP="004343DA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>Cargo Data</w:t>
            </w:r>
            <w:r w:rsidR="009A2DC7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:rsidR="003F13D9" w:rsidRPr="00843F85" w:rsidRDefault="004343DA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Shipments began</w:t>
            </w:r>
          </w:p>
          <w:p w:rsidR="00D50F8A" w:rsidRPr="00843F85" w:rsidRDefault="00843F85" w:rsidP="00411EF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on-U</w:t>
            </w:r>
            <w:r w:rsidR="00B032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B032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flag shipments of U</w:t>
            </w:r>
            <w:r w:rsidR="00B032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B032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goods</w:t>
            </w:r>
          </w:p>
          <w:p w:rsidR="004343DA" w:rsidRPr="00843F85" w:rsidRDefault="004343DA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Estimated cargo to move (</w:t>
            </w:r>
            <w:r w:rsidR="00B032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ev</w:t>
            </w:r>
            <w:r w:rsidR="00843F85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enue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B032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ons)</w:t>
            </w:r>
          </w:p>
          <w:p w:rsidR="004343DA" w:rsidRPr="00843F85" w:rsidRDefault="004343DA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Estimated Shipments</w:t>
            </w:r>
            <w:r w:rsidR="00AA32DF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43F85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</w:t>
            </w:r>
            <w:r w:rsidR="00AA32DF" w:rsidRPr="00843F85">
              <w:rPr>
                <w:rFonts w:ascii="Arial" w:eastAsia="Times New Roman" w:hAnsi="Arial" w:cs="Arial"/>
                <w:bCs/>
                <w:sz w:val="20"/>
                <w:szCs w:val="20"/>
              </w:rPr>
              <w:t>number and value</w:t>
            </w:r>
            <w:r w:rsidR="00843F85" w:rsidRPr="00843F85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  <w:r w:rsidR="00AA32DF" w:rsidRPr="00843F8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</w:t>
            </w:r>
          </w:p>
          <w:p w:rsidR="004343DA" w:rsidRPr="00843F85" w:rsidRDefault="004343DA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Supplier Origin</w:t>
            </w:r>
          </w:p>
          <w:p w:rsidR="004343DA" w:rsidRPr="00843F85" w:rsidRDefault="004343DA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Port of Loading </w:t>
            </w:r>
          </w:p>
          <w:p w:rsidR="004343DA" w:rsidRPr="00843F85" w:rsidRDefault="004343DA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Destination Country</w:t>
            </w:r>
          </w:p>
          <w:p w:rsidR="004343DA" w:rsidRPr="00843F85" w:rsidRDefault="004343DA" w:rsidP="004343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Discharge port </w:t>
            </w:r>
          </w:p>
          <w:p w:rsidR="00EC54F1" w:rsidRPr="00843F85" w:rsidRDefault="004343DA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Commodities</w:t>
            </w:r>
          </w:p>
          <w:p w:rsidR="003F13D9" w:rsidRPr="00843F85" w:rsidRDefault="00F710C2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Other information/c</w:t>
            </w:r>
            <w:r w:rsidR="00D72078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omments</w:t>
            </w:r>
            <w:r w:rsidR="00D50F8A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3F13D9" w:rsidRPr="00843F85" w:rsidRDefault="003F13D9" w:rsidP="001E1E09">
            <w:pPr>
              <w:rPr>
                <w:rFonts w:ascii="Arial" w:eastAsiaTheme="minorEastAsia" w:hAnsi="Arial" w:cs="Arial"/>
                <w:noProof/>
                <w:color w:val="000000" w:themeColor="text1"/>
              </w:rPr>
            </w:pPr>
          </w:p>
          <w:p w:rsidR="00EC54F1" w:rsidRPr="00C07B38" w:rsidRDefault="003F13D9" w:rsidP="001E1E09">
            <w:pPr>
              <w:rPr>
                <w:rFonts w:ascii="Arial" w:eastAsiaTheme="minorEastAsia" w:hAnsi="Arial" w:cs="Arial"/>
                <w:noProof/>
                <w:color w:val="000000" w:themeColor="text1"/>
                <w:sz w:val="20"/>
                <w:szCs w:val="20"/>
              </w:rPr>
            </w:pPr>
            <w:r w:rsidRPr="00C07B38">
              <w:rPr>
                <w:rFonts w:ascii="Arial" w:eastAsiaTheme="minorEastAsia" w:hAnsi="Arial" w:cs="Arial"/>
                <w:noProof/>
                <w:color w:val="000000" w:themeColor="text1"/>
                <w:sz w:val="20"/>
                <w:szCs w:val="20"/>
                <w:u w:val="single"/>
              </w:rPr>
              <w:lastRenderedPageBreak/>
              <w:t>Cost Data</w:t>
            </w:r>
            <w:r w:rsidRPr="00C07B38">
              <w:rPr>
                <w:rFonts w:ascii="Arial" w:eastAsiaTheme="minorEastAsia" w:hAnsi="Arial" w:cs="Arial"/>
                <w:noProof/>
                <w:color w:val="000000" w:themeColor="text1"/>
                <w:sz w:val="20"/>
                <w:szCs w:val="20"/>
              </w:rPr>
              <w:t>:</w:t>
            </w:r>
          </w:p>
          <w:p w:rsidR="003F13D9" w:rsidRPr="00843F85" w:rsidRDefault="003F13D9" w:rsidP="00C07B38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Total 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ost of 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cean 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ransport for U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exports to be financed by Ex-Im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Bank</w:t>
            </w:r>
          </w:p>
          <w:p w:rsidR="003F13D9" w:rsidRPr="00843F85" w:rsidRDefault="003F13D9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Transportation cost as percentage of contract value of U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exports shipped</w:t>
            </w:r>
          </w:p>
          <w:p w:rsidR="003F13D9" w:rsidRPr="00843F85" w:rsidRDefault="003F13D9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U.S.-flag rate per rev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enue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ton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(including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source of data </w:t>
            </w:r>
            <w:r w:rsidR="00EC54F1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quoted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="00EC54F1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e.g., U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="00EC54F1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="00EC54F1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car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riers, exporters/shippers, MarAd</w:t>
            </w:r>
            <w:r w:rsidR="00EC54F1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  <w:p w:rsidR="00EC54F1" w:rsidRPr="00843F85" w:rsidRDefault="003F13D9" w:rsidP="00EC54F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Foreign flag rate(s) per 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ev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enue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tons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(including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source of data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="00EC54F1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e.g., exporters/shippers, MarAd</w:t>
            </w:r>
            <w:r w:rsidR="00EC54F1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  <w:p w:rsidR="00EC54F1" w:rsidRPr="00843F85" w:rsidRDefault="00EC54F1" w:rsidP="00EC54F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Relevant historical cost data</w:t>
            </w:r>
          </w:p>
          <w:p w:rsidR="00D77B1F" w:rsidRPr="00843F85" w:rsidRDefault="00C07B38" w:rsidP="00EC54F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MarAd</w:t>
            </w:r>
            <w:r w:rsidR="00D77B1F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guideline rate calculation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(if applicable and available)</w:t>
            </w:r>
          </w:p>
          <w:p w:rsidR="003F13D9" w:rsidRDefault="003F13D9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Rate differential calculations</w:t>
            </w:r>
          </w:p>
          <w:p w:rsidR="00C07B38" w:rsidRPr="00C07B38" w:rsidRDefault="00C07B38" w:rsidP="00C07B38">
            <w:pPr>
              <w:spacing w:line="36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3F13D9" w:rsidRPr="00C07B38" w:rsidRDefault="003F13D9" w:rsidP="001E1E09">
            <w:pPr>
              <w:rPr>
                <w:rFonts w:ascii="Arial" w:eastAsiaTheme="minorEastAsia" w:hAnsi="Arial" w:cs="Arial"/>
                <w:noProof/>
                <w:color w:val="000000" w:themeColor="text1"/>
                <w:sz w:val="20"/>
                <w:szCs w:val="20"/>
              </w:rPr>
            </w:pPr>
            <w:r w:rsidRPr="00C07B38">
              <w:rPr>
                <w:rFonts w:ascii="Arial" w:eastAsiaTheme="minorEastAsia" w:hAnsi="Arial" w:cs="Arial"/>
                <w:noProof/>
                <w:color w:val="000000" w:themeColor="text1"/>
                <w:sz w:val="20"/>
                <w:szCs w:val="20"/>
                <w:u w:val="single"/>
              </w:rPr>
              <w:t>Process Data</w:t>
            </w:r>
            <w:r w:rsidRPr="00C07B38">
              <w:rPr>
                <w:rFonts w:ascii="Arial" w:eastAsiaTheme="minorEastAsia" w:hAnsi="Arial" w:cs="Arial"/>
                <w:noProof/>
                <w:color w:val="000000" w:themeColor="text1"/>
                <w:sz w:val="20"/>
                <w:szCs w:val="20"/>
              </w:rPr>
              <w:t xml:space="preserve">: </w:t>
            </w:r>
          </w:p>
          <w:p w:rsidR="003F13D9" w:rsidRPr="00843F85" w:rsidRDefault="003F13D9" w:rsidP="00C07B38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of application for Ex-Im loan or guarantee</w:t>
            </w:r>
          </w:p>
          <w:p w:rsidR="003F13D9" w:rsidRPr="00843F85" w:rsidRDefault="003F13D9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Any previous 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Ex-Im Bank-financed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shipments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on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non-U</w:t>
            </w:r>
            <w:r w:rsidR="00C643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C643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flag?</w:t>
            </w:r>
          </w:p>
          <w:p w:rsidR="003F13D9" w:rsidRPr="00843F85" w:rsidRDefault="003F13D9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How far in advance of shipment did exporter/shipper request U</w:t>
            </w:r>
            <w:r w:rsidR="00C643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C643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flag bids?</w:t>
            </w:r>
          </w:p>
          <w:p w:rsidR="00EC54F1" w:rsidRPr="00843F85" w:rsidRDefault="00EC54F1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Advance shipping plan presented?</w:t>
            </w:r>
          </w:p>
          <w:p w:rsidR="00D77B1F" w:rsidRPr="00843F85" w:rsidRDefault="00D77B1F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Booking subject to completion?</w:t>
            </w:r>
          </w:p>
          <w:p w:rsidR="00D77B1F" w:rsidRPr="00843F85" w:rsidRDefault="00D77B1F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Evidence of good faith efforts to comply with U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shipping</w:t>
            </w:r>
            <w:r w:rsid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requirements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?</w:t>
            </w:r>
          </w:p>
          <w:p w:rsidR="00D77B1F" w:rsidRPr="00843F85" w:rsidRDefault="00D77B1F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General 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determination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country?</w:t>
            </w:r>
          </w:p>
          <w:p w:rsidR="003F13D9" w:rsidRPr="00843F85" w:rsidRDefault="003F13D9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Did the exporter/shipper obtain foreign flag bids?</w:t>
            </w:r>
          </w:p>
          <w:p w:rsidR="003F13D9" w:rsidRPr="00843F85" w:rsidRDefault="003F13D9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Facilitation by M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arAd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requested?  Description of facilitation activities and outcome.</w:t>
            </w:r>
          </w:p>
          <w:p w:rsidR="003F13D9" w:rsidRPr="00843F85" w:rsidRDefault="003F13D9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Shipped U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.-flag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or foreign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-flag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?</w:t>
            </w:r>
          </w:p>
          <w:p w:rsidR="00D77B1F" w:rsidRPr="00843F85" w:rsidRDefault="00D77B1F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Transshipment required to allow portion of transportation to be provided by U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flag vessel?</w:t>
            </w:r>
            <w:r w:rsidR="00A61BD8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</w:t>
            </w:r>
            <w:r w:rsidR="00A61BD8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elay caused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(Length of delay)</w:t>
            </w:r>
            <w:r w:rsidR="00A61BD8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?</w:t>
            </w:r>
          </w:p>
          <w:p w:rsidR="003F13D9" w:rsidRPr="00843F85" w:rsidRDefault="00F710C2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If determination r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equested – type</w:t>
            </w:r>
            <w:r w:rsidR="00A61BD8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rationale</w:t>
            </w:r>
          </w:p>
          <w:p w:rsidR="003F13D9" w:rsidRPr="00843F85" w:rsidRDefault="00F710C2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Determination outcome (including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021390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timing, outcome</w:t>
            </w:r>
            <w:r w:rsidR="00A61BD8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detai</w:t>
            </w:r>
            <w:r w:rsidR="00A61BD8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ls of 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basis for decision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  <w:p w:rsidR="003F13D9" w:rsidRPr="00843F85" w:rsidRDefault="00A61BD8" w:rsidP="003F13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determination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denied, was there a 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request for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reconsideration?  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(If so, 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timing, outcome, d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etail</w:t>
            </w:r>
            <w:r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 of </w:t>
            </w:r>
            <w:r w:rsidR="003F13D9" w:rsidRPr="00843F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basis for decision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  <w:p w:rsidR="003F13D9" w:rsidRPr="00C07B38" w:rsidRDefault="003F13D9" w:rsidP="001E1E0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Theme="minorEastAsia" w:hAnsi="Arial" w:cs="Arial"/>
                <w:noProof/>
                <w:color w:val="000000" w:themeColor="text1"/>
              </w:rPr>
            </w:pP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Outcome: </w:t>
            </w:r>
            <w:r w:rsidR="00EC54F1"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(1) </w:t>
            </w: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all U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exports shipped U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flag</w:t>
            </w:r>
            <w:r w:rsidR="00EC54F1"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(2) </w:t>
            </w: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partial U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flag shipping (details)</w:t>
            </w:r>
            <w:r w:rsidR="00EC54F1"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and/or (3) </w:t>
            </w: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request for Ex-Im Bank support for U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F710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r w:rsidRPr="00C07B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exports dropped/refused </w:t>
            </w:r>
          </w:p>
          <w:p w:rsidR="00A85FCF" w:rsidRPr="00843F85" w:rsidRDefault="00AA32DF" w:rsidP="00C07B3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Theme="minorEastAsia" w:hAnsi="Arial" w:cs="Arial"/>
                <w:b/>
                <w:noProof/>
                <w:color w:val="000000" w:themeColor="text1"/>
                <w:sz w:val="16"/>
                <w:szCs w:val="16"/>
              </w:rPr>
            </w:pPr>
            <w:r w:rsidRPr="00C07B3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Any unusual circumstances </w:t>
            </w:r>
          </w:p>
        </w:tc>
      </w:tr>
      <w:tr w:rsidR="00F60203" w:rsidRPr="007A27D5" w:rsidTr="00004BCD">
        <w:tc>
          <w:tcPr>
            <w:tcW w:w="8820" w:type="dxa"/>
            <w:gridSpan w:val="3"/>
          </w:tcPr>
          <w:p w:rsidR="00F60203" w:rsidRDefault="00F60203">
            <w:pPr>
              <w:rPr>
                <w:rFonts w:eastAsiaTheme="minorEastAsia"/>
                <w:noProof/>
                <w:color w:val="000000" w:themeColor="text1"/>
              </w:rPr>
            </w:pPr>
          </w:p>
        </w:tc>
      </w:tr>
      <w:tr w:rsidR="00F60203" w:rsidRPr="007A27D5" w:rsidTr="00004BCD">
        <w:tc>
          <w:tcPr>
            <w:tcW w:w="8820" w:type="dxa"/>
            <w:gridSpan w:val="3"/>
          </w:tcPr>
          <w:p w:rsidR="00F60203" w:rsidRDefault="00F60203">
            <w:pPr>
              <w:rPr>
                <w:rFonts w:eastAsiaTheme="minorEastAsia"/>
                <w:noProof/>
                <w:color w:val="000000" w:themeColor="text1"/>
              </w:rPr>
            </w:pPr>
          </w:p>
        </w:tc>
      </w:tr>
    </w:tbl>
    <w:p w:rsidR="00F17CF3" w:rsidRPr="00F17CF3" w:rsidRDefault="00F17CF3" w:rsidP="00F17CF3">
      <w:pPr>
        <w:rPr>
          <w:rFonts w:ascii="Arial Narrow" w:eastAsia="Times New Roman" w:hAnsi="Arial Narrow" w:cs="Arial"/>
          <w:b/>
          <w:bCs/>
          <w:color w:val="000000"/>
          <w:sz w:val="28"/>
        </w:rPr>
      </w:pPr>
    </w:p>
    <w:sectPr w:rsidR="00F17CF3" w:rsidRPr="00F17CF3" w:rsidSect="00F710C2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11" w:rsidRDefault="005D7D11" w:rsidP="00CA10AD">
      <w:r>
        <w:separator/>
      </w:r>
    </w:p>
  </w:endnote>
  <w:endnote w:type="continuationSeparator" w:id="0">
    <w:p w:rsidR="005D7D11" w:rsidRDefault="005D7D11" w:rsidP="00CA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8844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0AD" w:rsidRDefault="00CA10AD">
        <w:pPr>
          <w:pStyle w:val="Footer"/>
          <w:jc w:val="center"/>
        </w:pPr>
        <w:r w:rsidRPr="00CA10AD">
          <w:rPr>
            <w:rFonts w:ascii="Arial" w:hAnsi="Arial" w:cs="Arial"/>
          </w:rPr>
          <w:fldChar w:fldCharType="begin"/>
        </w:r>
        <w:r w:rsidRPr="00CA10AD">
          <w:rPr>
            <w:rFonts w:ascii="Arial" w:hAnsi="Arial" w:cs="Arial"/>
          </w:rPr>
          <w:instrText xml:space="preserve"> PAGE   \* MERGEFORMAT </w:instrText>
        </w:r>
        <w:r w:rsidRPr="00CA10AD">
          <w:rPr>
            <w:rFonts w:ascii="Arial" w:hAnsi="Arial" w:cs="Arial"/>
          </w:rPr>
          <w:fldChar w:fldCharType="separate"/>
        </w:r>
        <w:r w:rsidR="00820D04">
          <w:rPr>
            <w:rFonts w:ascii="Arial" w:hAnsi="Arial" w:cs="Arial"/>
            <w:noProof/>
          </w:rPr>
          <w:t>2</w:t>
        </w:r>
        <w:r w:rsidRPr="00CA10AD">
          <w:rPr>
            <w:rFonts w:ascii="Arial" w:hAnsi="Arial" w:cs="Arial"/>
            <w:noProof/>
          </w:rPr>
          <w:fldChar w:fldCharType="end"/>
        </w:r>
      </w:p>
    </w:sdtContent>
  </w:sdt>
  <w:p w:rsidR="00CA10AD" w:rsidRDefault="00CA10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11" w:rsidRDefault="005D7D11" w:rsidP="00CA10AD">
      <w:r>
        <w:separator/>
      </w:r>
    </w:p>
  </w:footnote>
  <w:footnote w:type="continuationSeparator" w:id="0">
    <w:p w:rsidR="005D7D11" w:rsidRDefault="005D7D11" w:rsidP="00CA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0E0"/>
    <w:multiLevelType w:val="multilevel"/>
    <w:tmpl w:val="261E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C067E"/>
    <w:multiLevelType w:val="multilevel"/>
    <w:tmpl w:val="A588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629D4"/>
    <w:multiLevelType w:val="hybridMultilevel"/>
    <w:tmpl w:val="0BB0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C4BBC"/>
    <w:multiLevelType w:val="hybridMultilevel"/>
    <w:tmpl w:val="0BFA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F7F69"/>
    <w:multiLevelType w:val="hybridMultilevel"/>
    <w:tmpl w:val="87789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72147"/>
    <w:multiLevelType w:val="hybridMultilevel"/>
    <w:tmpl w:val="A286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F3"/>
    <w:rsid w:val="00004BCD"/>
    <w:rsid w:val="00017115"/>
    <w:rsid w:val="00021390"/>
    <w:rsid w:val="00097A77"/>
    <w:rsid w:val="000A04B9"/>
    <w:rsid w:val="000E275E"/>
    <w:rsid w:val="000F3A64"/>
    <w:rsid w:val="00121097"/>
    <w:rsid w:val="001576F5"/>
    <w:rsid w:val="00186E4C"/>
    <w:rsid w:val="001A093A"/>
    <w:rsid w:val="001C1AA2"/>
    <w:rsid w:val="001E1E09"/>
    <w:rsid w:val="001E798F"/>
    <w:rsid w:val="00235983"/>
    <w:rsid w:val="002B1919"/>
    <w:rsid w:val="00366E9C"/>
    <w:rsid w:val="003A0397"/>
    <w:rsid w:val="003E2ED3"/>
    <w:rsid w:val="003F13D9"/>
    <w:rsid w:val="004032B3"/>
    <w:rsid w:val="00405AEC"/>
    <w:rsid w:val="00411EFF"/>
    <w:rsid w:val="00427C09"/>
    <w:rsid w:val="004343DA"/>
    <w:rsid w:val="00457212"/>
    <w:rsid w:val="004D79BF"/>
    <w:rsid w:val="0051103A"/>
    <w:rsid w:val="005D7D11"/>
    <w:rsid w:val="00612C7C"/>
    <w:rsid w:val="00631CA4"/>
    <w:rsid w:val="006B1D77"/>
    <w:rsid w:val="006B6DA3"/>
    <w:rsid w:val="006D1898"/>
    <w:rsid w:val="006D3D16"/>
    <w:rsid w:val="006F2F72"/>
    <w:rsid w:val="00702D6F"/>
    <w:rsid w:val="007205FE"/>
    <w:rsid w:val="007A27D5"/>
    <w:rsid w:val="007B296B"/>
    <w:rsid w:val="007B41F1"/>
    <w:rsid w:val="00820D04"/>
    <w:rsid w:val="008225D8"/>
    <w:rsid w:val="00843F85"/>
    <w:rsid w:val="008C49F5"/>
    <w:rsid w:val="0097770E"/>
    <w:rsid w:val="009A2DC7"/>
    <w:rsid w:val="009E73AC"/>
    <w:rsid w:val="00A50889"/>
    <w:rsid w:val="00A566A0"/>
    <w:rsid w:val="00A61BD8"/>
    <w:rsid w:val="00A85FCF"/>
    <w:rsid w:val="00AA32DF"/>
    <w:rsid w:val="00B032F6"/>
    <w:rsid w:val="00B66EE3"/>
    <w:rsid w:val="00BA544E"/>
    <w:rsid w:val="00C07B38"/>
    <w:rsid w:val="00C12EBE"/>
    <w:rsid w:val="00C643E6"/>
    <w:rsid w:val="00CA10AD"/>
    <w:rsid w:val="00CD2E33"/>
    <w:rsid w:val="00D50F8A"/>
    <w:rsid w:val="00D6678C"/>
    <w:rsid w:val="00D72078"/>
    <w:rsid w:val="00D77B1F"/>
    <w:rsid w:val="00E11CEF"/>
    <w:rsid w:val="00E662B6"/>
    <w:rsid w:val="00E8004F"/>
    <w:rsid w:val="00EC54F1"/>
    <w:rsid w:val="00EE6342"/>
    <w:rsid w:val="00EF26ED"/>
    <w:rsid w:val="00F17CF3"/>
    <w:rsid w:val="00F57399"/>
    <w:rsid w:val="00F60203"/>
    <w:rsid w:val="00F61EE0"/>
    <w:rsid w:val="00F7035B"/>
    <w:rsid w:val="00F710C2"/>
    <w:rsid w:val="00FC311A"/>
    <w:rsid w:val="00FD1D2F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AA2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E662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A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678C"/>
    <w:pPr>
      <w:spacing w:before="94" w:after="37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678C"/>
    <w:rPr>
      <w:strike w:val="0"/>
      <w:dstrike w:val="0"/>
      <w:color w:val="A81933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62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2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st-author">
    <w:name w:val="post-author"/>
    <w:basedOn w:val="DefaultParagraphFont"/>
    <w:rsid w:val="00E662B6"/>
  </w:style>
  <w:style w:type="character" w:customStyle="1" w:styleId="fn">
    <w:name w:val="fn"/>
    <w:basedOn w:val="DefaultParagraphFont"/>
    <w:rsid w:val="00E662B6"/>
  </w:style>
  <w:style w:type="character" w:customStyle="1" w:styleId="post-timestamp">
    <w:name w:val="post-timestamp"/>
    <w:basedOn w:val="DefaultParagraphFont"/>
    <w:rsid w:val="00E662B6"/>
  </w:style>
  <w:style w:type="character" w:customStyle="1" w:styleId="item-action">
    <w:name w:val="item-action"/>
    <w:basedOn w:val="DefaultParagraphFont"/>
    <w:rsid w:val="00E662B6"/>
  </w:style>
  <w:style w:type="paragraph" w:styleId="ListParagraph">
    <w:name w:val="List Paragraph"/>
    <w:basedOn w:val="Normal"/>
    <w:uiPriority w:val="34"/>
    <w:qFormat/>
    <w:rsid w:val="004343DA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9A2DC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A2DC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2DC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9A2DC7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9A2DC7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A1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AD"/>
  </w:style>
  <w:style w:type="paragraph" w:styleId="Footer">
    <w:name w:val="footer"/>
    <w:basedOn w:val="Normal"/>
    <w:link w:val="FooterChar"/>
    <w:uiPriority w:val="99"/>
    <w:unhideWhenUsed/>
    <w:rsid w:val="00CA1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AA2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E662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A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678C"/>
    <w:pPr>
      <w:spacing w:before="94" w:after="37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678C"/>
    <w:rPr>
      <w:strike w:val="0"/>
      <w:dstrike w:val="0"/>
      <w:color w:val="A81933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62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2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st-author">
    <w:name w:val="post-author"/>
    <w:basedOn w:val="DefaultParagraphFont"/>
    <w:rsid w:val="00E662B6"/>
  </w:style>
  <w:style w:type="character" w:customStyle="1" w:styleId="fn">
    <w:name w:val="fn"/>
    <w:basedOn w:val="DefaultParagraphFont"/>
    <w:rsid w:val="00E662B6"/>
  </w:style>
  <w:style w:type="character" w:customStyle="1" w:styleId="post-timestamp">
    <w:name w:val="post-timestamp"/>
    <w:basedOn w:val="DefaultParagraphFont"/>
    <w:rsid w:val="00E662B6"/>
  </w:style>
  <w:style w:type="character" w:customStyle="1" w:styleId="item-action">
    <w:name w:val="item-action"/>
    <w:basedOn w:val="DefaultParagraphFont"/>
    <w:rsid w:val="00E662B6"/>
  </w:style>
  <w:style w:type="paragraph" w:styleId="ListParagraph">
    <w:name w:val="List Paragraph"/>
    <w:basedOn w:val="Normal"/>
    <w:uiPriority w:val="34"/>
    <w:qFormat/>
    <w:rsid w:val="004343DA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9A2DC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A2DC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2DC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9A2DC7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9A2DC7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A1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AD"/>
  </w:style>
  <w:style w:type="paragraph" w:styleId="Footer">
    <w:name w:val="footer"/>
    <w:basedOn w:val="Normal"/>
    <w:link w:val="FooterChar"/>
    <w:uiPriority w:val="99"/>
    <w:unhideWhenUsed/>
    <w:rsid w:val="00CA1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482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967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3023">
                  <w:marLeft w:val="-19"/>
                  <w:marRight w:val="0"/>
                  <w:marTop w:val="0"/>
                  <w:marBottom w:val="187"/>
                  <w:divBdr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divBdr>
                  <w:divsChild>
                    <w:div w:id="1316111137">
                      <w:marLeft w:val="0"/>
                      <w:marRight w:val="94"/>
                      <w:marTop w:val="187"/>
                      <w:marBottom w:val="1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391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7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062835">
                                      <w:marLeft w:val="0"/>
                                      <w:marRight w:val="0"/>
                                      <w:marTop w:val="0"/>
                                      <w:marBottom w:val="33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8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2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4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04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6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48051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8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2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03188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50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nis.Brennan\AppData\Roaming\Microsoft\Templates\news%20template%2012012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 template 120123.dotm</Template>
  <TotalTime>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J. Brennan</dc:creator>
  <cp:lastModifiedBy>USDOT User</cp:lastModifiedBy>
  <cp:revision>3</cp:revision>
  <dcterms:created xsi:type="dcterms:W3CDTF">2013-02-15T16:10:00Z</dcterms:created>
  <dcterms:modified xsi:type="dcterms:W3CDTF">2013-02-15T16:11:00Z</dcterms:modified>
</cp:coreProperties>
</file>