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012" w:rsidRPr="00C02854" w:rsidRDefault="00366012">
      <w:pPr>
        <w:pStyle w:val="CommentText"/>
        <w:keepLines/>
        <w:rPr>
          <w:sz w:val="28"/>
          <w:szCs w:val="28"/>
        </w:rPr>
      </w:pPr>
      <w:bookmarkStart w:id="0" w:name="_GoBack"/>
      <w:bookmarkEnd w:id="0"/>
    </w:p>
    <w:p w:rsidR="00AE2740" w:rsidRDefault="00AE2740" w:rsidP="00C02854">
      <w:pPr>
        <w:keepLines/>
        <w:jc w:val="center"/>
        <w:rPr>
          <w:rFonts w:ascii="Arial Black" w:hAnsi="Arial Black"/>
          <w:bCs/>
          <w:sz w:val="28"/>
          <w:szCs w:val="28"/>
        </w:rPr>
      </w:pPr>
      <w:bookmarkStart w:id="1" w:name="_Ref466688292"/>
      <w:bookmarkEnd w:id="1"/>
      <w:smartTag w:uri="urn:schemas-microsoft-com:office:smarttags" w:element="country-region">
        <w:smartTag w:uri="urn:schemas-microsoft-com:office:smarttags" w:element="place">
          <w:r>
            <w:rPr>
              <w:rFonts w:ascii="Arial Black" w:hAnsi="Arial Black"/>
              <w:bCs/>
              <w:sz w:val="28"/>
              <w:szCs w:val="28"/>
            </w:rPr>
            <w:t>U.S.</w:t>
          </w:r>
        </w:smartTag>
      </w:smartTag>
      <w:r>
        <w:rPr>
          <w:rFonts w:ascii="Arial Black" w:hAnsi="Arial Black"/>
          <w:bCs/>
          <w:sz w:val="28"/>
          <w:szCs w:val="28"/>
        </w:rPr>
        <w:t xml:space="preserve"> </w:t>
      </w:r>
      <w:r w:rsidR="00117679">
        <w:rPr>
          <w:rFonts w:ascii="Arial Black" w:hAnsi="Arial Black"/>
          <w:bCs/>
          <w:sz w:val="28"/>
          <w:szCs w:val="28"/>
        </w:rPr>
        <w:t>Securit</w:t>
      </w:r>
      <w:r>
        <w:rPr>
          <w:rFonts w:ascii="Arial Black" w:hAnsi="Arial Black"/>
          <w:bCs/>
          <w:sz w:val="28"/>
          <w:szCs w:val="28"/>
        </w:rPr>
        <w:t>ies</w:t>
      </w:r>
      <w:r w:rsidR="00117679">
        <w:rPr>
          <w:rFonts w:ascii="Arial Black" w:hAnsi="Arial Black"/>
          <w:bCs/>
          <w:sz w:val="28"/>
          <w:szCs w:val="28"/>
        </w:rPr>
        <w:t xml:space="preserve"> and Exchange Commission </w:t>
      </w:r>
    </w:p>
    <w:p w:rsidR="00366012" w:rsidRDefault="00117679" w:rsidP="00C02854">
      <w:pPr>
        <w:keepLines/>
        <w:jc w:val="center"/>
        <w:rPr>
          <w:rFonts w:ascii="Arial Black" w:hAnsi="Arial Black"/>
          <w:bCs/>
          <w:sz w:val="28"/>
          <w:szCs w:val="28"/>
        </w:rPr>
      </w:pPr>
      <w:r>
        <w:rPr>
          <w:rFonts w:ascii="Arial Black" w:hAnsi="Arial Black"/>
          <w:bCs/>
          <w:sz w:val="28"/>
          <w:szCs w:val="28"/>
        </w:rPr>
        <w:t>Office of Investor Education and Advocacy</w:t>
      </w:r>
    </w:p>
    <w:p w:rsidR="00117679" w:rsidRDefault="00117679" w:rsidP="00C02854">
      <w:pPr>
        <w:keepLines/>
        <w:jc w:val="center"/>
        <w:rPr>
          <w:rFonts w:ascii="Arial Narrow" w:hAnsi="Arial Narrow"/>
          <w:b/>
          <w:sz w:val="22"/>
        </w:rPr>
      </w:pPr>
      <w:r>
        <w:rPr>
          <w:rFonts w:ascii="Arial Black" w:hAnsi="Arial Black"/>
          <w:bCs/>
          <w:sz w:val="28"/>
          <w:szCs w:val="28"/>
        </w:rPr>
        <w:t>201</w:t>
      </w:r>
      <w:r w:rsidR="00EE289C">
        <w:rPr>
          <w:rFonts w:ascii="Arial Black" w:hAnsi="Arial Black"/>
          <w:bCs/>
          <w:sz w:val="28"/>
          <w:szCs w:val="28"/>
        </w:rPr>
        <w:t>4</w:t>
      </w:r>
      <w:r>
        <w:rPr>
          <w:rFonts w:ascii="Arial Black" w:hAnsi="Arial Black"/>
          <w:bCs/>
          <w:sz w:val="28"/>
          <w:szCs w:val="28"/>
        </w:rPr>
        <w:t xml:space="preserve"> Customer Survey</w:t>
      </w:r>
    </w:p>
    <w:p w:rsidR="00366012" w:rsidRPr="009777CF" w:rsidRDefault="00366012">
      <w:pPr>
        <w:pStyle w:val="Heading3"/>
        <w:keepNext w:val="0"/>
        <w:keepLines/>
      </w:pPr>
      <w:r w:rsidRPr="009777CF">
        <w:t xml:space="preserve">Introduction </w:t>
      </w:r>
      <w:r w:rsidR="000633CC">
        <w:rPr>
          <w:rFonts w:ascii="Arial Narrow" w:hAnsi="Arial Narrow"/>
          <w:b/>
        </w:rPr>
        <w:t xml:space="preserve"> </w:t>
      </w:r>
    </w:p>
    <w:p w:rsidR="00366012" w:rsidRDefault="00366012">
      <w:pPr>
        <w:pStyle w:val="Inteviewer"/>
        <w:keepLines/>
        <w:rPr>
          <w:sz w:val="22"/>
        </w:rPr>
      </w:pPr>
    </w:p>
    <w:p w:rsidR="00366012" w:rsidRDefault="000633CC">
      <w:pPr>
        <w:pStyle w:val="Inteviewer"/>
        <w:keepLines/>
        <w:tabs>
          <w:tab w:val="left" w:pos="1440"/>
          <w:tab w:val="left" w:pos="3960"/>
        </w:tabs>
        <w:ind w:left="720"/>
        <w:rPr>
          <w:b w:val="0"/>
          <w:sz w:val="22"/>
        </w:rPr>
      </w:pPr>
      <w:bookmarkStart w:id="2" w:name="_Ref479483510"/>
      <w:bookmarkStart w:id="3" w:name="_Ref467569674"/>
      <w:bookmarkStart w:id="4" w:name="_Ref479472162"/>
      <w:r w:rsidRPr="000633CC">
        <w:rPr>
          <w:rFonts w:ascii="Arial" w:hAnsi="Arial"/>
          <w:b w:val="0"/>
        </w:rPr>
        <w:t>The Securities and Exchange Commission</w:t>
      </w:r>
      <w:r w:rsidR="00F64E10">
        <w:rPr>
          <w:rFonts w:ascii="Arial" w:hAnsi="Arial"/>
          <w:b w:val="0"/>
        </w:rPr>
        <w:t>’s</w:t>
      </w:r>
      <w:r>
        <w:rPr>
          <w:rFonts w:ascii="Arial" w:hAnsi="Arial"/>
          <w:b w:val="0"/>
        </w:rPr>
        <w:t xml:space="preserve"> Office of Investor Education and Advocacy</w:t>
      </w:r>
      <w:r w:rsidR="00366012" w:rsidRPr="000633CC">
        <w:rPr>
          <w:rFonts w:ascii="Arial" w:hAnsi="Arial"/>
          <w:b w:val="0"/>
        </w:rPr>
        <w:t xml:space="preserve"> </w:t>
      </w:r>
      <w:r w:rsidRPr="000633CC">
        <w:rPr>
          <w:rFonts w:ascii="Arial" w:hAnsi="Arial"/>
          <w:b w:val="0"/>
        </w:rPr>
        <w:t>is</w:t>
      </w:r>
      <w:r w:rsidR="00366012" w:rsidRPr="000633CC">
        <w:rPr>
          <w:rFonts w:ascii="Arial" w:hAnsi="Arial"/>
          <w:b w:val="0"/>
        </w:rPr>
        <w:t xml:space="preserve"> committed to </w:t>
      </w:r>
      <w:r>
        <w:rPr>
          <w:rFonts w:ascii="Arial" w:hAnsi="Arial"/>
          <w:b w:val="0"/>
        </w:rPr>
        <w:t xml:space="preserve">providing excellent </w:t>
      </w:r>
      <w:r w:rsidR="00366012" w:rsidRPr="000633CC">
        <w:rPr>
          <w:rFonts w:ascii="Arial" w:hAnsi="Arial"/>
          <w:b w:val="0"/>
        </w:rPr>
        <w:t>customer service</w:t>
      </w:r>
      <w:r w:rsidR="00F64E10">
        <w:rPr>
          <w:rFonts w:ascii="Arial" w:hAnsi="Arial"/>
          <w:b w:val="0"/>
        </w:rPr>
        <w:t>, and we are</w:t>
      </w:r>
      <w:r w:rsidR="00366012" w:rsidRPr="000633CC">
        <w:rPr>
          <w:rFonts w:ascii="Arial" w:hAnsi="Arial"/>
          <w:b w:val="0"/>
        </w:rPr>
        <w:t xml:space="preserve"> conducting this research to help improve </w:t>
      </w:r>
      <w:r w:rsidR="00F64E10">
        <w:rPr>
          <w:rFonts w:ascii="Arial" w:hAnsi="Arial"/>
          <w:b w:val="0"/>
        </w:rPr>
        <w:t xml:space="preserve">our </w:t>
      </w:r>
      <w:r w:rsidR="00366012" w:rsidRPr="000633CC">
        <w:rPr>
          <w:rFonts w:ascii="Arial" w:hAnsi="Arial"/>
          <w:b w:val="0"/>
        </w:rPr>
        <w:t xml:space="preserve">services. Your answers are </w:t>
      </w:r>
      <w:r w:rsidR="00521615" w:rsidRPr="000633CC">
        <w:rPr>
          <w:rFonts w:ascii="Arial" w:hAnsi="Arial"/>
          <w:b w:val="0"/>
        </w:rPr>
        <w:t>voluntary</w:t>
      </w:r>
      <w:r w:rsidR="00521615">
        <w:rPr>
          <w:rFonts w:ascii="Arial" w:hAnsi="Arial"/>
          <w:b w:val="0"/>
        </w:rPr>
        <w:t xml:space="preserve"> and</w:t>
      </w:r>
      <w:r w:rsidR="00F64E10">
        <w:rPr>
          <w:rFonts w:ascii="Arial" w:hAnsi="Arial"/>
          <w:b w:val="0"/>
        </w:rPr>
        <w:t xml:space="preserve"> will be treated as </w:t>
      </w:r>
      <w:r w:rsidR="00EE289C">
        <w:rPr>
          <w:rFonts w:ascii="Arial" w:hAnsi="Arial"/>
          <w:b w:val="0"/>
        </w:rPr>
        <w:t>anonymous</w:t>
      </w:r>
      <w:r w:rsidR="00F64E10">
        <w:rPr>
          <w:rFonts w:ascii="Arial" w:hAnsi="Arial"/>
          <w:b w:val="0"/>
        </w:rPr>
        <w:t>.</w:t>
      </w:r>
      <w:r w:rsidR="00366012" w:rsidRPr="000633CC">
        <w:rPr>
          <w:rFonts w:ascii="Arial" w:hAnsi="Arial"/>
          <w:b w:val="0"/>
        </w:rPr>
        <w:t xml:space="preserve"> This </w:t>
      </w:r>
      <w:r w:rsidR="00F64E10">
        <w:rPr>
          <w:rFonts w:ascii="Arial" w:hAnsi="Arial"/>
          <w:b w:val="0"/>
        </w:rPr>
        <w:t xml:space="preserve">survey has been </w:t>
      </w:r>
      <w:r w:rsidR="00366012" w:rsidRPr="000633CC">
        <w:rPr>
          <w:rFonts w:ascii="Arial" w:hAnsi="Arial"/>
          <w:b w:val="0"/>
        </w:rPr>
        <w:t>authorized by Office of Management and Budget Control No.</w:t>
      </w:r>
      <w:r w:rsidR="00366012" w:rsidRPr="000633CC">
        <w:rPr>
          <w:rFonts w:ascii="Arial" w:hAnsi="Arial"/>
          <w:b w:val="0"/>
          <w:snapToGrid w:val="0"/>
        </w:rPr>
        <w:t xml:space="preserve"> </w:t>
      </w:r>
      <w:r w:rsidR="00EE289C">
        <w:rPr>
          <w:rFonts w:ascii="Arial" w:hAnsi="Arial"/>
          <w:b w:val="0"/>
          <w:bCs/>
        </w:rPr>
        <w:t>1090-0007, which expires March 31, 2015,</w:t>
      </w:r>
      <w:r w:rsidR="00F64E10">
        <w:rPr>
          <w:rFonts w:ascii="Arial" w:hAnsi="Arial"/>
          <w:b w:val="0"/>
          <w:bCs/>
        </w:rPr>
        <w:t xml:space="preserve"> and </w:t>
      </w:r>
      <w:r w:rsidR="00366012" w:rsidRPr="000633CC">
        <w:rPr>
          <w:rFonts w:ascii="Arial" w:hAnsi="Arial"/>
          <w:b w:val="0"/>
        </w:rPr>
        <w:t xml:space="preserve">will take approximately </w:t>
      </w:r>
      <w:r w:rsidR="00F50AD4">
        <w:rPr>
          <w:rFonts w:ascii="Arial" w:hAnsi="Arial"/>
          <w:b w:val="0"/>
        </w:rPr>
        <w:t>5</w:t>
      </w:r>
      <w:r w:rsidR="00366012" w:rsidRPr="000633CC">
        <w:rPr>
          <w:rFonts w:ascii="Arial" w:hAnsi="Arial"/>
          <w:b w:val="0"/>
        </w:rPr>
        <w:t xml:space="preserve"> minutes</w:t>
      </w:r>
      <w:r w:rsidR="00F64E10">
        <w:rPr>
          <w:rFonts w:ascii="Arial" w:hAnsi="Arial"/>
          <w:b w:val="0"/>
        </w:rPr>
        <w:t xml:space="preserve"> to </w:t>
      </w:r>
      <w:r w:rsidR="00521615">
        <w:rPr>
          <w:rFonts w:ascii="Arial" w:hAnsi="Arial"/>
          <w:b w:val="0"/>
        </w:rPr>
        <w:t>complete</w:t>
      </w:r>
      <w:r w:rsidR="00366012" w:rsidRPr="000633CC">
        <w:rPr>
          <w:rFonts w:ascii="Arial" w:hAnsi="Arial"/>
          <w:b w:val="0"/>
        </w:rPr>
        <w:t>.</w:t>
      </w:r>
      <w:r w:rsidR="00F64E10">
        <w:rPr>
          <w:rFonts w:ascii="Arial" w:hAnsi="Arial"/>
          <w:b w:val="0"/>
        </w:rPr>
        <w:t xml:space="preserve">  Thank you for your participation.</w:t>
      </w:r>
      <w:r w:rsidR="00366012" w:rsidRPr="000633CC">
        <w:rPr>
          <w:rFonts w:ascii="Arial" w:hAnsi="Arial"/>
          <w:b w:val="0"/>
        </w:rPr>
        <w:t xml:space="preserve">  </w:t>
      </w:r>
      <w:bookmarkEnd w:id="2"/>
      <w:r>
        <w:rPr>
          <w:rFonts w:ascii="Arial" w:hAnsi="Arial"/>
          <w:b w:val="0"/>
        </w:rPr>
        <w:t xml:space="preserve"> </w:t>
      </w:r>
    </w:p>
    <w:p w:rsidR="00366012" w:rsidRPr="000633CC" w:rsidRDefault="00366012">
      <w:pPr>
        <w:pStyle w:val="Heading3"/>
        <w:keepNext w:val="0"/>
        <w:keepLines/>
        <w:rPr>
          <w:rFonts w:ascii="Arial Narrow" w:hAnsi="Arial Narrow"/>
          <w:b/>
        </w:rPr>
      </w:pPr>
      <w:r w:rsidRPr="000633CC">
        <w:t>Screening Question</w:t>
      </w:r>
      <w:r w:rsidRPr="000633CC">
        <w:rPr>
          <w:b/>
        </w:rPr>
        <w:t xml:space="preserve"> </w:t>
      </w:r>
      <w:r w:rsidR="000633CC" w:rsidRPr="000633CC">
        <w:rPr>
          <w:rFonts w:ascii="Arial Narrow" w:hAnsi="Arial Narrow"/>
          <w:b/>
        </w:rPr>
        <w:t xml:space="preserve"> </w:t>
      </w:r>
    </w:p>
    <w:p w:rsidR="00366012" w:rsidRPr="000633CC" w:rsidRDefault="00CB1044" w:rsidP="007A3E92">
      <w:pPr>
        <w:keepLines/>
        <w:tabs>
          <w:tab w:val="left" w:pos="-360"/>
          <w:tab w:val="num" w:pos="1440"/>
          <w:tab w:val="left" w:pos="2160"/>
          <w:tab w:val="left" w:pos="2880"/>
          <w:tab w:val="left" w:pos="3600"/>
        </w:tabs>
        <w:spacing w:after="120"/>
        <w:ind w:left="360" w:hanging="360"/>
        <w:rPr>
          <w:rFonts w:ascii="Arial" w:hAnsi="Arial" w:cs="Arial"/>
        </w:rPr>
      </w:pPr>
      <w:bookmarkStart w:id="5" w:name="_Ref466688725"/>
      <w:bookmarkStart w:id="6" w:name="_Ref479472120"/>
      <w:bookmarkStart w:id="7" w:name="_Ref479472720"/>
      <w:bookmarkEnd w:id="3"/>
      <w:bookmarkEnd w:id="4"/>
      <w:r>
        <w:rPr>
          <w:rFonts w:ascii="Arial" w:hAnsi="Arial" w:cs="Arial"/>
        </w:rPr>
        <w:t xml:space="preserve">Q1. </w:t>
      </w:r>
      <w:r w:rsidR="000633CC">
        <w:rPr>
          <w:rFonts w:ascii="Arial" w:hAnsi="Arial" w:cs="Arial"/>
        </w:rPr>
        <w:t>Have you recently contacted the S</w:t>
      </w:r>
      <w:r w:rsidR="00D9307B">
        <w:rPr>
          <w:rFonts w:ascii="Arial" w:hAnsi="Arial" w:cs="Arial"/>
        </w:rPr>
        <w:t>EC’s</w:t>
      </w:r>
      <w:r w:rsidR="000633CC">
        <w:rPr>
          <w:rFonts w:ascii="Arial" w:hAnsi="Arial" w:cs="Arial"/>
        </w:rPr>
        <w:t xml:space="preserve"> Office of Investor Education and Advocacy</w:t>
      </w:r>
      <w:r w:rsidR="00366012" w:rsidRPr="000633CC">
        <w:rPr>
          <w:rFonts w:ascii="Arial" w:hAnsi="Arial" w:cs="Arial"/>
        </w:rPr>
        <w:t>?</w:t>
      </w:r>
      <w:r w:rsidR="00F50AD4">
        <w:rPr>
          <w:rFonts w:ascii="Arial" w:hAnsi="Arial" w:cs="Arial"/>
        </w:rPr>
        <w:t xml:space="preserve"> Please </w:t>
      </w:r>
      <w:r w:rsidR="00DB083C">
        <w:rPr>
          <w:rFonts w:ascii="Arial" w:hAnsi="Arial" w:cs="Arial"/>
        </w:rPr>
        <w:t>select “</w:t>
      </w:r>
      <w:r w:rsidR="00F50AD4">
        <w:rPr>
          <w:rFonts w:ascii="Arial" w:hAnsi="Arial" w:cs="Arial"/>
        </w:rPr>
        <w:t xml:space="preserve">1” for “yes”, “2” for “no” </w:t>
      </w:r>
    </w:p>
    <w:p w:rsidR="004E0125" w:rsidRDefault="00F50AD4" w:rsidP="007A3E92">
      <w:pPr>
        <w:keepLines/>
        <w:tabs>
          <w:tab w:val="left" w:pos="-360"/>
          <w:tab w:val="left" w:pos="450"/>
          <w:tab w:val="left" w:pos="3600"/>
        </w:tabs>
        <w:ind w:hanging="720"/>
        <w:rPr>
          <w:rFonts w:ascii="Arial" w:hAnsi="Arial" w:cs="Arial"/>
          <w:b/>
        </w:rPr>
      </w:pPr>
      <w:r>
        <w:rPr>
          <w:rFonts w:ascii="Arial" w:hAnsi="Arial" w:cs="Arial"/>
        </w:rPr>
        <w:tab/>
      </w:r>
      <w:r w:rsidR="007A3E92">
        <w:rPr>
          <w:rFonts w:ascii="Arial" w:hAnsi="Arial" w:cs="Arial"/>
        </w:rPr>
        <w:tab/>
      </w:r>
      <w:r w:rsidR="007A3E92">
        <w:rPr>
          <w:rFonts w:ascii="Arial" w:hAnsi="Arial" w:cs="Arial"/>
        </w:rPr>
        <w:tab/>
      </w:r>
      <w:r w:rsidRPr="00F50AD4">
        <w:rPr>
          <w:rFonts w:ascii="Arial" w:hAnsi="Arial" w:cs="Arial"/>
          <w:b/>
        </w:rPr>
        <w:t xml:space="preserve">IF Q1=1 </w:t>
      </w:r>
      <w:r w:rsidR="00366012" w:rsidRPr="00F50AD4">
        <w:rPr>
          <w:rFonts w:ascii="Arial" w:hAnsi="Arial" w:cs="Arial"/>
          <w:b/>
        </w:rPr>
        <w:t xml:space="preserve">Yes </w:t>
      </w:r>
      <w:r w:rsidR="000633CC" w:rsidRPr="00F50AD4">
        <w:rPr>
          <w:rFonts w:ascii="Arial" w:hAnsi="Arial" w:cs="Arial"/>
          <w:b/>
        </w:rPr>
        <w:t>(CONTINUE)</w:t>
      </w:r>
      <w:r w:rsidRPr="00F50AD4">
        <w:rPr>
          <w:rFonts w:ascii="Arial" w:hAnsi="Arial" w:cs="Arial"/>
          <w:b/>
        </w:rPr>
        <w:t>; IF Q2=</w:t>
      </w:r>
      <w:r w:rsidR="00865E6A" w:rsidRPr="00F50AD4">
        <w:rPr>
          <w:rFonts w:ascii="Arial" w:hAnsi="Arial" w:cs="Arial"/>
          <w:b/>
        </w:rPr>
        <w:t>No (</w:t>
      </w:r>
      <w:r w:rsidR="00366012" w:rsidRPr="00F50AD4">
        <w:rPr>
          <w:rFonts w:ascii="Arial" w:hAnsi="Arial" w:cs="Arial"/>
          <w:b/>
        </w:rPr>
        <w:t xml:space="preserve">TERMINATE) </w:t>
      </w:r>
    </w:p>
    <w:p w:rsidR="00366012" w:rsidRPr="00F50AD4" w:rsidRDefault="000633CC" w:rsidP="007A3E92">
      <w:pPr>
        <w:keepLines/>
        <w:tabs>
          <w:tab w:val="left" w:pos="-360"/>
          <w:tab w:val="left" w:pos="720"/>
          <w:tab w:val="left" w:pos="3600"/>
        </w:tabs>
        <w:ind w:hanging="720"/>
        <w:rPr>
          <w:rFonts w:ascii="Arial" w:hAnsi="Arial" w:cs="Arial"/>
          <w:b/>
        </w:rPr>
      </w:pPr>
      <w:r w:rsidRPr="00F50AD4">
        <w:rPr>
          <w:rFonts w:ascii="Arial" w:hAnsi="Arial" w:cs="Arial"/>
          <w:b/>
        </w:rPr>
        <w:t xml:space="preserve"> </w:t>
      </w:r>
    </w:p>
    <w:p w:rsidR="00366012" w:rsidRPr="000633CC" w:rsidRDefault="004E0125" w:rsidP="007A3E92">
      <w:pPr>
        <w:keepLines/>
        <w:tabs>
          <w:tab w:val="left" w:pos="-360"/>
          <w:tab w:val="left" w:pos="450"/>
          <w:tab w:val="left" w:pos="2880"/>
          <w:tab w:val="left" w:pos="3600"/>
        </w:tabs>
        <w:ind w:hanging="720"/>
        <w:rPr>
          <w:sz w:val="22"/>
        </w:rPr>
      </w:pPr>
      <w:r>
        <w:rPr>
          <w:rFonts w:ascii="Arial" w:hAnsi="Arial" w:cs="Arial"/>
        </w:rPr>
        <w:tab/>
      </w:r>
      <w:r w:rsidR="007A3E92">
        <w:rPr>
          <w:rFonts w:ascii="Arial" w:hAnsi="Arial" w:cs="Arial"/>
        </w:rPr>
        <w:tab/>
      </w:r>
      <w:r w:rsidR="007A3E92">
        <w:rPr>
          <w:rFonts w:ascii="Arial" w:hAnsi="Arial" w:cs="Arial"/>
        </w:rPr>
        <w:tab/>
      </w:r>
      <w:r w:rsidR="00DB083C">
        <w:rPr>
          <w:rFonts w:ascii="Arial" w:hAnsi="Arial" w:cs="Arial"/>
        </w:rPr>
        <w:t>Select</w:t>
      </w:r>
      <w:r>
        <w:rPr>
          <w:rFonts w:ascii="Arial" w:hAnsi="Arial" w:cs="Arial"/>
        </w:rPr>
        <w:t xml:space="preserve"> “*” to repeat this question.</w:t>
      </w:r>
      <w:r w:rsidR="00366012" w:rsidRPr="000633CC">
        <w:rPr>
          <w:rFonts w:ascii="Arial" w:hAnsi="Arial" w:cs="Arial"/>
        </w:rPr>
        <w:tab/>
      </w:r>
      <w:r w:rsidR="00366012" w:rsidRPr="000633CC">
        <w:rPr>
          <w:sz w:val="22"/>
        </w:rPr>
        <w:tab/>
      </w:r>
      <w:r w:rsidR="00366012" w:rsidRPr="000633CC">
        <w:rPr>
          <w:sz w:val="22"/>
        </w:rPr>
        <w:tab/>
      </w:r>
    </w:p>
    <w:bookmarkEnd w:id="5"/>
    <w:bookmarkEnd w:id="6"/>
    <w:bookmarkEnd w:id="7"/>
    <w:p w:rsidR="00366012" w:rsidRPr="009777CF" w:rsidRDefault="005A4C81">
      <w:pPr>
        <w:pStyle w:val="Heading3"/>
        <w:keepNext w:val="0"/>
        <w:keepLines/>
        <w:rPr>
          <w:rFonts w:ascii="Arial Narrow" w:hAnsi="Arial Narrow"/>
          <w:b/>
        </w:rPr>
      </w:pPr>
      <w:r>
        <w:t>Purpose of contact</w:t>
      </w:r>
    </w:p>
    <w:p w:rsidR="00DB083C" w:rsidRDefault="00CB1044" w:rsidP="007A3E92">
      <w:pPr>
        <w:pStyle w:val="Q1"/>
        <w:keepLines/>
        <w:tabs>
          <w:tab w:val="left" w:pos="-360"/>
        </w:tabs>
        <w:spacing w:after="120"/>
        <w:ind w:left="450" w:hanging="450"/>
        <w:rPr>
          <w:rFonts w:ascii="Arial" w:hAnsi="Arial" w:cs="Arial"/>
        </w:rPr>
      </w:pPr>
      <w:r>
        <w:rPr>
          <w:rFonts w:ascii="Arial" w:hAnsi="Arial" w:cs="Arial"/>
        </w:rPr>
        <w:t xml:space="preserve">Q2. </w:t>
      </w:r>
      <w:r w:rsidR="005A4C81">
        <w:rPr>
          <w:rFonts w:ascii="Arial" w:hAnsi="Arial" w:cs="Arial"/>
        </w:rPr>
        <w:t>What was the purpose</w:t>
      </w:r>
      <w:r w:rsidR="00F36572">
        <w:rPr>
          <w:rFonts w:ascii="Arial" w:hAnsi="Arial" w:cs="Arial"/>
        </w:rPr>
        <w:t xml:space="preserve"> of your most recent contact with the S</w:t>
      </w:r>
      <w:r w:rsidR="00D9307B">
        <w:rPr>
          <w:rFonts w:ascii="Arial" w:hAnsi="Arial" w:cs="Arial"/>
        </w:rPr>
        <w:t>EC</w:t>
      </w:r>
      <w:r w:rsidR="00F64E10">
        <w:rPr>
          <w:rFonts w:ascii="Arial" w:hAnsi="Arial" w:cs="Arial"/>
        </w:rPr>
        <w:t>’s</w:t>
      </w:r>
      <w:r w:rsidR="00D9307B">
        <w:rPr>
          <w:rFonts w:ascii="Arial" w:hAnsi="Arial" w:cs="Arial"/>
        </w:rPr>
        <w:t xml:space="preserve"> Off</w:t>
      </w:r>
      <w:r w:rsidR="00107C4F">
        <w:rPr>
          <w:rFonts w:ascii="Arial" w:hAnsi="Arial" w:cs="Arial"/>
        </w:rPr>
        <w:t>ice of Investor Education and Advocacy</w:t>
      </w:r>
      <w:r w:rsidR="00F36572">
        <w:rPr>
          <w:rFonts w:ascii="Arial" w:hAnsi="Arial" w:cs="Arial"/>
        </w:rPr>
        <w:t>?</w:t>
      </w:r>
    </w:p>
    <w:p w:rsidR="00DB083C" w:rsidRDefault="00DB083C" w:rsidP="007A3E92">
      <w:pPr>
        <w:pStyle w:val="Q1"/>
        <w:keepLines/>
        <w:tabs>
          <w:tab w:val="left" w:pos="-360"/>
        </w:tabs>
        <w:spacing w:after="120"/>
        <w:ind w:left="450" w:hanging="450"/>
        <w:rPr>
          <w:rFonts w:ascii="Arial" w:hAnsi="Arial" w:cs="Arial"/>
        </w:rPr>
      </w:pPr>
      <w:r>
        <w:rPr>
          <w:rFonts w:ascii="Arial" w:hAnsi="Arial" w:cs="Arial"/>
        </w:rPr>
        <w:tab/>
        <w:t>Select</w:t>
      </w:r>
      <w:r w:rsidR="00224B17">
        <w:rPr>
          <w:rFonts w:ascii="Arial" w:hAnsi="Arial" w:cs="Arial"/>
        </w:rPr>
        <w:t xml:space="preserve"> “1” for “File a complaint.” </w:t>
      </w:r>
    </w:p>
    <w:p w:rsidR="00DB083C" w:rsidRDefault="00DB083C" w:rsidP="007A3E92">
      <w:pPr>
        <w:pStyle w:val="Q1"/>
        <w:keepLines/>
        <w:tabs>
          <w:tab w:val="left" w:pos="-360"/>
        </w:tabs>
        <w:spacing w:after="120"/>
        <w:ind w:left="450" w:hanging="450"/>
        <w:rPr>
          <w:rFonts w:ascii="Arial" w:hAnsi="Arial" w:cs="Arial"/>
        </w:rPr>
      </w:pPr>
      <w:r>
        <w:rPr>
          <w:rFonts w:ascii="Arial" w:hAnsi="Arial" w:cs="Arial"/>
        </w:rPr>
        <w:tab/>
        <w:t xml:space="preserve">Select </w:t>
      </w:r>
      <w:r w:rsidR="00224B17">
        <w:rPr>
          <w:rFonts w:ascii="Arial" w:hAnsi="Arial" w:cs="Arial"/>
        </w:rPr>
        <w:t xml:space="preserve">“2” for “Ask a question or request information.” </w:t>
      </w:r>
    </w:p>
    <w:p w:rsidR="00DB083C" w:rsidRDefault="00DB083C" w:rsidP="007A3E92">
      <w:pPr>
        <w:pStyle w:val="Q1"/>
        <w:keepLines/>
        <w:tabs>
          <w:tab w:val="left" w:pos="-360"/>
        </w:tabs>
        <w:spacing w:after="120"/>
        <w:ind w:left="450" w:hanging="450"/>
        <w:rPr>
          <w:rFonts w:ascii="Arial" w:hAnsi="Arial" w:cs="Arial"/>
        </w:rPr>
      </w:pPr>
      <w:r>
        <w:rPr>
          <w:rFonts w:ascii="Arial" w:hAnsi="Arial" w:cs="Arial"/>
        </w:rPr>
        <w:tab/>
        <w:t xml:space="preserve">Select </w:t>
      </w:r>
      <w:r w:rsidR="00224B17">
        <w:rPr>
          <w:rFonts w:ascii="Arial" w:hAnsi="Arial" w:cs="Arial"/>
        </w:rPr>
        <w:t>“3” for “Provide a tip about investment fraud</w:t>
      </w:r>
      <w:r>
        <w:rPr>
          <w:rFonts w:ascii="Arial" w:hAnsi="Arial" w:cs="Arial"/>
        </w:rPr>
        <w:t>.</w:t>
      </w:r>
      <w:r w:rsidR="00224B17">
        <w:rPr>
          <w:rFonts w:ascii="Arial" w:hAnsi="Arial" w:cs="Arial"/>
        </w:rPr>
        <w:t xml:space="preserve">” </w:t>
      </w:r>
    </w:p>
    <w:p w:rsidR="00366012" w:rsidRPr="008915D0" w:rsidRDefault="00DB083C" w:rsidP="007A3E92">
      <w:pPr>
        <w:pStyle w:val="Q1"/>
        <w:keepLines/>
        <w:tabs>
          <w:tab w:val="left" w:pos="-360"/>
        </w:tabs>
        <w:spacing w:after="120"/>
        <w:ind w:left="450" w:hanging="450"/>
        <w:rPr>
          <w:rFonts w:ascii="Arial" w:hAnsi="Arial" w:cs="Arial"/>
          <w:b/>
          <w:bCs/>
        </w:rPr>
      </w:pPr>
      <w:r>
        <w:rPr>
          <w:rFonts w:ascii="Arial" w:hAnsi="Arial" w:cs="Arial"/>
        </w:rPr>
        <w:tab/>
        <w:t>Select</w:t>
      </w:r>
      <w:r w:rsidR="00224B17">
        <w:rPr>
          <w:rFonts w:ascii="Arial" w:hAnsi="Arial" w:cs="Arial"/>
        </w:rPr>
        <w:t xml:space="preserve"> “4” for “Other.”</w:t>
      </w:r>
    </w:p>
    <w:p w:rsidR="00366012" w:rsidRDefault="00224B17" w:rsidP="007A3E92">
      <w:pPr>
        <w:pStyle w:val="Q1"/>
        <w:keepLines/>
        <w:tabs>
          <w:tab w:val="left" w:pos="-360"/>
        </w:tabs>
        <w:spacing w:after="0"/>
        <w:ind w:left="450" w:hanging="450"/>
        <w:rPr>
          <w:sz w:val="22"/>
        </w:rPr>
      </w:pPr>
      <w:r>
        <w:rPr>
          <w:rFonts w:ascii="Arial" w:hAnsi="Arial" w:cs="Arial"/>
        </w:rPr>
        <w:tab/>
      </w:r>
      <w:r w:rsidR="00DB083C">
        <w:rPr>
          <w:rFonts w:ascii="Arial" w:hAnsi="Arial" w:cs="Arial"/>
        </w:rPr>
        <w:t>Select</w:t>
      </w:r>
      <w:r>
        <w:rPr>
          <w:rFonts w:ascii="Arial" w:hAnsi="Arial" w:cs="Arial"/>
        </w:rPr>
        <w:t xml:space="preserve"> “*” to repeat this question.</w:t>
      </w:r>
      <w:r w:rsidRPr="000633CC">
        <w:rPr>
          <w:rFonts w:ascii="Arial" w:hAnsi="Arial" w:cs="Arial"/>
        </w:rPr>
        <w:tab/>
      </w:r>
      <w:r w:rsidRPr="000633CC">
        <w:rPr>
          <w:sz w:val="22"/>
        </w:rPr>
        <w:tab/>
      </w:r>
    </w:p>
    <w:p w:rsidR="00224B17" w:rsidRDefault="00224B17" w:rsidP="00224B17">
      <w:pPr>
        <w:pStyle w:val="Q1"/>
        <w:keepLines/>
        <w:tabs>
          <w:tab w:val="left" w:pos="-360"/>
        </w:tabs>
        <w:spacing w:after="0"/>
      </w:pPr>
    </w:p>
    <w:p w:rsidR="00366012" w:rsidRPr="009777CF" w:rsidRDefault="00366012">
      <w:pPr>
        <w:pStyle w:val="Heading3"/>
        <w:keepNext w:val="0"/>
        <w:keepLines/>
        <w:spacing w:before="0" w:after="120"/>
        <w:rPr>
          <w:rFonts w:ascii="Arial Narrow" w:hAnsi="Arial Narrow"/>
          <w:b/>
          <w:color w:val="000000"/>
        </w:rPr>
      </w:pPr>
      <w:r w:rsidRPr="009777CF">
        <w:rPr>
          <w:color w:val="000000"/>
        </w:rPr>
        <w:t>Customer Care</w:t>
      </w:r>
      <w:r w:rsidRPr="009777CF">
        <w:rPr>
          <w:rFonts w:ascii="Arial Narrow" w:hAnsi="Arial Narrow"/>
          <w:color w:val="000000"/>
        </w:rPr>
        <w:t xml:space="preserve"> </w:t>
      </w:r>
    </w:p>
    <w:p w:rsidR="00BC0566" w:rsidRDefault="00366012">
      <w:pPr>
        <w:pStyle w:val="Inteviewer"/>
        <w:keepLines/>
        <w:tabs>
          <w:tab w:val="left" w:pos="2160"/>
          <w:tab w:val="left" w:pos="2880"/>
          <w:tab w:val="left" w:pos="3600"/>
        </w:tabs>
        <w:spacing w:after="120"/>
        <w:rPr>
          <w:rFonts w:ascii="Arial" w:hAnsi="Arial" w:cs="Arial"/>
          <w:b w:val="0"/>
          <w:color w:val="000000"/>
        </w:rPr>
      </w:pPr>
      <w:r w:rsidRPr="008915D0">
        <w:rPr>
          <w:rFonts w:ascii="Arial" w:hAnsi="Arial" w:cs="Arial"/>
          <w:b w:val="0"/>
          <w:color w:val="000000"/>
        </w:rPr>
        <w:t xml:space="preserve">Consider your </w:t>
      </w:r>
      <w:r w:rsidRPr="00684329">
        <w:rPr>
          <w:rFonts w:ascii="Arial" w:hAnsi="Arial" w:cs="Arial"/>
          <w:b w:val="0"/>
          <w:color w:val="000000"/>
        </w:rPr>
        <w:t>most recent phone conversation</w:t>
      </w:r>
      <w:r w:rsidR="00107C4F" w:rsidRPr="00684329">
        <w:rPr>
          <w:rFonts w:ascii="Arial" w:hAnsi="Arial" w:cs="Arial"/>
          <w:b w:val="0"/>
          <w:color w:val="000000"/>
        </w:rPr>
        <w:t xml:space="preserve"> or interaction</w:t>
      </w:r>
      <w:r w:rsidRPr="00684329">
        <w:rPr>
          <w:rFonts w:ascii="Arial" w:hAnsi="Arial" w:cs="Arial"/>
          <w:b w:val="0"/>
          <w:color w:val="000000"/>
        </w:rPr>
        <w:t xml:space="preserve"> with the </w:t>
      </w:r>
      <w:r w:rsidR="00D9307B">
        <w:rPr>
          <w:rFonts w:ascii="Arial" w:hAnsi="Arial" w:cs="Arial"/>
          <w:b w:val="0"/>
        </w:rPr>
        <w:t>SEC’s</w:t>
      </w:r>
      <w:r w:rsidR="00684329" w:rsidRPr="00684329">
        <w:rPr>
          <w:rFonts w:ascii="Arial" w:hAnsi="Arial" w:cs="Arial"/>
          <w:b w:val="0"/>
        </w:rPr>
        <w:t xml:space="preserve"> Office of Investor Education and Advocacy</w:t>
      </w:r>
      <w:r w:rsidRPr="008915D0">
        <w:rPr>
          <w:rFonts w:ascii="Arial" w:hAnsi="Arial" w:cs="Arial"/>
          <w:b w:val="0"/>
          <w:color w:val="000000"/>
        </w:rPr>
        <w:t xml:space="preserve">. </w:t>
      </w:r>
    </w:p>
    <w:p w:rsidR="004301A0" w:rsidRDefault="00366012" w:rsidP="00252270">
      <w:pPr>
        <w:pStyle w:val="Inteviewer"/>
        <w:keepLines/>
        <w:tabs>
          <w:tab w:val="left" w:pos="1170"/>
          <w:tab w:val="left" w:pos="3600"/>
        </w:tabs>
        <w:spacing w:after="120"/>
        <w:rPr>
          <w:rFonts w:ascii="Arial" w:hAnsi="Arial" w:cs="Arial"/>
          <w:b w:val="0"/>
          <w:color w:val="000000"/>
        </w:rPr>
      </w:pPr>
      <w:r w:rsidRPr="008915D0">
        <w:rPr>
          <w:rFonts w:ascii="Arial" w:hAnsi="Arial" w:cs="Arial"/>
          <w:b w:val="0"/>
          <w:color w:val="000000"/>
        </w:rPr>
        <w:t>Using</w:t>
      </w:r>
      <w:r w:rsidR="004566E1">
        <w:rPr>
          <w:rFonts w:ascii="Arial" w:hAnsi="Arial" w:cs="Arial"/>
          <w:b w:val="0"/>
          <w:color w:val="000000"/>
        </w:rPr>
        <w:t xml:space="preserve"> the numbers on your phone keypad for</w:t>
      </w:r>
      <w:r w:rsidRPr="008915D0">
        <w:rPr>
          <w:rFonts w:ascii="Arial" w:hAnsi="Arial" w:cs="Arial"/>
          <w:b w:val="0"/>
          <w:color w:val="000000"/>
        </w:rPr>
        <w:t xml:space="preserve"> a </w:t>
      </w:r>
      <w:r w:rsidR="00BC0566">
        <w:rPr>
          <w:rFonts w:ascii="Arial" w:hAnsi="Arial" w:cs="Arial"/>
          <w:b w:val="0"/>
          <w:color w:val="000000"/>
        </w:rPr>
        <w:t>scale from “1” to “9”</w:t>
      </w:r>
      <w:r w:rsidRPr="008915D0">
        <w:rPr>
          <w:rFonts w:ascii="Arial" w:hAnsi="Arial" w:cs="Arial"/>
          <w:b w:val="0"/>
          <w:color w:val="000000"/>
        </w:rPr>
        <w:t xml:space="preserve">, </w:t>
      </w:r>
      <w:r w:rsidR="00BC0566">
        <w:rPr>
          <w:rFonts w:ascii="Arial" w:hAnsi="Arial" w:cs="Arial"/>
          <w:b w:val="0"/>
          <w:color w:val="000000"/>
        </w:rPr>
        <w:t>where</w:t>
      </w:r>
      <w:r w:rsidRPr="008915D0">
        <w:rPr>
          <w:rFonts w:ascii="Arial" w:hAnsi="Arial" w:cs="Arial"/>
          <w:b w:val="0"/>
          <w:color w:val="000000"/>
        </w:rPr>
        <w:t xml:space="preserve"> “1” means “poor” and “</w:t>
      </w:r>
      <w:r w:rsidR="00E57252">
        <w:rPr>
          <w:rFonts w:ascii="Arial" w:hAnsi="Arial" w:cs="Arial"/>
          <w:b w:val="0"/>
          <w:color w:val="000000"/>
        </w:rPr>
        <w:t>9</w:t>
      </w:r>
      <w:r w:rsidRPr="008915D0">
        <w:rPr>
          <w:rFonts w:ascii="Arial" w:hAnsi="Arial" w:cs="Arial"/>
          <w:b w:val="0"/>
          <w:color w:val="000000"/>
        </w:rPr>
        <w:t>” means “excellent,” how would you rate</w:t>
      </w:r>
      <w:r w:rsidR="00252270">
        <w:rPr>
          <w:rFonts w:ascii="Arial" w:hAnsi="Arial" w:cs="Arial"/>
          <w:b w:val="0"/>
          <w:color w:val="000000"/>
        </w:rPr>
        <w:t xml:space="preserve"> the following</w:t>
      </w:r>
      <w:r w:rsidRPr="008915D0">
        <w:rPr>
          <w:rFonts w:ascii="Arial" w:hAnsi="Arial" w:cs="Arial"/>
          <w:b w:val="0"/>
          <w:color w:val="000000"/>
        </w:rPr>
        <w:t xml:space="preserve">… </w:t>
      </w:r>
    </w:p>
    <w:p w:rsidR="004301A0" w:rsidRDefault="004301A0" w:rsidP="004301A0">
      <w:pPr>
        <w:pStyle w:val="Inteviewer"/>
        <w:keepLines/>
        <w:tabs>
          <w:tab w:val="left" w:pos="1170"/>
          <w:tab w:val="left" w:pos="3600"/>
        </w:tabs>
        <w:spacing w:after="120"/>
        <w:rPr>
          <w:rFonts w:ascii="Arial" w:hAnsi="Arial" w:cs="Arial"/>
          <w:b w:val="0"/>
          <w:color w:val="000000"/>
        </w:rPr>
      </w:pPr>
      <w:r>
        <w:rPr>
          <w:rFonts w:ascii="Arial" w:hAnsi="Arial" w:cs="Arial"/>
          <w:b w:val="0"/>
          <w:color w:val="000000"/>
        </w:rPr>
        <w:t>Q3. Availability of staff</w:t>
      </w:r>
    </w:p>
    <w:p w:rsidR="00252270" w:rsidRDefault="004301A0" w:rsidP="00252270">
      <w:pPr>
        <w:pStyle w:val="Inteviewer"/>
        <w:keepLines/>
        <w:tabs>
          <w:tab w:val="left" w:pos="1170"/>
          <w:tab w:val="left" w:pos="3600"/>
        </w:tabs>
        <w:spacing w:after="120"/>
        <w:rPr>
          <w:rFonts w:ascii="Arial" w:hAnsi="Arial" w:cs="Arial"/>
        </w:rPr>
      </w:pPr>
      <w:r>
        <w:rPr>
          <w:rFonts w:ascii="Arial" w:hAnsi="Arial" w:cs="Arial"/>
        </w:rPr>
        <w:t>S</w:t>
      </w:r>
      <w:r w:rsidR="00252270">
        <w:rPr>
          <w:rFonts w:ascii="Arial" w:hAnsi="Arial" w:cs="Arial"/>
        </w:rPr>
        <w:t xml:space="preserve">elect “*” to repeat </w:t>
      </w:r>
      <w:r>
        <w:rPr>
          <w:rFonts w:ascii="Arial" w:hAnsi="Arial" w:cs="Arial"/>
        </w:rPr>
        <w:t>the</w:t>
      </w:r>
      <w:r w:rsidR="00252270">
        <w:rPr>
          <w:rFonts w:ascii="Arial" w:hAnsi="Arial" w:cs="Arial"/>
        </w:rPr>
        <w:t xml:space="preserve"> question.</w:t>
      </w:r>
    </w:p>
    <w:p w:rsidR="004301A0" w:rsidRDefault="004301A0" w:rsidP="00252270">
      <w:pPr>
        <w:pStyle w:val="Inteviewer"/>
        <w:keepLines/>
        <w:tabs>
          <w:tab w:val="left" w:pos="1170"/>
          <w:tab w:val="left" w:pos="3600"/>
        </w:tabs>
        <w:spacing w:after="120"/>
        <w:rPr>
          <w:rFonts w:ascii="Arial" w:hAnsi="Arial" w:cs="Arial"/>
        </w:rPr>
      </w:pPr>
    </w:p>
    <w:p w:rsidR="00CB1044" w:rsidRDefault="004301A0" w:rsidP="004301A0">
      <w:pPr>
        <w:pStyle w:val="Inteviewer"/>
        <w:keepLines/>
        <w:tabs>
          <w:tab w:val="left" w:pos="1170"/>
          <w:tab w:val="left" w:pos="3600"/>
        </w:tabs>
        <w:spacing w:after="120"/>
        <w:rPr>
          <w:rFonts w:ascii="Arial" w:hAnsi="Arial" w:cs="Arial"/>
          <w:b w:val="0"/>
          <w:color w:val="000000"/>
        </w:rPr>
      </w:pPr>
      <w:r>
        <w:rPr>
          <w:rFonts w:ascii="Arial" w:hAnsi="Arial" w:cs="Arial"/>
          <w:b w:val="0"/>
          <w:color w:val="000000"/>
        </w:rPr>
        <w:t xml:space="preserve">Q4. </w:t>
      </w:r>
      <w:r w:rsidR="00EF78C0">
        <w:rPr>
          <w:rFonts w:ascii="Arial" w:hAnsi="Arial" w:cs="Arial"/>
          <w:b w:val="0"/>
          <w:color w:val="000000"/>
        </w:rPr>
        <w:t>Consistency of response/information if you spoke to more than one person</w:t>
      </w:r>
    </w:p>
    <w:p w:rsidR="004301A0" w:rsidRDefault="004301A0" w:rsidP="004301A0">
      <w:pPr>
        <w:pStyle w:val="Inteviewer"/>
        <w:keepLines/>
        <w:tabs>
          <w:tab w:val="left" w:pos="1170"/>
          <w:tab w:val="left" w:pos="3600"/>
        </w:tabs>
        <w:spacing w:after="120"/>
        <w:rPr>
          <w:rFonts w:ascii="Arial" w:hAnsi="Arial" w:cs="Arial"/>
        </w:rPr>
      </w:pPr>
      <w:r>
        <w:rPr>
          <w:rFonts w:ascii="Arial" w:hAnsi="Arial" w:cs="Arial"/>
        </w:rPr>
        <w:t>Select “*” to repeat the question.</w:t>
      </w:r>
    </w:p>
    <w:p w:rsidR="004301A0" w:rsidRDefault="004301A0" w:rsidP="004301A0">
      <w:pPr>
        <w:pStyle w:val="Inteviewer"/>
        <w:keepLines/>
        <w:tabs>
          <w:tab w:val="left" w:pos="1170"/>
          <w:tab w:val="left" w:pos="3600"/>
        </w:tabs>
        <w:spacing w:after="120"/>
        <w:rPr>
          <w:rFonts w:ascii="Arial" w:hAnsi="Arial" w:cs="Arial"/>
          <w:b w:val="0"/>
          <w:color w:val="000000"/>
        </w:rPr>
      </w:pPr>
    </w:p>
    <w:p w:rsidR="001F53B6" w:rsidRDefault="00CB1044" w:rsidP="004301A0">
      <w:pPr>
        <w:pStyle w:val="Inteviewer"/>
        <w:keepLines/>
        <w:tabs>
          <w:tab w:val="left" w:pos="1170"/>
          <w:tab w:val="left" w:pos="3600"/>
        </w:tabs>
        <w:spacing w:after="120"/>
        <w:rPr>
          <w:rFonts w:ascii="Arial" w:hAnsi="Arial"/>
          <w:b w:val="0"/>
          <w:bCs/>
        </w:rPr>
      </w:pPr>
      <w:r>
        <w:rPr>
          <w:rFonts w:ascii="Arial" w:hAnsi="Arial" w:cs="Arial"/>
          <w:b w:val="0"/>
          <w:color w:val="000000"/>
        </w:rPr>
        <w:t>Q5.</w:t>
      </w:r>
      <w:r w:rsidR="004301A0">
        <w:rPr>
          <w:rFonts w:ascii="Arial" w:hAnsi="Arial" w:cs="Arial"/>
          <w:b w:val="0"/>
          <w:color w:val="000000"/>
        </w:rPr>
        <w:t xml:space="preserve"> </w:t>
      </w:r>
      <w:r w:rsidR="00EF78C0">
        <w:rPr>
          <w:rFonts w:ascii="Arial" w:hAnsi="Arial" w:cs="Arial"/>
          <w:b w:val="0"/>
          <w:color w:val="000000"/>
        </w:rPr>
        <w:t>St</w:t>
      </w:r>
      <w:r w:rsidR="00EF78C0" w:rsidRPr="008915D0">
        <w:rPr>
          <w:rFonts w:ascii="Arial" w:hAnsi="Arial" w:cs="Arial"/>
          <w:b w:val="0"/>
          <w:color w:val="000000"/>
        </w:rPr>
        <w:t xml:space="preserve">aff knowledge of the issue you </w:t>
      </w:r>
      <w:r w:rsidR="00EF78C0">
        <w:rPr>
          <w:rFonts w:ascii="Arial" w:hAnsi="Arial" w:cs="Arial"/>
          <w:b w:val="0"/>
          <w:color w:val="000000"/>
        </w:rPr>
        <w:t>raised</w:t>
      </w:r>
    </w:p>
    <w:p w:rsidR="004301A0" w:rsidRDefault="004301A0" w:rsidP="004301A0">
      <w:pPr>
        <w:pStyle w:val="Inteviewer"/>
        <w:keepLines/>
        <w:tabs>
          <w:tab w:val="left" w:pos="1170"/>
          <w:tab w:val="left" w:pos="3600"/>
        </w:tabs>
        <w:spacing w:after="120"/>
        <w:rPr>
          <w:rFonts w:ascii="Arial" w:hAnsi="Arial" w:cs="Arial"/>
        </w:rPr>
      </w:pPr>
      <w:r>
        <w:rPr>
          <w:rFonts w:ascii="Arial" w:hAnsi="Arial" w:cs="Arial"/>
        </w:rPr>
        <w:t>Select “*” to repeat the question.</w:t>
      </w:r>
    </w:p>
    <w:p w:rsidR="007A3E92" w:rsidRDefault="007A3E92" w:rsidP="004301A0">
      <w:pPr>
        <w:pStyle w:val="Inteviewer"/>
        <w:keepLines/>
        <w:tabs>
          <w:tab w:val="left" w:pos="1170"/>
          <w:tab w:val="left" w:pos="3600"/>
        </w:tabs>
        <w:spacing w:after="120"/>
        <w:rPr>
          <w:rFonts w:ascii="Arial" w:hAnsi="Arial" w:cs="Arial"/>
        </w:rPr>
      </w:pPr>
    </w:p>
    <w:p w:rsidR="007A3E92" w:rsidRDefault="007A3E92" w:rsidP="007A3E92">
      <w:pPr>
        <w:pStyle w:val="Inteviewer"/>
        <w:keepLines/>
        <w:tabs>
          <w:tab w:val="left" w:pos="1170"/>
          <w:tab w:val="left" w:pos="3600"/>
        </w:tabs>
        <w:spacing w:after="120"/>
        <w:rPr>
          <w:rFonts w:ascii="Arial" w:hAnsi="Arial" w:cs="Arial"/>
          <w:b w:val="0"/>
          <w:color w:val="000000"/>
        </w:rPr>
      </w:pPr>
      <w:r>
        <w:rPr>
          <w:rFonts w:ascii="Arial" w:hAnsi="Arial" w:cs="Arial"/>
          <w:b w:val="0"/>
          <w:color w:val="000000"/>
        </w:rPr>
        <w:t xml:space="preserve">Q6. </w:t>
      </w:r>
      <w:r w:rsidR="00EF78C0">
        <w:rPr>
          <w:rFonts w:ascii="Arial" w:hAnsi="Arial" w:cs="Arial"/>
          <w:b w:val="0"/>
          <w:color w:val="000000"/>
        </w:rPr>
        <w:t>Timeliness of response provided by staff</w:t>
      </w:r>
    </w:p>
    <w:p w:rsidR="007A3E92" w:rsidRDefault="007A3E92" w:rsidP="007A3E92">
      <w:pPr>
        <w:pStyle w:val="Inteviewer"/>
        <w:keepLines/>
        <w:tabs>
          <w:tab w:val="left" w:pos="1170"/>
          <w:tab w:val="left" w:pos="3600"/>
        </w:tabs>
        <w:spacing w:after="120"/>
        <w:rPr>
          <w:rFonts w:ascii="Arial" w:hAnsi="Arial" w:cs="Arial"/>
        </w:rPr>
      </w:pPr>
      <w:r>
        <w:rPr>
          <w:rFonts w:ascii="Arial" w:hAnsi="Arial" w:cs="Arial"/>
        </w:rPr>
        <w:t>Select “*” to repeat the question.</w:t>
      </w:r>
    </w:p>
    <w:p w:rsidR="007A3E92" w:rsidRDefault="007A3E92" w:rsidP="007A3E92">
      <w:pPr>
        <w:pStyle w:val="Inteviewer"/>
        <w:keepLines/>
        <w:tabs>
          <w:tab w:val="left" w:pos="1170"/>
          <w:tab w:val="left" w:pos="3600"/>
        </w:tabs>
        <w:spacing w:after="120"/>
        <w:rPr>
          <w:rFonts w:ascii="Arial" w:hAnsi="Arial" w:cs="Arial"/>
          <w:b w:val="0"/>
          <w:color w:val="000000"/>
        </w:rPr>
      </w:pPr>
    </w:p>
    <w:p w:rsidR="007A3E92" w:rsidRDefault="007A3E92" w:rsidP="007A3E92">
      <w:pPr>
        <w:pStyle w:val="Inteviewer"/>
        <w:keepLines/>
        <w:tabs>
          <w:tab w:val="left" w:pos="1170"/>
          <w:tab w:val="left" w:pos="3600"/>
        </w:tabs>
        <w:spacing w:after="120"/>
        <w:rPr>
          <w:rFonts w:ascii="Arial" w:hAnsi="Arial" w:cs="Arial"/>
          <w:b w:val="0"/>
          <w:color w:val="000000"/>
        </w:rPr>
      </w:pPr>
      <w:r>
        <w:rPr>
          <w:rFonts w:ascii="Arial" w:hAnsi="Arial" w:cs="Arial"/>
          <w:b w:val="0"/>
          <w:color w:val="000000"/>
        </w:rPr>
        <w:t>Q7. Convenience of contact center hours</w:t>
      </w:r>
    </w:p>
    <w:p w:rsidR="007A3E92" w:rsidRDefault="007A3E92" w:rsidP="007A3E92">
      <w:pPr>
        <w:pStyle w:val="Inteviewer"/>
        <w:keepLines/>
        <w:tabs>
          <w:tab w:val="left" w:pos="1170"/>
          <w:tab w:val="left" w:pos="3600"/>
        </w:tabs>
        <w:spacing w:after="120"/>
        <w:rPr>
          <w:rFonts w:ascii="Arial" w:hAnsi="Arial" w:cs="Arial"/>
        </w:rPr>
      </w:pPr>
      <w:r>
        <w:rPr>
          <w:rFonts w:ascii="Arial" w:hAnsi="Arial" w:cs="Arial"/>
        </w:rPr>
        <w:t>Select “*” to repeat the question.</w:t>
      </w:r>
    </w:p>
    <w:p w:rsidR="007A3E92" w:rsidRDefault="007A3E92" w:rsidP="004301A0">
      <w:pPr>
        <w:pStyle w:val="Inteviewer"/>
        <w:keepLines/>
        <w:tabs>
          <w:tab w:val="left" w:pos="1170"/>
          <w:tab w:val="left" w:pos="3600"/>
        </w:tabs>
        <w:spacing w:after="120"/>
        <w:rPr>
          <w:rFonts w:ascii="Arial" w:hAnsi="Arial" w:cs="Arial"/>
        </w:rPr>
      </w:pPr>
    </w:p>
    <w:p w:rsidR="00BD2431" w:rsidRDefault="004301A0" w:rsidP="004301A0">
      <w:pPr>
        <w:pStyle w:val="Inteviewer"/>
        <w:keepLines/>
        <w:tabs>
          <w:tab w:val="left" w:pos="1170"/>
          <w:tab w:val="left" w:pos="3600"/>
        </w:tabs>
        <w:spacing w:after="120"/>
        <w:rPr>
          <w:rFonts w:ascii="Arial" w:hAnsi="Arial" w:cs="Arial"/>
          <w:b w:val="0"/>
          <w:color w:val="000000"/>
        </w:rPr>
      </w:pPr>
      <w:r>
        <w:rPr>
          <w:rFonts w:ascii="Arial" w:hAnsi="Arial" w:cs="Arial"/>
          <w:b w:val="0"/>
          <w:color w:val="000000"/>
        </w:rPr>
        <w:t>Q</w:t>
      </w:r>
      <w:r w:rsidR="007A3E92">
        <w:rPr>
          <w:rFonts w:ascii="Arial" w:hAnsi="Arial" w:cs="Arial"/>
          <w:b w:val="0"/>
          <w:color w:val="000000"/>
        </w:rPr>
        <w:t>8</w:t>
      </w:r>
      <w:r>
        <w:rPr>
          <w:rFonts w:ascii="Arial" w:hAnsi="Arial" w:cs="Arial"/>
          <w:b w:val="0"/>
          <w:color w:val="000000"/>
        </w:rPr>
        <w:t>. If</w:t>
      </w:r>
      <w:r w:rsidR="00BD2431">
        <w:rPr>
          <w:rFonts w:ascii="Arial" w:hAnsi="Arial" w:cs="Arial"/>
          <w:b w:val="0"/>
          <w:color w:val="000000"/>
        </w:rPr>
        <w:t xml:space="preserve"> you spoke to more than one person</w:t>
      </w:r>
      <w:r>
        <w:rPr>
          <w:rFonts w:ascii="Arial" w:hAnsi="Arial" w:cs="Arial"/>
          <w:b w:val="0"/>
          <w:color w:val="000000"/>
        </w:rPr>
        <w:t>, please rate the</w:t>
      </w:r>
      <w:r w:rsidR="00252270" w:rsidRPr="00252270">
        <w:rPr>
          <w:rFonts w:ascii="Arial" w:hAnsi="Arial" w:cs="Arial"/>
          <w:b w:val="0"/>
          <w:color w:val="000000"/>
        </w:rPr>
        <w:t xml:space="preserve"> </w:t>
      </w:r>
      <w:r w:rsidR="00252270">
        <w:rPr>
          <w:rFonts w:ascii="Arial" w:hAnsi="Arial" w:cs="Arial"/>
          <w:b w:val="0"/>
          <w:color w:val="000000"/>
        </w:rPr>
        <w:t>Consistency of response</w:t>
      </w:r>
      <w:r>
        <w:rPr>
          <w:rFonts w:ascii="Arial" w:hAnsi="Arial" w:cs="Arial"/>
          <w:b w:val="0"/>
          <w:color w:val="000000"/>
        </w:rPr>
        <w:t>.</w:t>
      </w:r>
      <w:r w:rsidR="00252270">
        <w:rPr>
          <w:rFonts w:ascii="Arial" w:hAnsi="Arial" w:cs="Arial"/>
          <w:b w:val="0"/>
          <w:color w:val="000000"/>
        </w:rPr>
        <w:t xml:space="preserve">  </w:t>
      </w:r>
      <w:r>
        <w:rPr>
          <w:rFonts w:ascii="Arial" w:hAnsi="Arial" w:cs="Arial"/>
          <w:b w:val="0"/>
          <w:color w:val="000000"/>
        </w:rPr>
        <w:t>Use the numbers on your phone keypad for</w:t>
      </w:r>
      <w:r w:rsidRPr="008915D0">
        <w:rPr>
          <w:rFonts w:ascii="Arial" w:hAnsi="Arial" w:cs="Arial"/>
          <w:b w:val="0"/>
          <w:color w:val="000000"/>
        </w:rPr>
        <w:t xml:space="preserve"> a </w:t>
      </w:r>
      <w:r>
        <w:rPr>
          <w:rFonts w:ascii="Arial" w:hAnsi="Arial" w:cs="Arial"/>
          <w:b w:val="0"/>
          <w:color w:val="000000"/>
        </w:rPr>
        <w:t>scale from “1” to “9”</w:t>
      </w:r>
      <w:r w:rsidRPr="008915D0">
        <w:rPr>
          <w:rFonts w:ascii="Arial" w:hAnsi="Arial" w:cs="Arial"/>
          <w:b w:val="0"/>
          <w:color w:val="000000"/>
        </w:rPr>
        <w:t xml:space="preserve">, </w:t>
      </w:r>
      <w:r>
        <w:rPr>
          <w:rFonts w:ascii="Arial" w:hAnsi="Arial" w:cs="Arial"/>
          <w:b w:val="0"/>
          <w:color w:val="000000"/>
        </w:rPr>
        <w:t>where</w:t>
      </w:r>
      <w:r w:rsidRPr="008915D0">
        <w:rPr>
          <w:rFonts w:ascii="Arial" w:hAnsi="Arial" w:cs="Arial"/>
          <w:b w:val="0"/>
          <w:color w:val="000000"/>
        </w:rPr>
        <w:t xml:space="preserve"> “1” means “poor” and “</w:t>
      </w:r>
      <w:r>
        <w:rPr>
          <w:rFonts w:ascii="Arial" w:hAnsi="Arial" w:cs="Arial"/>
          <w:b w:val="0"/>
          <w:color w:val="000000"/>
        </w:rPr>
        <w:t>9” means “excellent.” If you only spoke to one person, please select “0”.</w:t>
      </w:r>
    </w:p>
    <w:p w:rsidR="00F14A70" w:rsidRDefault="00F14A70" w:rsidP="00F14A70">
      <w:pPr>
        <w:pStyle w:val="Inteviewer"/>
        <w:keepLines/>
        <w:tabs>
          <w:tab w:val="left" w:pos="1170"/>
          <w:tab w:val="left" w:pos="3600"/>
        </w:tabs>
        <w:spacing w:after="120"/>
        <w:rPr>
          <w:rFonts w:ascii="Arial" w:hAnsi="Arial" w:cs="Arial"/>
        </w:rPr>
      </w:pPr>
      <w:r>
        <w:rPr>
          <w:rFonts w:ascii="Arial" w:hAnsi="Arial" w:cs="Arial"/>
        </w:rPr>
        <w:t>Select “*” to repeat the question.</w:t>
      </w:r>
    </w:p>
    <w:p w:rsidR="004301A0" w:rsidRDefault="004301A0" w:rsidP="004301A0">
      <w:pPr>
        <w:pStyle w:val="Inteviewer"/>
        <w:keepLines/>
        <w:tabs>
          <w:tab w:val="left" w:pos="1170"/>
          <w:tab w:val="left" w:pos="3600"/>
        </w:tabs>
        <w:spacing w:after="120"/>
        <w:rPr>
          <w:rFonts w:ascii="Arial" w:hAnsi="Arial" w:cs="Arial"/>
          <w:b w:val="0"/>
          <w:color w:val="000000"/>
        </w:rPr>
      </w:pPr>
    </w:p>
    <w:p w:rsidR="00366012" w:rsidRPr="009777CF" w:rsidRDefault="00114BBB">
      <w:pPr>
        <w:pStyle w:val="Heading3"/>
        <w:keepNext w:val="0"/>
        <w:keepLines/>
        <w:rPr>
          <w:rFonts w:ascii="Arial Narrow" w:hAnsi="Arial Narrow"/>
          <w:b/>
        </w:rPr>
      </w:pPr>
      <w:r>
        <w:t xml:space="preserve">ASK BELOW IF RESPONDENT MADE COMPLAINT </w:t>
      </w:r>
      <w:r w:rsidR="00896B21">
        <w:t>(Q2=1 ELSE SKIP TO Q12)</w:t>
      </w:r>
    </w:p>
    <w:p w:rsidR="00114BBB" w:rsidRDefault="00114BBB" w:rsidP="00114BBB">
      <w:pPr>
        <w:pStyle w:val="Inteviewer"/>
        <w:tabs>
          <w:tab w:val="left" w:pos="0"/>
          <w:tab w:val="left" w:pos="1440"/>
          <w:tab w:val="left" w:pos="2880"/>
          <w:tab w:val="left" w:pos="3600"/>
        </w:tabs>
        <w:spacing w:after="120"/>
        <w:rPr>
          <w:rFonts w:ascii="Arial" w:hAnsi="Arial"/>
          <w:b w:val="0"/>
          <w:bCs/>
        </w:rPr>
      </w:pPr>
      <w:r>
        <w:rPr>
          <w:rFonts w:ascii="Arial" w:hAnsi="Arial"/>
          <w:b w:val="0"/>
          <w:bCs/>
        </w:rPr>
        <w:t xml:space="preserve">Think about the response that was provided regarding your complaint. </w:t>
      </w:r>
      <w:r w:rsidR="00F05CF2">
        <w:rPr>
          <w:rFonts w:ascii="Arial" w:hAnsi="Arial" w:cs="Arial"/>
          <w:b w:val="0"/>
          <w:color w:val="000000"/>
        </w:rPr>
        <w:t>Use the numbers on your phone keypad for</w:t>
      </w:r>
      <w:r w:rsidR="00F05CF2" w:rsidRPr="008915D0">
        <w:rPr>
          <w:rFonts w:ascii="Arial" w:hAnsi="Arial" w:cs="Arial"/>
          <w:b w:val="0"/>
          <w:color w:val="000000"/>
        </w:rPr>
        <w:t xml:space="preserve"> a </w:t>
      </w:r>
      <w:r w:rsidR="00F05CF2">
        <w:rPr>
          <w:rFonts w:ascii="Arial" w:hAnsi="Arial" w:cs="Arial"/>
          <w:b w:val="0"/>
          <w:color w:val="000000"/>
        </w:rPr>
        <w:t>scale</w:t>
      </w:r>
      <w:r>
        <w:rPr>
          <w:rFonts w:ascii="Arial" w:hAnsi="Arial"/>
          <w:b w:val="0"/>
          <w:bCs/>
        </w:rPr>
        <w:t xml:space="preserve"> from “1” to “</w:t>
      </w:r>
      <w:r w:rsidR="00F05CF2">
        <w:rPr>
          <w:rFonts w:ascii="Arial" w:hAnsi="Arial"/>
          <w:b w:val="0"/>
          <w:bCs/>
        </w:rPr>
        <w:t>9</w:t>
      </w:r>
      <w:r>
        <w:rPr>
          <w:rFonts w:ascii="Arial" w:hAnsi="Arial"/>
          <w:b w:val="0"/>
          <w:bCs/>
        </w:rPr>
        <w:t>,” where “1” is “poor” and “</w:t>
      </w:r>
      <w:r w:rsidR="00F05CF2">
        <w:rPr>
          <w:rFonts w:ascii="Arial" w:hAnsi="Arial"/>
          <w:b w:val="0"/>
          <w:bCs/>
        </w:rPr>
        <w:t>9</w:t>
      </w:r>
      <w:r>
        <w:rPr>
          <w:rFonts w:ascii="Arial" w:hAnsi="Arial"/>
          <w:b w:val="0"/>
          <w:bCs/>
        </w:rPr>
        <w:t>” is “excellent,” please rate the response on the following:</w:t>
      </w:r>
    </w:p>
    <w:p w:rsidR="00F05CF2" w:rsidRDefault="00F05CF2" w:rsidP="00896B21">
      <w:pPr>
        <w:pStyle w:val="Q1"/>
        <w:tabs>
          <w:tab w:val="left" w:pos="1080"/>
          <w:tab w:val="left" w:pos="1260"/>
        </w:tabs>
        <w:spacing w:after="120"/>
        <w:rPr>
          <w:rFonts w:ascii="Arial" w:hAnsi="Arial" w:cs="Arial"/>
        </w:rPr>
      </w:pPr>
    </w:p>
    <w:p w:rsidR="00114BBB" w:rsidRDefault="00F05CF2" w:rsidP="00896B21">
      <w:pPr>
        <w:pStyle w:val="Q1"/>
        <w:tabs>
          <w:tab w:val="left" w:pos="1080"/>
          <w:tab w:val="left" w:pos="1260"/>
        </w:tabs>
        <w:spacing w:after="120"/>
        <w:rPr>
          <w:rFonts w:ascii="Arial" w:hAnsi="Arial" w:cs="Arial"/>
        </w:rPr>
      </w:pPr>
      <w:r>
        <w:rPr>
          <w:rFonts w:ascii="Arial" w:hAnsi="Arial" w:cs="Arial"/>
        </w:rPr>
        <w:t>Q</w:t>
      </w:r>
      <w:r w:rsidR="00EF78C0">
        <w:rPr>
          <w:rFonts w:ascii="Arial" w:hAnsi="Arial" w:cs="Arial"/>
        </w:rPr>
        <w:t>9</w:t>
      </w:r>
      <w:r>
        <w:rPr>
          <w:rFonts w:ascii="Arial" w:hAnsi="Arial" w:cs="Arial"/>
        </w:rPr>
        <w:t>.</w:t>
      </w:r>
      <w:r w:rsidR="00114BBB">
        <w:rPr>
          <w:rFonts w:ascii="Arial" w:hAnsi="Arial" w:cs="Arial"/>
        </w:rPr>
        <w:t>Clarity of response</w:t>
      </w:r>
    </w:p>
    <w:p w:rsidR="00F05CF2" w:rsidRDefault="00F05CF2" w:rsidP="00F05CF2">
      <w:pPr>
        <w:pStyle w:val="Inteviewer"/>
        <w:keepLines/>
        <w:tabs>
          <w:tab w:val="left" w:pos="1170"/>
          <w:tab w:val="left" w:pos="3600"/>
        </w:tabs>
        <w:spacing w:after="120"/>
        <w:rPr>
          <w:rFonts w:ascii="Arial" w:hAnsi="Arial" w:cs="Arial"/>
        </w:rPr>
      </w:pPr>
      <w:r>
        <w:rPr>
          <w:rFonts w:ascii="Arial" w:hAnsi="Arial" w:cs="Arial"/>
        </w:rPr>
        <w:t>Select “*” to repeat the question.</w:t>
      </w:r>
    </w:p>
    <w:p w:rsidR="00F05CF2" w:rsidRDefault="00F05CF2" w:rsidP="00896B21">
      <w:pPr>
        <w:pStyle w:val="Q1"/>
        <w:tabs>
          <w:tab w:val="left" w:pos="1080"/>
          <w:tab w:val="left" w:pos="1260"/>
        </w:tabs>
        <w:spacing w:after="120"/>
        <w:rPr>
          <w:rFonts w:ascii="Arial" w:hAnsi="Arial" w:cs="Arial"/>
        </w:rPr>
      </w:pPr>
    </w:p>
    <w:p w:rsidR="00114BBB" w:rsidRDefault="00F05CF2" w:rsidP="00896B21">
      <w:pPr>
        <w:pStyle w:val="Q1"/>
        <w:tabs>
          <w:tab w:val="left" w:pos="720"/>
          <w:tab w:val="left" w:pos="1080"/>
          <w:tab w:val="left" w:pos="1260"/>
        </w:tabs>
        <w:spacing w:after="120"/>
        <w:ind w:left="0" w:firstLine="0"/>
        <w:rPr>
          <w:rFonts w:ascii="Arial" w:hAnsi="Arial" w:cs="Arial"/>
        </w:rPr>
      </w:pPr>
      <w:r>
        <w:rPr>
          <w:rFonts w:ascii="Arial" w:hAnsi="Arial" w:cs="Arial"/>
        </w:rPr>
        <w:t>Q1</w:t>
      </w:r>
      <w:r w:rsidR="00EF78C0">
        <w:rPr>
          <w:rFonts w:ascii="Arial" w:hAnsi="Arial" w:cs="Arial"/>
        </w:rPr>
        <w:t>0</w:t>
      </w:r>
      <w:r>
        <w:rPr>
          <w:rFonts w:ascii="Arial" w:hAnsi="Arial" w:cs="Arial"/>
        </w:rPr>
        <w:t>.</w:t>
      </w:r>
      <w:r w:rsidR="00114BBB">
        <w:rPr>
          <w:rFonts w:ascii="Arial" w:hAnsi="Arial" w:cs="Arial"/>
        </w:rPr>
        <w:t>Value of information provided in the response</w:t>
      </w:r>
    </w:p>
    <w:p w:rsidR="00F05CF2" w:rsidRDefault="00F05CF2" w:rsidP="00F05CF2">
      <w:pPr>
        <w:pStyle w:val="Inteviewer"/>
        <w:keepLines/>
        <w:tabs>
          <w:tab w:val="left" w:pos="1170"/>
          <w:tab w:val="left" w:pos="3600"/>
        </w:tabs>
        <w:spacing w:after="120"/>
        <w:rPr>
          <w:rFonts w:ascii="Arial" w:hAnsi="Arial" w:cs="Arial"/>
        </w:rPr>
      </w:pPr>
      <w:r>
        <w:rPr>
          <w:rFonts w:ascii="Arial" w:hAnsi="Arial" w:cs="Arial"/>
        </w:rPr>
        <w:t>Select “*” to repeat the question.</w:t>
      </w:r>
    </w:p>
    <w:p w:rsidR="00695E15" w:rsidRPr="009777CF" w:rsidRDefault="00695E15" w:rsidP="00695E15">
      <w:pPr>
        <w:pStyle w:val="Heading3"/>
        <w:keepLines/>
      </w:pPr>
      <w:r w:rsidRPr="009777CF">
        <w:t xml:space="preserve">ACSI Benchmark Questions </w:t>
      </w:r>
      <w:r>
        <w:t xml:space="preserve"> </w:t>
      </w:r>
    </w:p>
    <w:p w:rsidR="00695E15" w:rsidRPr="009777CF" w:rsidRDefault="00695E15" w:rsidP="00695E15">
      <w:pPr>
        <w:pStyle w:val="Q1"/>
        <w:keepNext/>
        <w:keepLines/>
        <w:spacing w:after="120"/>
        <w:ind w:left="0" w:firstLine="0"/>
        <w:rPr>
          <w:rFonts w:ascii="Arial" w:hAnsi="Arial" w:cs="Arial"/>
        </w:rPr>
      </w:pPr>
      <w:r w:rsidRPr="009777CF">
        <w:rPr>
          <w:rFonts w:ascii="Arial" w:hAnsi="Arial" w:cs="Arial"/>
        </w:rPr>
        <w:t>Now, please think about your overall experiences with</w:t>
      </w:r>
      <w:r w:rsidRPr="0087180A">
        <w:rPr>
          <w:rFonts w:ascii="Arial" w:hAnsi="Arial" w:cs="Arial"/>
        </w:rPr>
        <w:t xml:space="preserve"> </w:t>
      </w:r>
      <w:r>
        <w:rPr>
          <w:rFonts w:ascii="Arial" w:hAnsi="Arial" w:cs="Arial"/>
        </w:rPr>
        <w:t>the SEC’s Office of Investor Education and Advocacy</w:t>
      </w:r>
      <w:r w:rsidRPr="009777CF">
        <w:rPr>
          <w:rFonts w:ascii="Arial" w:hAnsi="Arial" w:cs="Arial"/>
        </w:rPr>
        <w:t xml:space="preserve"> … </w:t>
      </w:r>
    </w:p>
    <w:p w:rsidR="00695E15" w:rsidRDefault="00695E15" w:rsidP="00695E15">
      <w:pPr>
        <w:pStyle w:val="Q1"/>
        <w:keepNext/>
        <w:keepLines/>
        <w:spacing w:after="120"/>
        <w:rPr>
          <w:rFonts w:ascii="Arial" w:hAnsi="Arial" w:cs="Arial"/>
        </w:rPr>
      </w:pPr>
      <w:r>
        <w:rPr>
          <w:rFonts w:ascii="Arial" w:hAnsi="Arial" w:cs="Arial"/>
        </w:rPr>
        <w:t>Q12.</w:t>
      </w:r>
      <w:r>
        <w:rPr>
          <w:rFonts w:ascii="Arial" w:hAnsi="Arial" w:cs="Arial"/>
        </w:rPr>
        <w:tab/>
      </w:r>
      <w:r w:rsidRPr="009777CF">
        <w:rPr>
          <w:rFonts w:ascii="Arial" w:hAnsi="Arial" w:cs="Arial"/>
        </w:rPr>
        <w:t>Using</w:t>
      </w:r>
      <w:r>
        <w:rPr>
          <w:rFonts w:ascii="Arial" w:hAnsi="Arial" w:cs="Arial"/>
        </w:rPr>
        <w:t xml:space="preserve"> your phone keypad for a</w:t>
      </w:r>
      <w:r w:rsidRPr="009777CF">
        <w:rPr>
          <w:rFonts w:ascii="Arial" w:hAnsi="Arial" w:cs="Arial"/>
        </w:rPr>
        <w:t xml:space="preserve"> </w:t>
      </w:r>
      <w:r>
        <w:rPr>
          <w:rFonts w:ascii="Arial" w:hAnsi="Arial" w:cs="Arial"/>
        </w:rPr>
        <w:t>9</w:t>
      </w:r>
      <w:r w:rsidRPr="009777CF">
        <w:rPr>
          <w:rFonts w:ascii="Arial" w:hAnsi="Arial" w:cs="Arial"/>
        </w:rPr>
        <w:t xml:space="preserve">-point scale on which "1" </w:t>
      </w:r>
      <w:r>
        <w:rPr>
          <w:rFonts w:ascii="Arial" w:hAnsi="Arial" w:cs="Arial"/>
        </w:rPr>
        <w:t>means "very dissatisfied" and "9</w:t>
      </w:r>
      <w:r w:rsidRPr="009777CF">
        <w:rPr>
          <w:rFonts w:ascii="Arial" w:hAnsi="Arial" w:cs="Arial"/>
        </w:rPr>
        <w:t>" means "very satisfied," how sat</w:t>
      </w:r>
      <w:r>
        <w:rPr>
          <w:rFonts w:ascii="Arial" w:hAnsi="Arial" w:cs="Arial"/>
        </w:rPr>
        <w:t>isfied are you with the service</w:t>
      </w:r>
      <w:r w:rsidRPr="009777CF">
        <w:rPr>
          <w:rFonts w:ascii="Arial" w:hAnsi="Arial" w:cs="Arial"/>
        </w:rPr>
        <w:t xml:space="preserve"> provided by </w:t>
      </w:r>
      <w:r>
        <w:rPr>
          <w:rFonts w:ascii="Arial" w:hAnsi="Arial" w:cs="Arial"/>
        </w:rPr>
        <w:t>the SEC’s Office of Investor Education and Advocacy</w:t>
      </w:r>
      <w:r w:rsidRPr="009777CF">
        <w:rPr>
          <w:rFonts w:ascii="Arial" w:hAnsi="Arial" w:cs="Arial"/>
        </w:rPr>
        <w:t>?</w:t>
      </w:r>
    </w:p>
    <w:p w:rsidR="00695E15" w:rsidRDefault="00695E15" w:rsidP="00695E15">
      <w:pPr>
        <w:pStyle w:val="Inteviewer"/>
        <w:keepLines/>
        <w:tabs>
          <w:tab w:val="left" w:pos="1170"/>
          <w:tab w:val="left" w:pos="3600"/>
        </w:tabs>
        <w:spacing w:after="120"/>
        <w:rPr>
          <w:rFonts w:ascii="Arial" w:hAnsi="Arial" w:cs="Arial"/>
        </w:rPr>
      </w:pPr>
      <w:r>
        <w:rPr>
          <w:rFonts w:ascii="Arial" w:hAnsi="Arial" w:cs="Arial"/>
        </w:rPr>
        <w:t>Select “*” to repeat the question.</w:t>
      </w:r>
    </w:p>
    <w:p w:rsidR="00A12F1D" w:rsidRPr="009D729B" w:rsidRDefault="00A12F1D" w:rsidP="00A12F1D">
      <w:pPr>
        <w:pStyle w:val="Q1"/>
        <w:keepNext/>
        <w:keepLines/>
        <w:spacing w:after="120"/>
        <w:ind w:left="540" w:hanging="540"/>
        <w:rPr>
          <w:rFonts w:ascii="Arial" w:hAnsi="Arial" w:cs="Arial"/>
          <w:b/>
        </w:rPr>
      </w:pPr>
      <w:r w:rsidRPr="009D729B">
        <w:rPr>
          <w:rFonts w:ascii="Arial" w:hAnsi="Arial" w:cs="Arial"/>
          <w:b/>
        </w:rPr>
        <w:t>IF Q12&lt;6 then ask 12a</w:t>
      </w:r>
    </w:p>
    <w:p w:rsidR="00A12F1D" w:rsidRDefault="00A12F1D" w:rsidP="00A12F1D">
      <w:pPr>
        <w:pStyle w:val="Q1"/>
        <w:keepNext/>
        <w:keepLines/>
        <w:spacing w:after="120"/>
        <w:ind w:left="540" w:hanging="540"/>
        <w:rPr>
          <w:rFonts w:ascii="Arial" w:hAnsi="Arial" w:cs="Arial"/>
        </w:rPr>
      </w:pPr>
      <w:r>
        <w:rPr>
          <w:rFonts w:ascii="Arial" w:hAnsi="Arial" w:cs="Arial"/>
        </w:rPr>
        <w:t>Q12a. Which best describes the reason for your low rating?</w:t>
      </w:r>
    </w:p>
    <w:p w:rsidR="00A12F1D" w:rsidRDefault="00A12F1D" w:rsidP="00A12F1D">
      <w:pPr>
        <w:pStyle w:val="Q1"/>
        <w:keepNext/>
        <w:keepLines/>
        <w:spacing w:after="120"/>
        <w:ind w:hanging="360"/>
        <w:rPr>
          <w:rFonts w:ascii="Arial" w:hAnsi="Arial" w:cs="Arial"/>
        </w:rPr>
      </w:pPr>
      <w:r>
        <w:rPr>
          <w:rFonts w:ascii="Arial" w:hAnsi="Arial" w:cs="Arial"/>
        </w:rPr>
        <w:t>Select “1” for “Issue not resolved”</w:t>
      </w:r>
    </w:p>
    <w:p w:rsidR="00A12F1D" w:rsidRDefault="00A12F1D" w:rsidP="00A12F1D">
      <w:pPr>
        <w:pStyle w:val="Q1"/>
        <w:keepNext/>
        <w:keepLines/>
        <w:spacing w:after="120"/>
        <w:ind w:hanging="360"/>
        <w:rPr>
          <w:rFonts w:ascii="Arial" w:hAnsi="Arial" w:cs="Arial"/>
        </w:rPr>
      </w:pPr>
      <w:r>
        <w:rPr>
          <w:rFonts w:ascii="Arial" w:hAnsi="Arial" w:cs="Arial"/>
        </w:rPr>
        <w:t>Select “2” for “Did not get needed information”</w:t>
      </w:r>
    </w:p>
    <w:p w:rsidR="00A12F1D" w:rsidRDefault="00A12F1D" w:rsidP="00A12F1D">
      <w:pPr>
        <w:pStyle w:val="Q1"/>
        <w:keepNext/>
        <w:keepLines/>
        <w:spacing w:after="120"/>
        <w:ind w:hanging="360"/>
        <w:rPr>
          <w:rFonts w:ascii="Arial" w:hAnsi="Arial" w:cs="Arial"/>
        </w:rPr>
      </w:pPr>
      <w:r>
        <w:rPr>
          <w:rFonts w:ascii="Arial" w:hAnsi="Arial" w:cs="Arial"/>
        </w:rPr>
        <w:t>Select “3” for “Poor service from representative”</w:t>
      </w:r>
    </w:p>
    <w:p w:rsidR="00A12F1D" w:rsidRDefault="00A12F1D" w:rsidP="00A12F1D">
      <w:pPr>
        <w:pStyle w:val="Q1"/>
        <w:keepNext/>
        <w:keepLines/>
        <w:spacing w:after="120"/>
        <w:ind w:hanging="360"/>
        <w:rPr>
          <w:rFonts w:ascii="Arial" w:hAnsi="Arial" w:cs="Arial"/>
        </w:rPr>
      </w:pPr>
      <w:r>
        <w:rPr>
          <w:rFonts w:ascii="Arial" w:hAnsi="Arial" w:cs="Arial"/>
        </w:rPr>
        <w:t>Select “4” for “Other”</w:t>
      </w:r>
    </w:p>
    <w:p w:rsidR="00A12F1D" w:rsidRDefault="00A12F1D" w:rsidP="00A12F1D">
      <w:pPr>
        <w:pStyle w:val="Inteviewer"/>
        <w:keepLines/>
        <w:tabs>
          <w:tab w:val="left" w:pos="1170"/>
          <w:tab w:val="left" w:pos="3600"/>
        </w:tabs>
        <w:spacing w:after="120"/>
        <w:rPr>
          <w:rFonts w:ascii="Arial" w:hAnsi="Arial" w:cs="Arial"/>
        </w:rPr>
      </w:pPr>
    </w:p>
    <w:p w:rsidR="00A12F1D" w:rsidRDefault="00A12F1D" w:rsidP="00A12F1D">
      <w:pPr>
        <w:pStyle w:val="Inteviewer"/>
        <w:keepLines/>
        <w:tabs>
          <w:tab w:val="left" w:pos="1170"/>
          <w:tab w:val="left" w:pos="3600"/>
        </w:tabs>
        <w:spacing w:after="120"/>
        <w:rPr>
          <w:rFonts w:ascii="Arial" w:hAnsi="Arial" w:cs="Arial"/>
        </w:rPr>
      </w:pPr>
      <w:r>
        <w:rPr>
          <w:rFonts w:ascii="Arial" w:hAnsi="Arial" w:cs="Arial"/>
        </w:rPr>
        <w:t>Select “*” to repeat the question.</w:t>
      </w:r>
    </w:p>
    <w:p w:rsidR="00A12F1D" w:rsidRPr="009D729B" w:rsidRDefault="00A12F1D" w:rsidP="00A12F1D">
      <w:pPr>
        <w:pStyle w:val="Q1"/>
        <w:keepNext/>
        <w:keepLines/>
        <w:spacing w:after="120"/>
        <w:ind w:left="900" w:firstLine="0"/>
        <w:rPr>
          <w:rFonts w:ascii="Arial" w:hAnsi="Arial" w:cs="Arial"/>
        </w:rPr>
      </w:pPr>
    </w:p>
    <w:p w:rsidR="00695E15" w:rsidRPr="00695E15" w:rsidRDefault="00695E15" w:rsidP="00695E15">
      <w:pPr>
        <w:pStyle w:val="Inteviewer"/>
        <w:keepLines/>
        <w:tabs>
          <w:tab w:val="left" w:pos="1170"/>
          <w:tab w:val="left" w:pos="3600"/>
        </w:tabs>
        <w:spacing w:after="120"/>
        <w:ind w:left="720" w:hanging="720"/>
        <w:rPr>
          <w:rFonts w:ascii="Arial" w:hAnsi="Arial" w:cs="Arial"/>
          <w:b w:val="0"/>
        </w:rPr>
      </w:pPr>
      <w:r w:rsidRPr="00695E15">
        <w:rPr>
          <w:rFonts w:ascii="Arial" w:hAnsi="Arial" w:cs="Arial"/>
          <w:b w:val="0"/>
        </w:rPr>
        <w:t>Q</w:t>
      </w:r>
      <w:r>
        <w:rPr>
          <w:rFonts w:ascii="Arial" w:hAnsi="Arial" w:cs="Arial"/>
          <w:b w:val="0"/>
        </w:rPr>
        <w:t>13.</w:t>
      </w:r>
      <w:r>
        <w:rPr>
          <w:rFonts w:ascii="Arial" w:hAnsi="Arial" w:cs="Arial"/>
          <w:b w:val="0"/>
        </w:rPr>
        <w:tab/>
      </w:r>
      <w:r w:rsidRPr="00695E15">
        <w:rPr>
          <w:rFonts w:ascii="Arial" w:hAnsi="Arial" w:cs="Arial"/>
          <w:b w:val="0"/>
        </w:rPr>
        <w:t>Using your phone keypad for a 9-point scale on which "1" now means "falls short of your expectations" and "9" means "exceeds your expectations," to what extent has the service provided by the SEC’s Office of Investor Education and Advocacy fallen short of or exceeded your expectations?</w:t>
      </w:r>
    </w:p>
    <w:p w:rsidR="00695E15" w:rsidRDefault="00695E15" w:rsidP="00695E15">
      <w:pPr>
        <w:pStyle w:val="Inteviewer"/>
        <w:keepLines/>
        <w:tabs>
          <w:tab w:val="left" w:pos="1170"/>
          <w:tab w:val="left" w:pos="3600"/>
        </w:tabs>
        <w:spacing w:after="120"/>
        <w:rPr>
          <w:rFonts w:ascii="Arial" w:hAnsi="Arial" w:cs="Arial"/>
        </w:rPr>
      </w:pPr>
    </w:p>
    <w:p w:rsidR="00695E15" w:rsidRDefault="00695E15" w:rsidP="00695E15">
      <w:pPr>
        <w:pStyle w:val="Inteviewer"/>
        <w:keepLines/>
        <w:tabs>
          <w:tab w:val="left" w:pos="1170"/>
          <w:tab w:val="left" w:pos="3600"/>
        </w:tabs>
        <w:spacing w:after="120"/>
        <w:rPr>
          <w:rFonts w:ascii="Arial" w:hAnsi="Arial" w:cs="Arial"/>
        </w:rPr>
      </w:pPr>
      <w:r>
        <w:rPr>
          <w:rFonts w:ascii="Arial" w:hAnsi="Arial" w:cs="Arial"/>
        </w:rPr>
        <w:t>Select “*” to repeat the question.</w:t>
      </w:r>
    </w:p>
    <w:p w:rsidR="00695E15" w:rsidRDefault="00695E15" w:rsidP="00695E15">
      <w:pPr>
        <w:pStyle w:val="Inteviewer"/>
        <w:keepLines/>
        <w:tabs>
          <w:tab w:val="left" w:pos="1170"/>
          <w:tab w:val="left" w:pos="3600"/>
        </w:tabs>
        <w:spacing w:after="120"/>
        <w:rPr>
          <w:rFonts w:ascii="Arial" w:hAnsi="Arial" w:cs="Arial"/>
        </w:rPr>
      </w:pPr>
    </w:p>
    <w:p w:rsidR="00695E15" w:rsidRDefault="00695E15" w:rsidP="00695E15">
      <w:pPr>
        <w:pStyle w:val="Q1"/>
        <w:keepNext/>
        <w:keepLines/>
        <w:spacing w:after="120"/>
        <w:ind w:left="0" w:firstLine="0"/>
        <w:rPr>
          <w:rFonts w:ascii="Arial" w:hAnsi="Arial" w:cs="Arial"/>
        </w:rPr>
      </w:pPr>
      <w:r w:rsidRPr="009777CF">
        <w:rPr>
          <w:rFonts w:ascii="Arial" w:hAnsi="Arial" w:cs="Arial"/>
        </w:rPr>
        <w:t>Forget for a moment your experience with the</w:t>
      </w:r>
      <w:r>
        <w:rPr>
          <w:rFonts w:ascii="Arial" w:hAnsi="Arial" w:cs="Arial"/>
        </w:rPr>
        <w:t xml:space="preserve"> SEC’s Office of Investor Education and Advocacy</w:t>
      </w:r>
      <w:r w:rsidRPr="009777CF">
        <w:rPr>
          <w:rFonts w:ascii="Arial" w:hAnsi="Arial" w:cs="Arial"/>
        </w:rPr>
        <w:t>.  Now, imagine what an ideal institution</w:t>
      </w:r>
      <w:r>
        <w:rPr>
          <w:rFonts w:ascii="Arial" w:hAnsi="Arial" w:cs="Arial"/>
        </w:rPr>
        <w:t xml:space="preserve"> that handles investor complaints and provides investor information.</w:t>
      </w:r>
      <w:r w:rsidRPr="009777CF">
        <w:rPr>
          <w:rFonts w:ascii="Arial" w:hAnsi="Arial" w:cs="Arial"/>
        </w:rPr>
        <w:t xml:space="preserve"> </w:t>
      </w:r>
    </w:p>
    <w:p w:rsidR="00695E15" w:rsidRDefault="00695E15" w:rsidP="00695E15">
      <w:pPr>
        <w:pStyle w:val="Q1"/>
        <w:keepNext/>
        <w:keepLines/>
        <w:spacing w:after="120"/>
        <w:rPr>
          <w:rFonts w:ascii="Arial" w:hAnsi="Arial" w:cs="Arial"/>
        </w:rPr>
      </w:pPr>
      <w:r>
        <w:rPr>
          <w:rFonts w:ascii="Arial" w:hAnsi="Arial" w:cs="Arial"/>
        </w:rPr>
        <w:t>Q14.</w:t>
      </w:r>
      <w:r>
        <w:rPr>
          <w:rFonts w:ascii="Arial" w:hAnsi="Arial" w:cs="Arial"/>
        </w:rPr>
        <w:tab/>
      </w:r>
      <w:r w:rsidRPr="009777CF">
        <w:rPr>
          <w:rFonts w:ascii="Arial" w:hAnsi="Arial" w:cs="Arial"/>
        </w:rPr>
        <w:t>How well do you think the</w:t>
      </w:r>
      <w:r>
        <w:rPr>
          <w:rFonts w:ascii="Arial" w:hAnsi="Arial" w:cs="Arial"/>
        </w:rPr>
        <w:t xml:space="preserve"> SEC’s Office of Investor Education and Advocacy</w:t>
      </w:r>
      <w:r w:rsidRPr="009777CF">
        <w:rPr>
          <w:rFonts w:ascii="Arial" w:hAnsi="Arial" w:cs="Arial"/>
        </w:rPr>
        <w:t xml:space="preserve"> compares with that ideal institution you just imagined?  </w:t>
      </w:r>
      <w:r w:rsidR="00D50B48">
        <w:rPr>
          <w:rFonts w:ascii="Arial" w:hAnsi="Arial" w:cs="Arial"/>
        </w:rPr>
        <w:t>Use your phone keypad for a 9-point scale on which</w:t>
      </w:r>
      <w:r w:rsidRPr="009777CF">
        <w:rPr>
          <w:rFonts w:ascii="Arial" w:hAnsi="Arial" w:cs="Arial"/>
        </w:rPr>
        <w:t xml:space="preserve"> "1" means "Not very close to the ideal," and "</w:t>
      </w:r>
      <w:r w:rsidR="00D50B48">
        <w:rPr>
          <w:rFonts w:ascii="Arial" w:hAnsi="Arial" w:cs="Arial"/>
        </w:rPr>
        <w:t>9</w:t>
      </w:r>
      <w:r w:rsidRPr="009777CF">
        <w:rPr>
          <w:rFonts w:ascii="Arial" w:hAnsi="Arial" w:cs="Arial"/>
        </w:rPr>
        <w:t>" means "very close to the ideal."</w:t>
      </w:r>
    </w:p>
    <w:p w:rsidR="00D50B48" w:rsidRDefault="00D50B48" w:rsidP="00D50B48">
      <w:pPr>
        <w:pStyle w:val="Inteviewer"/>
        <w:keepLines/>
        <w:tabs>
          <w:tab w:val="left" w:pos="1170"/>
          <w:tab w:val="left" w:pos="3600"/>
        </w:tabs>
        <w:spacing w:after="120"/>
        <w:rPr>
          <w:rFonts w:ascii="Arial" w:hAnsi="Arial" w:cs="Arial"/>
        </w:rPr>
      </w:pPr>
    </w:p>
    <w:p w:rsidR="00D50B48" w:rsidRDefault="00D50B48" w:rsidP="00D50B48">
      <w:pPr>
        <w:pStyle w:val="Inteviewer"/>
        <w:keepLines/>
        <w:tabs>
          <w:tab w:val="left" w:pos="1170"/>
          <w:tab w:val="left" w:pos="3600"/>
        </w:tabs>
        <w:spacing w:after="120"/>
        <w:rPr>
          <w:rFonts w:ascii="Arial" w:hAnsi="Arial" w:cs="Arial"/>
        </w:rPr>
      </w:pPr>
      <w:r>
        <w:rPr>
          <w:rFonts w:ascii="Arial" w:hAnsi="Arial" w:cs="Arial"/>
        </w:rPr>
        <w:t>Select “*” to repeat the question.</w:t>
      </w:r>
    </w:p>
    <w:p w:rsidR="00D50B48" w:rsidRDefault="00D50B48" w:rsidP="00695E15">
      <w:pPr>
        <w:pStyle w:val="Q1"/>
        <w:keepNext/>
        <w:keepLines/>
        <w:spacing w:after="120"/>
        <w:rPr>
          <w:rFonts w:ascii="Arial" w:hAnsi="Arial" w:cs="Arial"/>
        </w:rPr>
      </w:pPr>
    </w:p>
    <w:p w:rsidR="00695E15" w:rsidRDefault="00695E15" w:rsidP="00695E15">
      <w:pPr>
        <w:pStyle w:val="Heading3"/>
        <w:keepLines/>
        <w:rPr>
          <w:rFonts w:ascii="Arial Narrow" w:hAnsi="Arial Narrow"/>
          <w:sz w:val="22"/>
        </w:rPr>
      </w:pPr>
      <w:r>
        <w:rPr>
          <w:sz w:val="22"/>
        </w:rPr>
        <w:t>Outcome Measures</w:t>
      </w:r>
      <w:r>
        <w:rPr>
          <w:rFonts w:ascii="Arial Narrow" w:hAnsi="Arial Narrow"/>
          <w:b/>
          <w:sz w:val="22"/>
        </w:rPr>
        <w:t xml:space="preserve"> </w:t>
      </w:r>
    </w:p>
    <w:p w:rsidR="00695E15" w:rsidRPr="000D5C34" w:rsidRDefault="00695E15" w:rsidP="00695E15">
      <w:pPr>
        <w:pStyle w:val="Q1"/>
        <w:keepNext/>
        <w:keepLines/>
        <w:spacing w:after="0"/>
        <w:rPr>
          <w:rFonts w:ascii="Arial" w:hAnsi="Arial" w:cs="Arial"/>
        </w:rPr>
      </w:pPr>
    </w:p>
    <w:p w:rsidR="00695E15" w:rsidRPr="000D5C34" w:rsidRDefault="00695E15" w:rsidP="00695E15">
      <w:pPr>
        <w:pStyle w:val="Q1"/>
        <w:keepNext/>
        <w:keepLines/>
        <w:spacing w:before="120" w:after="0"/>
        <w:rPr>
          <w:rFonts w:ascii="Arial" w:hAnsi="Arial" w:cs="Arial"/>
          <w:b/>
          <w:bCs/>
        </w:rPr>
      </w:pPr>
      <w:r>
        <w:rPr>
          <w:rFonts w:ascii="Arial" w:hAnsi="Arial"/>
        </w:rPr>
        <w:t>Q15.</w:t>
      </w:r>
      <w:r>
        <w:rPr>
          <w:rFonts w:ascii="Arial" w:hAnsi="Arial"/>
        </w:rPr>
        <w:tab/>
        <w:t xml:space="preserve">Do you have any comments you would like to share with </w:t>
      </w:r>
      <w:r w:rsidRPr="009777CF">
        <w:rPr>
          <w:rFonts w:ascii="Arial" w:hAnsi="Arial" w:cs="Arial"/>
        </w:rPr>
        <w:t>the</w:t>
      </w:r>
      <w:r>
        <w:rPr>
          <w:rFonts w:ascii="Arial" w:hAnsi="Arial" w:cs="Arial"/>
        </w:rPr>
        <w:t xml:space="preserve"> SEC’s Office of Investor Education and Advocacy</w:t>
      </w:r>
      <w:r>
        <w:rPr>
          <w:rFonts w:ascii="Arial" w:hAnsi="Arial"/>
        </w:rPr>
        <w:t>? (Open End)</w:t>
      </w:r>
    </w:p>
    <w:p w:rsidR="00695E15" w:rsidRPr="000D5C34" w:rsidRDefault="00695E15" w:rsidP="00695E15">
      <w:pPr>
        <w:pStyle w:val="Q1"/>
        <w:keepLines/>
        <w:tabs>
          <w:tab w:val="left" w:pos="1440"/>
          <w:tab w:val="left" w:pos="2160"/>
          <w:tab w:val="left" w:pos="9576"/>
        </w:tabs>
        <w:spacing w:after="120"/>
        <w:ind w:left="0" w:firstLine="0"/>
        <w:rPr>
          <w:rFonts w:ascii="Arial" w:hAnsi="Arial" w:cs="Arial"/>
        </w:rPr>
      </w:pPr>
    </w:p>
    <w:p w:rsidR="00695E15" w:rsidRPr="000D5C34" w:rsidRDefault="00695E15" w:rsidP="00695E15">
      <w:pPr>
        <w:pStyle w:val="Q1"/>
        <w:keepLines/>
        <w:tabs>
          <w:tab w:val="left" w:pos="1440"/>
          <w:tab w:val="left" w:pos="2160"/>
          <w:tab w:val="left" w:pos="9576"/>
        </w:tabs>
        <w:spacing w:after="120"/>
        <w:ind w:left="0" w:firstLine="0"/>
        <w:rPr>
          <w:rFonts w:ascii="Arial" w:hAnsi="Arial" w:cs="Arial"/>
        </w:rPr>
      </w:pPr>
      <w:r w:rsidRPr="000D5C34">
        <w:rPr>
          <w:rFonts w:ascii="Arial" w:hAnsi="Arial" w:cs="Arial"/>
        </w:rPr>
        <w:t xml:space="preserve">Thank you for your time. The </w:t>
      </w:r>
      <w:r>
        <w:rPr>
          <w:rFonts w:ascii="Arial" w:hAnsi="Arial" w:cs="Arial"/>
        </w:rPr>
        <w:t>SEC’s Office of Investor Education and Advocacy</w:t>
      </w:r>
      <w:r w:rsidRPr="000D5C34">
        <w:rPr>
          <w:rFonts w:ascii="Arial" w:hAnsi="Arial" w:cs="Arial"/>
        </w:rPr>
        <w:t xml:space="preserve"> appreciates your input and will use this feedback to better serve its customers.  </w:t>
      </w:r>
      <w:r>
        <w:rPr>
          <w:rFonts w:ascii="Arial" w:hAnsi="Arial" w:cs="Arial"/>
        </w:rPr>
        <w:t xml:space="preserve"> </w:t>
      </w:r>
    </w:p>
    <w:p w:rsidR="00695E15" w:rsidRDefault="00695E15" w:rsidP="00F05CF2">
      <w:pPr>
        <w:pStyle w:val="Inteviewer"/>
        <w:keepLines/>
        <w:tabs>
          <w:tab w:val="left" w:pos="1170"/>
          <w:tab w:val="left" w:pos="3600"/>
        </w:tabs>
        <w:spacing w:after="120"/>
        <w:rPr>
          <w:rFonts w:ascii="Arial" w:hAnsi="Arial" w:cs="Arial"/>
        </w:rPr>
      </w:pPr>
    </w:p>
    <w:sectPr w:rsidR="00695E15" w:rsidSect="00413F98">
      <w:headerReference w:type="default" r:id="rId8"/>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1FB" w:rsidRDefault="00A451FB">
      <w:r>
        <w:separator/>
      </w:r>
    </w:p>
  </w:endnote>
  <w:endnote w:type="continuationSeparator" w:id="0">
    <w:p w:rsidR="00A451FB" w:rsidRDefault="00A4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1FB" w:rsidRDefault="00A451FB">
      <w:r>
        <w:separator/>
      </w:r>
    </w:p>
  </w:footnote>
  <w:footnote w:type="continuationSeparator" w:id="0">
    <w:p w:rsidR="00A451FB" w:rsidRDefault="00A45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012" w:rsidRPr="00ED109D" w:rsidRDefault="00366012">
    <w:pPr>
      <w:pStyle w:val="Header"/>
      <w:pBdr>
        <w:bottom w:val="single" w:sz="6" w:space="1" w:color="auto"/>
      </w:pBdr>
      <w:jc w:val="center"/>
      <w:rPr>
        <w:rFonts w:ascii="Arial Narrow" w:hAnsi="Arial Narrow"/>
        <w:b/>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8B9"/>
    <w:multiLevelType w:val="hybridMultilevel"/>
    <w:tmpl w:val="A538E3E8"/>
    <w:lvl w:ilvl="0" w:tplc="00FAB908">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543421"/>
    <w:multiLevelType w:val="hybridMultilevel"/>
    <w:tmpl w:val="F6908DEC"/>
    <w:lvl w:ilvl="0" w:tplc="2A36E85A">
      <w:start w:val="8"/>
      <w:numFmt w:val="decimal"/>
      <w:lvlText w:val="Q%1."/>
      <w:lvlJc w:val="left"/>
      <w:pPr>
        <w:tabs>
          <w:tab w:val="num" w:pos="720"/>
        </w:tabs>
        <w:ind w:left="720" w:hanging="720"/>
      </w:pPr>
      <w:rPr>
        <w:rFonts w:ascii="Arial" w:hAnsi="Arial" w:cs="Arial" w:hint="default"/>
        <w:b w:val="0"/>
        <w:i w:val="0"/>
      </w:rPr>
    </w:lvl>
    <w:lvl w:ilvl="1" w:tplc="EEA82218">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C474C6"/>
    <w:multiLevelType w:val="hybridMultilevel"/>
    <w:tmpl w:val="24A65B9A"/>
    <w:lvl w:ilvl="0" w:tplc="9CD29516">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9E9E92C8">
      <w:start w:val="98"/>
      <w:numFmt w:val="decimal"/>
      <w:lvlText w:val="%5"/>
      <w:lvlJc w:val="left"/>
      <w:pPr>
        <w:tabs>
          <w:tab w:val="num" w:pos="1440"/>
        </w:tabs>
        <w:ind w:left="1440" w:hanging="360"/>
      </w:pPr>
      <w:rPr>
        <w:rFonts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AA4C8F"/>
    <w:multiLevelType w:val="hybridMultilevel"/>
    <w:tmpl w:val="C4080A9A"/>
    <w:lvl w:ilvl="0" w:tplc="9E36F8A2">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F0388F"/>
    <w:multiLevelType w:val="hybridMultilevel"/>
    <w:tmpl w:val="B9A6BC94"/>
    <w:lvl w:ilvl="0" w:tplc="E920F7C8">
      <w:start w:val="12"/>
      <w:numFmt w:val="decimal"/>
      <w:lvlText w:val="Q%1."/>
      <w:lvlJc w:val="left"/>
      <w:pPr>
        <w:tabs>
          <w:tab w:val="num" w:pos="720"/>
        </w:tabs>
        <w:ind w:left="720" w:hanging="720"/>
      </w:pPr>
      <w:rPr>
        <w:rFonts w:ascii="Arial" w:hAnsi="Arial" w:cs="Arial" w:hint="default"/>
        <w:b w:val="0"/>
        <w:i w:val="0"/>
      </w:rPr>
    </w:lvl>
    <w:lvl w:ilvl="1" w:tplc="B1F6A32C">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CC1D1E"/>
    <w:multiLevelType w:val="hybridMultilevel"/>
    <w:tmpl w:val="19CC1ACE"/>
    <w:lvl w:ilvl="0" w:tplc="E64A558C">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9E9C5976">
      <w:start w:val="98"/>
      <w:numFmt w:val="decimal"/>
      <w:lvlText w:val="%5"/>
      <w:lvlJc w:val="left"/>
      <w:pPr>
        <w:tabs>
          <w:tab w:val="num" w:pos="1440"/>
        </w:tabs>
        <w:ind w:left="1440" w:hanging="360"/>
      </w:pPr>
      <w:rPr>
        <w:rFonts w:ascii="Arial" w:hAnsi="Arial" w:hint="default"/>
        <w:b w:val="0"/>
        <w:i w:val="0"/>
        <w:sz w:val="20"/>
      </w:rPr>
    </w:lvl>
    <w:lvl w:ilvl="5" w:tplc="8DFEDB0C">
      <w:start w:val="2"/>
      <w:numFmt w:val="decimal"/>
      <w:lvlText w:val="Q%6."/>
      <w:lvlJc w:val="left"/>
      <w:pPr>
        <w:tabs>
          <w:tab w:val="num" w:pos="720"/>
        </w:tabs>
        <w:ind w:left="720" w:hanging="720"/>
      </w:pPr>
      <w:rPr>
        <w:rFonts w:ascii="Arial" w:hAnsi="Arial" w:cs="Arial" w:hint="default"/>
        <w:b w:val="0"/>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B86114"/>
    <w:multiLevelType w:val="hybridMultilevel"/>
    <w:tmpl w:val="B0342AC8"/>
    <w:lvl w:ilvl="0" w:tplc="5FDE5D7E">
      <w:start w:val="98"/>
      <w:numFmt w:val="decimal"/>
      <w:lvlText w:val="%1"/>
      <w:lvlJc w:val="left"/>
      <w:pPr>
        <w:tabs>
          <w:tab w:val="num" w:pos="1440"/>
        </w:tabs>
        <w:ind w:left="1440" w:hanging="360"/>
      </w:pPr>
      <w:rPr>
        <w:rFonts w:hint="default"/>
        <w:b w:val="0"/>
        <w:i w:val="0"/>
      </w:rPr>
    </w:lvl>
    <w:lvl w:ilvl="1" w:tplc="BFCC700E">
      <w:start w:val="3"/>
      <w:numFmt w:val="decimal"/>
      <w:lvlText w:val="Q%2."/>
      <w:lvlJc w:val="left"/>
      <w:pPr>
        <w:tabs>
          <w:tab w:val="num" w:pos="720"/>
        </w:tabs>
        <w:ind w:left="720" w:hanging="720"/>
      </w:pPr>
      <w:rPr>
        <w:rFonts w:ascii="Arial" w:hAnsi="Arial" w:cs="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D6057B"/>
    <w:multiLevelType w:val="hybridMultilevel"/>
    <w:tmpl w:val="D6C8708E"/>
    <w:lvl w:ilvl="0" w:tplc="6D80380E">
      <w:start w:val="31"/>
      <w:numFmt w:val="decimal"/>
      <w:lvlText w:val="Q%1."/>
      <w:lvlJc w:val="left"/>
      <w:pPr>
        <w:tabs>
          <w:tab w:val="num" w:pos="720"/>
        </w:tabs>
        <w:ind w:left="720" w:hanging="720"/>
      </w:pPr>
      <w:rPr>
        <w:rFonts w:ascii="Arial" w:hAnsi="Arial" w:cs="Arial" w:hint="default"/>
        <w:b w:val="0"/>
        <w:i w:val="0"/>
        <w:sz w:val="20"/>
        <w:szCs w:val="20"/>
      </w:rPr>
    </w:lvl>
    <w:lvl w:ilvl="1" w:tplc="06FC5C02">
      <w:start w:val="98"/>
      <w:numFmt w:val="decimal"/>
      <w:lvlText w:val="%2"/>
      <w:lvlJc w:val="left"/>
      <w:pPr>
        <w:tabs>
          <w:tab w:val="num" w:pos="1620"/>
        </w:tabs>
        <w:ind w:left="1620" w:hanging="54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D465F7"/>
    <w:multiLevelType w:val="hybridMultilevel"/>
    <w:tmpl w:val="EC2269E8"/>
    <w:lvl w:ilvl="0" w:tplc="B8BECF0C">
      <w:start w:val="98"/>
      <w:numFmt w:val="decimal"/>
      <w:lvlText w:val="%1"/>
      <w:lvlJc w:val="left"/>
      <w:pPr>
        <w:tabs>
          <w:tab w:val="num" w:pos="1440"/>
        </w:tabs>
        <w:ind w:left="1440" w:hanging="360"/>
      </w:pPr>
      <w:rPr>
        <w:rFonts w:hint="default"/>
        <w:b w:val="0"/>
        <w:i w:val="0"/>
      </w:rPr>
    </w:lvl>
    <w:lvl w:ilvl="1" w:tplc="8A80E0E6">
      <w:start w:val="27"/>
      <w:numFmt w:val="decimal"/>
      <w:lvlText w:val="Q%2."/>
      <w:lvlJc w:val="left"/>
      <w:pPr>
        <w:tabs>
          <w:tab w:val="num" w:pos="720"/>
        </w:tabs>
        <w:ind w:left="720" w:hanging="720"/>
      </w:pPr>
      <w:rPr>
        <w:rFonts w:ascii="Arial" w:hAnsi="Arial" w:cs="Arial" w:hint="default"/>
        <w:b w:val="0"/>
        <w:i w:val="0"/>
      </w:rPr>
    </w:lvl>
    <w:lvl w:ilvl="2" w:tplc="54E2D76C">
      <w:start w:val="1"/>
      <w:numFmt w:val="decimal"/>
      <w:lvlText w:val="%3"/>
      <w:lvlJc w:val="left"/>
      <w:pPr>
        <w:tabs>
          <w:tab w:val="num" w:pos="1440"/>
        </w:tabs>
        <w:ind w:left="1440" w:hanging="360"/>
      </w:pPr>
      <w:rPr>
        <w:rFonts w:ascii="Arial" w:hAnsi="Arial" w:cs="Arial" w:hint="default"/>
        <w:b w:val="0"/>
        <w:i w:val="0"/>
        <w:sz w:val="20"/>
      </w:rPr>
    </w:lvl>
    <w:lvl w:ilvl="3" w:tplc="94CE0ADA">
      <w:start w:val="1"/>
      <w:numFmt w:val="decimal"/>
      <w:lvlText w:val="%4"/>
      <w:lvlJc w:val="left"/>
      <w:pPr>
        <w:tabs>
          <w:tab w:val="num" w:pos="1440"/>
        </w:tabs>
        <w:ind w:left="1440" w:hanging="360"/>
      </w:pPr>
      <w:rPr>
        <w:rFonts w:ascii="Times New Roman" w:hAnsi="Times New Roman" w:hint="default"/>
        <w:b w:val="0"/>
        <w:i w:val="0"/>
        <w:color w:val="auto"/>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F22B79"/>
    <w:multiLevelType w:val="singleLevel"/>
    <w:tmpl w:val="9A06460A"/>
    <w:lvl w:ilvl="0">
      <w:start w:val="1"/>
      <w:numFmt w:val="decimal"/>
      <w:lvlText w:val="Q%1."/>
      <w:lvlJc w:val="left"/>
      <w:pPr>
        <w:tabs>
          <w:tab w:val="num" w:pos="720"/>
        </w:tabs>
        <w:ind w:left="720" w:hanging="720"/>
      </w:pPr>
      <w:rPr>
        <w:rFonts w:ascii="Arial" w:hAnsi="Arial" w:cs="Arial" w:hint="default"/>
        <w:b w:val="0"/>
        <w:i w:val="0"/>
      </w:rPr>
    </w:lvl>
  </w:abstractNum>
  <w:abstractNum w:abstractNumId="10">
    <w:nsid w:val="627F7D75"/>
    <w:multiLevelType w:val="hybridMultilevel"/>
    <w:tmpl w:val="648A7A98"/>
    <w:lvl w:ilvl="0" w:tplc="742C30AC">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F7E7A9E"/>
    <w:multiLevelType w:val="hybridMultilevel"/>
    <w:tmpl w:val="59441B4A"/>
    <w:lvl w:ilvl="0" w:tplc="7F1835F8">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DBF6074E">
      <w:start w:val="98"/>
      <w:numFmt w:val="decimal"/>
      <w:lvlText w:val="%5"/>
      <w:lvlJc w:val="left"/>
      <w:pPr>
        <w:tabs>
          <w:tab w:val="num" w:pos="1440"/>
        </w:tabs>
        <w:ind w:left="1440" w:hanging="360"/>
      </w:pPr>
      <w:rPr>
        <w:rFonts w:hint="default"/>
        <w:b w:val="0"/>
        <w:i w:val="0"/>
      </w:rPr>
    </w:lvl>
    <w:lvl w:ilvl="5" w:tplc="60BA1852">
      <w:start w:val="4"/>
      <w:numFmt w:val="decimal"/>
      <w:lvlText w:val="Q%6."/>
      <w:lvlJc w:val="left"/>
      <w:pPr>
        <w:tabs>
          <w:tab w:val="num" w:pos="720"/>
        </w:tabs>
        <w:ind w:left="720" w:hanging="720"/>
      </w:pPr>
      <w:rPr>
        <w:rFonts w:ascii="Arial" w:hAnsi="Arial" w:cs="Arial" w:hint="default"/>
        <w:b w:val="0"/>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01A7777"/>
    <w:multiLevelType w:val="hybridMultilevel"/>
    <w:tmpl w:val="792272E4"/>
    <w:lvl w:ilvl="0" w:tplc="372C1A5A">
      <w:start w:val="98"/>
      <w:numFmt w:val="decimal"/>
      <w:lvlText w:val="%1"/>
      <w:lvlJc w:val="left"/>
      <w:pPr>
        <w:tabs>
          <w:tab w:val="num" w:pos="1440"/>
        </w:tabs>
        <w:ind w:left="1440" w:hanging="360"/>
      </w:pPr>
      <w:rPr>
        <w:rFonts w:ascii="Arial" w:hAnsi="Arial" w:cs="Arial" w:hint="default"/>
        <w:b w:val="0"/>
        <w:i w:val="0"/>
        <w:sz w:val="20"/>
      </w:rPr>
    </w:lvl>
    <w:lvl w:ilvl="1" w:tplc="93103854">
      <w:start w:val="28"/>
      <w:numFmt w:val="decimal"/>
      <w:lvlText w:val="Q%2."/>
      <w:lvlJc w:val="left"/>
      <w:pPr>
        <w:tabs>
          <w:tab w:val="num" w:pos="720"/>
        </w:tabs>
        <w:ind w:left="720" w:hanging="720"/>
      </w:pPr>
      <w:rPr>
        <w:rFonts w:ascii="Times New Roman" w:hAnsi="Times New Roman"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9A3E3C"/>
    <w:multiLevelType w:val="hybridMultilevel"/>
    <w:tmpl w:val="2A2EAA04"/>
    <w:lvl w:ilvl="0" w:tplc="667AD11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759A53AD"/>
    <w:multiLevelType w:val="hybridMultilevel"/>
    <w:tmpl w:val="9CACE86C"/>
    <w:lvl w:ilvl="0" w:tplc="49DA86E8">
      <w:start w:val="1"/>
      <w:numFmt w:val="none"/>
      <w:lvlText w:val="98"/>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3"/>
  </w:num>
  <w:num w:numId="4">
    <w:abstractNumId w:val="6"/>
  </w:num>
  <w:num w:numId="5">
    <w:abstractNumId w:val="11"/>
  </w:num>
  <w:num w:numId="6">
    <w:abstractNumId w:val="1"/>
  </w:num>
  <w:num w:numId="7">
    <w:abstractNumId w:val="14"/>
  </w:num>
  <w:num w:numId="8">
    <w:abstractNumId w:val="4"/>
  </w:num>
  <w:num w:numId="9">
    <w:abstractNumId w:val="10"/>
  </w:num>
  <w:num w:numId="10">
    <w:abstractNumId w:val="2"/>
  </w:num>
  <w:num w:numId="11">
    <w:abstractNumId w:val="0"/>
  </w:num>
  <w:num w:numId="12">
    <w:abstractNumId w:val="8"/>
  </w:num>
  <w:num w:numId="13">
    <w:abstractNumId w:val="12"/>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doNotHyphenateCaps/>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854"/>
    <w:rsid w:val="00022302"/>
    <w:rsid w:val="000633CC"/>
    <w:rsid w:val="00092AA0"/>
    <w:rsid w:val="00093B16"/>
    <w:rsid w:val="000D5C34"/>
    <w:rsid w:val="00107C4F"/>
    <w:rsid w:val="00114BBB"/>
    <w:rsid w:val="00117679"/>
    <w:rsid w:val="001B7260"/>
    <w:rsid w:val="001F53B6"/>
    <w:rsid w:val="00224B17"/>
    <w:rsid w:val="00252270"/>
    <w:rsid w:val="002724FB"/>
    <w:rsid w:val="002B56EA"/>
    <w:rsid w:val="002D0279"/>
    <w:rsid w:val="002E7845"/>
    <w:rsid w:val="0030327A"/>
    <w:rsid w:val="0032150B"/>
    <w:rsid w:val="00366012"/>
    <w:rsid w:val="003A435D"/>
    <w:rsid w:val="003C63C7"/>
    <w:rsid w:val="00413F98"/>
    <w:rsid w:val="004301A0"/>
    <w:rsid w:val="004566E1"/>
    <w:rsid w:val="004E0125"/>
    <w:rsid w:val="00521615"/>
    <w:rsid w:val="005A4C81"/>
    <w:rsid w:val="00650AA0"/>
    <w:rsid w:val="00684329"/>
    <w:rsid w:val="0069132C"/>
    <w:rsid w:val="00695E15"/>
    <w:rsid w:val="006A1734"/>
    <w:rsid w:val="0071093E"/>
    <w:rsid w:val="007A3E92"/>
    <w:rsid w:val="007F188C"/>
    <w:rsid w:val="007F2440"/>
    <w:rsid w:val="00865E6A"/>
    <w:rsid w:val="0087180A"/>
    <w:rsid w:val="008915D0"/>
    <w:rsid w:val="00896B21"/>
    <w:rsid w:val="00916FD4"/>
    <w:rsid w:val="00917ACD"/>
    <w:rsid w:val="00932FC2"/>
    <w:rsid w:val="00952A9A"/>
    <w:rsid w:val="009777CF"/>
    <w:rsid w:val="0099537F"/>
    <w:rsid w:val="009A391D"/>
    <w:rsid w:val="00A12F1D"/>
    <w:rsid w:val="00A14B61"/>
    <w:rsid w:val="00A451FB"/>
    <w:rsid w:val="00A46658"/>
    <w:rsid w:val="00A9460B"/>
    <w:rsid w:val="00AE2740"/>
    <w:rsid w:val="00B027EB"/>
    <w:rsid w:val="00B13E4C"/>
    <w:rsid w:val="00B34946"/>
    <w:rsid w:val="00B66F6D"/>
    <w:rsid w:val="00B919D3"/>
    <w:rsid w:val="00BC0566"/>
    <w:rsid w:val="00BD2431"/>
    <w:rsid w:val="00C02854"/>
    <w:rsid w:val="00C1215D"/>
    <w:rsid w:val="00C12C7B"/>
    <w:rsid w:val="00C24EF5"/>
    <w:rsid w:val="00CB1044"/>
    <w:rsid w:val="00D50B48"/>
    <w:rsid w:val="00D9307B"/>
    <w:rsid w:val="00DA4679"/>
    <w:rsid w:val="00DB083C"/>
    <w:rsid w:val="00DB3880"/>
    <w:rsid w:val="00DB6AB4"/>
    <w:rsid w:val="00DC1E09"/>
    <w:rsid w:val="00E57252"/>
    <w:rsid w:val="00E64A49"/>
    <w:rsid w:val="00E93DD1"/>
    <w:rsid w:val="00EB7DBB"/>
    <w:rsid w:val="00ED109D"/>
    <w:rsid w:val="00EE289C"/>
    <w:rsid w:val="00EF78C0"/>
    <w:rsid w:val="00F05CF2"/>
    <w:rsid w:val="00F14A70"/>
    <w:rsid w:val="00F36572"/>
    <w:rsid w:val="00F50AD4"/>
    <w:rsid w:val="00F64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F98"/>
  </w:style>
  <w:style w:type="paragraph" w:styleId="Heading1">
    <w:name w:val="heading 1"/>
    <w:basedOn w:val="Normal"/>
    <w:next w:val="Normal"/>
    <w:qFormat/>
    <w:rsid w:val="00413F98"/>
    <w:pPr>
      <w:keepNext/>
      <w:spacing w:before="240" w:after="60"/>
      <w:outlineLvl w:val="0"/>
    </w:pPr>
    <w:rPr>
      <w:rFonts w:ascii="Arial" w:hAnsi="Arial"/>
      <w:b/>
      <w:kern w:val="28"/>
      <w:sz w:val="28"/>
    </w:rPr>
  </w:style>
  <w:style w:type="paragraph" w:styleId="Heading3">
    <w:name w:val="heading 3"/>
    <w:basedOn w:val="Normal"/>
    <w:next w:val="Normal"/>
    <w:qFormat/>
    <w:rsid w:val="00413F98"/>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413F98"/>
    <w:pPr>
      <w:spacing w:after="100"/>
      <w:ind w:left="720" w:hanging="720"/>
    </w:pPr>
  </w:style>
  <w:style w:type="paragraph" w:styleId="Header">
    <w:name w:val="header"/>
    <w:basedOn w:val="Normal"/>
    <w:link w:val="HeaderChar"/>
    <w:uiPriority w:val="99"/>
    <w:rsid w:val="00413F98"/>
    <w:pPr>
      <w:tabs>
        <w:tab w:val="center" w:pos="4320"/>
        <w:tab w:val="right" w:pos="8640"/>
      </w:tabs>
    </w:pPr>
  </w:style>
  <w:style w:type="paragraph" w:styleId="Footer">
    <w:name w:val="footer"/>
    <w:basedOn w:val="Normal"/>
    <w:semiHidden/>
    <w:rsid w:val="00413F98"/>
    <w:pPr>
      <w:tabs>
        <w:tab w:val="center" w:pos="4320"/>
        <w:tab w:val="right" w:pos="8640"/>
      </w:tabs>
    </w:pPr>
  </w:style>
  <w:style w:type="character" w:styleId="PageNumber">
    <w:name w:val="page number"/>
    <w:basedOn w:val="DefaultParagraphFont"/>
    <w:semiHidden/>
    <w:rsid w:val="00413F98"/>
  </w:style>
  <w:style w:type="character" w:styleId="CommentReference">
    <w:name w:val="annotation reference"/>
    <w:basedOn w:val="DefaultParagraphFont"/>
    <w:semiHidden/>
    <w:rsid w:val="00413F98"/>
    <w:rPr>
      <w:sz w:val="16"/>
    </w:rPr>
  </w:style>
  <w:style w:type="paragraph" w:customStyle="1" w:styleId="Response">
    <w:name w:val="Response"/>
    <w:basedOn w:val="Normal"/>
    <w:rsid w:val="00413F98"/>
    <w:pPr>
      <w:tabs>
        <w:tab w:val="left" w:pos="1080"/>
        <w:tab w:val="left" w:pos="3600"/>
        <w:tab w:val="left" w:pos="4320"/>
      </w:tabs>
      <w:spacing w:line="360" w:lineRule="auto"/>
    </w:pPr>
  </w:style>
  <w:style w:type="paragraph" w:customStyle="1" w:styleId="Inteviewer">
    <w:name w:val="Inteviewer"/>
    <w:basedOn w:val="Normal"/>
    <w:rsid w:val="00413F98"/>
    <w:rPr>
      <w:rFonts w:ascii="Arial Narrow" w:hAnsi="Arial Narrow"/>
      <w:b/>
    </w:rPr>
  </w:style>
  <w:style w:type="paragraph" w:customStyle="1" w:styleId="Style1">
    <w:name w:val="Style1"/>
    <w:basedOn w:val="Q1"/>
    <w:rsid w:val="00413F98"/>
    <w:pPr>
      <w:ind w:left="0" w:firstLine="0"/>
    </w:pPr>
  </w:style>
  <w:style w:type="paragraph" w:customStyle="1" w:styleId="Question">
    <w:name w:val="Question"/>
    <w:basedOn w:val="Q1"/>
    <w:rsid w:val="00413F98"/>
  </w:style>
  <w:style w:type="paragraph" w:styleId="CommentText">
    <w:name w:val="annotation text"/>
    <w:basedOn w:val="Normal"/>
    <w:semiHidden/>
    <w:rsid w:val="00413F98"/>
  </w:style>
  <w:style w:type="paragraph" w:styleId="FootnoteText">
    <w:name w:val="footnote text"/>
    <w:basedOn w:val="Normal"/>
    <w:semiHidden/>
    <w:rsid w:val="00413F98"/>
  </w:style>
  <w:style w:type="character" w:styleId="FootnoteReference">
    <w:name w:val="footnote reference"/>
    <w:basedOn w:val="DefaultParagraphFont"/>
    <w:semiHidden/>
    <w:rsid w:val="00413F98"/>
    <w:rPr>
      <w:vertAlign w:val="superscript"/>
    </w:rPr>
  </w:style>
  <w:style w:type="paragraph" w:styleId="BodyText2">
    <w:name w:val="Body Text 2"/>
    <w:basedOn w:val="Normal"/>
    <w:semiHidden/>
    <w:rsid w:val="00413F98"/>
    <w:pPr>
      <w:ind w:left="720" w:hanging="360"/>
    </w:pPr>
  </w:style>
  <w:style w:type="paragraph" w:styleId="DocumentMap">
    <w:name w:val="Document Map"/>
    <w:basedOn w:val="Normal"/>
    <w:semiHidden/>
    <w:rsid w:val="00413F98"/>
    <w:pPr>
      <w:shd w:val="clear" w:color="auto" w:fill="000080"/>
    </w:pPr>
    <w:rPr>
      <w:rFonts w:ascii="Tahoma" w:hAnsi="Tahoma"/>
    </w:rPr>
  </w:style>
  <w:style w:type="paragraph" w:styleId="BodyTextIndent2">
    <w:name w:val="Body Text Indent 2"/>
    <w:basedOn w:val="Normal"/>
    <w:semiHidden/>
    <w:rsid w:val="00413F98"/>
    <w:pPr>
      <w:tabs>
        <w:tab w:val="left" w:pos="720"/>
        <w:tab w:val="left" w:pos="9576"/>
      </w:tabs>
      <w:ind w:left="720" w:hanging="720"/>
    </w:pPr>
    <w:rPr>
      <w:rFonts w:ascii="Arial" w:hAnsi="Arial"/>
    </w:rPr>
  </w:style>
  <w:style w:type="paragraph" w:styleId="BodyTextIndent">
    <w:name w:val="Body Text Indent"/>
    <w:basedOn w:val="Normal"/>
    <w:semiHidden/>
    <w:rsid w:val="00413F98"/>
    <w:pPr>
      <w:keepLines/>
      <w:tabs>
        <w:tab w:val="left" w:pos="-360"/>
        <w:tab w:val="left" w:pos="2160"/>
        <w:tab w:val="left" w:pos="2880"/>
        <w:tab w:val="left" w:pos="3600"/>
      </w:tabs>
      <w:spacing w:after="120"/>
      <w:ind w:left="1440"/>
    </w:pPr>
  </w:style>
  <w:style w:type="paragraph" w:styleId="BodyTextIndent3">
    <w:name w:val="Body Text Indent 3"/>
    <w:basedOn w:val="Normal"/>
    <w:semiHidden/>
    <w:rsid w:val="00413F98"/>
    <w:pPr>
      <w:ind w:left="1440" w:hanging="1440"/>
    </w:pPr>
  </w:style>
  <w:style w:type="paragraph" w:styleId="BalloonText">
    <w:name w:val="Balloon Text"/>
    <w:basedOn w:val="Normal"/>
    <w:semiHidden/>
    <w:rsid w:val="00413F98"/>
    <w:rPr>
      <w:rFonts w:ascii="Tahoma" w:hAnsi="Tahoma" w:cs="Tahoma"/>
      <w:sz w:val="16"/>
      <w:szCs w:val="16"/>
    </w:rPr>
  </w:style>
  <w:style w:type="paragraph" w:styleId="Title">
    <w:name w:val="Title"/>
    <w:basedOn w:val="Normal"/>
    <w:qFormat/>
    <w:rsid w:val="00413F98"/>
    <w:pPr>
      <w:jc w:val="center"/>
    </w:pPr>
    <w:rPr>
      <w:sz w:val="24"/>
    </w:rPr>
  </w:style>
  <w:style w:type="character" w:styleId="Hyperlink">
    <w:name w:val="Hyperlink"/>
    <w:basedOn w:val="DefaultParagraphFont"/>
    <w:semiHidden/>
    <w:rsid w:val="00413F98"/>
    <w:rPr>
      <w:color w:val="0000FF"/>
      <w:u w:val="single"/>
    </w:rPr>
  </w:style>
  <w:style w:type="paragraph" w:styleId="NormalWeb">
    <w:name w:val="Normal (Web)"/>
    <w:basedOn w:val="Normal"/>
    <w:semiHidden/>
    <w:rsid w:val="00413F98"/>
    <w:pPr>
      <w:spacing w:before="100" w:beforeAutospacing="1" w:after="100" w:afterAutospacing="1"/>
    </w:pPr>
    <w:rPr>
      <w:sz w:val="24"/>
      <w:szCs w:val="24"/>
    </w:rPr>
  </w:style>
  <w:style w:type="character" w:styleId="FollowedHyperlink">
    <w:name w:val="FollowedHyperlink"/>
    <w:basedOn w:val="DefaultParagraphFont"/>
    <w:semiHidden/>
    <w:rsid w:val="00413F98"/>
    <w:rPr>
      <w:color w:val="800080"/>
      <w:u w:val="single"/>
    </w:rPr>
  </w:style>
  <w:style w:type="paragraph" w:styleId="CommentSubject">
    <w:name w:val="annotation subject"/>
    <w:basedOn w:val="CommentText"/>
    <w:next w:val="CommentText"/>
    <w:semiHidden/>
    <w:rsid w:val="00413F98"/>
    <w:rPr>
      <w:b/>
      <w:bCs/>
    </w:rPr>
  </w:style>
  <w:style w:type="character" w:customStyle="1" w:styleId="HeaderChar">
    <w:name w:val="Header Char"/>
    <w:basedOn w:val="DefaultParagraphFont"/>
    <w:link w:val="Header"/>
    <w:uiPriority w:val="99"/>
    <w:rsid w:val="00ED10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F98"/>
  </w:style>
  <w:style w:type="paragraph" w:styleId="Heading1">
    <w:name w:val="heading 1"/>
    <w:basedOn w:val="Normal"/>
    <w:next w:val="Normal"/>
    <w:qFormat/>
    <w:rsid w:val="00413F98"/>
    <w:pPr>
      <w:keepNext/>
      <w:spacing w:before="240" w:after="60"/>
      <w:outlineLvl w:val="0"/>
    </w:pPr>
    <w:rPr>
      <w:rFonts w:ascii="Arial" w:hAnsi="Arial"/>
      <w:b/>
      <w:kern w:val="28"/>
      <w:sz w:val="28"/>
    </w:rPr>
  </w:style>
  <w:style w:type="paragraph" w:styleId="Heading3">
    <w:name w:val="heading 3"/>
    <w:basedOn w:val="Normal"/>
    <w:next w:val="Normal"/>
    <w:qFormat/>
    <w:rsid w:val="00413F98"/>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413F98"/>
    <w:pPr>
      <w:spacing w:after="100"/>
      <w:ind w:left="720" w:hanging="720"/>
    </w:pPr>
  </w:style>
  <w:style w:type="paragraph" w:styleId="Header">
    <w:name w:val="header"/>
    <w:basedOn w:val="Normal"/>
    <w:link w:val="HeaderChar"/>
    <w:uiPriority w:val="99"/>
    <w:rsid w:val="00413F98"/>
    <w:pPr>
      <w:tabs>
        <w:tab w:val="center" w:pos="4320"/>
        <w:tab w:val="right" w:pos="8640"/>
      </w:tabs>
    </w:pPr>
  </w:style>
  <w:style w:type="paragraph" w:styleId="Footer">
    <w:name w:val="footer"/>
    <w:basedOn w:val="Normal"/>
    <w:semiHidden/>
    <w:rsid w:val="00413F98"/>
    <w:pPr>
      <w:tabs>
        <w:tab w:val="center" w:pos="4320"/>
        <w:tab w:val="right" w:pos="8640"/>
      </w:tabs>
    </w:pPr>
  </w:style>
  <w:style w:type="character" w:styleId="PageNumber">
    <w:name w:val="page number"/>
    <w:basedOn w:val="DefaultParagraphFont"/>
    <w:semiHidden/>
    <w:rsid w:val="00413F98"/>
  </w:style>
  <w:style w:type="character" w:styleId="CommentReference">
    <w:name w:val="annotation reference"/>
    <w:basedOn w:val="DefaultParagraphFont"/>
    <w:semiHidden/>
    <w:rsid w:val="00413F98"/>
    <w:rPr>
      <w:sz w:val="16"/>
    </w:rPr>
  </w:style>
  <w:style w:type="paragraph" w:customStyle="1" w:styleId="Response">
    <w:name w:val="Response"/>
    <w:basedOn w:val="Normal"/>
    <w:rsid w:val="00413F98"/>
    <w:pPr>
      <w:tabs>
        <w:tab w:val="left" w:pos="1080"/>
        <w:tab w:val="left" w:pos="3600"/>
        <w:tab w:val="left" w:pos="4320"/>
      </w:tabs>
      <w:spacing w:line="360" w:lineRule="auto"/>
    </w:pPr>
  </w:style>
  <w:style w:type="paragraph" w:customStyle="1" w:styleId="Inteviewer">
    <w:name w:val="Inteviewer"/>
    <w:basedOn w:val="Normal"/>
    <w:rsid w:val="00413F98"/>
    <w:rPr>
      <w:rFonts w:ascii="Arial Narrow" w:hAnsi="Arial Narrow"/>
      <w:b/>
    </w:rPr>
  </w:style>
  <w:style w:type="paragraph" w:customStyle="1" w:styleId="Style1">
    <w:name w:val="Style1"/>
    <w:basedOn w:val="Q1"/>
    <w:rsid w:val="00413F98"/>
    <w:pPr>
      <w:ind w:left="0" w:firstLine="0"/>
    </w:pPr>
  </w:style>
  <w:style w:type="paragraph" w:customStyle="1" w:styleId="Question">
    <w:name w:val="Question"/>
    <w:basedOn w:val="Q1"/>
    <w:rsid w:val="00413F98"/>
  </w:style>
  <w:style w:type="paragraph" w:styleId="CommentText">
    <w:name w:val="annotation text"/>
    <w:basedOn w:val="Normal"/>
    <w:semiHidden/>
    <w:rsid w:val="00413F98"/>
  </w:style>
  <w:style w:type="paragraph" w:styleId="FootnoteText">
    <w:name w:val="footnote text"/>
    <w:basedOn w:val="Normal"/>
    <w:semiHidden/>
    <w:rsid w:val="00413F98"/>
  </w:style>
  <w:style w:type="character" w:styleId="FootnoteReference">
    <w:name w:val="footnote reference"/>
    <w:basedOn w:val="DefaultParagraphFont"/>
    <w:semiHidden/>
    <w:rsid w:val="00413F98"/>
    <w:rPr>
      <w:vertAlign w:val="superscript"/>
    </w:rPr>
  </w:style>
  <w:style w:type="paragraph" w:styleId="BodyText2">
    <w:name w:val="Body Text 2"/>
    <w:basedOn w:val="Normal"/>
    <w:semiHidden/>
    <w:rsid w:val="00413F98"/>
    <w:pPr>
      <w:ind w:left="720" w:hanging="360"/>
    </w:pPr>
  </w:style>
  <w:style w:type="paragraph" w:styleId="DocumentMap">
    <w:name w:val="Document Map"/>
    <w:basedOn w:val="Normal"/>
    <w:semiHidden/>
    <w:rsid w:val="00413F98"/>
    <w:pPr>
      <w:shd w:val="clear" w:color="auto" w:fill="000080"/>
    </w:pPr>
    <w:rPr>
      <w:rFonts w:ascii="Tahoma" w:hAnsi="Tahoma"/>
    </w:rPr>
  </w:style>
  <w:style w:type="paragraph" w:styleId="BodyTextIndent2">
    <w:name w:val="Body Text Indent 2"/>
    <w:basedOn w:val="Normal"/>
    <w:semiHidden/>
    <w:rsid w:val="00413F98"/>
    <w:pPr>
      <w:tabs>
        <w:tab w:val="left" w:pos="720"/>
        <w:tab w:val="left" w:pos="9576"/>
      </w:tabs>
      <w:ind w:left="720" w:hanging="720"/>
    </w:pPr>
    <w:rPr>
      <w:rFonts w:ascii="Arial" w:hAnsi="Arial"/>
    </w:rPr>
  </w:style>
  <w:style w:type="paragraph" w:styleId="BodyTextIndent">
    <w:name w:val="Body Text Indent"/>
    <w:basedOn w:val="Normal"/>
    <w:semiHidden/>
    <w:rsid w:val="00413F98"/>
    <w:pPr>
      <w:keepLines/>
      <w:tabs>
        <w:tab w:val="left" w:pos="-360"/>
        <w:tab w:val="left" w:pos="2160"/>
        <w:tab w:val="left" w:pos="2880"/>
        <w:tab w:val="left" w:pos="3600"/>
      </w:tabs>
      <w:spacing w:after="120"/>
      <w:ind w:left="1440"/>
    </w:pPr>
  </w:style>
  <w:style w:type="paragraph" w:styleId="BodyTextIndent3">
    <w:name w:val="Body Text Indent 3"/>
    <w:basedOn w:val="Normal"/>
    <w:semiHidden/>
    <w:rsid w:val="00413F98"/>
    <w:pPr>
      <w:ind w:left="1440" w:hanging="1440"/>
    </w:pPr>
  </w:style>
  <w:style w:type="paragraph" w:styleId="BalloonText">
    <w:name w:val="Balloon Text"/>
    <w:basedOn w:val="Normal"/>
    <w:semiHidden/>
    <w:rsid w:val="00413F98"/>
    <w:rPr>
      <w:rFonts w:ascii="Tahoma" w:hAnsi="Tahoma" w:cs="Tahoma"/>
      <w:sz w:val="16"/>
      <w:szCs w:val="16"/>
    </w:rPr>
  </w:style>
  <w:style w:type="paragraph" w:styleId="Title">
    <w:name w:val="Title"/>
    <w:basedOn w:val="Normal"/>
    <w:qFormat/>
    <w:rsid w:val="00413F98"/>
    <w:pPr>
      <w:jc w:val="center"/>
    </w:pPr>
    <w:rPr>
      <w:sz w:val="24"/>
    </w:rPr>
  </w:style>
  <w:style w:type="character" w:styleId="Hyperlink">
    <w:name w:val="Hyperlink"/>
    <w:basedOn w:val="DefaultParagraphFont"/>
    <w:semiHidden/>
    <w:rsid w:val="00413F98"/>
    <w:rPr>
      <w:color w:val="0000FF"/>
      <w:u w:val="single"/>
    </w:rPr>
  </w:style>
  <w:style w:type="paragraph" w:styleId="NormalWeb">
    <w:name w:val="Normal (Web)"/>
    <w:basedOn w:val="Normal"/>
    <w:semiHidden/>
    <w:rsid w:val="00413F98"/>
    <w:pPr>
      <w:spacing w:before="100" w:beforeAutospacing="1" w:after="100" w:afterAutospacing="1"/>
    </w:pPr>
    <w:rPr>
      <w:sz w:val="24"/>
      <w:szCs w:val="24"/>
    </w:rPr>
  </w:style>
  <w:style w:type="character" w:styleId="FollowedHyperlink">
    <w:name w:val="FollowedHyperlink"/>
    <w:basedOn w:val="DefaultParagraphFont"/>
    <w:semiHidden/>
    <w:rsid w:val="00413F98"/>
    <w:rPr>
      <w:color w:val="800080"/>
      <w:u w:val="single"/>
    </w:rPr>
  </w:style>
  <w:style w:type="paragraph" w:styleId="CommentSubject">
    <w:name w:val="annotation subject"/>
    <w:basedOn w:val="CommentText"/>
    <w:next w:val="CommentText"/>
    <w:semiHidden/>
    <w:rsid w:val="00413F98"/>
    <w:rPr>
      <w:b/>
      <w:bCs/>
    </w:rPr>
  </w:style>
  <w:style w:type="character" w:customStyle="1" w:styleId="HeaderChar">
    <w:name w:val="Header Char"/>
    <w:basedOn w:val="DefaultParagraphFont"/>
    <w:link w:val="Header"/>
    <w:uiPriority w:val="99"/>
    <w:rsid w:val="00ED1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Survey</vt:lpstr>
    </vt:vector>
  </TitlesOfParts>
  <Company>CFI Group</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dc:title>
  <dc:creator>CFI Group</dc:creator>
  <cp:lastModifiedBy>Tate, Richard A</cp:lastModifiedBy>
  <cp:revision>2</cp:revision>
  <cp:lastPrinted>2014-07-14T14:57:00Z</cp:lastPrinted>
  <dcterms:created xsi:type="dcterms:W3CDTF">2014-07-15T20:30:00Z</dcterms:created>
  <dcterms:modified xsi:type="dcterms:W3CDTF">2014-07-15T20:30:00Z</dcterms:modified>
</cp:coreProperties>
</file>