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E9" w:rsidRPr="004E2275" w:rsidRDefault="003534E9" w:rsidP="003534E9">
      <w:pPr>
        <w:jc w:val="center"/>
        <w:rPr>
          <w:b/>
          <w:sz w:val="28"/>
        </w:rPr>
      </w:pPr>
      <w:bookmarkStart w:id="0" w:name="_GoBack"/>
      <w:bookmarkEnd w:id="0"/>
      <w:r w:rsidRPr="004E2275">
        <w:rPr>
          <w:b/>
          <w:sz w:val="28"/>
        </w:rPr>
        <w:t xml:space="preserve">Consent for Interview </w:t>
      </w:r>
      <w:r w:rsidR="00263853">
        <w:rPr>
          <w:b/>
          <w:sz w:val="28"/>
        </w:rPr>
        <w:t xml:space="preserve">to Test Survey Questions to be </w:t>
      </w:r>
      <w:proofErr w:type="gramStart"/>
      <w:r w:rsidR="00263853">
        <w:rPr>
          <w:b/>
          <w:sz w:val="28"/>
        </w:rPr>
        <w:t>Used</w:t>
      </w:r>
      <w:proofErr w:type="gramEnd"/>
      <w:r w:rsidRPr="004E2275">
        <w:rPr>
          <w:b/>
          <w:sz w:val="28"/>
        </w:rPr>
        <w:t xml:space="preserve"> in the</w:t>
      </w:r>
      <w:r w:rsidRPr="004E2275">
        <w:rPr>
          <w:b/>
          <w:sz w:val="28"/>
        </w:rPr>
        <w:br/>
        <w:t>Population Assessment of Tobacco and Health (PATH) Study</w:t>
      </w:r>
    </w:p>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You are being asked to take part in a research study conducted by the National Institutes of Health (NIH) in partnership with the Food and Drug Administration (FDA). </w:t>
      </w:r>
      <w:r w:rsidRPr="009D75E8">
        <w:rPr>
          <w:rFonts w:ascii="Franklin Gothic Book" w:eastAsia="Times New Roman" w:hAnsi="Franklin Gothic Book" w:cs="Times New Roman"/>
          <w:bCs/>
          <w:iCs/>
        </w:rPr>
        <w:t xml:space="preserve">Both the NIH and the FDA are part of the U.S. Federal Government. </w:t>
      </w:r>
      <w:r w:rsidRPr="009D75E8">
        <w:rPr>
          <w:rFonts w:ascii="Franklin Gothic Book" w:eastAsia="Times New Roman" w:hAnsi="Franklin Gothic Book" w:cs="Arial"/>
        </w:rPr>
        <w:t xml:space="preserve"> This study is to help us test materials to be used in a study about tobacco use and </w:t>
      </w:r>
      <w:r w:rsidR="00EA0BF9">
        <w:rPr>
          <w:rFonts w:ascii="Franklin Gothic Book" w:eastAsia="Times New Roman" w:hAnsi="Franklin Gothic Book" w:cs="Arial"/>
        </w:rPr>
        <w:t xml:space="preserve"> </w:t>
      </w:r>
      <w:r w:rsidRPr="009D75E8">
        <w:rPr>
          <w:rFonts w:ascii="Franklin Gothic Book" w:eastAsia="Times New Roman" w:hAnsi="Franklin Gothic Book" w:cs="Arial"/>
        </w:rPr>
        <w:t xml:space="preserve"> health in the U.S. population.  The findings from talking to you will help us evaluate whether the materials are </w:t>
      </w:r>
      <w:r w:rsidR="002551B3">
        <w:rPr>
          <w:rFonts w:ascii="Franklin Gothic Book" w:eastAsia="Times New Roman" w:hAnsi="Franklin Gothic Book" w:cs="Arial"/>
        </w:rPr>
        <w:t xml:space="preserve">understandable </w:t>
      </w:r>
      <w:r w:rsidRPr="009D75E8">
        <w:rPr>
          <w:rFonts w:ascii="Franklin Gothic Book" w:eastAsia="Times New Roman" w:hAnsi="Franklin Gothic Book" w:cs="Arial"/>
        </w:rPr>
        <w:t xml:space="preserve">and </w:t>
      </w:r>
      <w:r w:rsidR="002551B3">
        <w:rPr>
          <w:rFonts w:ascii="Franklin Gothic Book" w:eastAsia="Times New Roman" w:hAnsi="Franklin Gothic Book" w:cs="Arial"/>
        </w:rPr>
        <w:t xml:space="preserve">the </w:t>
      </w:r>
      <w:r w:rsidRPr="009D75E8">
        <w:rPr>
          <w:rFonts w:ascii="Franklin Gothic Book" w:eastAsia="Times New Roman" w:hAnsi="Franklin Gothic Book" w:cs="Arial"/>
        </w:rPr>
        <w:t xml:space="preserve">questions </w:t>
      </w:r>
      <w:r w:rsidR="002551B3">
        <w:rPr>
          <w:rFonts w:ascii="Franklin Gothic Book" w:eastAsia="Times New Roman" w:hAnsi="Franklin Gothic Book" w:cs="Arial"/>
        </w:rPr>
        <w:t>make sense</w:t>
      </w:r>
      <w:r w:rsidRPr="009D75E8">
        <w:rPr>
          <w:rFonts w:ascii="Franklin Gothic Book" w:eastAsia="Times New Roman" w:hAnsi="Franklin Gothic Book" w:cs="Arial"/>
        </w:rPr>
        <w:t xml:space="preserve">. </w:t>
      </w:r>
    </w:p>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Before we conduct </w:t>
      </w:r>
      <w:r w:rsidR="002551B3">
        <w:rPr>
          <w:rFonts w:ascii="Franklin Gothic Book" w:eastAsia="Times New Roman" w:hAnsi="Franklin Gothic Book" w:cs="Arial"/>
        </w:rPr>
        <w:t xml:space="preserve">interviews on health and behavior, </w:t>
      </w:r>
      <w:r w:rsidRPr="009D75E8">
        <w:rPr>
          <w:rFonts w:ascii="Franklin Gothic Book" w:eastAsia="Times New Roman" w:hAnsi="Franklin Gothic Book" w:cs="Arial"/>
        </w:rPr>
        <w:t xml:space="preserve">we review </w:t>
      </w:r>
      <w:r w:rsidR="002551B3">
        <w:rPr>
          <w:rFonts w:ascii="Franklin Gothic Book" w:eastAsia="Times New Roman" w:hAnsi="Franklin Gothic Book" w:cs="Arial"/>
        </w:rPr>
        <w:t xml:space="preserve">the interview </w:t>
      </w:r>
      <w:r w:rsidRPr="009D75E8">
        <w:rPr>
          <w:rFonts w:ascii="Franklin Gothic Book" w:eastAsia="Times New Roman" w:hAnsi="Franklin Gothic Book" w:cs="Arial"/>
        </w:rPr>
        <w:t>materials with the help of people like you. It is important that the</w:t>
      </w:r>
      <w:r w:rsidR="002551B3">
        <w:rPr>
          <w:rFonts w:ascii="Franklin Gothic Book" w:eastAsia="Times New Roman" w:hAnsi="Franklin Gothic Book" w:cs="Arial"/>
        </w:rPr>
        <w:t xml:space="preserve"> materials are clear</w:t>
      </w:r>
      <w:r w:rsidRPr="009D75E8">
        <w:rPr>
          <w:rFonts w:ascii="Franklin Gothic Book" w:eastAsia="Times New Roman" w:hAnsi="Franklin Gothic Book" w:cs="Arial"/>
        </w:rPr>
        <w:t xml:space="preserve"> and that everyone understands the information the same way. If you agree to take part in this, we will ask you to read several study materials. Then we will ask you what you were thinking as you read them and how you came up with your opinions. Our purpose is not to collect information about you. Instead, we will test the material to be used in a later study.</w:t>
      </w:r>
    </w:p>
    <w:p w:rsidR="003534E9" w:rsidRPr="009D75E8" w:rsidRDefault="003534E9" w:rsidP="003534E9">
      <w:pPr>
        <w:spacing w:before="100" w:beforeAutospacing="1" w:after="240" w:line="240" w:lineRule="auto"/>
        <w:rPr>
          <w:rFonts w:ascii="Franklin Gothic Book" w:eastAsia="Times New Roman" w:hAnsi="Franklin Gothic Book" w:cs="Arial"/>
        </w:rPr>
      </w:pPr>
      <w:bookmarkStart w:id="1" w:name="OLE_LINK21"/>
      <w:bookmarkStart w:id="2" w:name="OLE_LINK22"/>
      <w:r w:rsidRPr="009D75E8">
        <w:rPr>
          <w:rFonts w:ascii="Franklin Gothic Book" w:eastAsia="Times New Roman" w:hAnsi="Franklin Gothic Book" w:cs="Arial"/>
        </w:rPr>
        <w:t xml:space="preserve">The interview will last about one hour.  </w:t>
      </w:r>
      <w:r w:rsidR="002551B3">
        <w:rPr>
          <w:rFonts w:ascii="Franklin Gothic Book" w:eastAsia="Times New Roman" w:hAnsi="Franklin Gothic Book" w:cs="Arial"/>
        </w:rPr>
        <w:t>When it’s over, y</w:t>
      </w:r>
      <w:r w:rsidRPr="009D75E8">
        <w:rPr>
          <w:rFonts w:ascii="Franklin Gothic Book" w:eastAsia="Times New Roman" w:hAnsi="Franklin Gothic Book" w:cs="Arial"/>
        </w:rPr>
        <w:t>ou will receive $</w:t>
      </w:r>
      <w:r w:rsidR="009E4684">
        <w:rPr>
          <w:rFonts w:ascii="Franklin Gothic Book" w:eastAsia="Times New Roman" w:hAnsi="Franklin Gothic Book" w:cs="Arial"/>
        </w:rPr>
        <w:t>40</w:t>
      </w:r>
      <w:r w:rsidRPr="009D75E8">
        <w:rPr>
          <w:rFonts w:ascii="Franklin Gothic Book" w:eastAsia="Times New Roman" w:hAnsi="Franklin Gothic Book" w:cs="Arial"/>
        </w:rPr>
        <w:t xml:space="preserve"> </w:t>
      </w:r>
      <w:r w:rsidR="002551B3">
        <w:rPr>
          <w:rFonts w:ascii="Franklin Gothic Book" w:eastAsia="Times New Roman" w:hAnsi="Franklin Gothic Book" w:cs="Arial"/>
        </w:rPr>
        <w:t>in cash to thank you</w:t>
      </w:r>
      <w:r w:rsidRPr="009D75E8">
        <w:rPr>
          <w:rFonts w:ascii="Franklin Gothic Book" w:eastAsia="Times New Roman" w:hAnsi="Franklin Gothic Book" w:cs="Arial"/>
        </w:rPr>
        <w:t xml:space="preserve"> for your time.</w:t>
      </w:r>
    </w:p>
    <w:p w:rsidR="003534E9" w:rsidRPr="009D75E8" w:rsidRDefault="003534E9" w:rsidP="003534E9">
      <w:pPr>
        <w:keepNext/>
        <w:keepLines/>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Your participation in this study is voluntary. You may choose not to answer any question, and you can stop this interview at any time. </w:t>
      </w:r>
    </w:p>
    <w:p w:rsidR="003534E9" w:rsidRPr="009D75E8" w:rsidRDefault="003534E9" w:rsidP="003534E9">
      <w:pPr>
        <w:keepNext/>
        <w:keepLines/>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Researchers from the NIH and FDA may be observing this interview </w:t>
      </w:r>
      <w:r w:rsidR="002551B3">
        <w:rPr>
          <w:rFonts w:ascii="Franklin Gothic Book" w:eastAsia="Times New Roman" w:hAnsi="Franklin Gothic Book" w:cs="Arial"/>
        </w:rPr>
        <w:t>and may</w:t>
      </w:r>
      <w:r w:rsidRPr="009D75E8">
        <w:rPr>
          <w:rFonts w:ascii="Franklin Gothic Book" w:eastAsia="Times New Roman" w:hAnsi="Franklin Gothic Book" w:cs="Arial"/>
        </w:rPr>
        <w:t xml:space="preserve"> hear your comments about the survey questions and materials.</w:t>
      </w:r>
    </w:p>
    <w:bookmarkEnd w:id="1"/>
    <w:bookmarkEnd w:id="2"/>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There are no known risks to you for taking part in this interview. All the data we collect will be kept private. Your name will never be linked to your answers to the questions nor will it appear in any written reports or publications. There are also no direct benefits to you for taking part in this interview, but your answers will help us provide useful information that may lead to improved health policies.</w:t>
      </w:r>
    </w:p>
    <w:p w:rsidR="003534E9" w:rsidRPr="009D75E8" w:rsidRDefault="003534E9" w:rsidP="003534E9">
      <w:pPr>
        <w:tabs>
          <w:tab w:val="left" w:pos="720"/>
        </w:tabs>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With your permission, I will audio-record the interview. The recording allows us to more carefully study how well the questions are working. The recording and all study materials that identify you will be destroyed within three months after this study is completed.</w:t>
      </w:r>
    </w:p>
    <w:p w:rsidR="003534E9" w:rsidRPr="009D75E8" w:rsidRDefault="003534E9" w:rsidP="003534E9">
      <w:pPr>
        <w:spacing w:before="100" w:beforeAutospacing="1" w:after="240" w:line="240" w:lineRule="auto"/>
        <w:rPr>
          <w:rFonts w:ascii="Franklin Gothic Book" w:eastAsia="Times New Roman" w:hAnsi="Franklin Gothic Book" w:cs="Arial"/>
        </w:rPr>
      </w:pPr>
      <w:r w:rsidRPr="009D75E8">
        <w:rPr>
          <w:rFonts w:ascii="Franklin Gothic Book" w:eastAsia="Times New Roman" w:hAnsi="Franklin Gothic Book" w:cs="Arial"/>
        </w:rPr>
        <w:t xml:space="preserve">If you have any questions about this study, contact </w:t>
      </w:r>
      <w:r w:rsidR="00263853">
        <w:rPr>
          <w:rFonts w:ascii="Franklin Gothic Book" w:eastAsia="Times New Roman" w:hAnsi="Franklin Gothic Book" w:cs="Arial"/>
        </w:rPr>
        <w:t>Jocelyn Newsome at 301-212-3734</w:t>
      </w:r>
      <w:r w:rsidRPr="009D75E8">
        <w:rPr>
          <w:rFonts w:ascii="Franklin Gothic Book" w:eastAsia="Times New Roman" w:hAnsi="Franklin Gothic Book" w:cs="Arial"/>
        </w:rPr>
        <w:t xml:space="preserve">.  </w:t>
      </w:r>
      <w:r w:rsidRPr="009D75E8">
        <w:rPr>
          <w:rFonts w:ascii="Franklin Gothic Book" w:eastAsia="Times New Roman" w:hAnsi="Franklin Gothic Book" w:cs="Arial"/>
          <w:lang w:val="en"/>
        </w:rPr>
        <w:t>If you have questions about your rights and welfare as a research participant, please call the Westat Human Subjects Protections office at 1-888-920-7631. Please leave a message with your full name, the name of the research study</w:t>
      </w:r>
      <w:r w:rsidR="00672C69">
        <w:rPr>
          <w:rFonts w:ascii="Franklin Gothic Book" w:eastAsia="Times New Roman" w:hAnsi="Franklin Gothic Book" w:cs="Arial"/>
          <w:lang w:val="en"/>
        </w:rPr>
        <w:t xml:space="preserve"> </w:t>
      </w:r>
      <w:r w:rsidR="00672C69">
        <w:rPr>
          <w:rFonts w:eastAsia="Times New Roman" w:cs="Arial"/>
          <w:lang w:val="en"/>
        </w:rPr>
        <w:t>(PATH Testing)</w:t>
      </w:r>
      <w:r w:rsidRPr="009D75E8">
        <w:rPr>
          <w:rFonts w:ascii="Franklin Gothic Book" w:eastAsia="Times New Roman" w:hAnsi="Franklin Gothic Book" w:cs="Arial"/>
          <w:lang w:val="en"/>
        </w:rPr>
        <w:t xml:space="preserve"> that you are calling about, and a phone number beginning with the area code. Someone will return your call as soon as possible.</w:t>
      </w:r>
    </w:p>
    <w:p w:rsidR="003534E9" w:rsidRPr="0066277C" w:rsidRDefault="003534E9" w:rsidP="003534E9">
      <w:pPr>
        <w:pBdr>
          <w:top w:val="single" w:sz="12" w:space="1" w:color="auto"/>
        </w:pBdr>
        <w:spacing w:before="120" w:after="0" w:line="240" w:lineRule="auto"/>
        <w:rPr>
          <w:rFonts w:ascii="Garamond" w:eastAsia="Times New Roman" w:hAnsi="Garamond" w:cs="Arial"/>
          <w:sz w:val="6"/>
          <w:szCs w:val="24"/>
        </w:rPr>
      </w:pPr>
    </w:p>
    <w:p w:rsidR="0066277C" w:rsidRPr="0066277C" w:rsidRDefault="0066277C" w:rsidP="003534E9">
      <w:pPr>
        <w:pBdr>
          <w:top w:val="single" w:sz="12" w:space="1" w:color="auto"/>
        </w:pBdr>
        <w:spacing w:after="0" w:line="240" w:lineRule="auto"/>
        <w:rPr>
          <w:rFonts w:ascii="Franklin Gothic Book" w:eastAsia="Times New Roman" w:hAnsi="Franklin Gothic Book" w:cs="Arial"/>
          <w:sz w:val="6"/>
          <w:szCs w:val="24"/>
        </w:rPr>
        <w:sectPr w:rsidR="0066277C" w:rsidRPr="0066277C" w:rsidSect="003534E9">
          <w:headerReference w:type="default" r:id="rId8"/>
          <w:footerReference w:type="default" r:id="rId9"/>
          <w:pgSz w:w="12240" w:h="15840"/>
          <w:pgMar w:top="1296" w:right="1080" w:bottom="1296" w:left="1080" w:header="720" w:footer="720" w:gutter="0"/>
          <w:cols w:space="720"/>
          <w:docGrid w:linePitch="360"/>
        </w:sectPr>
      </w:pPr>
    </w:p>
    <w:p w:rsidR="003534E9" w:rsidRPr="0066277C" w:rsidRDefault="003534E9" w:rsidP="0066277C">
      <w:pPr>
        <w:spacing w:after="120" w:line="240" w:lineRule="auto"/>
        <w:rPr>
          <w:rFonts w:ascii="Franklin Gothic Book" w:eastAsia="Times New Roman" w:hAnsi="Franklin Gothic Book" w:cs="Arial"/>
          <w:sz w:val="20"/>
          <w:szCs w:val="24"/>
        </w:rPr>
      </w:pPr>
      <w:r w:rsidRPr="0066277C">
        <w:rPr>
          <w:rFonts w:ascii="Franklin Gothic Book" w:eastAsia="Times New Roman" w:hAnsi="Franklin Gothic Book" w:cs="Arial"/>
          <w:sz w:val="20"/>
          <w:szCs w:val="24"/>
        </w:rPr>
        <w:lastRenderedPageBreak/>
        <w:t>I have read the information above and:</w:t>
      </w:r>
    </w:p>
    <w:p w:rsidR="003534E9" w:rsidRPr="0066277C" w:rsidRDefault="003534E9" w:rsidP="0066277C">
      <w:pPr>
        <w:numPr>
          <w:ilvl w:val="0"/>
          <w:numId w:val="1"/>
        </w:numPr>
        <w:tabs>
          <w:tab w:val="left" w:pos="720"/>
        </w:tabs>
        <w:spacing w:after="120" w:line="240" w:lineRule="auto"/>
        <w:rPr>
          <w:rFonts w:ascii="Franklin Gothic Book" w:eastAsia="Times New Roman" w:hAnsi="Franklin Gothic Book" w:cs="Arial"/>
          <w:sz w:val="20"/>
          <w:szCs w:val="24"/>
        </w:rPr>
      </w:pPr>
      <w:r w:rsidRPr="0066277C">
        <w:rPr>
          <w:rFonts w:ascii="Franklin Gothic Book" w:eastAsia="Times New Roman" w:hAnsi="Franklin Gothic Book" w:cs="Arial"/>
          <w:sz w:val="20"/>
          <w:szCs w:val="24"/>
        </w:rPr>
        <w:t>I agree to participate in the interview.</w:t>
      </w:r>
    </w:p>
    <w:p w:rsidR="003534E9" w:rsidRPr="0066277C" w:rsidRDefault="003534E9" w:rsidP="0066277C">
      <w:pPr>
        <w:numPr>
          <w:ilvl w:val="0"/>
          <w:numId w:val="1"/>
        </w:numPr>
        <w:tabs>
          <w:tab w:val="left" w:pos="720"/>
        </w:tabs>
        <w:spacing w:after="120" w:line="240" w:lineRule="auto"/>
        <w:rPr>
          <w:rFonts w:ascii="Franklin Gothic Book" w:eastAsia="Times New Roman" w:hAnsi="Franklin Gothic Book" w:cs="Arial"/>
          <w:sz w:val="20"/>
          <w:szCs w:val="24"/>
        </w:rPr>
      </w:pPr>
      <w:r w:rsidRPr="0066277C">
        <w:rPr>
          <w:rFonts w:ascii="Franklin Gothic Book" w:eastAsia="Times New Roman" w:hAnsi="Franklin Gothic Book" w:cs="Arial"/>
          <w:sz w:val="20"/>
          <w:szCs w:val="24"/>
        </w:rPr>
        <w:t xml:space="preserve">I agree to have my interview audio-recorded. </w:t>
      </w:r>
    </w:p>
    <w:p w:rsidR="003534E9" w:rsidRPr="0066277C" w:rsidRDefault="003534E9" w:rsidP="0066277C">
      <w:pPr>
        <w:tabs>
          <w:tab w:val="left" w:pos="720"/>
        </w:tabs>
        <w:spacing w:after="120" w:line="240" w:lineRule="auto"/>
        <w:ind w:left="360"/>
        <w:rPr>
          <w:rFonts w:ascii="Garamond" w:eastAsia="Times New Roman" w:hAnsi="Garamond" w:cs="Arial"/>
          <w:sz w:val="20"/>
          <w:szCs w:val="24"/>
        </w:rPr>
      </w:pPr>
    </w:p>
    <w:p w:rsidR="0066277C" w:rsidRDefault="003534E9" w:rsidP="0066277C">
      <w:pPr>
        <w:spacing w:after="120"/>
        <w:rPr>
          <w:b/>
          <w:sz w:val="18"/>
        </w:rPr>
      </w:pPr>
      <w:r w:rsidRPr="0066277C">
        <w:rPr>
          <w:b/>
          <w:sz w:val="18"/>
        </w:rPr>
        <w:lastRenderedPageBreak/>
        <w:t>Signature: ________________</w:t>
      </w:r>
      <w:r w:rsidR="0066277C">
        <w:rPr>
          <w:b/>
          <w:sz w:val="18"/>
        </w:rPr>
        <w:t>______</w:t>
      </w:r>
      <w:r w:rsidRPr="0066277C">
        <w:rPr>
          <w:b/>
          <w:sz w:val="18"/>
        </w:rPr>
        <w:t>_______________</w:t>
      </w:r>
    </w:p>
    <w:p w:rsidR="0066277C" w:rsidRPr="0066277C" w:rsidRDefault="0066277C" w:rsidP="0066277C">
      <w:pPr>
        <w:spacing w:after="120"/>
        <w:rPr>
          <w:b/>
          <w:sz w:val="18"/>
          <w:lang w:val="es-MX"/>
        </w:rPr>
      </w:pPr>
      <w:proofErr w:type="spellStart"/>
      <w:r w:rsidRPr="0066277C">
        <w:rPr>
          <w:b/>
          <w:sz w:val="18"/>
          <w:lang w:val="es-MX"/>
        </w:rPr>
        <w:t>Print</w:t>
      </w:r>
      <w:proofErr w:type="spellEnd"/>
      <w:r w:rsidRPr="0066277C">
        <w:rPr>
          <w:b/>
          <w:sz w:val="18"/>
          <w:lang w:val="es-MX"/>
        </w:rPr>
        <w:t xml:space="preserve"> </w:t>
      </w:r>
      <w:proofErr w:type="spellStart"/>
      <w:r w:rsidRPr="0066277C">
        <w:rPr>
          <w:b/>
          <w:sz w:val="18"/>
          <w:lang w:val="es-MX"/>
        </w:rPr>
        <w:t>Name</w:t>
      </w:r>
      <w:proofErr w:type="spellEnd"/>
      <w:r w:rsidRPr="0066277C">
        <w:rPr>
          <w:b/>
          <w:sz w:val="18"/>
          <w:lang w:val="es-MX"/>
        </w:rPr>
        <w:t>: ____________________________</w:t>
      </w:r>
      <w:r>
        <w:rPr>
          <w:b/>
          <w:sz w:val="18"/>
          <w:lang w:val="es-MX"/>
        </w:rPr>
        <w:t>__</w:t>
      </w:r>
      <w:r w:rsidRPr="0066277C">
        <w:rPr>
          <w:b/>
          <w:sz w:val="18"/>
          <w:lang w:val="es-MX"/>
        </w:rPr>
        <w:t>______</w:t>
      </w:r>
    </w:p>
    <w:p w:rsidR="003534E9" w:rsidRPr="0066277C" w:rsidRDefault="003534E9" w:rsidP="0066277C">
      <w:pPr>
        <w:spacing w:after="120"/>
        <w:rPr>
          <w:b/>
          <w:sz w:val="18"/>
        </w:rPr>
      </w:pPr>
      <w:r w:rsidRPr="0066277C">
        <w:rPr>
          <w:b/>
          <w:sz w:val="18"/>
        </w:rPr>
        <w:t>Date:</w:t>
      </w:r>
      <w:r w:rsidR="0066277C">
        <w:rPr>
          <w:b/>
          <w:sz w:val="18"/>
        </w:rPr>
        <w:tab/>
      </w:r>
      <w:r w:rsidRPr="0066277C">
        <w:rPr>
          <w:b/>
          <w:sz w:val="18"/>
        </w:rPr>
        <w:t xml:space="preserve"> _________</w:t>
      </w:r>
      <w:r w:rsidR="0066277C">
        <w:rPr>
          <w:b/>
          <w:sz w:val="18"/>
        </w:rPr>
        <w:t>_______</w:t>
      </w:r>
    </w:p>
    <w:p w:rsidR="00282A33" w:rsidRPr="0066277C" w:rsidRDefault="003534E9" w:rsidP="0066277C">
      <w:pPr>
        <w:spacing w:after="120"/>
        <w:rPr>
          <w:b/>
          <w:sz w:val="18"/>
        </w:rPr>
      </w:pPr>
      <w:r w:rsidRPr="0066277C">
        <w:rPr>
          <w:b/>
          <w:sz w:val="18"/>
        </w:rPr>
        <w:t>Name of Researcher: _________</w:t>
      </w:r>
      <w:r w:rsidR="0066277C">
        <w:rPr>
          <w:b/>
          <w:sz w:val="18"/>
        </w:rPr>
        <w:softHyphen/>
      </w:r>
      <w:r w:rsidR="0066277C">
        <w:rPr>
          <w:b/>
          <w:sz w:val="18"/>
        </w:rPr>
        <w:softHyphen/>
      </w:r>
      <w:r w:rsidR="0066277C">
        <w:rPr>
          <w:b/>
          <w:sz w:val="18"/>
        </w:rPr>
        <w:softHyphen/>
      </w:r>
      <w:r w:rsidR="0066277C">
        <w:rPr>
          <w:b/>
          <w:sz w:val="18"/>
        </w:rPr>
        <w:softHyphen/>
      </w:r>
      <w:r w:rsidRPr="0066277C">
        <w:rPr>
          <w:b/>
          <w:sz w:val="18"/>
        </w:rPr>
        <w:t>_________________</w:t>
      </w:r>
    </w:p>
    <w:sectPr w:rsidR="00282A33" w:rsidRPr="0066277C" w:rsidSect="0066277C">
      <w:type w:val="continuous"/>
      <w:pgSz w:w="12240" w:h="15840"/>
      <w:pgMar w:top="1296" w:right="1080" w:bottom="1296" w:left="1080"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EC" w:rsidRDefault="005443EC" w:rsidP="005443EC">
      <w:pPr>
        <w:spacing w:after="0" w:line="240" w:lineRule="auto"/>
      </w:pPr>
      <w:r>
        <w:separator/>
      </w:r>
    </w:p>
  </w:endnote>
  <w:endnote w:type="continuationSeparator" w:id="0">
    <w:p w:rsidR="005443EC" w:rsidRDefault="005443EC" w:rsidP="0054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486359335"/>
      <w:docPartObj>
        <w:docPartGallery w:val="Page Numbers (Bottom of Page)"/>
        <w:docPartUnique/>
      </w:docPartObj>
    </w:sdtPr>
    <w:sdtEndPr/>
    <w:sdtContent>
      <w:p w:rsidR="005443EC" w:rsidRPr="0066277C" w:rsidRDefault="0066277C" w:rsidP="0066277C">
        <w:pPr>
          <w:spacing w:line="40" w:lineRule="atLeast"/>
          <w:jc w:val="both"/>
          <w:rPr>
            <w:rFonts w:ascii="Franklin Gothic Book" w:hAnsi="Franklin Gothic Book"/>
            <w:sz w:val="18"/>
            <w:szCs w:val="16"/>
          </w:rPr>
        </w:pPr>
        <w:r>
          <w:rPr>
            <w:rFonts w:ascii="Franklin Gothic Book" w:hAnsi="Franklin Gothic Book" w:cs="Arial"/>
            <w:sz w:val="18"/>
            <w:szCs w:val="16"/>
          </w:rP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Pr>
            <w:rFonts w:ascii="Franklin Gothic Book" w:hAnsi="Franklin Gothic Book" w:cs="Arial"/>
            <w:bCs/>
            <w:sz w:val="18"/>
            <w:szCs w:val="16"/>
          </w:rPr>
          <w:t>An agency may not conduct or sponsor, and a person is not required to respond to, a collection of information unless it displays a currently valid OMB control number.</w:t>
        </w:r>
        <w:r>
          <w:rPr>
            <w:rFonts w:ascii="Franklin Gothic Book" w:hAnsi="Franklin Gothic Book" w:cs="Arial"/>
            <w:sz w:val="18"/>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EC" w:rsidRDefault="005443EC" w:rsidP="005443EC">
      <w:pPr>
        <w:spacing w:after="0" w:line="240" w:lineRule="auto"/>
      </w:pPr>
      <w:r>
        <w:separator/>
      </w:r>
    </w:p>
  </w:footnote>
  <w:footnote w:type="continuationSeparator" w:id="0">
    <w:p w:rsidR="005443EC" w:rsidRDefault="005443EC" w:rsidP="0054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7C" w:rsidRDefault="0066277C" w:rsidP="0066277C">
    <w:pPr>
      <w:tabs>
        <w:tab w:val="left" w:pos="4860"/>
        <w:tab w:val="left" w:pos="7200"/>
        <w:tab w:val="right" w:pos="9907"/>
      </w:tabs>
      <w:spacing w:after="120"/>
      <w:rPr>
        <w:rFonts w:ascii="Franklin Gothic Book" w:hAnsi="Franklin Gothic Book"/>
        <w:sz w:val="20"/>
        <w:lang w:val="fr-FR"/>
      </w:rPr>
    </w:pPr>
    <w:r>
      <w:rPr>
        <w:rFonts w:ascii="Franklin Gothic Book" w:hAnsi="Franklin Gothic Book"/>
        <w:sz w:val="20"/>
        <w:lang w:val="fr-FR"/>
      </w:rPr>
      <w:t xml:space="preserve">OMB Control </w:t>
    </w:r>
    <w:proofErr w:type="spellStart"/>
    <w:r>
      <w:rPr>
        <w:rFonts w:ascii="Franklin Gothic Book" w:hAnsi="Franklin Gothic Book"/>
        <w:sz w:val="20"/>
        <w:lang w:val="fr-FR"/>
      </w:rPr>
      <w:t>Number</w:t>
    </w:r>
    <w:proofErr w:type="spellEnd"/>
    <w:r>
      <w:rPr>
        <w:rFonts w:ascii="Franklin Gothic Book" w:hAnsi="Franklin Gothic Book"/>
        <w:sz w:val="20"/>
        <w:lang w:val="fr-FR"/>
      </w:rPr>
      <w:t>: 0925-0663</w:t>
    </w:r>
    <w:r>
      <w:rPr>
        <w:rFonts w:ascii="Franklin Gothic Book" w:hAnsi="Franklin Gothic Book"/>
        <w:sz w:val="20"/>
        <w:lang w:val="fr-FR"/>
      </w:rPr>
      <w:br/>
      <w:t>Expiration Date: 11/30/2015</w:t>
    </w:r>
  </w:p>
  <w:p w:rsidR="005443EC" w:rsidRDefault="00544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E9"/>
    <w:rsid w:val="00167AC9"/>
    <w:rsid w:val="001952E3"/>
    <w:rsid w:val="002551B3"/>
    <w:rsid w:val="00263853"/>
    <w:rsid w:val="00282A33"/>
    <w:rsid w:val="002A631E"/>
    <w:rsid w:val="003534E9"/>
    <w:rsid w:val="005443EC"/>
    <w:rsid w:val="00566407"/>
    <w:rsid w:val="00625C88"/>
    <w:rsid w:val="0066277C"/>
    <w:rsid w:val="00672C69"/>
    <w:rsid w:val="007C170C"/>
    <w:rsid w:val="008053AF"/>
    <w:rsid w:val="009016B6"/>
    <w:rsid w:val="009E4684"/>
    <w:rsid w:val="00BF5E13"/>
    <w:rsid w:val="00D31329"/>
    <w:rsid w:val="00DB6772"/>
    <w:rsid w:val="00EA0BF9"/>
    <w:rsid w:val="00FD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E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BF9"/>
    <w:rPr>
      <w:sz w:val="16"/>
      <w:szCs w:val="16"/>
    </w:rPr>
  </w:style>
  <w:style w:type="paragraph" w:styleId="CommentText">
    <w:name w:val="annotation text"/>
    <w:basedOn w:val="Normal"/>
    <w:link w:val="CommentTextChar"/>
    <w:uiPriority w:val="99"/>
    <w:semiHidden/>
    <w:unhideWhenUsed/>
    <w:rsid w:val="00EA0BF9"/>
    <w:pPr>
      <w:spacing w:line="240" w:lineRule="auto"/>
    </w:pPr>
    <w:rPr>
      <w:sz w:val="20"/>
      <w:szCs w:val="20"/>
    </w:rPr>
  </w:style>
  <w:style w:type="character" w:customStyle="1" w:styleId="CommentTextChar">
    <w:name w:val="Comment Text Char"/>
    <w:basedOn w:val="DefaultParagraphFont"/>
    <w:link w:val="CommentText"/>
    <w:uiPriority w:val="99"/>
    <w:semiHidden/>
    <w:rsid w:val="00EA0B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BF9"/>
    <w:rPr>
      <w:b/>
      <w:bCs/>
    </w:rPr>
  </w:style>
  <w:style w:type="character" w:customStyle="1" w:styleId="CommentSubjectChar">
    <w:name w:val="Comment Subject Char"/>
    <w:basedOn w:val="CommentTextChar"/>
    <w:link w:val="CommentSubject"/>
    <w:uiPriority w:val="99"/>
    <w:semiHidden/>
    <w:rsid w:val="00EA0BF9"/>
    <w:rPr>
      <w:rFonts w:ascii="Arial" w:hAnsi="Arial"/>
      <w:b/>
      <w:bCs/>
      <w:sz w:val="20"/>
      <w:szCs w:val="20"/>
    </w:r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Header">
    <w:name w:val="header"/>
    <w:basedOn w:val="Normal"/>
    <w:link w:val="HeaderChar"/>
    <w:uiPriority w:val="99"/>
    <w:unhideWhenUsed/>
    <w:rsid w:val="005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EC"/>
    <w:rPr>
      <w:rFonts w:ascii="Arial" w:hAnsi="Arial"/>
    </w:rPr>
  </w:style>
  <w:style w:type="paragraph" w:styleId="Footer">
    <w:name w:val="footer"/>
    <w:basedOn w:val="Normal"/>
    <w:link w:val="FooterChar"/>
    <w:uiPriority w:val="99"/>
    <w:unhideWhenUsed/>
    <w:rsid w:val="005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E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E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BF9"/>
    <w:rPr>
      <w:sz w:val="16"/>
      <w:szCs w:val="16"/>
    </w:rPr>
  </w:style>
  <w:style w:type="paragraph" w:styleId="CommentText">
    <w:name w:val="annotation text"/>
    <w:basedOn w:val="Normal"/>
    <w:link w:val="CommentTextChar"/>
    <w:uiPriority w:val="99"/>
    <w:semiHidden/>
    <w:unhideWhenUsed/>
    <w:rsid w:val="00EA0BF9"/>
    <w:pPr>
      <w:spacing w:line="240" w:lineRule="auto"/>
    </w:pPr>
    <w:rPr>
      <w:sz w:val="20"/>
      <w:szCs w:val="20"/>
    </w:rPr>
  </w:style>
  <w:style w:type="character" w:customStyle="1" w:styleId="CommentTextChar">
    <w:name w:val="Comment Text Char"/>
    <w:basedOn w:val="DefaultParagraphFont"/>
    <w:link w:val="CommentText"/>
    <w:uiPriority w:val="99"/>
    <w:semiHidden/>
    <w:rsid w:val="00EA0B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BF9"/>
    <w:rPr>
      <w:b/>
      <w:bCs/>
    </w:rPr>
  </w:style>
  <w:style w:type="character" w:customStyle="1" w:styleId="CommentSubjectChar">
    <w:name w:val="Comment Subject Char"/>
    <w:basedOn w:val="CommentTextChar"/>
    <w:link w:val="CommentSubject"/>
    <w:uiPriority w:val="99"/>
    <w:semiHidden/>
    <w:rsid w:val="00EA0BF9"/>
    <w:rPr>
      <w:rFonts w:ascii="Arial" w:hAnsi="Arial"/>
      <w:b/>
      <w:bCs/>
      <w:sz w:val="20"/>
      <w:szCs w:val="20"/>
    </w:rPr>
  </w:style>
  <w:style w:type="paragraph" w:styleId="BalloonText">
    <w:name w:val="Balloon Text"/>
    <w:basedOn w:val="Normal"/>
    <w:link w:val="BalloonTextChar"/>
    <w:uiPriority w:val="99"/>
    <w:semiHidden/>
    <w:unhideWhenUsed/>
    <w:rsid w:val="00EA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F9"/>
    <w:rPr>
      <w:rFonts w:ascii="Tahoma" w:hAnsi="Tahoma" w:cs="Tahoma"/>
      <w:sz w:val="16"/>
      <w:szCs w:val="16"/>
    </w:rPr>
  </w:style>
  <w:style w:type="paragraph" w:styleId="Header">
    <w:name w:val="header"/>
    <w:basedOn w:val="Normal"/>
    <w:link w:val="HeaderChar"/>
    <w:uiPriority w:val="99"/>
    <w:unhideWhenUsed/>
    <w:rsid w:val="005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EC"/>
    <w:rPr>
      <w:rFonts w:ascii="Arial" w:hAnsi="Arial"/>
    </w:rPr>
  </w:style>
  <w:style w:type="paragraph" w:styleId="Footer">
    <w:name w:val="footer"/>
    <w:basedOn w:val="Normal"/>
    <w:link w:val="FooterChar"/>
    <w:uiPriority w:val="99"/>
    <w:unhideWhenUsed/>
    <w:rsid w:val="005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80257">
      <w:bodyDiv w:val="1"/>
      <w:marLeft w:val="0"/>
      <w:marRight w:val="0"/>
      <w:marTop w:val="0"/>
      <w:marBottom w:val="0"/>
      <w:divBdr>
        <w:top w:val="none" w:sz="0" w:space="0" w:color="auto"/>
        <w:left w:val="none" w:sz="0" w:space="0" w:color="auto"/>
        <w:bottom w:val="none" w:sz="0" w:space="0" w:color="auto"/>
        <w:right w:val="none" w:sz="0" w:space="0" w:color="auto"/>
      </w:divBdr>
    </w:div>
    <w:div w:id="6024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2014-06-12T12:44:00Z</dcterms:created>
  <dcterms:modified xsi:type="dcterms:W3CDTF">2014-06-12T12:44:00Z</dcterms:modified>
</cp:coreProperties>
</file>