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62D" w:rsidRDefault="0088662D" w:rsidP="0088662D">
      <w:pPr>
        <w:jc w:val="center"/>
        <w:rPr>
          <w:b/>
          <w:sz w:val="32"/>
          <w:szCs w:val="32"/>
        </w:rPr>
      </w:pPr>
    </w:p>
    <w:p w:rsidR="0088662D" w:rsidRDefault="0088662D" w:rsidP="0088662D">
      <w:pPr>
        <w:jc w:val="center"/>
        <w:rPr>
          <w:b/>
          <w:sz w:val="32"/>
          <w:szCs w:val="32"/>
        </w:rPr>
      </w:pPr>
    </w:p>
    <w:p w:rsidR="0088662D" w:rsidRDefault="0088662D" w:rsidP="0088662D">
      <w:pPr>
        <w:jc w:val="center"/>
        <w:rPr>
          <w:b/>
          <w:sz w:val="32"/>
          <w:szCs w:val="32"/>
        </w:rPr>
      </w:pPr>
    </w:p>
    <w:p w:rsidR="0088662D" w:rsidRDefault="0088662D" w:rsidP="0088662D">
      <w:pPr>
        <w:jc w:val="center"/>
        <w:rPr>
          <w:b/>
          <w:sz w:val="32"/>
          <w:szCs w:val="32"/>
        </w:rPr>
      </w:pPr>
    </w:p>
    <w:p w:rsidR="0088662D" w:rsidRDefault="0088662D" w:rsidP="0088662D">
      <w:pPr>
        <w:jc w:val="center"/>
        <w:rPr>
          <w:b/>
          <w:sz w:val="32"/>
          <w:szCs w:val="32"/>
        </w:rPr>
      </w:pPr>
      <w:r w:rsidRPr="0088662D">
        <w:rPr>
          <w:b/>
          <w:sz w:val="32"/>
          <w:szCs w:val="32"/>
        </w:rPr>
        <w:t>A</w:t>
      </w:r>
      <w:r>
        <w:rPr>
          <w:b/>
          <w:sz w:val="32"/>
          <w:szCs w:val="32"/>
        </w:rPr>
        <w:t>ttachment K</w:t>
      </w:r>
    </w:p>
    <w:p w:rsidR="0088662D" w:rsidRPr="0088662D" w:rsidRDefault="0088662D" w:rsidP="0088662D">
      <w:pPr>
        <w:jc w:val="center"/>
        <w:rPr>
          <w:sz w:val="32"/>
          <w:szCs w:val="32"/>
        </w:rPr>
      </w:pPr>
      <w:r w:rsidRPr="0088662D">
        <w:rPr>
          <w:sz w:val="32"/>
          <w:szCs w:val="32"/>
        </w:rPr>
        <w:t>Mid-Year ERSG Facilitator Qualitative Interview Guide</w:t>
      </w:r>
    </w:p>
    <w:p w:rsidR="0088662D" w:rsidRDefault="0088662D">
      <w:pPr>
        <w:rPr>
          <w:b/>
        </w:rPr>
      </w:pPr>
      <w:r>
        <w:rPr>
          <w:b/>
        </w:rPr>
        <w:br w:type="page"/>
      </w:r>
    </w:p>
    <w:p w:rsidR="00DE794C" w:rsidRPr="00C7452F" w:rsidRDefault="008D2EAE" w:rsidP="00DE794C">
      <w:pPr>
        <w:spacing w:after="0" w:line="240" w:lineRule="auto"/>
        <w:jc w:val="right"/>
        <w:rPr>
          <w:b/>
        </w:rPr>
      </w:pPr>
      <w:r w:rsidRPr="00C7452F">
        <w:rPr>
          <w:b/>
        </w:rPr>
        <w:lastRenderedPageBreak/>
        <w:t>Form Approved</w:t>
      </w:r>
    </w:p>
    <w:p w:rsidR="00DE794C" w:rsidRPr="00C7452F" w:rsidRDefault="00DE794C" w:rsidP="008D2EAE">
      <w:pPr>
        <w:spacing w:after="0" w:line="240" w:lineRule="auto"/>
        <w:jc w:val="right"/>
      </w:pPr>
      <w:proofErr w:type="gramStart"/>
      <w:r w:rsidRPr="00C7452F">
        <w:t>OMB No.</w:t>
      </w:r>
      <w:proofErr w:type="gramEnd"/>
      <w:r w:rsidRPr="00C7452F">
        <w:t xml:space="preserve">  0920-0861</w:t>
      </w:r>
    </w:p>
    <w:p w:rsidR="00DE794C" w:rsidRPr="00C7452F" w:rsidRDefault="00DE794C" w:rsidP="00DE794C">
      <w:pPr>
        <w:spacing w:after="0" w:line="240" w:lineRule="auto"/>
        <w:jc w:val="right"/>
      </w:pPr>
      <w:r w:rsidRPr="00C7452F">
        <w:t xml:space="preserve">                                                                                 </w:t>
      </w:r>
      <w:r w:rsidR="008D2EAE" w:rsidRPr="00C7452F">
        <w:t xml:space="preserve">Exp. Date:  </w:t>
      </w:r>
      <w:r w:rsidRPr="00C7452F">
        <w:t xml:space="preserve"> 08/31/2013</w:t>
      </w:r>
    </w:p>
    <w:p w:rsidR="00DE794C" w:rsidRDefault="00DE794C" w:rsidP="00DE794C">
      <w:pPr>
        <w:spacing w:after="0" w:line="240" w:lineRule="auto"/>
        <w:jc w:val="center"/>
        <w:rPr>
          <w:b/>
          <w:u w:val="single"/>
        </w:rPr>
      </w:pPr>
    </w:p>
    <w:p w:rsidR="00DE794C" w:rsidRDefault="00C7452F" w:rsidP="00DE794C">
      <w:pPr>
        <w:spacing w:after="0" w:line="240" w:lineRule="auto"/>
        <w:jc w:val="center"/>
        <w:rPr>
          <w:b/>
          <w:u w:val="single"/>
        </w:rPr>
      </w:pPr>
      <w:r w:rsidRPr="00C7452F">
        <w:rPr>
          <w:rFonts w:ascii="Calibri" w:eastAsia="Times New Roman" w:hAnsi="Calibri" w:cs="Times New Roman"/>
          <w:noProof/>
        </w:rPr>
        <mc:AlternateContent>
          <mc:Choice Requires="wps">
            <w:drawing>
              <wp:anchor distT="0" distB="0" distL="114300" distR="114300" simplePos="0" relativeHeight="251659264" behindDoc="0" locked="0" layoutInCell="1" allowOverlap="1" wp14:anchorId="0AFB13E0" wp14:editId="5D361FDC">
                <wp:simplePos x="0" y="0"/>
                <wp:positionH relativeFrom="column">
                  <wp:posOffset>180340</wp:posOffset>
                </wp:positionH>
                <wp:positionV relativeFrom="paragraph">
                  <wp:posOffset>95250</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C7452F" w:rsidRPr="0099669C" w:rsidRDefault="00C7452F" w:rsidP="00C7452F">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45</w:t>
                            </w:r>
                            <w:r w:rsidRPr="00C7452F">
                              <w:rPr>
                                <w:rFonts w:ascii="Calibri" w:hAnsi="Calibri"/>
                                <w:sz w:val="22"/>
                                <w:szCs w:val="22"/>
                              </w:rPr>
                              <w:t xml:space="preserve">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(0920-0861</w:t>
                            </w:r>
                            <w:bookmarkStart w:id="0" w:name="_GoBack"/>
                            <w:bookmarkEnd w:id="0"/>
                            <w:r w:rsidRPr="0099669C">
                              <w:rPr>
                                <w:rFonts w:ascii="Calibri" w:hAnsi="Calibri"/>
                                <w:sz w:val="22"/>
                                <w:szCs w:val="22"/>
                              </w:rPr>
                              <w:t>).</w:t>
                            </w:r>
                          </w:p>
                          <w:p w:rsidR="00C7452F" w:rsidRPr="0099669C" w:rsidRDefault="00C7452F" w:rsidP="00C745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pt;margin-top:7.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">
                <v:textbox>
                  <w:txbxContent>
                    <w:p w:rsidR="00C7452F" w:rsidRPr="0099669C" w:rsidRDefault="00C7452F" w:rsidP="00C7452F">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45</w:t>
                      </w:r>
                      <w:r w:rsidRPr="00C7452F">
                        <w:rPr>
                          <w:rFonts w:ascii="Calibri" w:hAnsi="Calibri"/>
                          <w:sz w:val="22"/>
                          <w:szCs w:val="22"/>
                        </w:rPr>
                        <w:t xml:space="preserve">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(0920-0861</w:t>
                      </w:r>
                      <w:bookmarkStart w:id="1" w:name="_GoBack"/>
                      <w:bookmarkEnd w:id="1"/>
                      <w:r w:rsidRPr="0099669C">
                        <w:rPr>
                          <w:rFonts w:ascii="Calibri" w:hAnsi="Calibri"/>
                          <w:sz w:val="22"/>
                          <w:szCs w:val="22"/>
                        </w:rPr>
                        <w:t>).</w:t>
                      </w:r>
                    </w:p>
                    <w:p w:rsidR="00C7452F" w:rsidRPr="0099669C" w:rsidRDefault="00C7452F" w:rsidP="00C7452F"/>
                  </w:txbxContent>
                </v:textbox>
              </v:shape>
            </w:pict>
          </mc:Fallback>
        </mc:AlternateContent>
      </w:r>
    </w:p>
    <w:p w:rsidR="00C7452F" w:rsidRDefault="00C7452F" w:rsidP="00DE794C">
      <w:pPr>
        <w:spacing w:after="0" w:line="240" w:lineRule="auto"/>
        <w:jc w:val="center"/>
        <w:rPr>
          <w:b/>
          <w:u w:val="single"/>
        </w:rPr>
      </w:pPr>
    </w:p>
    <w:p w:rsidR="00C7452F" w:rsidRDefault="00C7452F" w:rsidP="00DE794C">
      <w:pPr>
        <w:spacing w:after="0" w:line="240" w:lineRule="auto"/>
        <w:jc w:val="center"/>
        <w:rPr>
          <w:b/>
          <w:u w:val="single"/>
        </w:rPr>
      </w:pPr>
    </w:p>
    <w:p w:rsidR="00C7452F" w:rsidRDefault="00C7452F" w:rsidP="00DE794C">
      <w:pPr>
        <w:spacing w:after="0" w:line="240" w:lineRule="auto"/>
        <w:jc w:val="center"/>
        <w:rPr>
          <w:b/>
          <w:u w:val="single"/>
        </w:rPr>
      </w:pPr>
    </w:p>
    <w:p w:rsidR="00C7452F" w:rsidRDefault="00C7452F" w:rsidP="00DE794C">
      <w:pPr>
        <w:spacing w:after="0" w:line="240" w:lineRule="auto"/>
        <w:jc w:val="center"/>
        <w:rPr>
          <w:b/>
          <w:u w:val="single"/>
        </w:rPr>
      </w:pPr>
    </w:p>
    <w:p w:rsidR="00C7452F" w:rsidRDefault="00C7452F" w:rsidP="00DE794C">
      <w:pPr>
        <w:spacing w:after="0" w:line="240" w:lineRule="auto"/>
        <w:jc w:val="center"/>
        <w:rPr>
          <w:b/>
          <w:u w:val="single"/>
        </w:rPr>
      </w:pPr>
    </w:p>
    <w:p w:rsidR="00C7452F" w:rsidRDefault="00C7452F" w:rsidP="00DE794C">
      <w:pPr>
        <w:spacing w:after="0" w:line="240" w:lineRule="auto"/>
        <w:jc w:val="center"/>
        <w:rPr>
          <w:b/>
          <w:u w:val="single"/>
        </w:rPr>
      </w:pPr>
    </w:p>
    <w:p w:rsidR="00C7452F" w:rsidRDefault="00C7452F" w:rsidP="00DE794C">
      <w:pPr>
        <w:spacing w:after="0" w:line="240" w:lineRule="auto"/>
        <w:jc w:val="center"/>
        <w:rPr>
          <w:b/>
          <w:u w:val="single"/>
        </w:rPr>
      </w:pPr>
    </w:p>
    <w:p w:rsidR="00C7452F" w:rsidRDefault="00C7452F" w:rsidP="00DE794C">
      <w:pPr>
        <w:spacing w:after="0" w:line="240" w:lineRule="auto"/>
        <w:jc w:val="center"/>
        <w:rPr>
          <w:b/>
          <w:u w:val="single"/>
        </w:rPr>
      </w:pPr>
    </w:p>
    <w:p w:rsidR="00C7452F" w:rsidRDefault="00C7452F" w:rsidP="00DE794C">
      <w:pPr>
        <w:spacing w:after="0" w:line="240" w:lineRule="auto"/>
        <w:jc w:val="center"/>
        <w:rPr>
          <w:b/>
          <w:u w:val="single"/>
        </w:rPr>
      </w:pPr>
    </w:p>
    <w:p w:rsidR="00C7452F" w:rsidRDefault="00C7452F" w:rsidP="00DE794C">
      <w:pPr>
        <w:spacing w:after="0" w:line="240" w:lineRule="auto"/>
        <w:jc w:val="center"/>
        <w:rPr>
          <w:b/>
          <w:u w:val="single"/>
        </w:rPr>
      </w:pPr>
    </w:p>
    <w:p w:rsidR="00DE794C" w:rsidRDefault="00BE147B" w:rsidP="00DE794C">
      <w:pPr>
        <w:spacing w:after="0" w:line="240" w:lineRule="auto"/>
        <w:jc w:val="center"/>
        <w:rPr>
          <w:b/>
          <w:u w:val="single"/>
        </w:rPr>
      </w:pPr>
      <w:r>
        <w:rPr>
          <w:b/>
          <w:u w:val="single"/>
        </w:rPr>
        <w:t>Attachment K</w:t>
      </w:r>
      <w:r w:rsidR="00DE794C">
        <w:rPr>
          <w:b/>
          <w:u w:val="single"/>
        </w:rPr>
        <w:t xml:space="preserve">:  Mid-Year </w:t>
      </w:r>
      <w:r w:rsidR="00057FD1">
        <w:rPr>
          <w:b/>
          <w:u w:val="single"/>
        </w:rPr>
        <w:t xml:space="preserve">ERSG Facilitator </w:t>
      </w:r>
      <w:r w:rsidR="00DE794C">
        <w:rPr>
          <w:b/>
          <w:u w:val="single"/>
        </w:rPr>
        <w:t>Qualitative Interview Guide</w:t>
      </w:r>
    </w:p>
    <w:p w:rsidR="00DE794C" w:rsidRPr="008262BC" w:rsidRDefault="00DE794C" w:rsidP="00DE794C">
      <w:pPr>
        <w:spacing w:after="0" w:line="240" w:lineRule="auto"/>
        <w:rPr>
          <w:b/>
          <w:u w:val="single"/>
        </w:rPr>
      </w:pPr>
    </w:p>
    <w:p w:rsidR="00DE794C" w:rsidRDefault="00DE794C" w:rsidP="00DE794C">
      <w:pPr>
        <w:spacing w:after="0" w:line="240" w:lineRule="auto"/>
      </w:pPr>
      <w:r w:rsidRPr="00D461F2">
        <w:rPr>
          <w:b/>
        </w:rPr>
        <w:t>Goals</w:t>
      </w:r>
      <w:r>
        <w:rPr>
          <w:b/>
        </w:rPr>
        <w:t xml:space="preserve"> of the Interview</w:t>
      </w:r>
      <w:r w:rsidRPr="00D461F2">
        <w:rPr>
          <w:b/>
        </w:rPr>
        <w:t>:</w:t>
      </w:r>
      <w:r>
        <w:rPr>
          <w:b/>
        </w:rPr>
        <w:t xml:space="preserve"> </w:t>
      </w:r>
      <w:r w:rsidRPr="00757B2B">
        <w:t>understand how and why the program works</w:t>
      </w:r>
      <w:r>
        <w:t>. Includes:</w:t>
      </w:r>
    </w:p>
    <w:p w:rsidR="00DE794C" w:rsidRDefault="00DE794C" w:rsidP="00DE794C">
      <w:pPr>
        <w:pStyle w:val="ListParagraph"/>
        <w:numPr>
          <w:ilvl w:val="0"/>
          <w:numId w:val="4"/>
        </w:numPr>
        <w:spacing w:after="0" w:line="240" w:lineRule="auto"/>
      </w:pPr>
      <w:r>
        <w:t>Exploring what makes groups function, the process of change, group dynamics</w:t>
      </w:r>
    </w:p>
    <w:p w:rsidR="00DE794C" w:rsidRDefault="00DE794C" w:rsidP="00DE794C">
      <w:pPr>
        <w:pStyle w:val="ListParagraph"/>
        <w:spacing w:after="0" w:line="240" w:lineRule="auto"/>
      </w:pPr>
    </w:p>
    <w:p w:rsidR="00DE794C" w:rsidRDefault="00DE794C" w:rsidP="00DE794C">
      <w:pPr>
        <w:pStyle w:val="ListParagraph"/>
        <w:numPr>
          <w:ilvl w:val="0"/>
          <w:numId w:val="4"/>
        </w:numPr>
        <w:spacing w:after="0" w:line="240" w:lineRule="auto"/>
      </w:pPr>
      <w:r>
        <w:t>Identifying what’s working well and where there’s room for programmatic improvement</w:t>
      </w:r>
    </w:p>
    <w:p w:rsidR="00DE794C" w:rsidRDefault="00DE794C" w:rsidP="00DE794C">
      <w:pPr>
        <w:spacing w:after="0" w:line="240" w:lineRule="auto"/>
      </w:pPr>
    </w:p>
    <w:p w:rsidR="00DE794C" w:rsidRDefault="00DE794C" w:rsidP="00DE794C">
      <w:pPr>
        <w:spacing w:after="0" w:line="240" w:lineRule="auto"/>
      </w:pPr>
    </w:p>
    <w:p w:rsidR="00DE794C" w:rsidRDefault="00DE794C" w:rsidP="00DE794C">
      <w:pPr>
        <w:spacing w:after="0" w:line="240" w:lineRule="auto"/>
      </w:pPr>
    </w:p>
    <w:p w:rsidR="00DE794C" w:rsidRPr="005B1FD4" w:rsidRDefault="00DE794C" w:rsidP="00DE794C">
      <w:pPr>
        <w:spacing w:after="0" w:line="240" w:lineRule="auto"/>
        <w:rPr>
          <w:b/>
        </w:rPr>
      </w:pPr>
      <w:r w:rsidRPr="005B1FD4">
        <w:rPr>
          <w:b/>
        </w:rPr>
        <w:t xml:space="preserve">Research Approach: </w:t>
      </w:r>
      <w:r w:rsidRPr="00FF3D01">
        <w:t>Grounded Theory</w:t>
      </w:r>
    </w:p>
    <w:p w:rsidR="00DE794C" w:rsidRDefault="00DE794C" w:rsidP="00DE794C">
      <w:pPr>
        <w:pStyle w:val="ListParagraph"/>
        <w:numPr>
          <w:ilvl w:val="0"/>
          <w:numId w:val="5"/>
        </w:numPr>
        <w:spacing w:after="0" w:line="240" w:lineRule="auto"/>
      </w:pPr>
      <w:r>
        <w:t>The purpose of a grounded theory approach is to ask people about their experiences with a phenomenon/topic, and then use this information to generate a theory about it. Interview questions typically focus on the individual’s experience of the phenomenon and the causal conditions and consequences of the phenomenon.</w:t>
      </w:r>
    </w:p>
    <w:p w:rsidR="00DE794C" w:rsidRDefault="00DE794C" w:rsidP="00DE794C">
      <w:pPr>
        <w:pStyle w:val="ListParagraph"/>
        <w:spacing w:after="0" w:line="240" w:lineRule="auto"/>
      </w:pPr>
    </w:p>
    <w:p w:rsidR="00DE794C" w:rsidRDefault="00DE794C" w:rsidP="00DE794C">
      <w:pPr>
        <w:pStyle w:val="ListParagraph"/>
        <w:numPr>
          <w:ilvl w:val="0"/>
          <w:numId w:val="5"/>
        </w:numPr>
        <w:spacing w:after="0" w:line="240" w:lineRule="auto"/>
      </w:pPr>
      <w:r>
        <w:t xml:space="preserve">Grounded theory is a good approach when a theory is needed to describe how people are experiencing a phenomenon. </w:t>
      </w:r>
    </w:p>
    <w:p w:rsidR="00DE794C" w:rsidRDefault="00DE794C" w:rsidP="00DE794C">
      <w:pPr>
        <w:pStyle w:val="ListParagraph"/>
        <w:spacing w:after="0" w:line="240" w:lineRule="auto"/>
      </w:pPr>
    </w:p>
    <w:p w:rsidR="00DE794C" w:rsidRDefault="00DE794C" w:rsidP="00DE794C">
      <w:pPr>
        <w:pStyle w:val="ListParagraph"/>
        <w:numPr>
          <w:ilvl w:val="0"/>
          <w:numId w:val="5"/>
        </w:numPr>
        <w:spacing w:after="0" w:line="240" w:lineRule="auto"/>
      </w:pPr>
      <w:r>
        <w:t>The current study aims to generate theories that explain how and why Expect Respect support groups work.</w:t>
      </w:r>
    </w:p>
    <w:p w:rsidR="00DE794C" w:rsidRDefault="00DE794C" w:rsidP="00DE794C">
      <w:pPr>
        <w:spacing w:after="0" w:line="240" w:lineRule="auto"/>
      </w:pPr>
    </w:p>
    <w:p w:rsidR="00DE794C" w:rsidRDefault="00DE794C" w:rsidP="00DE794C">
      <w:pPr>
        <w:spacing w:after="0" w:line="240" w:lineRule="auto"/>
      </w:pPr>
    </w:p>
    <w:p w:rsidR="00DE794C" w:rsidRDefault="00DE794C" w:rsidP="00DE794C">
      <w:pPr>
        <w:spacing w:after="0" w:line="240" w:lineRule="auto"/>
      </w:pPr>
    </w:p>
    <w:p w:rsidR="00DE794C" w:rsidRDefault="00DE794C" w:rsidP="00DE794C">
      <w:pPr>
        <w:spacing w:after="0" w:line="240" w:lineRule="auto"/>
      </w:pPr>
      <w:r>
        <w:rPr>
          <w:b/>
        </w:rPr>
        <w:t>Content Areas for Mid-Year Interviews</w:t>
      </w:r>
    </w:p>
    <w:p w:rsidR="00DE794C" w:rsidRDefault="00DE794C" w:rsidP="00DE794C">
      <w:pPr>
        <w:tabs>
          <w:tab w:val="left" w:pos="1575"/>
        </w:tabs>
        <w:spacing w:after="0" w:line="240" w:lineRule="auto"/>
        <w:ind w:left="720"/>
      </w:pPr>
      <w:r>
        <w:t>1. General information about groups</w:t>
      </w:r>
    </w:p>
    <w:p w:rsidR="00DE794C" w:rsidRDefault="00DE794C" w:rsidP="00DE794C">
      <w:pPr>
        <w:tabs>
          <w:tab w:val="left" w:pos="1575"/>
        </w:tabs>
        <w:spacing w:after="0" w:line="240" w:lineRule="auto"/>
        <w:ind w:left="720"/>
      </w:pPr>
      <w:r>
        <w:t>2. How groups work</w:t>
      </w:r>
    </w:p>
    <w:p w:rsidR="00DE794C" w:rsidRDefault="00DE794C" w:rsidP="00DE794C">
      <w:pPr>
        <w:tabs>
          <w:tab w:val="left" w:pos="1575"/>
        </w:tabs>
        <w:spacing w:after="0" w:line="240" w:lineRule="auto"/>
        <w:ind w:left="720"/>
      </w:pPr>
      <w:r>
        <w:t>3. Process of change for individual students</w:t>
      </w:r>
    </w:p>
    <w:p w:rsidR="00DE794C" w:rsidRDefault="00DE794C" w:rsidP="00DE794C">
      <w:pPr>
        <w:tabs>
          <w:tab w:val="left" w:pos="1575"/>
        </w:tabs>
        <w:spacing w:after="0" w:line="240" w:lineRule="auto"/>
        <w:ind w:left="720"/>
      </w:pPr>
      <w:r>
        <w:t>4. Programmatic strengths and weaknesses</w:t>
      </w:r>
      <w:r>
        <w:tab/>
      </w:r>
    </w:p>
    <w:p w:rsidR="00DE794C" w:rsidRDefault="00DE794C" w:rsidP="00DE794C">
      <w:pPr>
        <w:autoSpaceDE w:val="0"/>
        <w:autoSpaceDN w:val="0"/>
        <w:adjustRightInd w:val="0"/>
        <w:spacing w:after="0" w:line="240" w:lineRule="auto"/>
        <w:rPr>
          <w:rFonts w:ascii="Calibri" w:hAnsi="Calibri" w:cs="Calibri"/>
        </w:rPr>
      </w:pPr>
    </w:p>
    <w:p w:rsidR="00DE794C" w:rsidRDefault="00DE794C" w:rsidP="00DE794C">
      <w:pPr>
        <w:autoSpaceDE w:val="0"/>
        <w:autoSpaceDN w:val="0"/>
        <w:adjustRightInd w:val="0"/>
        <w:spacing w:after="0" w:line="240" w:lineRule="auto"/>
        <w:rPr>
          <w:rFonts w:ascii="Calibri" w:hAnsi="Calibri" w:cs="Calibri"/>
        </w:rPr>
      </w:pPr>
    </w:p>
    <w:p w:rsidR="00DE794C" w:rsidRPr="00DE794C" w:rsidRDefault="00DE794C" w:rsidP="00DE794C">
      <w:pPr>
        <w:autoSpaceDE w:val="0"/>
        <w:autoSpaceDN w:val="0"/>
        <w:adjustRightInd w:val="0"/>
        <w:spacing w:after="0" w:line="240" w:lineRule="auto"/>
        <w:rPr>
          <w:rFonts w:ascii="Calibri" w:hAnsi="Calibri" w:cs="Calibri"/>
          <w:b/>
        </w:rPr>
      </w:pPr>
      <w:r w:rsidRPr="00DE794C">
        <w:rPr>
          <w:rFonts w:ascii="Calibri" w:hAnsi="Calibri" w:cs="Calibri"/>
          <w:b/>
        </w:rPr>
        <w:t>Interview Script</w:t>
      </w:r>
    </w:p>
    <w:p w:rsidR="00DE794C" w:rsidRDefault="00DE794C" w:rsidP="00DE794C">
      <w:pPr>
        <w:autoSpaceDE w:val="0"/>
        <w:autoSpaceDN w:val="0"/>
        <w:adjustRightInd w:val="0"/>
        <w:spacing w:after="0" w:line="240" w:lineRule="auto"/>
        <w:rPr>
          <w:rFonts w:ascii="Calibri" w:hAnsi="Calibri" w:cs="Calibri"/>
        </w:rPr>
      </w:pPr>
      <w:r>
        <w:rPr>
          <w:rFonts w:ascii="Calibri" w:hAnsi="Calibri" w:cs="Calibri"/>
        </w:rPr>
        <w:t xml:space="preserve">Thank you so much for agreeing to talk with me. As I described earlier, I will be asking you questions about your experiences leading the Expect Respect support groups over the last 12-weeks. Our conversation will </w:t>
      </w:r>
      <w:r>
        <w:rPr>
          <w:rFonts w:ascii="Calibri" w:hAnsi="Calibri" w:cs="Calibri"/>
        </w:rPr>
        <w:lastRenderedPageBreak/>
        <w:t xml:space="preserve">help us to understand more about how and in what ways the groups work. We hope to use this information to </w:t>
      </w:r>
      <w:proofErr w:type="gramStart"/>
      <w:r>
        <w:rPr>
          <w:rFonts w:ascii="Calibri" w:hAnsi="Calibri" w:cs="Calibri"/>
        </w:rPr>
        <w:t>continue</w:t>
      </w:r>
      <w:proofErr w:type="gramEnd"/>
      <w:r>
        <w:rPr>
          <w:rFonts w:ascii="Calibri" w:hAnsi="Calibri" w:cs="Calibri"/>
        </w:rPr>
        <w:t xml:space="preserve"> strengthening the program and to expand the field’s understanding of programs like Expect Respect.</w:t>
      </w:r>
    </w:p>
    <w:p w:rsidR="00DE794C" w:rsidRDefault="00DE794C" w:rsidP="00DE794C">
      <w:pPr>
        <w:spacing w:after="0" w:line="240" w:lineRule="auto"/>
      </w:pPr>
    </w:p>
    <w:p w:rsidR="00DE794C" w:rsidRDefault="00DE794C" w:rsidP="00DE794C">
      <w:pPr>
        <w:spacing w:after="0" w:line="240" w:lineRule="auto"/>
      </w:pPr>
      <w:r>
        <w:t>A. To start, I would like to know more about the groups you’ve been leading over the last 3 months.</w:t>
      </w:r>
    </w:p>
    <w:p w:rsidR="00DE794C" w:rsidRDefault="00DE794C" w:rsidP="00DE794C">
      <w:pPr>
        <w:spacing w:after="0" w:line="240" w:lineRule="auto"/>
        <w:ind w:left="720"/>
      </w:pPr>
      <w:r>
        <w:t>1. How many groups do you lead?</w:t>
      </w:r>
    </w:p>
    <w:p w:rsidR="00DE794C" w:rsidRPr="00D22E64" w:rsidRDefault="00DE794C" w:rsidP="00DE794C">
      <w:pPr>
        <w:spacing w:after="0" w:line="240" w:lineRule="auto"/>
        <w:ind w:left="720"/>
        <w:rPr>
          <w:sz w:val="12"/>
          <w:szCs w:val="12"/>
        </w:rPr>
      </w:pPr>
    </w:p>
    <w:p w:rsidR="00DE794C" w:rsidRDefault="00DE794C" w:rsidP="00DE794C">
      <w:pPr>
        <w:spacing w:after="0" w:line="240" w:lineRule="auto"/>
        <w:ind w:left="720"/>
      </w:pPr>
      <w:r>
        <w:t>2. How large are the groups?</w:t>
      </w:r>
    </w:p>
    <w:p w:rsidR="00DE794C" w:rsidRPr="003D29E5" w:rsidRDefault="00DE794C" w:rsidP="00DE794C">
      <w:pPr>
        <w:spacing w:after="0" w:line="240" w:lineRule="auto"/>
        <w:ind w:left="720"/>
        <w:rPr>
          <w:sz w:val="12"/>
          <w:szCs w:val="12"/>
        </w:rPr>
      </w:pPr>
    </w:p>
    <w:p w:rsidR="00DE794C" w:rsidRPr="00D22E64" w:rsidRDefault="00DE794C" w:rsidP="00DE794C">
      <w:pPr>
        <w:spacing w:after="0" w:line="240" w:lineRule="auto"/>
        <w:ind w:left="720"/>
        <w:rPr>
          <w:sz w:val="12"/>
          <w:szCs w:val="12"/>
        </w:rPr>
      </w:pPr>
      <w:r>
        <w:t>3. Have you been able to establish consistent groups?</w:t>
      </w:r>
    </w:p>
    <w:p w:rsidR="00DE794C" w:rsidRPr="003D29E5" w:rsidRDefault="00DE794C" w:rsidP="00DE794C">
      <w:pPr>
        <w:spacing w:after="0" w:line="240" w:lineRule="auto"/>
        <w:ind w:left="720"/>
        <w:rPr>
          <w:sz w:val="12"/>
          <w:szCs w:val="12"/>
        </w:rPr>
      </w:pPr>
    </w:p>
    <w:p w:rsidR="00DE794C" w:rsidRDefault="00DE794C" w:rsidP="00DE794C">
      <w:pPr>
        <w:spacing w:after="0" w:line="240" w:lineRule="auto"/>
        <w:ind w:left="720"/>
      </w:pPr>
      <w:r>
        <w:t>4. How did the referral process work for you?</w:t>
      </w:r>
    </w:p>
    <w:p w:rsidR="00DE794C" w:rsidRPr="003D29E5" w:rsidRDefault="00DE794C" w:rsidP="00DE794C">
      <w:pPr>
        <w:spacing w:after="0" w:line="240" w:lineRule="auto"/>
        <w:ind w:left="720"/>
        <w:rPr>
          <w:sz w:val="12"/>
          <w:szCs w:val="12"/>
        </w:rPr>
      </w:pPr>
    </w:p>
    <w:p w:rsidR="00DE794C" w:rsidRDefault="00DE794C" w:rsidP="00DE794C">
      <w:pPr>
        <w:spacing w:after="0" w:line="240" w:lineRule="auto"/>
        <w:ind w:left="720"/>
      </w:pPr>
      <w:r>
        <w:t>5. How many are middle school students? How many are high school students?</w:t>
      </w:r>
    </w:p>
    <w:p w:rsidR="00DE794C" w:rsidRPr="00D22E64" w:rsidRDefault="00DE794C" w:rsidP="00DE794C">
      <w:pPr>
        <w:spacing w:after="0" w:line="240" w:lineRule="auto"/>
        <w:ind w:left="720"/>
        <w:rPr>
          <w:sz w:val="12"/>
          <w:szCs w:val="12"/>
        </w:rPr>
      </w:pPr>
    </w:p>
    <w:p w:rsidR="00DE794C" w:rsidRDefault="00DE794C" w:rsidP="00DE794C">
      <w:pPr>
        <w:spacing w:after="0" w:line="240" w:lineRule="auto"/>
        <w:ind w:left="720"/>
      </w:pPr>
      <w:r>
        <w:t>6. Did you facilitate groups in previous years?</w:t>
      </w:r>
    </w:p>
    <w:p w:rsidR="00DE794C" w:rsidRDefault="00DE794C" w:rsidP="00DE794C">
      <w:pPr>
        <w:spacing w:after="0" w:line="240" w:lineRule="auto"/>
      </w:pPr>
    </w:p>
    <w:p w:rsidR="00DE794C" w:rsidRPr="006A5939" w:rsidRDefault="00DE794C" w:rsidP="00DE794C">
      <w:pPr>
        <w:spacing w:after="0" w:line="240" w:lineRule="auto"/>
        <w:rPr>
          <w:sz w:val="12"/>
          <w:szCs w:val="12"/>
        </w:rPr>
      </w:pPr>
    </w:p>
    <w:p w:rsidR="00DE794C" w:rsidRDefault="00DE794C" w:rsidP="00DE794C">
      <w:pPr>
        <w:spacing w:after="0" w:line="240" w:lineRule="auto"/>
      </w:pPr>
      <w:r>
        <w:t>B. Still thinking about the groups that you’ve been leading this year, I want you to think about a group that is going well.</w:t>
      </w:r>
    </w:p>
    <w:p w:rsidR="00DE794C" w:rsidRDefault="00DE794C" w:rsidP="00DE794C">
      <w:pPr>
        <w:spacing w:after="0" w:line="240" w:lineRule="auto"/>
        <w:ind w:left="720"/>
      </w:pPr>
      <w:r>
        <w:t>5. What is it about the group that illustrates it’s going well?</w:t>
      </w:r>
    </w:p>
    <w:p w:rsidR="00DE794C" w:rsidRPr="00523934" w:rsidRDefault="00DE794C" w:rsidP="00DE794C">
      <w:pPr>
        <w:spacing w:after="0" w:line="240" w:lineRule="auto"/>
        <w:ind w:left="720"/>
        <w:rPr>
          <w:i/>
        </w:rPr>
      </w:pPr>
      <w:r w:rsidRPr="00523934">
        <w:rPr>
          <w:i/>
        </w:rPr>
        <w:t xml:space="preserve">    Prompts</w:t>
      </w:r>
    </w:p>
    <w:p w:rsidR="00DE794C" w:rsidRDefault="00DE794C" w:rsidP="00DE794C">
      <w:pPr>
        <w:spacing w:after="0" w:line="240" w:lineRule="auto"/>
        <w:ind w:left="720"/>
      </w:pPr>
      <w:r>
        <w:tab/>
        <w:t>a. How do you see students in group interacting with each other?</w:t>
      </w:r>
    </w:p>
    <w:p w:rsidR="00DE794C" w:rsidRDefault="00DE794C" w:rsidP="00DE794C">
      <w:pPr>
        <w:pStyle w:val="ListParagraph"/>
        <w:numPr>
          <w:ilvl w:val="0"/>
          <w:numId w:val="2"/>
        </w:numPr>
        <w:spacing w:after="0" w:line="240" w:lineRule="auto"/>
        <w:ind w:left="1980" w:hanging="270"/>
      </w:pPr>
      <w:r>
        <w:t>Can you think of examples of: students identifying with others, modeling positive behavior, supporting each other, holding each other accountable, sharing personal experiences, problem solving together, articulating expectations for positive relationships in and outside of group?</w:t>
      </w:r>
    </w:p>
    <w:p w:rsidR="00DE794C" w:rsidRPr="006A5939" w:rsidRDefault="00DE794C" w:rsidP="00DE794C">
      <w:pPr>
        <w:pStyle w:val="ListParagraph"/>
        <w:spacing w:after="0" w:line="240" w:lineRule="auto"/>
        <w:ind w:left="2520"/>
        <w:rPr>
          <w:sz w:val="12"/>
          <w:szCs w:val="12"/>
        </w:rPr>
      </w:pPr>
    </w:p>
    <w:p w:rsidR="00DE794C" w:rsidRDefault="00DE794C" w:rsidP="00DE794C">
      <w:pPr>
        <w:spacing w:after="0" w:line="240" w:lineRule="auto"/>
        <w:ind w:left="1440"/>
      </w:pPr>
      <w:r>
        <w:t xml:space="preserve">b. What norms do you see the group expressing/espousing about healthy relationships? </w:t>
      </w:r>
    </w:p>
    <w:p w:rsidR="00DE794C" w:rsidRDefault="00DE794C" w:rsidP="00DE794C">
      <w:pPr>
        <w:pStyle w:val="ListParagraph"/>
        <w:numPr>
          <w:ilvl w:val="0"/>
          <w:numId w:val="2"/>
        </w:numPr>
        <w:spacing w:after="0" w:line="240" w:lineRule="auto"/>
        <w:ind w:left="1980" w:hanging="270"/>
      </w:pPr>
      <w:r>
        <w:t>What norms do you see about dating violence?</w:t>
      </w:r>
    </w:p>
    <w:p w:rsidR="00DE794C" w:rsidRDefault="00DE794C" w:rsidP="00DE794C">
      <w:pPr>
        <w:pStyle w:val="ListParagraph"/>
        <w:numPr>
          <w:ilvl w:val="1"/>
          <w:numId w:val="2"/>
        </w:numPr>
        <w:spacing w:after="0" w:line="240" w:lineRule="auto"/>
        <w:ind w:left="2790"/>
      </w:pPr>
      <w:r>
        <w:t>Can you give you me an example?</w:t>
      </w:r>
    </w:p>
    <w:p w:rsidR="00DE794C" w:rsidRDefault="00DE794C" w:rsidP="00DE794C">
      <w:pPr>
        <w:pStyle w:val="ListParagraph"/>
        <w:numPr>
          <w:ilvl w:val="1"/>
          <w:numId w:val="2"/>
        </w:numPr>
        <w:spacing w:after="0" w:line="240" w:lineRule="auto"/>
        <w:ind w:left="2790"/>
      </w:pPr>
      <w:r>
        <w:t>What within group differences (if any) do you see in the norms they hold/express?</w:t>
      </w:r>
    </w:p>
    <w:p w:rsidR="00DE794C" w:rsidRDefault="00DE794C" w:rsidP="00DE794C">
      <w:pPr>
        <w:pStyle w:val="ListParagraph"/>
        <w:numPr>
          <w:ilvl w:val="0"/>
          <w:numId w:val="2"/>
        </w:numPr>
        <w:spacing w:after="0" w:line="240" w:lineRule="auto"/>
        <w:ind w:left="1980"/>
      </w:pPr>
      <w:r>
        <w:t>What norms do you see expressed in the group members’ interactions with each other?</w:t>
      </w:r>
    </w:p>
    <w:p w:rsidR="00DE794C" w:rsidRPr="006A5939" w:rsidRDefault="00DE794C" w:rsidP="00DE794C">
      <w:pPr>
        <w:pStyle w:val="ListParagraph"/>
        <w:spacing w:after="0" w:line="240" w:lineRule="auto"/>
        <w:ind w:left="2520"/>
        <w:rPr>
          <w:sz w:val="12"/>
          <w:szCs w:val="12"/>
        </w:rPr>
      </w:pPr>
    </w:p>
    <w:p w:rsidR="00DE794C" w:rsidRDefault="00DE794C" w:rsidP="00DE794C">
      <w:pPr>
        <w:spacing w:after="0" w:line="240" w:lineRule="auto"/>
        <w:ind w:left="720" w:firstLine="720"/>
      </w:pPr>
      <w:r>
        <w:t>c. In what ways have things shifted in group since the beginning of the year?</w:t>
      </w:r>
    </w:p>
    <w:p w:rsidR="00DE794C" w:rsidRDefault="00DE794C" w:rsidP="00DE794C">
      <w:pPr>
        <w:spacing w:after="0" w:line="240" w:lineRule="auto"/>
        <w:ind w:left="720"/>
      </w:pPr>
      <w:r>
        <w:t xml:space="preserve"> </w:t>
      </w:r>
    </w:p>
    <w:p w:rsidR="00DE794C" w:rsidRDefault="00DE794C" w:rsidP="00DE794C">
      <w:pPr>
        <w:spacing w:after="0" w:line="240" w:lineRule="auto"/>
        <w:ind w:left="720" w:firstLine="720"/>
      </w:pPr>
      <w:r>
        <w:t>d. How does the school (climate, personnel, support) contribute to the group functioning?</w:t>
      </w:r>
    </w:p>
    <w:p w:rsidR="00DE794C" w:rsidRPr="004B3E08" w:rsidRDefault="00DE794C" w:rsidP="00DE794C">
      <w:pPr>
        <w:pStyle w:val="ListParagraph"/>
        <w:numPr>
          <w:ilvl w:val="0"/>
          <w:numId w:val="2"/>
        </w:numPr>
        <w:spacing w:after="0" w:line="240" w:lineRule="auto"/>
        <w:ind w:left="1980" w:hanging="270"/>
      </w:pPr>
      <w:r w:rsidRPr="004B3E08">
        <w:t xml:space="preserve">How did you interact with the school (the school contact person, other school personnel)? </w:t>
      </w:r>
    </w:p>
    <w:p w:rsidR="00DE794C" w:rsidRPr="004B3E08" w:rsidRDefault="00DE794C" w:rsidP="00DE794C">
      <w:pPr>
        <w:pStyle w:val="ListParagraph"/>
        <w:numPr>
          <w:ilvl w:val="0"/>
          <w:numId w:val="2"/>
        </w:numPr>
        <w:spacing w:after="0" w:line="240" w:lineRule="auto"/>
        <w:ind w:left="1980" w:hanging="270"/>
      </w:pPr>
      <w:r w:rsidRPr="004B3E08">
        <w:t xml:space="preserve">How would you describe the school climate?  </w:t>
      </w:r>
    </w:p>
    <w:p w:rsidR="00DE794C" w:rsidRPr="004B3E08" w:rsidRDefault="00DE794C" w:rsidP="00DE794C">
      <w:pPr>
        <w:pStyle w:val="ListParagraph"/>
        <w:numPr>
          <w:ilvl w:val="0"/>
          <w:numId w:val="2"/>
        </w:numPr>
        <w:spacing w:after="0" w:line="240" w:lineRule="auto"/>
        <w:ind w:left="1980" w:hanging="270"/>
      </w:pPr>
      <w:r w:rsidRPr="004B3E08">
        <w:t>How is the school climate and level of support in the school related to the overall functioning of the ERSG?</w:t>
      </w:r>
    </w:p>
    <w:p w:rsidR="00DE794C" w:rsidRPr="004B3E08" w:rsidRDefault="00DE794C" w:rsidP="00DE794C">
      <w:pPr>
        <w:pStyle w:val="ListParagraph"/>
        <w:numPr>
          <w:ilvl w:val="0"/>
          <w:numId w:val="2"/>
        </w:numPr>
        <w:spacing w:after="0" w:line="240" w:lineRule="auto"/>
        <w:ind w:left="1980" w:hanging="270"/>
        <w:rPr>
          <w:color w:val="000000"/>
        </w:rPr>
      </w:pPr>
      <w:r w:rsidRPr="004B3E08">
        <w:rPr>
          <w:color w:val="000000"/>
        </w:rPr>
        <w:t>Can you describe the impact ERSG have on the broader school environment, such as school personnel, student body, school safety or social climate? Can you give an example?</w:t>
      </w:r>
    </w:p>
    <w:p w:rsidR="00DE794C" w:rsidRPr="006A5939" w:rsidRDefault="00DE794C" w:rsidP="00DE794C">
      <w:pPr>
        <w:spacing w:after="0" w:line="240" w:lineRule="auto"/>
        <w:ind w:left="720" w:firstLine="720"/>
        <w:rPr>
          <w:sz w:val="12"/>
          <w:szCs w:val="12"/>
        </w:rPr>
      </w:pPr>
    </w:p>
    <w:p w:rsidR="00DE794C" w:rsidRPr="00876289" w:rsidRDefault="00DE794C" w:rsidP="00DE794C">
      <w:pPr>
        <w:spacing w:after="0" w:line="240" w:lineRule="auto"/>
        <w:ind w:left="720"/>
      </w:pPr>
    </w:p>
    <w:p w:rsidR="00DE794C" w:rsidRDefault="00DE794C" w:rsidP="00DE794C">
      <w:r>
        <w:br w:type="page"/>
      </w:r>
    </w:p>
    <w:p w:rsidR="00DE794C" w:rsidRDefault="00DE794C" w:rsidP="00DE794C">
      <w:pPr>
        <w:spacing w:after="0" w:line="240" w:lineRule="auto"/>
        <w:ind w:left="720"/>
      </w:pPr>
      <w:r>
        <w:lastRenderedPageBreak/>
        <w:t>6. How would you describe your facilitation style?</w:t>
      </w:r>
    </w:p>
    <w:p w:rsidR="00DE794C" w:rsidRPr="00163C77" w:rsidRDefault="00DE794C" w:rsidP="00DE794C">
      <w:pPr>
        <w:spacing w:after="0" w:line="240" w:lineRule="auto"/>
        <w:rPr>
          <w:i/>
        </w:rPr>
      </w:pPr>
      <w:r>
        <w:t xml:space="preserve"> </w:t>
      </w:r>
      <w:r>
        <w:tab/>
        <w:t xml:space="preserve">     </w:t>
      </w:r>
      <w:r>
        <w:rPr>
          <w:i/>
        </w:rPr>
        <w:t>Prompts</w:t>
      </w:r>
    </w:p>
    <w:p w:rsidR="00DE794C" w:rsidRDefault="00DE794C" w:rsidP="00DE794C">
      <w:pPr>
        <w:spacing w:after="0" w:line="240" w:lineRule="auto"/>
        <w:ind w:left="720" w:firstLine="720"/>
      </w:pPr>
      <w:r>
        <w:t>a. How do you see your role in the group (e.g., as rule enforcer, coach, cheerleader)</w:t>
      </w:r>
    </w:p>
    <w:p w:rsidR="00DE794C" w:rsidRPr="006A5939" w:rsidRDefault="00DE794C" w:rsidP="00DE794C">
      <w:pPr>
        <w:spacing w:after="0" w:line="240" w:lineRule="auto"/>
        <w:ind w:left="720" w:firstLine="720"/>
        <w:rPr>
          <w:sz w:val="8"/>
          <w:szCs w:val="8"/>
        </w:rPr>
      </w:pPr>
    </w:p>
    <w:p w:rsidR="00DE794C" w:rsidRDefault="00DE794C" w:rsidP="00DE794C">
      <w:pPr>
        <w:spacing w:after="0" w:line="240" w:lineRule="auto"/>
        <w:ind w:left="720" w:firstLine="720"/>
      </w:pPr>
      <w:r>
        <w:t>b. How do students react to/treat you?</w:t>
      </w:r>
    </w:p>
    <w:p w:rsidR="00DE794C" w:rsidRPr="006A5939" w:rsidRDefault="00DE794C" w:rsidP="00DE794C">
      <w:pPr>
        <w:spacing w:after="0" w:line="240" w:lineRule="auto"/>
        <w:ind w:left="720" w:firstLine="720"/>
        <w:rPr>
          <w:sz w:val="8"/>
          <w:szCs w:val="8"/>
        </w:rPr>
      </w:pPr>
    </w:p>
    <w:p w:rsidR="00DE794C" w:rsidRDefault="00DE794C" w:rsidP="00DE794C">
      <w:pPr>
        <w:spacing w:after="0" w:line="240" w:lineRule="auto"/>
        <w:ind w:left="720" w:firstLine="720"/>
      </w:pPr>
      <w:r>
        <w:t>c. What personal characteristics or qualities help you as a facilitator?</w:t>
      </w:r>
    </w:p>
    <w:p w:rsidR="00DE794C" w:rsidRDefault="00DE794C" w:rsidP="00DE794C">
      <w:pPr>
        <w:spacing w:after="0" w:line="240" w:lineRule="auto"/>
        <w:ind w:left="720"/>
      </w:pPr>
    </w:p>
    <w:p w:rsidR="00DE794C" w:rsidRPr="00876289" w:rsidRDefault="00DE794C" w:rsidP="00DE794C">
      <w:pPr>
        <w:ind w:firstLine="720"/>
        <w:rPr>
          <w:color w:val="000000"/>
        </w:rPr>
      </w:pPr>
      <w:r>
        <w:rPr>
          <w:color w:val="000000"/>
        </w:rPr>
        <w:t>7</w:t>
      </w:r>
      <w:r w:rsidRPr="00876289">
        <w:rPr>
          <w:color w:val="000000"/>
        </w:rPr>
        <w:t>. What changes are you looking for or hoping to see in group members?</w:t>
      </w:r>
    </w:p>
    <w:p w:rsidR="00DE794C" w:rsidRDefault="00DE794C" w:rsidP="00DE794C">
      <w:pPr>
        <w:spacing w:after="0" w:line="240" w:lineRule="auto"/>
      </w:pPr>
    </w:p>
    <w:p w:rsidR="00DE794C" w:rsidRDefault="00DE794C" w:rsidP="00DE794C">
      <w:pPr>
        <w:spacing w:after="0" w:line="240" w:lineRule="auto"/>
      </w:pPr>
      <w:r>
        <w:t>C. Now I would like you to think about a group that is not going as well.</w:t>
      </w:r>
    </w:p>
    <w:p w:rsidR="00DE794C" w:rsidRDefault="00DE794C" w:rsidP="00DE794C">
      <w:pPr>
        <w:spacing w:after="0" w:line="240" w:lineRule="auto"/>
        <w:ind w:left="720"/>
      </w:pPr>
      <w:r>
        <w:t xml:space="preserve">8. What distinguishes this group from the one you described previously? </w:t>
      </w:r>
    </w:p>
    <w:p w:rsidR="00DE794C" w:rsidRPr="00D22E64" w:rsidRDefault="00DE794C" w:rsidP="00DE794C">
      <w:pPr>
        <w:spacing w:after="0" w:line="240" w:lineRule="auto"/>
        <w:ind w:left="720"/>
        <w:rPr>
          <w:sz w:val="12"/>
          <w:szCs w:val="12"/>
        </w:rPr>
      </w:pPr>
    </w:p>
    <w:p w:rsidR="00DE794C" w:rsidRDefault="00DE794C" w:rsidP="00DE794C">
      <w:pPr>
        <w:spacing w:after="0" w:line="240" w:lineRule="auto"/>
        <w:ind w:left="720"/>
      </w:pPr>
      <w:r>
        <w:t>9. What contributes to this difference?</w:t>
      </w:r>
    </w:p>
    <w:p w:rsidR="00DE794C" w:rsidRPr="00F546EC" w:rsidRDefault="00DE794C" w:rsidP="00DE794C">
      <w:pPr>
        <w:spacing w:after="0" w:line="240" w:lineRule="auto"/>
        <w:ind w:firstLine="720"/>
        <w:rPr>
          <w:i/>
        </w:rPr>
      </w:pPr>
      <w:r>
        <w:rPr>
          <w:i/>
        </w:rPr>
        <w:t xml:space="preserve">     </w:t>
      </w:r>
      <w:r w:rsidRPr="00F546EC">
        <w:rPr>
          <w:i/>
        </w:rPr>
        <w:t>Prompts:</w:t>
      </w:r>
    </w:p>
    <w:p w:rsidR="00DE794C" w:rsidRDefault="00DE794C" w:rsidP="00DE794C">
      <w:pPr>
        <w:spacing w:after="0" w:line="240" w:lineRule="auto"/>
        <w:ind w:left="1440"/>
      </w:pPr>
      <w:r>
        <w:t>a. In what ways do students interact with each other similarly or differently than the other group?</w:t>
      </w:r>
    </w:p>
    <w:p w:rsidR="00DE794C" w:rsidRPr="006C2937" w:rsidRDefault="00DE794C" w:rsidP="00DE794C">
      <w:pPr>
        <w:spacing w:after="0" w:line="240" w:lineRule="auto"/>
        <w:ind w:left="1440"/>
        <w:rPr>
          <w:sz w:val="8"/>
          <w:szCs w:val="8"/>
        </w:rPr>
      </w:pPr>
    </w:p>
    <w:p w:rsidR="00DE794C" w:rsidRDefault="00DE794C" w:rsidP="00DE794C">
      <w:pPr>
        <w:spacing w:after="0" w:line="240" w:lineRule="auto"/>
        <w:ind w:left="1440"/>
      </w:pPr>
      <w:proofErr w:type="gramStart"/>
      <w:r>
        <w:t>b</w:t>
      </w:r>
      <w:proofErr w:type="gramEnd"/>
      <w:r>
        <w:t>. In what ways are the group norms similar to or different from the other group?</w:t>
      </w:r>
    </w:p>
    <w:p w:rsidR="00DE794C" w:rsidRPr="006C2937" w:rsidRDefault="00DE794C" w:rsidP="00DE794C">
      <w:pPr>
        <w:spacing w:after="0" w:line="240" w:lineRule="auto"/>
        <w:ind w:left="1440"/>
        <w:rPr>
          <w:sz w:val="8"/>
          <w:szCs w:val="8"/>
        </w:rPr>
      </w:pPr>
    </w:p>
    <w:p w:rsidR="00DE794C" w:rsidRDefault="00DE794C" w:rsidP="00DE794C">
      <w:pPr>
        <w:spacing w:after="0" w:line="240" w:lineRule="auto"/>
        <w:ind w:left="1440"/>
      </w:pPr>
      <w:r>
        <w:t>c. In what ways is your facilitation style similar or different than the other group?</w:t>
      </w:r>
    </w:p>
    <w:p w:rsidR="00DE794C" w:rsidRPr="006C2937" w:rsidRDefault="00DE794C" w:rsidP="00DE794C">
      <w:pPr>
        <w:spacing w:after="0" w:line="240" w:lineRule="auto"/>
        <w:ind w:left="1440"/>
        <w:rPr>
          <w:sz w:val="8"/>
          <w:szCs w:val="8"/>
        </w:rPr>
      </w:pPr>
    </w:p>
    <w:p w:rsidR="00DE794C" w:rsidRDefault="00DE794C" w:rsidP="00DE794C">
      <w:pPr>
        <w:spacing w:after="0" w:line="240" w:lineRule="auto"/>
        <w:ind w:left="1440"/>
      </w:pPr>
      <w:r>
        <w:t>d. How does the school (climate, personnel, support) contribute similarly or differently?</w:t>
      </w:r>
    </w:p>
    <w:p w:rsidR="00DE794C" w:rsidRPr="006C2937" w:rsidRDefault="00DE794C" w:rsidP="00DE794C">
      <w:pPr>
        <w:spacing w:after="0" w:line="240" w:lineRule="auto"/>
        <w:ind w:left="1440"/>
        <w:rPr>
          <w:sz w:val="8"/>
          <w:szCs w:val="8"/>
        </w:rPr>
      </w:pPr>
    </w:p>
    <w:p w:rsidR="00DE794C" w:rsidRDefault="00DE794C" w:rsidP="00DE794C">
      <w:pPr>
        <w:spacing w:after="0" w:line="240" w:lineRule="auto"/>
        <w:ind w:left="1440"/>
      </w:pPr>
      <w:r>
        <w:t>e. What do you think will help improve the functioning of this group?</w:t>
      </w:r>
    </w:p>
    <w:p w:rsidR="00DE794C" w:rsidRDefault="00DE794C" w:rsidP="00DE794C">
      <w:pPr>
        <w:spacing w:after="0" w:line="240" w:lineRule="auto"/>
        <w:ind w:left="720"/>
      </w:pPr>
    </w:p>
    <w:p w:rsidR="00DE794C" w:rsidRPr="006A5939" w:rsidRDefault="00DE794C" w:rsidP="00DE794C">
      <w:pPr>
        <w:spacing w:after="0" w:line="240" w:lineRule="auto"/>
        <w:ind w:left="720"/>
        <w:rPr>
          <w:sz w:val="12"/>
          <w:szCs w:val="12"/>
        </w:rPr>
      </w:pPr>
    </w:p>
    <w:p w:rsidR="00DE794C" w:rsidRDefault="00DE794C" w:rsidP="00DE794C">
      <w:pPr>
        <w:spacing w:after="0" w:line="240" w:lineRule="auto"/>
      </w:pPr>
      <w:r>
        <w:t xml:space="preserve">D. Finally, I’m interested in learning more about how you see the Expect Respect curriculum working with regards to your groups this year.  </w:t>
      </w:r>
    </w:p>
    <w:p w:rsidR="00DE794C" w:rsidRDefault="00DE794C" w:rsidP="00DE794C">
      <w:pPr>
        <w:spacing w:after="0" w:line="240" w:lineRule="auto"/>
        <w:ind w:left="720"/>
      </w:pPr>
      <w:r>
        <w:t>10. So far, what topics, activities, or discussions have students seem most interested in (or related to best)?</w:t>
      </w:r>
    </w:p>
    <w:p w:rsidR="00DE794C" w:rsidRPr="00876289" w:rsidRDefault="00DE794C" w:rsidP="00DE794C">
      <w:pPr>
        <w:spacing w:after="0" w:line="240" w:lineRule="auto"/>
        <w:ind w:firstLine="720"/>
        <w:rPr>
          <w:i/>
        </w:rPr>
      </w:pPr>
      <w:r w:rsidRPr="00876289">
        <w:rPr>
          <w:i/>
        </w:rPr>
        <w:t xml:space="preserve">     Prompts </w:t>
      </w:r>
    </w:p>
    <w:p w:rsidR="00DE794C" w:rsidRDefault="00DE794C" w:rsidP="00DE794C">
      <w:pPr>
        <w:spacing w:after="0" w:line="240" w:lineRule="auto"/>
        <w:ind w:left="1440"/>
      </w:pPr>
      <w:r>
        <w:t>a. In what topics, activities, or discussions have students seem less interested?</w:t>
      </w:r>
    </w:p>
    <w:p w:rsidR="00DE794C" w:rsidRPr="006C2937" w:rsidRDefault="00DE794C" w:rsidP="00DE794C">
      <w:pPr>
        <w:spacing w:after="0" w:line="240" w:lineRule="auto"/>
        <w:ind w:left="1440"/>
        <w:rPr>
          <w:sz w:val="8"/>
          <w:szCs w:val="8"/>
        </w:rPr>
      </w:pPr>
    </w:p>
    <w:p w:rsidR="00DE794C" w:rsidRDefault="00DE794C" w:rsidP="00DE794C">
      <w:pPr>
        <w:spacing w:after="0" w:line="240" w:lineRule="auto"/>
        <w:ind w:left="1440"/>
      </w:pPr>
      <w:r>
        <w:t>b. What topics, activities, or discussions seemed more difficult for students?</w:t>
      </w:r>
    </w:p>
    <w:p w:rsidR="00DE794C" w:rsidRPr="006C2937" w:rsidRDefault="00DE794C" w:rsidP="00DE794C">
      <w:pPr>
        <w:spacing w:after="0" w:line="240" w:lineRule="auto"/>
        <w:ind w:left="1440"/>
        <w:rPr>
          <w:sz w:val="8"/>
          <w:szCs w:val="8"/>
        </w:rPr>
      </w:pPr>
    </w:p>
    <w:p w:rsidR="00DE794C" w:rsidRDefault="00DE794C" w:rsidP="00DE794C">
      <w:pPr>
        <w:spacing w:after="0" w:line="240" w:lineRule="auto"/>
        <w:ind w:left="1440"/>
      </w:pPr>
      <w:r>
        <w:t xml:space="preserve">c. Can you given an example of the way that groups react differently to the same topics? </w:t>
      </w:r>
    </w:p>
    <w:p w:rsidR="00DE794C" w:rsidRPr="006C2937" w:rsidRDefault="00DE794C" w:rsidP="00DE794C">
      <w:pPr>
        <w:spacing w:after="0" w:line="240" w:lineRule="auto"/>
        <w:ind w:left="1440"/>
        <w:rPr>
          <w:sz w:val="8"/>
          <w:szCs w:val="8"/>
        </w:rPr>
      </w:pPr>
    </w:p>
    <w:p w:rsidR="00DE794C" w:rsidRDefault="00DE794C" w:rsidP="00DE794C">
      <w:pPr>
        <w:spacing w:after="0" w:line="240" w:lineRule="auto"/>
        <w:ind w:left="1440"/>
      </w:pPr>
      <w:r>
        <w:t>d. What do you think caused these differences to occur?</w:t>
      </w:r>
    </w:p>
    <w:p w:rsidR="00DE794C" w:rsidRDefault="00DE794C" w:rsidP="00DE794C">
      <w:pPr>
        <w:spacing w:after="0" w:line="240" w:lineRule="auto"/>
        <w:ind w:left="1440"/>
      </w:pPr>
    </w:p>
    <w:p w:rsidR="00DE794C" w:rsidRPr="00876289" w:rsidRDefault="00DE794C" w:rsidP="00DE794C">
      <w:pPr>
        <w:spacing w:after="0" w:line="240" w:lineRule="auto"/>
        <w:ind w:left="720"/>
      </w:pPr>
    </w:p>
    <w:p w:rsidR="00DE794C" w:rsidRDefault="00DE794C" w:rsidP="00DE794C">
      <w:pPr>
        <w:spacing w:after="0" w:line="240" w:lineRule="auto"/>
      </w:pPr>
    </w:p>
    <w:sectPr w:rsidR="00DE794C" w:rsidSect="00765C35">
      <w:pgSz w:w="12240" w:h="15840"/>
      <w:pgMar w:top="1170" w:right="1170" w:bottom="1440" w:left="1170"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286"/>
    <w:multiLevelType w:val="hybridMultilevel"/>
    <w:tmpl w:val="2E747A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67FBB"/>
    <w:multiLevelType w:val="hybridMultilevel"/>
    <w:tmpl w:val="A5F66E0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CF66CE5"/>
    <w:multiLevelType w:val="hybridMultilevel"/>
    <w:tmpl w:val="98C8D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05A5DE8"/>
    <w:multiLevelType w:val="hybridMultilevel"/>
    <w:tmpl w:val="8FDED3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42B678E"/>
    <w:multiLevelType w:val="hybridMultilevel"/>
    <w:tmpl w:val="F4808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94C"/>
    <w:rsid w:val="00057FD1"/>
    <w:rsid w:val="001A76D9"/>
    <w:rsid w:val="0088662D"/>
    <w:rsid w:val="008D2EAE"/>
    <w:rsid w:val="00BC1863"/>
    <w:rsid w:val="00BE147B"/>
    <w:rsid w:val="00C7452F"/>
    <w:rsid w:val="00DE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94C"/>
    <w:pPr>
      <w:ind w:left="720"/>
      <w:contextualSpacing/>
    </w:pPr>
  </w:style>
  <w:style w:type="paragraph" w:styleId="FootnoteText">
    <w:name w:val="footnote text"/>
    <w:basedOn w:val="Normal"/>
    <w:link w:val="FootnoteTextChar"/>
    <w:uiPriority w:val="99"/>
    <w:semiHidden/>
    <w:unhideWhenUsed/>
    <w:rsid w:val="00C745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52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94C"/>
    <w:pPr>
      <w:ind w:left="720"/>
      <w:contextualSpacing/>
    </w:pPr>
  </w:style>
  <w:style w:type="paragraph" w:styleId="FootnoteText">
    <w:name w:val="footnote text"/>
    <w:basedOn w:val="Normal"/>
    <w:link w:val="FootnoteTextChar"/>
    <w:uiPriority w:val="99"/>
    <w:semiHidden/>
    <w:unhideWhenUsed/>
    <w:rsid w:val="00C745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5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6</cp:revision>
  <dcterms:created xsi:type="dcterms:W3CDTF">2012-08-16T14:03:00Z</dcterms:created>
  <dcterms:modified xsi:type="dcterms:W3CDTF">2012-09-24T17:53:00Z</dcterms:modified>
</cp:coreProperties>
</file>