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7EAA" w:rsidRDefault="00E201A0" w:rsidP="00BF3067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2325F" wp14:editId="7143115E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8157210" cy="3238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72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067" w:rsidRPr="00E11501" w:rsidRDefault="008E30FE" w:rsidP="003372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Attachment 2</w:t>
                            </w:r>
                            <w:r w:rsidR="00BF3067">
                              <w:rPr>
                                <w:b/>
                                <w:bCs/>
                              </w:rPr>
                              <w:t>:  Web-based Survey Screener - 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.5pt;width:642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xcgwIAAA8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" stroked="f">
                <v:textbox>
                  <w:txbxContent>
                    <w:p w:rsidR="00BF3067" w:rsidRPr="00E11501" w:rsidRDefault="008E30FE" w:rsidP="0033720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Attachment 2</w:t>
                      </w:r>
                      <w:r w:rsidR="00BF3067">
                        <w:rPr>
                          <w:b/>
                          <w:bCs/>
                        </w:rPr>
                        <w:t>:  Web-based Survey Screener - English</w:t>
                      </w:r>
                    </w:p>
                  </w:txbxContent>
                </v:textbox>
              </v:shape>
            </w:pict>
          </mc:Fallback>
        </mc:AlternateContent>
      </w:r>
    </w:p>
    <w:p w:rsidR="007F7EAA" w:rsidRDefault="00EF05B5" w:rsidP="00BF3067">
      <w:pPr>
        <w:jc w:val="center"/>
      </w:pPr>
      <w:r>
        <w:rPr>
          <w:noProof/>
        </w:rPr>
        <w:drawing>
          <wp:inline distT="0" distB="0" distL="0" distR="0">
            <wp:extent cx="6903720" cy="5356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319" cy="53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EAA" w:rsidRDefault="00E9297E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143750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Default="00E9297E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315200"/>
            <wp:effectExtent l="1905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Default="00E9297E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1437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Default="00E9297E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1437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Default="00E9297E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1437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Default="00E9297E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1437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Default="00E9297E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14375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Pr="00BF3067" w:rsidRDefault="00E9297E" w:rsidP="00BF3067">
      <w:pPr>
        <w:spacing w:line="240" w:lineRule="auto"/>
        <w:jc w:val="center"/>
        <w:rPr>
          <w:b/>
          <w:i/>
          <w:iCs/>
        </w:rPr>
      </w:pPr>
      <w:r w:rsidRPr="00BF3067">
        <w:rPr>
          <w:b/>
          <w:i/>
          <w:iCs/>
        </w:rPr>
        <w:lastRenderedPageBreak/>
        <w:t>[</w:t>
      </w:r>
      <w:r w:rsidR="00BF3067" w:rsidRPr="00BF3067">
        <w:rPr>
          <w:b/>
          <w:i/>
          <w:iCs/>
        </w:rPr>
        <w:t>For HIV-positive respondents</w:t>
      </w:r>
      <w:r w:rsidRPr="00BF3067">
        <w:rPr>
          <w:b/>
          <w:i/>
          <w:iCs/>
        </w:rPr>
        <w:t>]</w:t>
      </w:r>
    </w:p>
    <w:p w:rsidR="00E9297E" w:rsidRDefault="00BF3067" w:rsidP="00BF306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351777" cy="5743575"/>
            <wp:effectExtent l="19050" t="0" r="1523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959" cy="574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Pr="00BF3067" w:rsidRDefault="00BF3067" w:rsidP="00BF3067">
      <w:pPr>
        <w:jc w:val="center"/>
        <w:rPr>
          <w:b/>
          <w:i/>
          <w:iCs/>
        </w:rPr>
      </w:pPr>
      <w:r w:rsidRPr="00BF3067">
        <w:rPr>
          <w:b/>
          <w:i/>
          <w:iCs/>
        </w:rPr>
        <w:lastRenderedPageBreak/>
        <w:t>[For HIV-negative or unknown status respondents]</w:t>
      </w:r>
    </w:p>
    <w:p w:rsidR="00BF3067" w:rsidRDefault="00BF3067" w:rsidP="00BF306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372350" cy="5759648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575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Default="00BF3067" w:rsidP="00BF306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144000" cy="71437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7F" w:rsidRPr="00BF3067" w:rsidRDefault="00BF3067" w:rsidP="00BF3067">
      <w:pPr>
        <w:jc w:val="center"/>
        <w:rPr>
          <w:b/>
          <w:i/>
          <w:iCs/>
        </w:rPr>
      </w:pPr>
      <w:r w:rsidRPr="00BF3067">
        <w:rPr>
          <w:b/>
          <w:i/>
          <w:iCs/>
        </w:rPr>
        <w:lastRenderedPageBreak/>
        <w:t>[For parents and guardians only]</w:t>
      </w:r>
    </w:p>
    <w:p w:rsidR="00BF3067" w:rsidRDefault="00BF3067" w:rsidP="00BF306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343775" cy="5737324"/>
            <wp:effectExtent l="1905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573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Pr="00BF3067" w:rsidRDefault="00BF3067" w:rsidP="00BF3067">
      <w:pPr>
        <w:jc w:val="center"/>
        <w:rPr>
          <w:b/>
          <w:i/>
          <w:iCs/>
        </w:rPr>
      </w:pPr>
      <w:r w:rsidRPr="00BF3067">
        <w:rPr>
          <w:b/>
          <w:i/>
          <w:iCs/>
        </w:rPr>
        <w:lastRenderedPageBreak/>
        <w:t>[Closing for eligible respondents]</w:t>
      </w:r>
    </w:p>
    <w:p w:rsidR="00BF3067" w:rsidRDefault="00BF3067" w:rsidP="00BF306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372350" cy="5759648"/>
            <wp:effectExtent l="19050" t="0" r="0" b="0"/>
            <wp:docPr id="1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238" cy="576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AA" w:rsidRPr="00BF3067" w:rsidRDefault="00BF3067" w:rsidP="00BF3067">
      <w:pPr>
        <w:jc w:val="center"/>
        <w:rPr>
          <w:b/>
          <w:i/>
          <w:iCs/>
        </w:rPr>
      </w:pPr>
      <w:r w:rsidRPr="00BF3067">
        <w:rPr>
          <w:b/>
          <w:i/>
          <w:iCs/>
        </w:rPr>
        <w:lastRenderedPageBreak/>
        <w:t>[Closing for ineligible respondents]</w:t>
      </w:r>
    </w:p>
    <w:p w:rsidR="00D4557F" w:rsidRDefault="00BF3067" w:rsidP="007C79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376160" cy="5762625"/>
            <wp:effectExtent l="19050" t="0" r="0" b="0"/>
            <wp:docPr id="1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556" cy="576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57F" w:rsidSect="007F7EAA">
      <w:footerReference w:type="defaul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9D" w:rsidRDefault="0067189D" w:rsidP="00B838B7">
      <w:pPr>
        <w:spacing w:after="0" w:line="240" w:lineRule="auto"/>
      </w:pPr>
      <w:r>
        <w:separator/>
      </w:r>
    </w:p>
  </w:endnote>
  <w:endnote w:type="continuationSeparator" w:id="0">
    <w:p w:rsidR="0067189D" w:rsidRDefault="0067189D" w:rsidP="00B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15"/>
      <w:gridCol w:w="13101"/>
    </w:tblGrid>
    <w:tr w:rsidR="00BF3067" w:rsidRPr="00B838B7" w:rsidTr="00337206">
      <w:tc>
        <w:tcPr>
          <w:tcW w:w="918" w:type="dxa"/>
        </w:tcPr>
        <w:p w:rsidR="00BF3067" w:rsidRPr="00B838B7" w:rsidRDefault="00BF3067" w:rsidP="00337206">
          <w:pPr>
            <w:pStyle w:val="Footer"/>
            <w:jc w:val="right"/>
            <w:rPr>
              <w:rFonts w:asciiTheme="minorHAnsi" w:eastAsiaTheme="minorHAnsi" w:hAnsiTheme="minorHAnsi" w:cstheme="minorBidi"/>
              <w:b/>
              <w:color w:val="4F81BD" w:themeColor="accent1"/>
              <w:sz w:val="32"/>
              <w:szCs w:val="32"/>
            </w:rPr>
          </w:pPr>
          <w:r w:rsidRPr="00B838B7">
            <w:rPr>
              <w:rFonts w:asciiTheme="minorHAnsi" w:eastAsiaTheme="minorHAnsi" w:hAnsiTheme="minorHAnsi" w:cstheme="minorBidi"/>
            </w:rPr>
            <w:fldChar w:fldCharType="begin"/>
          </w:r>
          <w:r w:rsidRPr="00B838B7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B838B7">
            <w:rPr>
              <w:rFonts w:asciiTheme="minorHAnsi" w:eastAsiaTheme="minorHAnsi" w:hAnsiTheme="minorHAnsi" w:cstheme="minorBidi"/>
            </w:rPr>
            <w:fldChar w:fldCharType="separate"/>
          </w:r>
          <w:r w:rsidR="00764F51" w:rsidRPr="00764F51">
            <w:rPr>
              <w:rFonts w:asciiTheme="minorHAnsi" w:eastAsiaTheme="minorHAnsi" w:hAnsiTheme="minorHAnsi" w:cstheme="minorBidi"/>
              <w:b/>
              <w:noProof/>
              <w:color w:val="4F81BD" w:themeColor="accent1"/>
              <w:sz w:val="32"/>
              <w:szCs w:val="32"/>
            </w:rPr>
            <w:t>1</w:t>
          </w:r>
          <w:r w:rsidRPr="00B838B7">
            <w:rPr>
              <w:rFonts w:asciiTheme="minorHAnsi" w:eastAsiaTheme="minorHAnsi" w:hAnsiTheme="minorHAnsi" w:cstheme="minorBidi"/>
            </w:rPr>
            <w:fldChar w:fldCharType="end"/>
          </w:r>
        </w:p>
      </w:tc>
      <w:tc>
        <w:tcPr>
          <w:tcW w:w="7938" w:type="dxa"/>
        </w:tcPr>
        <w:p w:rsidR="00BF3067" w:rsidRPr="00B838B7" w:rsidRDefault="00BF3067" w:rsidP="00F10B59">
          <w:pPr>
            <w:pStyle w:val="Footer"/>
            <w:rPr>
              <w:rFonts w:asciiTheme="minorHAnsi" w:eastAsiaTheme="minorHAnsi" w:hAnsiTheme="minorHAnsi" w:cstheme="minorBidi"/>
            </w:rPr>
          </w:pPr>
          <w:r w:rsidRPr="00B838B7">
            <w:rPr>
              <w:rFonts w:asciiTheme="minorHAnsi" w:eastAsiaTheme="minorHAnsi" w:hAnsiTheme="minorHAnsi" w:cstheme="minorBidi"/>
            </w:rPr>
            <w:t xml:space="preserve">AAA </w:t>
          </w:r>
          <w:r>
            <w:rPr>
              <w:rFonts w:asciiTheme="minorHAnsi" w:eastAsiaTheme="minorHAnsi" w:hAnsiTheme="minorHAnsi" w:cstheme="minorBidi"/>
            </w:rPr>
            <w:t>Latino</w:t>
          </w:r>
          <w:r w:rsidRPr="00B838B7">
            <w:rPr>
              <w:rFonts w:asciiTheme="minorHAnsi" w:eastAsiaTheme="minorHAnsi" w:hAnsiTheme="minorHAnsi" w:cstheme="minorBidi"/>
            </w:rPr>
            <w:t xml:space="preserve"> Message Testing Screen Shots</w:t>
          </w:r>
          <w:r w:rsidR="00786BAC">
            <w:rPr>
              <w:rFonts w:asciiTheme="minorHAnsi" w:eastAsiaTheme="minorHAnsi" w:hAnsiTheme="minorHAnsi" w:cstheme="minorBidi"/>
            </w:rPr>
            <w:t xml:space="preserve"> – Attachment 2</w:t>
          </w:r>
        </w:p>
      </w:tc>
    </w:tr>
  </w:tbl>
  <w:p w:rsidR="00BF3067" w:rsidRDefault="00BF3067" w:rsidP="00F10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9D" w:rsidRDefault="0067189D" w:rsidP="00B838B7">
      <w:pPr>
        <w:spacing w:after="0" w:line="240" w:lineRule="auto"/>
      </w:pPr>
      <w:r>
        <w:separator/>
      </w:r>
    </w:p>
  </w:footnote>
  <w:footnote w:type="continuationSeparator" w:id="0">
    <w:p w:rsidR="0067189D" w:rsidRDefault="0067189D" w:rsidP="00B83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0C"/>
    <w:rsid w:val="000A4FDF"/>
    <w:rsid w:val="000C2537"/>
    <w:rsid w:val="00106E01"/>
    <w:rsid w:val="00157CDE"/>
    <w:rsid w:val="0017736B"/>
    <w:rsid w:val="00184C37"/>
    <w:rsid w:val="001B7C75"/>
    <w:rsid w:val="001C30A9"/>
    <w:rsid w:val="001E246C"/>
    <w:rsid w:val="0022597F"/>
    <w:rsid w:val="00301DBF"/>
    <w:rsid w:val="00321BB1"/>
    <w:rsid w:val="00337206"/>
    <w:rsid w:val="0039091B"/>
    <w:rsid w:val="003A1E5C"/>
    <w:rsid w:val="003F7F2E"/>
    <w:rsid w:val="004271E2"/>
    <w:rsid w:val="00441D88"/>
    <w:rsid w:val="0051522E"/>
    <w:rsid w:val="005806EA"/>
    <w:rsid w:val="005B5082"/>
    <w:rsid w:val="005F6540"/>
    <w:rsid w:val="0067189D"/>
    <w:rsid w:val="006B4B97"/>
    <w:rsid w:val="006D131A"/>
    <w:rsid w:val="006F6CE7"/>
    <w:rsid w:val="006F6FFF"/>
    <w:rsid w:val="00701F9B"/>
    <w:rsid w:val="00764F51"/>
    <w:rsid w:val="00786BAC"/>
    <w:rsid w:val="007932E9"/>
    <w:rsid w:val="007C79F1"/>
    <w:rsid w:val="007F29E7"/>
    <w:rsid w:val="007F7EAA"/>
    <w:rsid w:val="0083204B"/>
    <w:rsid w:val="0083709D"/>
    <w:rsid w:val="008A4A95"/>
    <w:rsid w:val="008D2CD6"/>
    <w:rsid w:val="008E30FE"/>
    <w:rsid w:val="008E6CD0"/>
    <w:rsid w:val="008F5559"/>
    <w:rsid w:val="00962B64"/>
    <w:rsid w:val="009860D3"/>
    <w:rsid w:val="00993CDA"/>
    <w:rsid w:val="009F2DA3"/>
    <w:rsid w:val="00AB550C"/>
    <w:rsid w:val="00B13233"/>
    <w:rsid w:val="00B4007C"/>
    <w:rsid w:val="00B63D30"/>
    <w:rsid w:val="00B838B7"/>
    <w:rsid w:val="00B8592E"/>
    <w:rsid w:val="00BF3067"/>
    <w:rsid w:val="00C453F8"/>
    <w:rsid w:val="00C7038A"/>
    <w:rsid w:val="00D4557F"/>
    <w:rsid w:val="00DB2FBB"/>
    <w:rsid w:val="00DD779D"/>
    <w:rsid w:val="00E12A4D"/>
    <w:rsid w:val="00E201A0"/>
    <w:rsid w:val="00E50780"/>
    <w:rsid w:val="00E9297E"/>
    <w:rsid w:val="00EE700A"/>
    <w:rsid w:val="00EF05B5"/>
    <w:rsid w:val="00EF73D5"/>
    <w:rsid w:val="00F03105"/>
    <w:rsid w:val="00F10B59"/>
    <w:rsid w:val="00F67ACC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8B7"/>
  </w:style>
  <w:style w:type="paragraph" w:styleId="Footer">
    <w:name w:val="footer"/>
    <w:basedOn w:val="Normal"/>
    <w:link w:val="Foot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B7"/>
  </w:style>
  <w:style w:type="paragraph" w:styleId="BalloonText">
    <w:name w:val="Balloon Text"/>
    <w:basedOn w:val="Normal"/>
    <w:link w:val="BalloonTextChar"/>
    <w:uiPriority w:val="99"/>
    <w:semiHidden/>
    <w:unhideWhenUsed/>
    <w:rsid w:val="00B8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0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1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8B7"/>
  </w:style>
  <w:style w:type="paragraph" w:styleId="Footer">
    <w:name w:val="footer"/>
    <w:basedOn w:val="Normal"/>
    <w:link w:val="FooterChar"/>
    <w:uiPriority w:val="99"/>
    <w:unhideWhenUsed/>
    <w:rsid w:val="00B83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B7"/>
  </w:style>
  <w:style w:type="paragraph" w:styleId="BalloonText">
    <w:name w:val="Balloon Text"/>
    <w:basedOn w:val="Normal"/>
    <w:link w:val="BalloonTextChar"/>
    <w:uiPriority w:val="99"/>
    <w:semiHidden/>
    <w:unhideWhenUsed/>
    <w:rsid w:val="00B8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0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1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01611-322B-428D-838D-F82B5D3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ccoomes</dc:creator>
  <cp:lastModifiedBy>CDC User</cp:lastModifiedBy>
  <cp:revision>2</cp:revision>
  <cp:lastPrinted>2012-05-04T15:39:00Z</cp:lastPrinted>
  <dcterms:created xsi:type="dcterms:W3CDTF">2013-09-20T20:13:00Z</dcterms:created>
  <dcterms:modified xsi:type="dcterms:W3CDTF">2013-09-20T20:13:00Z</dcterms:modified>
</cp:coreProperties>
</file>