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4E" w:rsidRPr="00F42449" w:rsidRDefault="00D9524E" w:rsidP="00D9524E">
      <w:pPr>
        <w:rPr>
          <w:rFonts w:cstheme="minorHAnsi"/>
          <w:b/>
        </w:rPr>
      </w:pPr>
      <w:r w:rsidRPr="00F42449">
        <w:rPr>
          <w:rFonts w:cstheme="minorHAnsi"/>
          <w:b/>
        </w:rPr>
        <w:t xml:space="preserve">Generic Information Collection Through Web-based Surveys for Evaluating Act </w:t>
      </w:r>
      <w:proofErr w:type="gramStart"/>
      <w:r w:rsidRPr="00F42449">
        <w:rPr>
          <w:rFonts w:cstheme="minorHAnsi"/>
          <w:b/>
        </w:rPr>
        <w:t>Against</w:t>
      </w:r>
      <w:proofErr w:type="gramEnd"/>
      <w:r w:rsidRPr="00F42449">
        <w:rPr>
          <w:rFonts w:cstheme="minorHAnsi"/>
          <w:b/>
        </w:rPr>
        <w:t xml:space="preserve"> AIDS (AAA) Social Marketing Campaign Phases Targeting Consumers</w:t>
      </w:r>
    </w:p>
    <w:p w:rsidR="00E70C2E" w:rsidRDefault="00613DB1" w:rsidP="00327121">
      <w:pPr>
        <w:pStyle w:val="NoSpacing"/>
        <w:rPr>
          <w:b/>
        </w:rPr>
      </w:pPr>
      <w:r>
        <w:rPr>
          <w:b/>
        </w:rPr>
        <w:t>September 12</w:t>
      </w:r>
      <w:r w:rsidR="00292003">
        <w:rPr>
          <w:b/>
        </w:rPr>
        <w:t>,</w:t>
      </w:r>
      <w:r w:rsidR="00E70C2E">
        <w:rPr>
          <w:b/>
        </w:rPr>
        <w:t xml:space="preserve"> 201</w:t>
      </w:r>
      <w:r w:rsidR="00AF6089">
        <w:rPr>
          <w:b/>
        </w:rPr>
        <w:t>2</w:t>
      </w:r>
    </w:p>
    <w:p w:rsidR="00E70C2E" w:rsidRDefault="00E70C2E" w:rsidP="00327121">
      <w:pPr>
        <w:pStyle w:val="NoSpacing"/>
        <w:rPr>
          <w:b/>
        </w:rPr>
      </w:pPr>
    </w:p>
    <w:p w:rsidR="00E70C2E" w:rsidRPr="00D9524E" w:rsidRDefault="00327121" w:rsidP="00D9524E">
      <w:pPr>
        <w:pStyle w:val="NoSpacing"/>
        <w:jc w:val="center"/>
        <w:rPr>
          <w:b/>
          <w:sz w:val="24"/>
          <w:szCs w:val="24"/>
        </w:rPr>
      </w:pPr>
      <w:r w:rsidRPr="00D9524E">
        <w:rPr>
          <w:b/>
          <w:sz w:val="24"/>
          <w:szCs w:val="24"/>
        </w:rPr>
        <w:t>OMB Change Request</w:t>
      </w:r>
      <w:r w:rsidR="00D9524E" w:rsidRPr="00D9524E">
        <w:rPr>
          <w:b/>
          <w:sz w:val="24"/>
          <w:szCs w:val="24"/>
        </w:rPr>
        <w:t xml:space="preserve"> Justification</w:t>
      </w:r>
      <w:r w:rsidRPr="00D9524E">
        <w:rPr>
          <w:b/>
          <w:sz w:val="24"/>
          <w:szCs w:val="24"/>
        </w:rPr>
        <w:t xml:space="preserve"> – </w:t>
      </w:r>
      <w:r w:rsidR="008754A3" w:rsidRPr="00D9524E">
        <w:rPr>
          <w:b/>
          <w:sz w:val="24"/>
          <w:szCs w:val="24"/>
        </w:rPr>
        <w:t>0920-</w:t>
      </w:r>
      <w:r w:rsidR="00757BED" w:rsidRPr="00D9524E">
        <w:rPr>
          <w:b/>
          <w:sz w:val="24"/>
          <w:szCs w:val="24"/>
        </w:rPr>
        <w:t>0920</w:t>
      </w:r>
      <w:r w:rsidR="00C73617" w:rsidRPr="00D9524E">
        <w:rPr>
          <w:b/>
          <w:sz w:val="24"/>
          <w:szCs w:val="24"/>
        </w:rPr>
        <w:t xml:space="preserve"> </w:t>
      </w:r>
      <w:r w:rsidR="00D7181D" w:rsidRPr="00D9524E">
        <w:rPr>
          <w:b/>
          <w:sz w:val="24"/>
          <w:szCs w:val="24"/>
        </w:rPr>
        <w:t>(expires 0</w:t>
      </w:r>
      <w:r w:rsidR="00C64731" w:rsidRPr="00D9524E">
        <w:rPr>
          <w:b/>
          <w:sz w:val="24"/>
          <w:szCs w:val="24"/>
        </w:rPr>
        <w:t>2</w:t>
      </w:r>
      <w:r w:rsidR="00D7181D" w:rsidRPr="00D9524E">
        <w:rPr>
          <w:b/>
          <w:sz w:val="24"/>
          <w:szCs w:val="24"/>
        </w:rPr>
        <w:t>/</w:t>
      </w:r>
      <w:r w:rsidR="00C64731" w:rsidRPr="00D9524E">
        <w:rPr>
          <w:b/>
          <w:sz w:val="24"/>
          <w:szCs w:val="24"/>
        </w:rPr>
        <w:t>28</w:t>
      </w:r>
      <w:r w:rsidR="00D7181D" w:rsidRPr="00D9524E">
        <w:rPr>
          <w:b/>
          <w:sz w:val="24"/>
          <w:szCs w:val="24"/>
        </w:rPr>
        <w:t>/201</w:t>
      </w:r>
      <w:r w:rsidR="00C64731" w:rsidRPr="00D9524E">
        <w:rPr>
          <w:b/>
          <w:sz w:val="24"/>
          <w:szCs w:val="24"/>
        </w:rPr>
        <w:t>5</w:t>
      </w:r>
      <w:r w:rsidR="00D7181D" w:rsidRPr="00D9524E">
        <w:rPr>
          <w:b/>
          <w:sz w:val="24"/>
          <w:szCs w:val="24"/>
        </w:rPr>
        <w:t>)</w:t>
      </w:r>
    </w:p>
    <w:p w:rsidR="00E70C2E" w:rsidRDefault="00E70C2E" w:rsidP="00327121">
      <w:pPr>
        <w:pStyle w:val="NoSpacing"/>
        <w:rPr>
          <w:b/>
        </w:rPr>
      </w:pPr>
    </w:p>
    <w:p w:rsidR="00E70C2E" w:rsidRDefault="00E70C2E" w:rsidP="00327121">
      <w:pPr>
        <w:pStyle w:val="NoSpacing"/>
        <w:rPr>
          <w:b/>
        </w:rPr>
      </w:pPr>
    </w:p>
    <w:p w:rsidR="00327121" w:rsidRDefault="002C1B72" w:rsidP="00327121">
      <w:pPr>
        <w:pStyle w:val="NoSpacing"/>
        <w:rPr>
          <w:b/>
          <w:u w:val="single"/>
        </w:rPr>
      </w:pPr>
      <w:r w:rsidRPr="002C1B72">
        <w:rPr>
          <w:b/>
          <w:u w:val="single"/>
        </w:rPr>
        <w:t>Background Information</w:t>
      </w:r>
    </w:p>
    <w:p w:rsidR="002C1B72" w:rsidRDefault="002C1B72" w:rsidP="00327121">
      <w:pPr>
        <w:pStyle w:val="NoSpacing"/>
        <w:rPr>
          <w:b/>
          <w:u w:val="single"/>
        </w:rPr>
      </w:pPr>
    </w:p>
    <w:p w:rsidR="00757BED" w:rsidRDefault="002C1B72" w:rsidP="00F42449">
      <w:pPr>
        <w:pStyle w:val="NoSpacing"/>
        <w:rPr>
          <w:szCs w:val="18"/>
        </w:rPr>
      </w:pPr>
      <w:r w:rsidRPr="008754A3">
        <w:t xml:space="preserve">The Centers for Disease Control and Prevention requests to </w:t>
      </w:r>
      <w:r w:rsidR="00292003">
        <w:t xml:space="preserve">make </w:t>
      </w:r>
      <w:r w:rsidR="00F42449">
        <w:t xml:space="preserve">a </w:t>
      </w:r>
      <w:r w:rsidR="00292003">
        <w:t>change to</w:t>
      </w:r>
      <w:r w:rsidRPr="008754A3">
        <w:t xml:space="preserve"> </w:t>
      </w:r>
      <w:r w:rsidR="00F42449">
        <w:t xml:space="preserve">the parties responsible for </w:t>
      </w:r>
      <w:r w:rsidR="00F0466E" w:rsidRPr="008754A3">
        <w:t xml:space="preserve">data collection </w:t>
      </w:r>
      <w:r w:rsidR="00F42449">
        <w:t xml:space="preserve">under the </w:t>
      </w:r>
      <w:r w:rsidR="00F0466E" w:rsidRPr="008754A3">
        <w:t>0920-</w:t>
      </w:r>
      <w:r w:rsidR="00757BED">
        <w:t>0920</w:t>
      </w:r>
      <w:r w:rsidR="00F0466E" w:rsidRPr="008754A3">
        <w:t xml:space="preserve">, </w:t>
      </w:r>
      <w:r w:rsidR="00F42449">
        <w:t xml:space="preserve">Generic Information Collection Through Web-based Surveys for Evaluating Act </w:t>
      </w:r>
      <w:proofErr w:type="gramStart"/>
      <w:r w:rsidR="00F42449">
        <w:t>Against</w:t>
      </w:r>
      <w:proofErr w:type="gramEnd"/>
      <w:r w:rsidR="00F42449">
        <w:t xml:space="preserve"> AIDS (AAA) Social Marketing Campaign Phases Targeting Consumers</w:t>
      </w:r>
      <w:r w:rsidR="008754A3" w:rsidRPr="008754A3">
        <w:rPr>
          <w:szCs w:val="18"/>
        </w:rPr>
        <w:t>.</w:t>
      </w:r>
      <w:r w:rsidR="00D24A38">
        <w:rPr>
          <w:szCs w:val="18"/>
        </w:rPr>
        <w:t xml:space="preserve"> </w:t>
      </w:r>
      <w:r w:rsidR="00292003">
        <w:rPr>
          <w:szCs w:val="18"/>
        </w:rPr>
        <w:t>Th</w:t>
      </w:r>
      <w:r w:rsidR="00F42449">
        <w:rPr>
          <w:szCs w:val="18"/>
        </w:rPr>
        <w:t>is</w:t>
      </w:r>
      <w:r w:rsidR="00292003">
        <w:rPr>
          <w:szCs w:val="18"/>
        </w:rPr>
        <w:t xml:space="preserve"> change </w:t>
      </w:r>
      <w:r w:rsidR="00F42449">
        <w:rPr>
          <w:szCs w:val="18"/>
        </w:rPr>
        <w:t xml:space="preserve">request </w:t>
      </w:r>
      <w:r w:rsidR="00C14C0D">
        <w:rPr>
          <w:szCs w:val="18"/>
        </w:rPr>
        <w:t>justification will</w:t>
      </w:r>
      <w:bookmarkStart w:id="0" w:name="_GoBack"/>
      <w:bookmarkEnd w:id="0"/>
      <w:r w:rsidR="00757BED">
        <w:rPr>
          <w:szCs w:val="18"/>
        </w:rPr>
        <w:t xml:space="preserve">: </w:t>
      </w:r>
    </w:p>
    <w:p w:rsidR="00BB6BAD" w:rsidRDefault="00BB6BAD" w:rsidP="00F42449">
      <w:pPr>
        <w:pStyle w:val="NoSpacing"/>
        <w:rPr>
          <w:szCs w:val="18"/>
        </w:rPr>
      </w:pPr>
    </w:p>
    <w:p w:rsidR="00757BED" w:rsidRDefault="00C64731" w:rsidP="00757BED">
      <w:pPr>
        <w:pStyle w:val="NoSpacing"/>
        <w:ind w:left="720"/>
        <w:rPr>
          <w:szCs w:val="18"/>
        </w:rPr>
      </w:pPr>
      <w:r>
        <w:rPr>
          <w:szCs w:val="18"/>
        </w:rPr>
        <w:t>1)</w:t>
      </w:r>
      <w:r w:rsidR="00292003">
        <w:rPr>
          <w:szCs w:val="18"/>
        </w:rPr>
        <w:t xml:space="preserve"> </w:t>
      </w:r>
      <w:r w:rsidR="00F42449">
        <w:rPr>
          <w:szCs w:val="18"/>
        </w:rPr>
        <w:t>enable our evaluation contractor, RTI International, in addition to other online survey panel vendors to recruit for and conduct web-based surveys under this generic clearance</w:t>
      </w:r>
      <w:r>
        <w:rPr>
          <w:szCs w:val="18"/>
        </w:rPr>
        <w:t xml:space="preserve"> and </w:t>
      </w:r>
    </w:p>
    <w:p w:rsidR="00757BED" w:rsidRDefault="00C64731" w:rsidP="00757BED">
      <w:pPr>
        <w:pStyle w:val="NoSpacing"/>
        <w:ind w:firstLine="720"/>
        <w:rPr>
          <w:szCs w:val="18"/>
        </w:rPr>
      </w:pPr>
      <w:r>
        <w:rPr>
          <w:szCs w:val="18"/>
        </w:rPr>
        <w:t xml:space="preserve">2) </w:t>
      </w:r>
      <w:proofErr w:type="gramStart"/>
      <w:r>
        <w:rPr>
          <w:szCs w:val="18"/>
        </w:rPr>
        <w:t>change</w:t>
      </w:r>
      <w:proofErr w:type="gramEnd"/>
      <w:r>
        <w:rPr>
          <w:szCs w:val="18"/>
        </w:rPr>
        <w:t xml:space="preserve"> the frequency of data collection from</w:t>
      </w:r>
      <w:r w:rsidR="00A95109">
        <w:rPr>
          <w:szCs w:val="18"/>
        </w:rPr>
        <w:t xml:space="preserve"> quarterly to a varied frequency</w:t>
      </w:r>
      <w:r w:rsidR="00292003">
        <w:rPr>
          <w:szCs w:val="18"/>
        </w:rPr>
        <w:t>.</w:t>
      </w:r>
      <w:r w:rsidR="00F42449">
        <w:rPr>
          <w:szCs w:val="18"/>
        </w:rPr>
        <w:t xml:space="preserve"> </w:t>
      </w:r>
    </w:p>
    <w:p w:rsidR="00757BED" w:rsidRDefault="00757BED" w:rsidP="00757BED">
      <w:pPr>
        <w:pStyle w:val="NoSpacing"/>
        <w:ind w:firstLine="720"/>
        <w:rPr>
          <w:szCs w:val="18"/>
        </w:rPr>
      </w:pPr>
    </w:p>
    <w:p w:rsidR="00757BED" w:rsidRDefault="00757BED" w:rsidP="00757BED">
      <w:pPr>
        <w:pStyle w:val="NoSpacing"/>
        <w:rPr>
          <w:szCs w:val="18"/>
        </w:rPr>
      </w:pPr>
      <w:r>
        <w:rPr>
          <w:szCs w:val="18"/>
        </w:rPr>
        <w:t xml:space="preserve">This change request is a result of a request from OMB regarding the recent submission of a mini supporting statement under this ICR. OMB requested that we conduct our survey data collection without providing an incentive and therefore need to enable our </w:t>
      </w:r>
      <w:r w:rsidR="00D56096">
        <w:rPr>
          <w:szCs w:val="18"/>
        </w:rPr>
        <w:t xml:space="preserve">evaluation </w:t>
      </w:r>
      <w:r>
        <w:rPr>
          <w:szCs w:val="18"/>
        </w:rPr>
        <w:t>contractor to recruit and conduct the online surveys</w:t>
      </w:r>
      <w:r w:rsidR="00D56096">
        <w:rPr>
          <w:szCs w:val="18"/>
        </w:rPr>
        <w:t>. Many online survey panel vendors will not do so without providing an incentive.</w:t>
      </w:r>
    </w:p>
    <w:p w:rsidR="00757BED" w:rsidRDefault="00757BED" w:rsidP="00757BED">
      <w:pPr>
        <w:pStyle w:val="NoSpacing"/>
        <w:ind w:firstLine="720"/>
        <w:rPr>
          <w:szCs w:val="18"/>
        </w:rPr>
      </w:pPr>
    </w:p>
    <w:p w:rsidR="002C1B72" w:rsidRPr="008754A3" w:rsidRDefault="00F42449" w:rsidP="00D56096">
      <w:pPr>
        <w:pStyle w:val="NoSpacing"/>
        <w:rPr>
          <w:szCs w:val="18"/>
        </w:rPr>
      </w:pPr>
      <w:r>
        <w:rPr>
          <w:szCs w:val="18"/>
        </w:rPr>
        <w:t>Th</w:t>
      </w:r>
      <w:r w:rsidR="00A95109">
        <w:rPr>
          <w:szCs w:val="18"/>
        </w:rPr>
        <w:t>ese</w:t>
      </w:r>
      <w:r>
        <w:rPr>
          <w:szCs w:val="18"/>
        </w:rPr>
        <w:t xml:space="preserve"> change</w:t>
      </w:r>
      <w:r w:rsidR="0010011C">
        <w:rPr>
          <w:szCs w:val="18"/>
        </w:rPr>
        <w:t>s</w:t>
      </w:r>
      <w:r>
        <w:rPr>
          <w:szCs w:val="18"/>
        </w:rPr>
        <w:t xml:space="preserve"> ha</w:t>
      </w:r>
      <w:r w:rsidR="00A95109">
        <w:rPr>
          <w:szCs w:val="18"/>
        </w:rPr>
        <w:t>ve</w:t>
      </w:r>
      <w:r>
        <w:rPr>
          <w:szCs w:val="18"/>
        </w:rPr>
        <w:t xml:space="preserve"> no impact on burden</w:t>
      </w:r>
      <w:r w:rsidR="00A95109">
        <w:rPr>
          <w:szCs w:val="18"/>
        </w:rPr>
        <w:t xml:space="preserve"> or burden hours as reported in the </w:t>
      </w:r>
      <w:r w:rsidR="0010011C">
        <w:rPr>
          <w:szCs w:val="18"/>
        </w:rPr>
        <w:t>approved ICR.</w:t>
      </w:r>
      <w:r w:rsidR="00A95109">
        <w:rPr>
          <w:szCs w:val="18"/>
        </w:rPr>
        <w:t xml:space="preserve"> </w:t>
      </w:r>
    </w:p>
    <w:p w:rsidR="008754A3" w:rsidRDefault="008754A3" w:rsidP="002C1B72">
      <w:pPr>
        <w:pStyle w:val="NoSpacing"/>
      </w:pPr>
    </w:p>
    <w:sectPr w:rsidR="008754A3" w:rsidSect="009B0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ED" w:rsidRDefault="00757BED" w:rsidP="001D48D7">
      <w:pPr>
        <w:spacing w:after="0" w:line="240" w:lineRule="auto"/>
      </w:pPr>
      <w:r>
        <w:separator/>
      </w:r>
    </w:p>
  </w:endnote>
  <w:endnote w:type="continuationSeparator" w:id="0">
    <w:p w:rsidR="00757BED" w:rsidRDefault="00757BED" w:rsidP="001D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ED" w:rsidRDefault="00757BED" w:rsidP="001D48D7">
      <w:pPr>
        <w:spacing w:after="0" w:line="240" w:lineRule="auto"/>
      </w:pPr>
      <w:r>
        <w:separator/>
      </w:r>
    </w:p>
  </w:footnote>
  <w:footnote w:type="continuationSeparator" w:id="0">
    <w:p w:rsidR="00757BED" w:rsidRDefault="00757BED" w:rsidP="001D4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21"/>
    <w:rsid w:val="000420AF"/>
    <w:rsid w:val="00055D10"/>
    <w:rsid w:val="000649F8"/>
    <w:rsid w:val="00065CF9"/>
    <w:rsid w:val="000772F5"/>
    <w:rsid w:val="000823E6"/>
    <w:rsid w:val="000C07B2"/>
    <w:rsid w:val="000C75D5"/>
    <w:rsid w:val="0010011C"/>
    <w:rsid w:val="00102617"/>
    <w:rsid w:val="00132FC9"/>
    <w:rsid w:val="001365E4"/>
    <w:rsid w:val="00144314"/>
    <w:rsid w:val="001704D5"/>
    <w:rsid w:val="00182CA8"/>
    <w:rsid w:val="00193DA8"/>
    <w:rsid w:val="00194492"/>
    <w:rsid w:val="001A6E3F"/>
    <w:rsid w:val="001D48D7"/>
    <w:rsid w:val="001E4AFF"/>
    <w:rsid w:val="001F4733"/>
    <w:rsid w:val="00234551"/>
    <w:rsid w:val="002527F0"/>
    <w:rsid w:val="00273FD5"/>
    <w:rsid w:val="00292003"/>
    <w:rsid w:val="002932A4"/>
    <w:rsid w:val="002C1B72"/>
    <w:rsid w:val="002C3D36"/>
    <w:rsid w:val="002D6C40"/>
    <w:rsid w:val="002E30E4"/>
    <w:rsid w:val="002F50DB"/>
    <w:rsid w:val="00303032"/>
    <w:rsid w:val="0031341E"/>
    <w:rsid w:val="00320F30"/>
    <w:rsid w:val="003240E3"/>
    <w:rsid w:val="00327121"/>
    <w:rsid w:val="0035082E"/>
    <w:rsid w:val="00386E90"/>
    <w:rsid w:val="003A1E62"/>
    <w:rsid w:val="003C522D"/>
    <w:rsid w:val="003E016D"/>
    <w:rsid w:val="003F6198"/>
    <w:rsid w:val="00426451"/>
    <w:rsid w:val="004501D0"/>
    <w:rsid w:val="00460D7F"/>
    <w:rsid w:val="00474E8D"/>
    <w:rsid w:val="00477387"/>
    <w:rsid w:val="004B0800"/>
    <w:rsid w:val="004E248C"/>
    <w:rsid w:val="004F6152"/>
    <w:rsid w:val="005464D7"/>
    <w:rsid w:val="00551B3C"/>
    <w:rsid w:val="0056508F"/>
    <w:rsid w:val="00590FB5"/>
    <w:rsid w:val="00590FC1"/>
    <w:rsid w:val="00592A85"/>
    <w:rsid w:val="005E190B"/>
    <w:rsid w:val="005F7B49"/>
    <w:rsid w:val="0060712E"/>
    <w:rsid w:val="00613DB1"/>
    <w:rsid w:val="00621FA4"/>
    <w:rsid w:val="0062738A"/>
    <w:rsid w:val="00644178"/>
    <w:rsid w:val="00662DDB"/>
    <w:rsid w:val="00670E84"/>
    <w:rsid w:val="00673490"/>
    <w:rsid w:val="00673E8A"/>
    <w:rsid w:val="006B37A5"/>
    <w:rsid w:val="006D1CCF"/>
    <w:rsid w:val="006E2722"/>
    <w:rsid w:val="006E60C5"/>
    <w:rsid w:val="007118D8"/>
    <w:rsid w:val="00732EA8"/>
    <w:rsid w:val="00743DE4"/>
    <w:rsid w:val="00751786"/>
    <w:rsid w:val="00757BED"/>
    <w:rsid w:val="00770FCE"/>
    <w:rsid w:val="007718FC"/>
    <w:rsid w:val="00772F2F"/>
    <w:rsid w:val="0077461E"/>
    <w:rsid w:val="00780470"/>
    <w:rsid w:val="00792628"/>
    <w:rsid w:val="00792F14"/>
    <w:rsid w:val="00796FBA"/>
    <w:rsid w:val="007B01F6"/>
    <w:rsid w:val="007B42F8"/>
    <w:rsid w:val="007C5C6B"/>
    <w:rsid w:val="007D7DAB"/>
    <w:rsid w:val="007E1C66"/>
    <w:rsid w:val="007E514B"/>
    <w:rsid w:val="007E6476"/>
    <w:rsid w:val="007F14DB"/>
    <w:rsid w:val="00832CE1"/>
    <w:rsid w:val="0083727E"/>
    <w:rsid w:val="00872D86"/>
    <w:rsid w:val="008754A3"/>
    <w:rsid w:val="00875BA9"/>
    <w:rsid w:val="00881FE9"/>
    <w:rsid w:val="008A72A2"/>
    <w:rsid w:val="008F44FF"/>
    <w:rsid w:val="00907FCF"/>
    <w:rsid w:val="009342BC"/>
    <w:rsid w:val="00941173"/>
    <w:rsid w:val="00952D6F"/>
    <w:rsid w:val="00972A52"/>
    <w:rsid w:val="00992A62"/>
    <w:rsid w:val="009B0BE7"/>
    <w:rsid w:val="009B0F1B"/>
    <w:rsid w:val="009C2A25"/>
    <w:rsid w:val="009C683A"/>
    <w:rsid w:val="00A20622"/>
    <w:rsid w:val="00A451EE"/>
    <w:rsid w:val="00A75D99"/>
    <w:rsid w:val="00A85767"/>
    <w:rsid w:val="00A9483A"/>
    <w:rsid w:val="00A95109"/>
    <w:rsid w:val="00A97D6A"/>
    <w:rsid w:val="00AC4F68"/>
    <w:rsid w:val="00AD71B9"/>
    <w:rsid w:val="00AF6089"/>
    <w:rsid w:val="00B10743"/>
    <w:rsid w:val="00B65527"/>
    <w:rsid w:val="00BA3635"/>
    <w:rsid w:val="00BA66A3"/>
    <w:rsid w:val="00BB6BAD"/>
    <w:rsid w:val="00BC3349"/>
    <w:rsid w:val="00BE1C75"/>
    <w:rsid w:val="00BE6A59"/>
    <w:rsid w:val="00BF7EAA"/>
    <w:rsid w:val="00C04607"/>
    <w:rsid w:val="00C110A7"/>
    <w:rsid w:val="00C140E7"/>
    <w:rsid w:val="00C14C0D"/>
    <w:rsid w:val="00C20425"/>
    <w:rsid w:val="00C20A4E"/>
    <w:rsid w:val="00C20A7F"/>
    <w:rsid w:val="00C32F1B"/>
    <w:rsid w:val="00C42D77"/>
    <w:rsid w:val="00C64731"/>
    <w:rsid w:val="00C71E4C"/>
    <w:rsid w:val="00C73617"/>
    <w:rsid w:val="00C8759D"/>
    <w:rsid w:val="00C90587"/>
    <w:rsid w:val="00CB66FA"/>
    <w:rsid w:val="00CC6814"/>
    <w:rsid w:val="00CF4DAB"/>
    <w:rsid w:val="00D115AC"/>
    <w:rsid w:val="00D125F5"/>
    <w:rsid w:val="00D24A38"/>
    <w:rsid w:val="00D24C54"/>
    <w:rsid w:val="00D43190"/>
    <w:rsid w:val="00D47E7B"/>
    <w:rsid w:val="00D56096"/>
    <w:rsid w:val="00D635C2"/>
    <w:rsid w:val="00D7181D"/>
    <w:rsid w:val="00D83CD1"/>
    <w:rsid w:val="00D9524E"/>
    <w:rsid w:val="00DA7A65"/>
    <w:rsid w:val="00DC66E3"/>
    <w:rsid w:val="00DD6615"/>
    <w:rsid w:val="00DD75CE"/>
    <w:rsid w:val="00E32B72"/>
    <w:rsid w:val="00E70C2E"/>
    <w:rsid w:val="00E73A35"/>
    <w:rsid w:val="00E856F1"/>
    <w:rsid w:val="00EA39D1"/>
    <w:rsid w:val="00EB39DD"/>
    <w:rsid w:val="00EF3572"/>
    <w:rsid w:val="00EF5333"/>
    <w:rsid w:val="00EF7A28"/>
    <w:rsid w:val="00F0466E"/>
    <w:rsid w:val="00F373D3"/>
    <w:rsid w:val="00F42449"/>
    <w:rsid w:val="00F55EB8"/>
    <w:rsid w:val="00F642DD"/>
    <w:rsid w:val="00F74C40"/>
    <w:rsid w:val="00F82DB2"/>
    <w:rsid w:val="00FB31F2"/>
    <w:rsid w:val="00FD78C8"/>
    <w:rsid w:val="00FE496D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1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D4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8D7"/>
  </w:style>
  <w:style w:type="paragraph" w:styleId="Footer">
    <w:name w:val="footer"/>
    <w:basedOn w:val="Normal"/>
    <w:link w:val="FooterChar"/>
    <w:uiPriority w:val="99"/>
    <w:semiHidden/>
    <w:unhideWhenUsed/>
    <w:rsid w:val="001D4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8D7"/>
  </w:style>
  <w:style w:type="paragraph" w:styleId="BalloonText">
    <w:name w:val="Balloon Text"/>
    <w:basedOn w:val="Normal"/>
    <w:link w:val="BalloonTextChar"/>
    <w:uiPriority w:val="99"/>
    <w:semiHidden/>
    <w:unhideWhenUsed/>
    <w:rsid w:val="001D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8D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1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D4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8D7"/>
  </w:style>
  <w:style w:type="paragraph" w:styleId="Footer">
    <w:name w:val="footer"/>
    <w:basedOn w:val="Normal"/>
    <w:link w:val="FooterChar"/>
    <w:uiPriority w:val="99"/>
    <w:semiHidden/>
    <w:unhideWhenUsed/>
    <w:rsid w:val="001D4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8D7"/>
  </w:style>
  <w:style w:type="paragraph" w:styleId="BalloonText">
    <w:name w:val="Balloon Text"/>
    <w:basedOn w:val="Normal"/>
    <w:link w:val="BalloonTextChar"/>
    <w:uiPriority w:val="99"/>
    <w:semiHidden/>
    <w:unhideWhenUsed/>
    <w:rsid w:val="001D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1C5FB-05E8-447A-805D-C9E44B88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jbh0</dc:creator>
  <cp:lastModifiedBy>Bonds, Constance (CDC/OID/NCHHSTP)</cp:lastModifiedBy>
  <cp:revision>4</cp:revision>
  <cp:lastPrinted>2011-10-11T19:55:00Z</cp:lastPrinted>
  <dcterms:created xsi:type="dcterms:W3CDTF">2012-09-13T20:10:00Z</dcterms:created>
  <dcterms:modified xsi:type="dcterms:W3CDTF">2012-09-13T20:12:00Z</dcterms:modified>
</cp:coreProperties>
</file>