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BE6C02" w:rsidRPr="003E5DEE" w:rsidTr="00A8382F">
        <w:trPr>
          <w:gridBefore w:val="1"/>
          <w:wBefore w:w="6228" w:type="dxa"/>
          <w:trHeight w:val="350"/>
        </w:trPr>
        <w:tc>
          <w:tcPr>
            <w:tcW w:w="3348" w:type="dxa"/>
            <w:tcBorders>
              <w:top w:val="nil"/>
              <w:left w:val="nil"/>
              <w:bottom w:val="nil"/>
              <w:right w:val="nil"/>
            </w:tcBorders>
          </w:tcPr>
          <w:p w:rsidR="000A7062" w:rsidRPr="00A8382F" w:rsidRDefault="00BE6C02" w:rsidP="005037C5">
            <w:pPr>
              <w:jc w:val="right"/>
              <w:rPr>
                <w:sz w:val="16"/>
                <w:szCs w:val="16"/>
              </w:rPr>
            </w:pPr>
            <w:bookmarkStart w:id="0" w:name="_GoBack"/>
            <w:bookmarkEnd w:id="0"/>
            <w:r w:rsidRPr="00A8382F">
              <w:rPr>
                <w:sz w:val="16"/>
                <w:szCs w:val="16"/>
              </w:rPr>
              <w:t>OMB Control Number 2133-XXXX</w:t>
            </w:r>
          </w:p>
          <w:p w:rsidR="005953D3" w:rsidRPr="00A8382F" w:rsidRDefault="005953D3" w:rsidP="005037C5">
            <w:pPr>
              <w:jc w:val="right"/>
              <w:rPr>
                <w:sz w:val="16"/>
                <w:szCs w:val="16"/>
              </w:rPr>
            </w:pPr>
            <w:r w:rsidRPr="00A8382F">
              <w:rPr>
                <w:sz w:val="16"/>
                <w:szCs w:val="16"/>
              </w:rPr>
              <w:t xml:space="preserve">Expiration Date:  </w:t>
            </w:r>
            <w:r w:rsidR="00336389">
              <w:rPr>
                <w:sz w:val="16"/>
                <w:szCs w:val="16"/>
              </w:rPr>
              <w:t>02</w:t>
            </w:r>
            <w:r w:rsidRPr="00A8382F">
              <w:rPr>
                <w:sz w:val="16"/>
                <w:szCs w:val="16"/>
              </w:rPr>
              <w:t>-</w:t>
            </w:r>
            <w:r w:rsidR="00336389">
              <w:rPr>
                <w:sz w:val="16"/>
                <w:szCs w:val="16"/>
              </w:rPr>
              <w:t>19</w:t>
            </w:r>
            <w:r w:rsidRPr="00A8382F">
              <w:rPr>
                <w:sz w:val="16"/>
                <w:szCs w:val="16"/>
              </w:rPr>
              <w:t>-</w:t>
            </w:r>
            <w:r w:rsidR="00336389">
              <w:rPr>
                <w:sz w:val="16"/>
                <w:szCs w:val="16"/>
              </w:rPr>
              <w:t>2013</w:t>
            </w:r>
          </w:p>
          <w:p w:rsidR="005953D3" w:rsidRPr="00A8382F" w:rsidRDefault="005953D3" w:rsidP="00A8382F">
            <w:pPr>
              <w:rPr>
                <w:sz w:val="16"/>
                <w:szCs w:val="16"/>
              </w:rPr>
            </w:pPr>
          </w:p>
        </w:tc>
      </w:tr>
      <w:tr w:rsidR="005953D3" w:rsidTr="005953D3">
        <w:tc>
          <w:tcPr>
            <w:tcW w:w="9576" w:type="dxa"/>
            <w:gridSpan w:val="2"/>
          </w:tcPr>
          <w:p w:rsidR="005953D3" w:rsidRDefault="000A0599" w:rsidP="00A8382F">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008721C2"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sidR="008F05F6">
              <w:rPr>
                <w:sz w:val="16"/>
                <w:szCs w:val="16"/>
              </w:rPr>
              <w:t>6</w:t>
            </w:r>
            <w:r w:rsidR="008721C2"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sidR="00A8382F">
              <w:rPr>
                <w:sz w:val="16"/>
                <w:szCs w:val="16"/>
              </w:rPr>
              <w:t xml:space="preserve">Office of Management and Administrative Services, </w:t>
            </w:r>
            <w:r w:rsidR="008721C2" w:rsidRPr="00A8382F">
              <w:rPr>
                <w:sz w:val="16"/>
                <w:szCs w:val="16"/>
              </w:rPr>
              <w:t>MAR-390, 1200 New Jersey Avenue, SE, Washington, DC 20590.</w:t>
            </w:r>
          </w:p>
        </w:tc>
      </w:tr>
    </w:tbl>
    <w:p w:rsidR="00BE6C02" w:rsidRDefault="00BE6C02"/>
    <w:p w:rsidR="005953D3" w:rsidRDefault="005953D3"/>
    <w:p w:rsidR="00206D44" w:rsidRDefault="00AE1898" w:rsidP="00A8382F">
      <w:pPr>
        <w:jc w:val="center"/>
        <w:rPr>
          <w:b/>
        </w:rPr>
      </w:pPr>
      <w:r w:rsidRPr="005037C5">
        <w:rPr>
          <w:b/>
        </w:rPr>
        <w:t>Information Collection for Jones Act Vessel Availability Determination</w:t>
      </w:r>
    </w:p>
    <w:p w:rsidR="008F05F6" w:rsidRDefault="008F05F6">
      <w:pPr>
        <w:rPr>
          <w:b/>
        </w:rPr>
      </w:pPr>
    </w:p>
    <w:p w:rsidR="00206D44" w:rsidRPr="005037C5" w:rsidRDefault="00206D44">
      <w:pPr>
        <w:rPr>
          <w:b/>
        </w:rPr>
      </w:pPr>
      <w:r>
        <w:rPr>
          <w:b/>
        </w:rPr>
        <w:t>Note: This Notice to the Trade is to</w:t>
      </w:r>
      <w:r w:rsidRPr="00206D44">
        <w:rPr>
          <w:b/>
        </w:rPr>
        <w:t xml:space="preserve"> be sent </w:t>
      </w:r>
      <w:r>
        <w:rPr>
          <w:b/>
        </w:rPr>
        <w:t xml:space="preserve">as an e-mail </w:t>
      </w:r>
      <w:r w:rsidRPr="00206D44">
        <w:rPr>
          <w:b/>
        </w:rPr>
        <w:t>in a systematic fashion to allow respondents an equal opportunity—that is, no initial e-mail to a respondent is contingent upon the response of another respondent—to respond to the collection.  MarAd is to contact respondents without e-mail via telephone</w:t>
      </w:r>
      <w:r>
        <w:rPr>
          <w:b/>
        </w:rPr>
        <w:t xml:space="preserve"> using the same Notice to the Trade script.</w:t>
      </w:r>
      <w:r w:rsidR="00AF102D">
        <w:rPr>
          <w:b/>
        </w:rPr>
        <w:t xml:space="preserve">  In the event MarAd collects this information for </w:t>
      </w:r>
      <w:r w:rsidR="00CD0635">
        <w:rPr>
          <w:b/>
        </w:rPr>
        <w:t>scenario</w:t>
      </w:r>
      <w:r w:rsidR="00AF102D">
        <w:rPr>
          <w:b/>
        </w:rPr>
        <w:t xml:space="preserve"> planning purposes, this information may be collected exclusively through telephonic communications</w:t>
      </w:r>
      <w:r w:rsidR="00CD0635">
        <w:rPr>
          <w:b/>
        </w:rPr>
        <w:t>, though the same information will be requested of respondents</w:t>
      </w:r>
      <w:r w:rsidR="00AF102D">
        <w:rPr>
          <w:b/>
        </w:rPr>
        <w:t>.</w:t>
      </w:r>
    </w:p>
    <w:p w:rsidR="00206D44" w:rsidRDefault="00206D44"/>
    <w:p w:rsidR="003B19CB" w:rsidRDefault="000A48EC">
      <w:r>
        <w:t>(</w:t>
      </w:r>
      <w:r w:rsidR="0050336E">
        <w:t xml:space="preserve">Example of </w:t>
      </w:r>
      <w:r>
        <w:t>Typical) Notice to the Trade:</w:t>
      </w:r>
    </w:p>
    <w:p w:rsidR="000A48EC" w:rsidRDefault="000A48EC"/>
    <w:p w:rsidR="00034780" w:rsidRDefault="000A48EC">
      <w:r>
        <w:t xml:space="preserve">A requirement has arisen for the carriage of _____________ from ________ to ___________ on or about [DATE] or with a required </w:t>
      </w:r>
      <w:r w:rsidR="00241C66">
        <w:t>(loading or</w:t>
      </w:r>
      <w:r w:rsidR="00D55EBF">
        <w:t xml:space="preserve"> </w:t>
      </w:r>
      <w:r>
        <w:t>delivery</w:t>
      </w:r>
      <w:r w:rsidR="00241C66">
        <w:t>)</w:t>
      </w:r>
      <w:r>
        <w:t xml:space="preserve"> date of [____].</w:t>
      </w:r>
      <w:r w:rsidR="00852851">
        <w:t xml:space="preserve">  ([As necessary] The expected cargo has the following characteristics which </w:t>
      </w:r>
      <w:r w:rsidR="003C2F50">
        <w:t>(</w:t>
      </w:r>
      <w:r w:rsidR="00852851">
        <w:t>may</w:t>
      </w:r>
      <w:r w:rsidR="003C2F50">
        <w:t>)</w:t>
      </w:r>
      <w:r w:rsidR="00852851">
        <w:t xml:space="preserve"> require specialized vessel features or cargo-handling capability: ____________________</w:t>
      </w:r>
      <w:proofErr w:type="gramStart"/>
      <w:r w:rsidR="00852851">
        <w:t>_  [</w:t>
      </w:r>
      <w:proofErr w:type="gramEnd"/>
      <w:r w:rsidR="00AE1898">
        <w:t>AND/</w:t>
      </w:r>
      <w:r w:rsidR="00852851">
        <w:t>OR] The loading or discharge ports or terminals have the following limitations or restrictions:_____________________.)</w:t>
      </w:r>
      <w:r w:rsidR="002A5166">
        <w:t xml:space="preserve"> </w:t>
      </w:r>
    </w:p>
    <w:p w:rsidR="00034780" w:rsidRDefault="00034780"/>
    <w:p w:rsidR="000A48EC" w:rsidRDefault="0050336E">
      <w:r>
        <w:t>Unless US coastwise-qualified carriage is determined to be available and the Maritime Administration so advises the Department of Homeland Security</w:t>
      </w:r>
      <w:r w:rsidR="00D55EBF">
        <w:t>, DHS</w:t>
      </w:r>
      <w:r w:rsidR="003C3E3D">
        <w:t xml:space="preserve"> may issue a waiver of the Jones Act under Title 46, United States Code, section 501(b), to permit carriage of this cargo by (a) non-coastwise-qualified vessel(s).</w:t>
      </w:r>
      <w:r>
        <w:t xml:space="preserve"> </w:t>
      </w:r>
    </w:p>
    <w:p w:rsidR="000A48EC" w:rsidRDefault="000A48EC"/>
    <w:p w:rsidR="000A48EC" w:rsidRDefault="000A48EC">
      <w:r>
        <w:t>Do you own or operate (a)</w:t>
      </w:r>
      <w:r w:rsidR="003C2F50">
        <w:t xml:space="preserve"> </w:t>
      </w:r>
      <w:r>
        <w:t>Jones Act</w:t>
      </w:r>
      <w:r w:rsidR="003C3E3D">
        <w:t xml:space="preserve"> coastwise</w:t>
      </w:r>
      <w:r>
        <w:t xml:space="preserve">-qualified vessel(s), or have knowledge concerning such (a) vessel(s) that </w:t>
      </w:r>
      <w:r w:rsidR="003C3E3D">
        <w:t>(</w:t>
      </w:r>
      <w:r>
        <w:t>is</w:t>
      </w:r>
      <w:r w:rsidR="003C3E3D">
        <w:t>/are)</w:t>
      </w:r>
      <w:r>
        <w:t xml:space="preserve"> capable of effecting and available to </w:t>
      </w:r>
      <w:proofErr w:type="gramStart"/>
      <w:r>
        <w:t>effect</w:t>
      </w:r>
      <w:proofErr w:type="gramEnd"/>
      <w:r>
        <w:t xml:space="preserve"> the re</w:t>
      </w:r>
      <w:r w:rsidR="003C2F50">
        <w:t>quired</w:t>
      </w:r>
      <w:r>
        <w:t xml:space="preserve"> carriage?</w:t>
      </w:r>
    </w:p>
    <w:p w:rsidR="000A48EC" w:rsidRDefault="000A48EC"/>
    <w:p w:rsidR="003C2F50" w:rsidRDefault="000A48EC">
      <w:r>
        <w:t>Pertaining to such vessel(s), please provide the name and co</w:t>
      </w:r>
      <w:r w:rsidR="00AE1898">
        <w:t xml:space="preserve">ntact information for the owner, </w:t>
      </w:r>
      <w:r>
        <w:t>operating manager</w:t>
      </w:r>
      <w:r w:rsidR="00AE1898">
        <w:t xml:space="preserve"> or broker</w:t>
      </w:r>
      <w:r>
        <w:t xml:space="preserve">, the name and registration number, </w:t>
      </w:r>
      <w:r w:rsidR="00852851">
        <w:t xml:space="preserve">the current location and location expected on [DATE], </w:t>
      </w:r>
      <w:r w:rsidR="003C2F50">
        <w:t xml:space="preserve">maximum draft, length, beam, maximum speed, </w:t>
      </w:r>
      <w:r w:rsidR="00744053">
        <w:t xml:space="preserve">capacity, whether the vessel is under charter, </w:t>
      </w:r>
      <w:r w:rsidR="003C2F50">
        <w:t>and (specified special characteristics [or] conformity to stated port or terminal limitations or restrictions.)</w:t>
      </w:r>
    </w:p>
    <w:p w:rsidR="003C2F50" w:rsidRDefault="003C2F50"/>
    <w:p w:rsidR="000A48EC" w:rsidRDefault="0050336E">
      <w:r>
        <w:t>To be considered</w:t>
      </w:r>
      <w:r w:rsidR="003C3E3D">
        <w:t xml:space="preserve"> in the section 501(b) availability</w:t>
      </w:r>
      <w:r w:rsidR="00D55EBF">
        <w:t xml:space="preserve"> determination</w:t>
      </w:r>
      <w:r w:rsidR="003C3E3D">
        <w:t xml:space="preserve"> process</w:t>
      </w:r>
      <w:r>
        <w:t>, r</w:t>
      </w:r>
      <w:r w:rsidR="003C2F50">
        <w:t>esponses should be received by the Maritime Administration by [DATE/TIME].</w:t>
      </w:r>
      <w:r w:rsidR="00852851">
        <w:t xml:space="preserve"> </w:t>
      </w:r>
      <w:r w:rsidR="00AF4B82">
        <w:t xml:space="preserve">  Please reply to [NAME</w:t>
      </w:r>
      <w:r w:rsidR="00D55EBF">
        <w:t xml:space="preserve">] of the </w:t>
      </w:r>
      <w:r w:rsidR="00AF4B82">
        <w:t>Maritime Administration Office of Cargo Preference and Domestic Trade</w:t>
      </w:r>
      <w:r w:rsidR="00D55EBF">
        <w:t xml:space="preserve"> at 202-366-[</w:t>
      </w:r>
      <w:r>
        <w:t>xxxx] or email [NAME]@dot.gov.</w:t>
      </w:r>
    </w:p>
    <w:p w:rsidR="00BE6C02" w:rsidRDefault="00BE6C02"/>
    <w:p w:rsidR="00BE6C02" w:rsidRDefault="00BE6C02" w:rsidP="008F05F6"/>
    <w:sectPr w:rsidR="00BE6C02" w:rsidSect="00AF102D">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A" w:rsidRDefault="0091586A" w:rsidP="00566BD1">
      <w:r>
        <w:separator/>
      </w:r>
    </w:p>
  </w:endnote>
  <w:endnote w:type="continuationSeparator" w:id="0">
    <w:p w:rsidR="0091586A" w:rsidRDefault="0091586A" w:rsidP="005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F6" w:rsidRPr="00A8382F" w:rsidRDefault="008F05F6">
    <w:pPr>
      <w:pStyle w:val="Footer"/>
      <w:rPr>
        <w:sz w:val="16"/>
        <w:szCs w:val="16"/>
      </w:rPr>
    </w:pPr>
    <w:r w:rsidRPr="00A8382F">
      <w:rPr>
        <w:sz w:val="16"/>
        <w:szCs w:val="16"/>
      </w:rPr>
      <w:t>Form MA-</w:t>
    </w:r>
    <w:proofErr w:type="gramStart"/>
    <w:r w:rsidRPr="00A8382F">
      <w:rPr>
        <w:sz w:val="16"/>
        <w:szCs w:val="16"/>
      </w:rPr>
      <w:t>1075</w:t>
    </w:r>
    <w:r>
      <w:rPr>
        <w:sz w:val="16"/>
        <w:szCs w:val="16"/>
      </w:rPr>
      <w:t xml:space="preserve">  08</w:t>
    </w:r>
    <w:proofErr w:type="gramEnd"/>
    <w:r>
      <w:rPr>
        <w:sz w:val="16"/>
        <w:szCs w:val="16"/>
      </w:rPr>
      <w:t>-24-2012</w:t>
    </w:r>
  </w:p>
  <w:p w:rsidR="008721C2" w:rsidRDefault="0087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A" w:rsidRDefault="0091586A" w:rsidP="00566BD1">
      <w:r>
        <w:separator/>
      </w:r>
    </w:p>
  </w:footnote>
  <w:footnote w:type="continuationSeparator" w:id="0">
    <w:p w:rsidR="0091586A" w:rsidRDefault="0091586A" w:rsidP="0056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EC"/>
    <w:rsid w:val="00034780"/>
    <w:rsid w:val="00061FDC"/>
    <w:rsid w:val="000A0599"/>
    <w:rsid w:val="000A48EC"/>
    <w:rsid w:val="000A7062"/>
    <w:rsid w:val="00171708"/>
    <w:rsid w:val="00182F55"/>
    <w:rsid w:val="00201313"/>
    <w:rsid w:val="002068BE"/>
    <w:rsid w:val="00206D44"/>
    <w:rsid w:val="00241C66"/>
    <w:rsid w:val="002A5166"/>
    <w:rsid w:val="002D659B"/>
    <w:rsid w:val="002F119F"/>
    <w:rsid w:val="003055E9"/>
    <w:rsid w:val="00336389"/>
    <w:rsid w:val="003B19CB"/>
    <w:rsid w:val="003C2F50"/>
    <w:rsid w:val="003C3E3D"/>
    <w:rsid w:val="003C571E"/>
    <w:rsid w:val="003E5DEE"/>
    <w:rsid w:val="004C7DC7"/>
    <w:rsid w:val="0050336E"/>
    <w:rsid w:val="005037C5"/>
    <w:rsid w:val="00521356"/>
    <w:rsid w:val="00566BD1"/>
    <w:rsid w:val="00590082"/>
    <w:rsid w:val="005953D3"/>
    <w:rsid w:val="006A3379"/>
    <w:rsid w:val="00732DBB"/>
    <w:rsid w:val="00744053"/>
    <w:rsid w:val="00852851"/>
    <w:rsid w:val="008721C2"/>
    <w:rsid w:val="008F05F6"/>
    <w:rsid w:val="0091095B"/>
    <w:rsid w:val="0091586A"/>
    <w:rsid w:val="00945187"/>
    <w:rsid w:val="00985999"/>
    <w:rsid w:val="00A33A2A"/>
    <w:rsid w:val="00A8382F"/>
    <w:rsid w:val="00AE1898"/>
    <w:rsid w:val="00AF102D"/>
    <w:rsid w:val="00AF4B82"/>
    <w:rsid w:val="00BE6C02"/>
    <w:rsid w:val="00BF750C"/>
    <w:rsid w:val="00C26D8A"/>
    <w:rsid w:val="00CD0635"/>
    <w:rsid w:val="00D55EBF"/>
    <w:rsid w:val="00DA4381"/>
    <w:rsid w:val="00DF6EA3"/>
    <w:rsid w:val="00E95134"/>
    <w:rsid w:val="00F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7461">
      <w:bodyDiv w:val="1"/>
      <w:marLeft w:val="0"/>
      <w:marRight w:val="0"/>
      <w:marTop w:val="0"/>
      <w:marBottom w:val="0"/>
      <w:divBdr>
        <w:top w:val="none" w:sz="0" w:space="0" w:color="auto"/>
        <w:left w:val="none" w:sz="0" w:space="0" w:color="auto"/>
        <w:bottom w:val="none" w:sz="0" w:space="0" w:color="auto"/>
        <w:right w:val="none" w:sz="0" w:space="0" w:color="auto"/>
      </w:divBdr>
    </w:div>
    <w:div w:id="11925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C17D-5A26-4CB0-9086-4241C670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2012-08-24T23:27:00Z</dcterms:created>
  <dcterms:modified xsi:type="dcterms:W3CDTF">2012-08-24T23:27:00Z</dcterms:modified>
</cp:coreProperties>
</file>