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C0D10" w14:textId="77777777" w:rsidR="003B5BFB" w:rsidRPr="00C35919" w:rsidRDefault="003B5BFB" w:rsidP="00646E1C">
      <w:pPr>
        <w:pStyle w:val="Heading4"/>
        <w:pBdr>
          <w:bottom w:val="dotted" w:sz="4" w:space="0" w:color="943634"/>
        </w:pBdr>
        <w:rPr>
          <w:rFonts w:ascii="Times New Roman" w:hAnsi="Times New Roman"/>
          <w:bCs/>
          <w:sz w:val="24"/>
          <w:szCs w:val="24"/>
        </w:rPr>
      </w:pPr>
      <w:bookmarkStart w:id="0" w:name="_GoBack"/>
      <w:bookmarkEnd w:id="0"/>
      <w:r w:rsidRPr="00C35919">
        <w:rPr>
          <w:rFonts w:ascii="Times New Roman" w:hAnsi="Times New Roman"/>
          <w:sz w:val="24"/>
          <w:szCs w:val="24"/>
        </w:rPr>
        <w:t xml:space="preserve">Paperwork Reduction Act Submission </w:t>
      </w:r>
      <w:r w:rsidRPr="00C35919">
        <w:rPr>
          <w:rFonts w:ascii="Times New Roman" w:hAnsi="Times New Roman"/>
          <w:bCs/>
          <w:sz w:val="24"/>
          <w:szCs w:val="24"/>
        </w:rPr>
        <w:t>Supporting Statement</w:t>
      </w:r>
    </w:p>
    <w:p w14:paraId="089C0D11" w14:textId="77777777" w:rsidR="003B5BFB" w:rsidRPr="00C35919" w:rsidRDefault="003B5BFB" w:rsidP="006B0215">
      <w:pPr>
        <w:rPr>
          <w:rFonts w:ascii="Times New Roman" w:hAnsi="Times New Roman"/>
        </w:rPr>
      </w:pPr>
    </w:p>
    <w:p w14:paraId="089C0D12" w14:textId="77777777" w:rsidR="003B5BFB" w:rsidRDefault="003B5BFB"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14:paraId="089C0D13" w14:textId="77777777" w:rsidR="003B5BFB" w:rsidRPr="00C35919" w:rsidRDefault="003B5BFB"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14:paraId="089C0D14" w14:textId="77777777" w:rsidR="003B5BFB" w:rsidRPr="00C35919" w:rsidRDefault="003B5BFB" w:rsidP="006B0215">
      <w:pPr>
        <w:jc w:val="center"/>
        <w:rPr>
          <w:rFonts w:ascii="Times New Roman" w:hAnsi="Times New Roman"/>
          <w:b/>
          <w:bCs/>
          <w:noProof/>
          <w:sz w:val="28"/>
        </w:rPr>
      </w:pPr>
    </w:p>
    <w:p w14:paraId="089C0D15" w14:textId="77777777" w:rsidR="003B5BFB" w:rsidRDefault="003B5BFB" w:rsidP="006B0215">
      <w:pPr>
        <w:jc w:val="center"/>
        <w:rPr>
          <w:rFonts w:ascii="Times New Roman" w:hAnsi="Times New Roman"/>
          <w:b/>
          <w:bCs/>
          <w:noProof/>
          <w:sz w:val="28"/>
        </w:rPr>
      </w:pPr>
      <w:r>
        <w:rPr>
          <w:rFonts w:ascii="Times New Roman" w:hAnsi="Times New Roman"/>
          <w:b/>
          <w:bCs/>
          <w:noProof/>
          <w:sz w:val="28"/>
        </w:rPr>
        <w:t>August</w:t>
      </w:r>
      <w:r w:rsidRPr="00C35919">
        <w:rPr>
          <w:rFonts w:ascii="Times New Roman" w:hAnsi="Times New Roman"/>
          <w:b/>
          <w:bCs/>
          <w:noProof/>
          <w:sz w:val="28"/>
        </w:rPr>
        <w:t xml:space="preserve"> 2010</w:t>
      </w:r>
    </w:p>
    <w:p w14:paraId="089C0D16" w14:textId="77777777" w:rsidR="006363FF" w:rsidRPr="00486E25" w:rsidRDefault="006363FF" w:rsidP="006363FF">
      <w:pPr>
        <w:jc w:val="center"/>
        <w:rPr>
          <w:rFonts w:ascii="Times New Roman" w:hAnsi="Times New Roman"/>
          <w:b/>
          <w:bCs/>
          <w:noProof/>
          <w:sz w:val="28"/>
        </w:rPr>
      </w:pPr>
      <w:r>
        <w:rPr>
          <w:rFonts w:ascii="Times New Roman" w:hAnsi="Times New Roman"/>
          <w:b/>
          <w:bCs/>
          <w:noProof/>
          <w:sz w:val="28"/>
        </w:rPr>
        <w:t xml:space="preserve">Updated </w:t>
      </w:r>
      <w:r w:rsidR="00EF247C">
        <w:rPr>
          <w:rFonts w:ascii="Times New Roman" w:hAnsi="Times New Roman"/>
          <w:b/>
          <w:bCs/>
          <w:noProof/>
          <w:sz w:val="28"/>
        </w:rPr>
        <w:t>July 201</w:t>
      </w:r>
      <w:r w:rsidR="00C54DDC">
        <w:rPr>
          <w:rFonts w:ascii="Times New Roman" w:hAnsi="Times New Roman"/>
          <w:b/>
          <w:bCs/>
          <w:noProof/>
          <w:sz w:val="28"/>
        </w:rPr>
        <w:t>2</w:t>
      </w:r>
      <w:r w:rsidR="00EF247C">
        <w:rPr>
          <w:rFonts w:ascii="Times New Roman" w:hAnsi="Times New Roman"/>
          <w:b/>
          <w:bCs/>
          <w:noProof/>
          <w:sz w:val="28"/>
        </w:rPr>
        <w:t xml:space="preserve"> </w:t>
      </w:r>
      <w:r w:rsidR="000C00B6">
        <w:rPr>
          <w:rFonts w:ascii="Times New Roman" w:hAnsi="Times New Roman"/>
          <w:b/>
          <w:bCs/>
          <w:noProof/>
          <w:sz w:val="28"/>
        </w:rPr>
        <w:t>per</w:t>
      </w:r>
      <w:r>
        <w:rPr>
          <w:rFonts w:ascii="Times New Roman" w:hAnsi="Times New Roman"/>
          <w:b/>
          <w:bCs/>
          <w:noProof/>
          <w:sz w:val="28"/>
        </w:rPr>
        <w:t xml:space="preserve"> Attachment H</w:t>
      </w:r>
      <w:r w:rsidR="00EF247C">
        <w:rPr>
          <w:rFonts w:ascii="Times New Roman" w:hAnsi="Times New Roman"/>
          <w:b/>
          <w:bCs/>
          <w:noProof/>
          <w:sz w:val="28"/>
        </w:rPr>
        <w:t>-</w:t>
      </w:r>
      <w:r w:rsidR="00C54DDC">
        <w:rPr>
          <w:rFonts w:ascii="Times New Roman" w:hAnsi="Times New Roman"/>
          <w:b/>
          <w:bCs/>
          <w:noProof/>
          <w:sz w:val="28"/>
        </w:rPr>
        <w:t>2</w:t>
      </w:r>
    </w:p>
    <w:p w14:paraId="089C0D17" w14:textId="77777777" w:rsidR="003B5BFB" w:rsidRPr="00486E25" w:rsidRDefault="003B5BFB" w:rsidP="001E52B8">
      <w:pPr>
        <w:jc w:val="center"/>
        <w:rPr>
          <w:rFonts w:ascii="Times New Roman" w:hAnsi="Times New Roman"/>
          <w:b/>
          <w:bCs/>
          <w:noProof/>
          <w:sz w:val="28"/>
        </w:rPr>
      </w:pPr>
    </w:p>
    <w:p w14:paraId="089C0D18" w14:textId="77777777" w:rsidR="003B5BFB" w:rsidRPr="00486E25" w:rsidRDefault="003B5BFB"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14:paraId="089C0D19" w14:textId="77777777" w:rsidR="003B5BFB" w:rsidRPr="00486E25" w:rsidRDefault="003B5BFB" w:rsidP="001E52B8">
      <w:pPr>
        <w:rPr>
          <w:rFonts w:ascii="Times New Roman" w:hAnsi="Times New Roman"/>
          <w:sz w:val="24"/>
        </w:rPr>
      </w:pPr>
    </w:p>
    <w:p w14:paraId="089C0D1A" w14:textId="77777777" w:rsidR="003B5BFB" w:rsidRPr="00C35919" w:rsidRDefault="003B5BFB" w:rsidP="006B0215">
      <w:pPr>
        <w:rPr>
          <w:rFonts w:ascii="Times New Roman" w:hAnsi="Times New Roman"/>
        </w:rPr>
      </w:pPr>
    </w:p>
    <w:p w14:paraId="089C0D1B" w14:textId="77777777" w:rsidR="003B5BFB" w:rsidRPr="00C35919" w:rsidRDefault="003B5BFB" w:rsidP="006B0215">
      <w:pPr>
        <w:rPr>
          <w:rFonts w:ascii="Times New Roman" w:hAnsi="Times New Roman"/>
        </w:rPr>
      </w:pPr>
    </w:p>
    <w:p w14:paraId="089C0D1C" w14:textId="77777777" w:rsidR="003B5BFB" w:rsidRPr="00C35919" w:rsidRDefault="003B5BFB" w:rsidP="006B0215">
      <w:pPr>
        <w:rPr>
          <w:rFonts w:ascii="Times New Roman" w:hAnsi="Times New Roman"/>
        </w:rPr>
      </w:pPr>
    </w:p>
    <w:p w14:paraId="089C0D1D" w14:textId="77777777" w:rsidR="003B5BFB" w:rsidRPr="00C35919" w:rsidRDefault="003B5BFB"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14:paraId="089C0D1E" w14:textId="77777777" w:rsidR="003B5BFB" w:rsidRPr="00C35919" w:rsidRDefault="003B5BFB"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For School Years 2010-11, 2011-12, and 2012-13</w:t>
      </w:r>
    </w:p>
    <w:p w14:paraId="089C0D1F" w14:textId="77777777" w:rsidR="003B5BFB" w:rsidRPr="00C35919" w:rsidRDefault="003B5BFB" w:rsidP="007707A9">
      <w:pPr>
        <w:spacing w:after="0"/>
        <w:rPr>
          <w:rFonts w:ascii="Times New Roman" w:hAnsi="Times New Roman"/>
        </w:rPr>
      </w:pPr>
    </w:p>
    <w:p w14:paraId="089C0D20" w14:textId="77777777" w:rsidR="003B5BFB" w:rsidRPr="00C35919" w:rsidRDefault="003B5BFB" w:rsidP="007707A9">
      <w:pPr>
        <w:pStyle w:val="Heading1"/>
        <w:jc w:val="left"/>
        <w:rPr>
          <w:rFonts w:ascii="Times New Roman" w:hAnsi="Times New Roman"/>
          <w:sz w:val="2"/>
          <w:szCs w:val="2"/>
        </w:rPr>
      </w:pPr>
    </w:p>
    <w:p w14:paraId="089C0D21" w14:textId="77777777" w:rsidR="003B5BFB" w:rsidRPr="00C35919" w:rsidRDefault="003B5BFB" w:rsidP="007707A9">
      <w:pPr>
        <w:rPr>
          <w:rFonts w:ascii="Times New Roman" w:hAnsi="Times New Roman"/>
        </w:rPr>
        <w:sectPr w:rsidR="003B5BFB" w:rsidRPr="00C35919" w:rsidSect="007707A9">
          <w:pgSz w:w="12240" w:h="15840"/>
          <w:pgMar w:top="1770" w:right="1440" w:bottom="1440" w:left="1440" w:header="720" w:footer="720" w:gutter="0"/>
          <w:cols w:space="720"/>
          <w:rtlGutter/>
          <w:docGrid w:linePitch="360"/>
        </w:sectPr>
      </w:pPr>
    </w:p>
    <w:p w14:paraId="089C0D22" w14:textId="77777777" w:rsidR="003B5BFB" w:rsidRPr="00C35919" w:rsidRDefault="003B5BFB" w:rsidP="00043C6D">
      <w:pPr>
        <w:pStyle w:val="Heading1"/>
        <w:rPr>
          <w:rFonts w:ascii="Times New Roman" w:hAnsi="Times New Roman"/>
          <w:b/>
          <w:sz w:val="32"/>
          <w:szCs w:val="32"/>
        </w:rPr>
      </w:pPr>
      <w:r w:rsidRPr="00C35919">
        <w:rPr>
          <w:rFonts w:ascii="Times New Roman" w:hAnsi="Times New Roman"/>
          <w:b/>
          <w:sz w:val="32"/>
          <w:szCs w:val="32"/>
        </w:rPr>
        <w:lastRenderedPageBreak/>
        <w:t>Introduction</w:t>
      </w:r>
    </w:p>
    <w:p w14:paraId="089C0D23" w14:textId="77777777" w:rsidR="003B5BFB" w:rsidRPr="00C35919" w:rsidRDefault="003B5BFB"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  For each data category, there is a table that provides the definitions, permitted values, and a list of the data groups that use that category.</w:t>
      </w:r>
    </w:p>
    <w:p w14:paraId="089C0D24" w14:textId="77777777" w:rsidR="003B5BFB" w:rsidRPr="00C35919" w:rsidRDefault="003B5BFB" w:rsidP="00E45504">
      <w:pPr>
        <w:rPr>
          <w:rFonts w:ascii="Times New Roman" w:hAnsi="Times New Roman"/>
          <w:sz w:val="24"/>
          <w:szCs w:val="24"/>
        </w:rPr>
      </w:pPr>
      <w:r w:rsidRPr="00C35919">
        <w:rPr>
          <w:rFonts w:ascii="Times New Roman" w:hAnsi="Times New Roman"/>
          <w:sz w:val="24"/>
          <w:szCs w:val="24"/>
        </w:rPr>
        <w:t>To make this document easier to use, the first section contains data categories that are used throughout the data set.  The later sections are organized into the same topics used in Attachment B-3.  Within each section, the data categories are listed in alphabetical order.</w:t>
      </w:r>
    </w:p>
    <w:p w14:paraId="089C0D25" w14:textId="77777777" w:rsidR="003B5BFB" w:rsidRPr="00C35919" w:rsidRDefault="003B5BFB">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14:paraId="089C0D26" w14:textId="77777777" w:rsidR="003B5BFB" w:rsidRPr="00C35919" w:rsidRDefault="003B5BFB">
      <w:pPr>
        <w:rPr>
          <w:rFonts w:ascii="Times New Roman" w:hAnsi="Times New Roman"/>
          <w:b/>
          <w:sz w:val="24"/>
          <w:szCs w:val="24"/>
        </w:rPr>
      </w:pPr>
      <w:r w:rsidRPr="00C35919">
        <w:rPr>
          <w:rFonts w:ascii="Times New Roman" w:hAnsi="Times New Roman"/>
          <w:b/>
          <w:sz w:val="24"/>
          <w:szCs w:val="24"/>
        </w:rPr>
        <w:t>Categories used throughout the data set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D29" w14:textId="77777777" w:rsidTr="002D2DED">
        <w:tc>
          <w:tcPr>
            <w:tcW w:w="6228" w:type="dxa"/>
          </w:tcPr>
          <w:p w14:paraId="089C0D27"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D28"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D2C" w14:textId="77777777" w:rsidTr="002D2DED">
        <w:tc>
          <w:tcPr>
            <w:tcW w:w="6228" w:type="dxa"/>
          </w:tcPr>
          <w:p w14:paraId="089C0D2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Academic Subject (Assessment)</w:t>
            </w:r>
          </w:p>
        </w:tc>
        <w:tc>
          <w:tcPr>
            <w:tcW w:w="1530" w:type="dxa"/>
          </w:tcPr>
          <w:p w14:paraId="089C0D2B"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6</w:t>
            </w:r>
          </w:p>
        </w:tc>
      </w:tr>
      <w:tr w:rsidR="003B5BFB" w:rsidRPr="00C35919" w14:paraId="089C0D2F" w14:textId="77777777" w:rsidTr="002D2DED">
        <w:tc>
          <w:tcPr>
            <w:tcW w:w="6228" w:type="dxa"/>
          </w:tcPr>
          <w:p w14:paraId="089C0D2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tc>
        <w:tc>
          <w:tcPr>
            <w:tcW w:w="1530" w:type="dxa"/>
          </w:tcPr>
          <w:p w14:paraId="089C0D2E"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7</w:t>
            </w:r>
          </w:p>
        </w:tc>
      </w:tr>
      <w:tr w:rsidR="003B5BFB" w:rsidRPr="00C35919" w14:paraId="089C0D32" w14:textId="77777777" w:rsidTr="002D2DED">
        <w:tc>
          <w:tcPr>
            <w:tcW w:w="6228" w:type="dxa"/>
          </w:tcPr>
          <w:p w14:paraId="089C0D30" w14:textId="77777777"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 xml:space="preserve">Assessment Administered (Moved from </w:t>
            </w:r>
            <w:r w:rsidR="0053663A" w:rsidRPr="0053663A">
              <w:rPr>
                <w:rFonts w:ascii="Times New Roman" w:hAnsi="Times New Roman"/>
                <w:i/>
                <w:sz w:val="24"/>
                <w:szCs w:val="24"/>
              </w:rPr>
              <w:t>IDEA</w:t>
            </w:r>
            <w:r>
              <w:rPr>
                <w:rFonts w:ascii="Times New Roman" w:hAnsi="Times New Roman"/>
                <w:sz w:val="24"/>
                <w:szCs w:val="24"/>
              </w:rPr>
              <w:t xml:space="preserve"> section)</w:t>
            </w:r>
          </w:p>
        </w:tc>
        <w:tc>
          <w:tcPr>
            <w:tcW w:w="1530" w:type="dxa"/>
          </w:tcPr>
          <w:p w14:paraId="089C0D31" w14:textId="77777777"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3B5BFB" w:rsidRPr="00C35919" w14:paraId="089C0D35" w14:textId="77777777" w:rsidTr="002D2DED">
        <w:tc>
          <w:tcPr>
            <w:tcW w:w="6228" w:type="dxa"/>
          </w:tcPr>
          <w:p w14:paraId="089C0D3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p>
        </w:tc>
        <w:tc>
          <w:tcPr>
            <w:tcW w:w="1530" w:type="dxa"/>
          </w:tcPr>
          <w:p w14:paraId="089C0D34"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8</w:t>
            </w:r>
          </w:p>
        </w:tc>
      </w:tr>
      <w:tr w:rsidR="003B5BFB" w:rsidRPr="00C35919" w14:paraId="089C0D38" w14:textId="77777777" w:rsidTr="002D2DED">
        <w:tc>
          <w:tcPr>
            <w:tcW w:w="6228" w:type="dxa"/>
          </w:tcPr>
          <w:p w14:paraId="089C0D36" w14:textId="77777777"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Disability Status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89C0D37"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3B5BFB" w:rsidRPr="00C35919" w14:paraId="089C0D3B" w14:textId="77777777" w:rsidTr="002D2DED">
        <w:tc>
          <w:tcPr>
            <w:tcW w:w="6228" w:type="dxa"/>
          </w:tcPr>
          <w:p w14:paraId="089C0D39" w14:textId="77777777"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Disability Status (Only)</w:t>
            </w:r>
            <w:r w:rsidR="000C4401">
              <w:rPr>
                <w:rFonts w:ascii="Times New Roman" w:hAnsi="Times New Roman"/>
                <w:sz w:val="24"/>
                <w:szCs w:val="24"/>
              </w:rPr>
              <w:t xml:space="preserve"> </w:t>
            </w:r>
            <w:r w:rsidR="000C4401" w:rsidRPr="000C4401">
              <w:rPr>
                <w:rFonts w:ascii="Times New Roman" w:hAnsi="Times New Roman"/>
                <w:b/>
                <w:bCs/>
                <w:color w:val="FF0000"/>
                <w:sz w:val="24"/>
                <w:szCs w:val="24"/>
              </w:rPr>
              <w:t>Revised!</w:t>
            </w:r>
          </w:p>
        </w:tc>
        <w:tc>
          <w:tcPr>
            <w:tcW w:w="1530" w:type="dxa"/>
          </w:tcPr>
          <w:p w14:paraId="089C0D3A"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9</w:t>
            </w:r>
          </w:p>
        </w:tc>
      </w:tr>
      <w:tr w:rsidR="003B5BFB" w:rsidRPr="00C35919" w14:paraId="089C0D3E" w14:textId="77777777" w:rsidTr="002D2DED">
        <w:tc>
          <w:tcPr>
            <w:tcW w:w="6228" w:type="dxa"/>
          </w:tcPr>
          <w:p w14:paraId="089C0D3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r w:rsidR="00AA3692">
              <w:rPr>
                <w:rFonts w:ascii="Times New Roman" w:hAnsi="Times New Roman"/>
                <w:sz w:val="24"/>
                <w:szCs w:val="24"/>
              </w:rPr>
              <w:t xml:space="preserve"> </w:t>
            </w:r>
            <w:r w:rsidR="00AA3692" w:rsidRPr="000C4401">
              <w:rPr>
                <w:rFonts w:ascii="Times New Roman" w:hAnsi="Times New Roman"/>
                <w:b/>
                <w:bCs/>
                <w:color w:val="FF0000"/>
                <w:sz w:val="24"/>
                <w:szCs w:val="24"/>
              </w:rPr>
              <w:t>Revised!</w:t>
            </w:r>
          </w:p>
        </w:tc>
        <w:tc>
          <w:tcPr>
            <w:tcW w:w="1530" w:type="dxa"/>
          </w:tcPr>
          <w:p w14:paraId="089C0D3D"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3B5BFB" w:rsidRPr="00C35919" w14:paraId="089C0D41" w14:textId="77777777" w:rsidTr="002D2DED">
        <w:tc>
          <w:tcPr>
            <w:tcW w:w="6228" w:type="dxa"/>
          </w:tcPr>
          <w:p w14:paraId="089C0D3F" w14:textId="77777777"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Grade Level or Grade/Age</w:t>
            </w:r>
            <w:r>
              <w:rPr>
                <w:rFonts w:ascii="Times New Roman" w:hAnsi="Times New Roman"/>
                <w:sz w:val="24"/>
                <w:szCs w:val="24"/>
              </w:rPr>
              <w:t xml:space="preserve"> </w:t>
            </w:r>
          </w:p>
        </w:tc>
        <w:tc>
          <w:tcPr>
            <w:tcW w:w="1530" w:type="dxa"/>
          </w:tcPr>
          <w:p w14:paraId="089C0D40"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12</w:t>
            </w:r>
          </w:p>
        </w:tc>
      </w:tr>
      <w:tr w:rsidR="003B5BFB" w:rsidRPr="00C35919" w14:paraId="089C0D44" w14:textId="77777777" w:rsidTr="002D2DED">
        <w:tc>
          <w:tcPr>
            <w:tcW w:w="6228" w:type="dxa"/>
          </w:tcPr>
          <w:p w14:paraId="089C0D42" w14:textId="77777777" w:rsidR="003B5BFB" w:rsidRPr="00C35919" w:rsidRDefault="003B5BFB"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p>
        </w:tc>
        <w:tc>
          <w:tcPr>
            <w:tcW w:w="1530" w:type="dxa"/>
          </w:tcPr>
          <w:p w14:paraId="089C0D43"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3B5BFB" w:rsidRPr="00C35919" w14:paraId="089C0D47" w14:textId="77777777" w:rsidTr="002D2DED">
        <w:tc>
          <w:tcPr>
            <w:tcW w:w="6228" w:type="dxa"/>
          </w:tcPr>
          <w:p w14:paraId="089C0D45" w14:textId="77777777"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c>
          <w:tcPr>
            <w:tcW w:w="1530" w:type="dxa"/>
          </w:tcPr>
          <w:p w14:paraId="089C0D46"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3B5BFB" w:rsidRPr="00C35919" w14:paraId="089C0D4A" w14:textId="77777777" w:rsidTr="002D2DED">
        <w:tc>
          <w:tcPr>
            <w:tcW w:w="6228" w:type="dxa"/>
          </w:tcPr>
          <w:p w14:paraId="089C0D48" w14:textId="77777777"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r w:rsidR="0085286C" w:rsidRPr="000C4401">
              <w:rPr>
                <w:rFonts w:ascii="Times New Roman" w:hAnsi="Times New Roman"/>
                <w:b/>
                <w:bCs/>
                <w:color w:val="FF0000"/>
                <w:sz w:val="24"/>
                <w:szCs w:val="24"/>
              </w:rPr>
              <w:t>Revised!</w:t>
            </w:r>
          </w:p>
        </w:tc>
        <w:tc>
          <w:tcPr>
            <w:tcW w:w="1530" w:type="dxa"/>
          </w:tcPr>
          <w:p w14:paraId="089C0D49" w14:textId="77777777" w:rsidR="003B5BFB" w:rsidRPr="00C35919"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14</w:t>
            </w:r>
          </w:p>
        </w:tc>
      </w:tr>
      <w:tr w:rsidR="003B5BFB" w:rsidRPr="00C35919" w14:paraId="089C0D4D" w14:textId="77777777" w:rsidTr="002D2DED">
        <w:tc>
          <w:tcPr>
            <w:tcW w:w="6228" w:type="dxa"/>
          </w:tcPr>
          <w:p w14:paraId="089C0D4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r w:rsidR="00AA3692">
              <w:rPr>
                <w:rFonts w:ascii="Times New Roman" w:hAnsi="Times New Roman"/>
                <w:sz w:val="24"/>
                <w:szCs w:val="24"/>
              </w:rPr>
              <w:t xml:space="preserve"> </w:t>
            </w:r>
            <w:r w:rsidR="00AA3692" w:rsidRPr="000C4401">
              <w:rPr>
                <w:rFonts w:ascii="Times New Roman" w:hAnsi="Times New Roman"/>
                <w:b/>
                <w:bCs/>
                <w:color w:val="FF0000"/>
                <w:sz w:val="24"/>
                <w:szCs w:val="24"/>
              </w:rPr>
              <w:t>Revised!</w:t>
            </w:r>
          </w:p>
        </w:tc>
        <w:tc>
          <w:tcPr>
            <w:tcW w:w="1530" w:type="dxa"/>
          </w:tcPr>
          <w:p w14:paraId="089C0D4C"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16</w:t>
            </w:r>
          </w:p>
        </w:tc>
      </w:tr>
      <w:tr w:rsidR="003B5BFB" w:rsidRPr="00C35919" w14:paraId="089C0D50" w14:textId="77777777" w:rsidTr="002D2DED">
        <w:tc>
          <w:tcPr>
            <w:tcW w:w="6228" w:type="dxa"/>
          </w:tcPr>
          <w:p w14:paraId="089C0D4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r w:rsidR="0085286C">
              <w:rPr>
                <w:rFonts w:ascii="Times New Roman" w:hAnsi="Times New Roman"/>
                <w:sz w:val="24"/>
                <w:szCs w:val="24"/>
              </w:rPr>
              <w:t xml:space="preserve"> </w:t>
            </w:r>
            <w:r w:rsidR="0085286C" w:rsidRPr="000C4401">
              <w:rPr>
                <w:rFonts w:ascii="Times New Roman" w:hAnsi="Times New Roman"/>
                <w:b/>
                <w:bCs/>
                <w:color w:val="FF0000"/>
                <w:sz w:val="24"/>
                <w:szCs w:val="24"/>
              </w:rPr>
              <w:t>Revised!</w:t>
            </w:r>
          </w:p>
        </w:tc>
        <w:tc>
          <w:tcPr>
            <w:tcW w:w="1530" w:type="dxa"/>
          </w:tcPr>
          <w:p w14:paraId="089C0D4F"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3B5BFB" w:rsidRPr="00C35919" w14:paraId="089C0D53" w14:textId="77777777" w:rsidTr="002D2DED">
        <w:tc>
          <w:tcPr>
            <w:tcW w:w="6228" w:type="dxa"/>
          </w:tcPr>
          <w:p w14:paraId="089C0D51" w14:textId="77777777"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Participation Status</w:t>
            </w:r>
          </w:p>
        </w:tc>
        <w:tc>
          <w:tcPr>
            <w:tcW w:w="1530" w:type="dxa"/>
          </w:tcPr>
          <w:p w14:paraId="089C0D52" w14:textId="77777777"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17</w:t>
            </w:r>
          </w:p>
        </w:tc>
      </w:tr>
      <w:tr w:rsidR="003B5BFB" w:rsidRPr="00C35919" w14:paraId="089C0D56" w14:textId="77777777" w:rsidTr="002D2DED">
        <w:tc>
          <w:tcPr>
            <w:tcW w:w="6228" w:type="dxa"/>
          </w:tcPr>
          <w:p w14:paraId="089C0D5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w:t>
            </w:r>
          </w:p>
        </w:tc>
        <w:tc>
          <w:tcPr>
            <w:tcW w:w="1530" w:type="dxa"/>
          </w:tcPr>
          <w:p w14:paraId="089C0D55"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3B5BFB" w:rsidRPr="00C35919" w14:paraId="089C0D59" w14:textId="77777777" w:rsidTr="002D2DED">
        <w:tc>
          <w:tcPr>
            <w:tcW w:w="6228" w:type="dxa"/>
          </w:tcPr>
          <w:p w14:paraId="089C0D57" w14:textId="77777777"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Participation Status (RLA)</w:t>
            </w:r>
          </w:p>
        </w:tc>
        <w:tc>
          <w:tcPr>
            <w:tcW w:w="1530" w:type="dxa"/>
          </w:tcPr>
          <w:p w14:paraId="089C0D58" w14:textId="77777777"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18</w:t>
            </w:r>
          </w:p>
        </w:tc>
      </w:tr>
      <w:tr w:rsidR="003B5BFB" w:rsidRPr="00C35919" w14:paraId="089C0D5C" w14:textId="77777777" w:rsidTr="002D2DED">
        <w:tc>
          <w:tcPr>
            <w:tcW w:w="6228" w:type="dxa"/>
          </w:tcPr>
          <w:p w14:paraId="089C0D5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p>
        </w:tc>
        <w:tc>
          <w:tcPr>
            <w:tcW w:w="1530" w:type="dxa"/>
          </w:tcPr>
          <w:p w14:paraId="089C0D5B"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3B5BFB" w:rsidRPr="00C35919" w14:paraId="089C0D5F" w14:textId="77777777" w:rsidTr="002D2DED">
        <w:tc>
          <w:tcPr>
            <w:tcW w:w="6228" w:type="dxa"/>
          </w:tcPr>
          <w:p w14:paraId="089C0D5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Proficiency Status</w:t>
            </w:r>
          </w:p>
        </w:tc>
        <w:tc>
          <w:tcPr>
            <w:tcW w:w="1530" w:type="dxa"/>
          </w:tcPr>
          <w:p w14:paraId="089C0D5E"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19</w:t>
            </w:r>
          </w:p>
        </w:tc>
      </w:tr>
      <w:tr w:rsidR="003B5BFB" w:rsidRPr="00C35919" w14:paraId="089C0D62" w14:textId="77777777" w:rsidTr="002D2DED">
        <w:tc>
          <w:tcPr>
            <w:tcW w:w="6228" w:type="dxa"/>
          </w:tcPr>
          <w:p w14:paraId="089C0D60" w14:textId="77777777" w:rsidR="003B5BFB" w:rsidRPr="00C35919" w:rsidRDefault="003B5BFB" w:rsidP="00CB4292">
            <w:pPr>
              <w:spacing w:after="0" w:line="240" w:lineRule="auto"/>
              <w:rPr>
                <w:rFonts w:ascii="Times New Roman" w:hAnsi="Times New Roman"/>
                <w:sz w:val="24"/>
                <w:szCs w:val="24"/>
              </w:rPr>
            </w:pPr>
            <w:r w:rsidRPr="00C35919">
              <w:rPr>
                <w:rFonts w:ascii="Times New Roman" w:hAnsi="Times New Roman"/>
                <w:sz w:val="24"/>
                <w:szCs w:val="24"/>
              </w:rPr>
              <w:t>Qualification Status (Teachers)</w:t>
            </w:r>
          </w:p>
        </w:tc>
        <w:tc>
          <w:tcPr>
            <w:tcW w:w="1530" w:type="dxa"/>
          </w:tcPr>
          <w:p w14:paraId="089C0D61"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3B5BFB" w:rsidRPr="00C35919" w14:paraId="089C0D65" w14:textId="77777777" w:rsidTr="002D2DED">
        <w:tc>
          <w:tcPr>
            <w:tcW w:w="6228" w:type="dxa"/>
          </w:tcPr>
          <w:p w14:paraId="089C0D6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p>
        </w:tc>
        <w:tc>
          <w:tcPr>
            <w:tcW w:w="1530" w:type="dxa"/>
          </w:tcPr>
          <w:p w14:paraId="089C0D64"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3B5BFB" w:rsidRPr="00C35919" w14:paraId="089C0D68" w14:textId="77777777" w:rsidTr="002D2DED">
        <w:tc>
          <w:tcPr>
            <w:tcW w:w="6228" w:type="dxa"/>
          </w:tcPr>
          <w:p w14:paraId="089C0D6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r w:rsidR="00AA3692" w:rsidRPr="000C4401">
              <w:rPr>
                <w:rFonts w:ascii="Times New Roman" w:hAnsi="Times New Roman"/>
                <w:b/>
                <w:bCs/>
                <w:color w:val="FF0000"/>
                <w:sz w:val="24"/>
                <w:szCs w:val="24"/>
              </w:rPr>
              <w:t xml:space="preserve"> Revised!</w:t>
            </w:r>
          </w:p>
        </w:tc>
        <w:tc>
          <w:tcPr>
            <w:tcW w:w="1530" w:type="dxa"/>
          </w:tcPr>
          <w:p w14:paraId="089C0D67"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22</w:t>
            </w:r>
          </w:p>
        </w:tc>
      </w:tr>
    </w:tbl>
    <w:p w14:paraId="089C0D69" w14:textId="77777777" w:rsidR="003B5BFB" w:rsidRPr="00C35919" w:rsidRDefault="003B5BFB" w:rsidP="002025E8">
      <w:pPr>
        <w:rPr>
          <w:rFonts w:ascii="Times New Roman" w:hAnsi="Times New Roman"/>
          <w:b/>
          <w:sz w:val="24"/>
          <w:szCs w:val="24"/>
        </w:rPr>
      </w:pPr>
    </w:p>
    <w:p w14:paraId="089C0D6A" w14:textId="77777777"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D6D" w14:textId="77777777" w:rsidTr="002D2DED">
        <w:tc>
          <w:tcPr>
            <w:tcW w:w="6228" w:type="dxa"/>
          </w:tcPr>
          <w:p w14:paraId="089C0D6B"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D6C"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D70" w14:textId="77777777" w:rsidTr="002D2DED">
        <w:tc>
          <w:tcPr>
            <w:tcW w:w="6228" w:type="dxa"/>
          </w:tcPr>
          <w:p w14:paraId="089C0D6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Diploma/Credential</w:t>
            </w:r>
          </w:p>
        </w:tc>
        <w:tc>
          <w:tcPr>
            <w:tcW w:w="1530" w:type="dxa"/>
          </w:tcPr>
          <w:p w14:paraId="089C0D6F"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3B5BFB" w:rsidRPr="00C35919" w14:paraId="089C0D73" w14:textId="77777777" w:rsidTr="002D2DED">
        <w:tc>
          <w:tcPr>
            <w:tcW w:w="6228" w:type="dxa"/>
          </w:tcPr>
          <w:p w14:paraId="089C0D7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c>
          <w:tcPr>
            <w:tcW w:w="1530" w:type="dxa"/>
          </w:tcPr>
          <w:p w14:paraId="089C0D72"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24</w:t>
            </w:r>
          </w:p>
        </w:tc>
      </w:tr>
      <w:tr w:rsidR="003B5BFB" w:rsidRPr="00C35919" w14:paraId="089C0D76" w14:textId="77777777" w:rsidTr="002D2DED">
        <w:tc>
          <w:tcPr>
            <w:tcW w:w="6228" w:type="dxa"/>
          </w:tcPr>
          <w:p w14:paraId="089C0D7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(CCD)</w:t>
            </w:r>
          </w:p>
        </w:tc>
        <w:tc>
          <w:tcPr>
            <w:tcW w:w="1530" w:type="dxa"/>
          </w:tcPr>
          <w:p w14:paraId="089C0D75"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25</w:t>
            </w:r>
          </w:p>
        </w:tc>
      </w:tr>
    </w:tbl>
    <w:p w14:paraId="089C0D77" w14:textId="77777777" w:rsidR="003B5BFB" w:rsidRDefault="003B5BFB">
      <w:pPr>
        <w:rPr>
          <w:rFonts w:ascii="Times New Roman" w:hAnsi="Times New Roman"/>
          <w:sz w:val="24"/>
          <w:szCs w:val="24"/>
        </w:rPr>
      </w:pPr>
    </w:p>
    <w:p w14:paraId="089C0D78" w14:textId="77777777" w:rsidR="003B5BFB" w:rsidRDefault="003B5BFB">
      <w:pPr>
        <w:spacing w:after="0" w:line="240" w:lineRule="auto"/>
        <w:rPr>
          <w:rFonts w:ascii="Times New Roman" w:hAnsi="Times New Roman"/>
          <w:sz w:val="24"/>
          <w:szCs w:val="24"/>
        </w:rPr>
      </w:pPr>
    </w:p>
    <w:p w14:paraId="089C0D79" w14:textId="77777777"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D7C" w14:textId="77777777" w:rsidTr="002D2DED">
        <w:tc>
          <w:tcPr>
            <w:tcW w:w="6228" w:type="dxa"/>
          </w:tcPr>
          <w:p w14:paraId="089C0D7A"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D7B"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D7F" w14:textId="77777777" w:rsidTr="002D2DED">
        <w:tc>
          <w:tcPr>
            <w:tcW w:w="6228" w:type="dxa"/>
          </w:tcPr>
          <w:p w14:paraId="089C0D7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c>
          <w:tcPr>
            <w:tcW w:w="1530" w:type="dxa"/>
          </w:tcPr>
          <w:p w14:paraId="089C0D7E"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26</w:t>
            </w:r>
          </w:p>
        </w:tc>
      </w:tr>
      <w:tr w:rsidR="003B5BFB" w:rsidRPr="00C35919" w14:paraId="089C0D82" w14:textId="77777777" w:rsidTr="002D2DED">
        <w:tc>
          <w:tcPr>
            <w:tcW w:w="6228" w:type="dxa"/>
          </w:tcPr>
          <w:p w14:paraId="089C0D8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Funding Allocation Type</w:t>
            </w:r>
          </w:p>
        </w:tc>
        <w:tc>
          <w:tcPr>
            <w:tcW w:w="1530" w:type="dxa"/>
          </w:tcPr>
          <w:p w14:paraId="089C0D81" w14:textId="77777777"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26</w:t>
            </w:r>
          </w:p>
        </w:tc>
      </w:tr>
    </w:tbl>
    <w:p w14:paraId="089C0D83" w14:textId="77777777" w:rsidR="003B5BFB" w:rsidRDefault="003B5BFB">
      <w:pPr>
        <w:rPr>
          <w:rFonts w:ascii="Times New Roman" w:hAnsi="Times New Roman"/>
          <w:sz w:val="24"/>
          <w:szCs w:val="24"/>
        </w:rPr>
      </w:pPr>
    </w:p>
    <w:p w14:paraId="089C0D84" w14:textId="77777777" w:rsidR="003B5BFB" w:rsidRPr="00C35919" w:rsidRDefault="003B5BFB" w:rsidP="002025E8">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w:t>
      </w:r>
      <w:r w:rsidR="0053663A"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40"/>
        <w:gridCol w:w="1560"/>
      </w:tblGrid>
      <w:tr w:rsidR="003B5BFB" w:rsidRPr="00C35919" w14:paraId="089C0D87" w14:textId="77777777" w:rsidTr="00747835">
        <w:trPr>
          <w:tblHeader/>
        </w:trPr>
        <w:tc>
          <w:tcPr>
            <w:tcW w:w="6240" w:type="dxa"/>
          </w:tcPr>
          <w:p w14:paraId="089C0D85"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60" w:type="dxa"/>
          </w:tcPr>
          <w:p w14:paraId="089C0D86"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D8A" w14:textId="77777777" w:rsidTr="002D2DED">
        <w:tc>
          <w:tcPr>
            <w:tcW w:w="6240" w:type="dxa"/>
          </w:tcPr>
          <w:p w14:paraId="089C0D88" w14:textId="77777777" w:rsidR="003B5BFB" w:rsidRPr="00C35919" w:rsidRDefault="003B5BFB" w:rsidP="00737469">
            <w:pPr>
              <w:spacing w:after="0" w:line="240" w:lineRule="auto"/>
              <w:rPr>
                <w:rFonts w:ascii="Times New Roman" w:hAnsi="Times New Roman"/>
                <w:sz w:val="24"/>
                <w:szCs w:val="24"/>
              </w:rPr>
            </w:pPr>
            <w:r>
              <w:rPr>
                <w:rFonts w:ascii="Times New Roman" w:hAnsi="Times New Roman"/>
                <w:sz w:val="24"/>
                <w:szCs w:val="24"/>
              </w:rPr>
              <w:t>Assessed First Time</w:t>
            </w:r>
          </w:p>
        </w:tc>
        <w:tc>
          <w:tcPr>
            <w:tcW w:w="1560" w:type="dxa"/>
          </w:tcPr>
          <w:p w14:paraId="089C0D89" w14:textId="77777777"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27</w:t>
            </w:r>
          </w:p>
        </w:tc>
      </w:tr>
      <w:tr w:rsidR="003B5BFB" w:rsidRPr="00C35919" w14:paraId="089C0D8D" w14:textId="77777777" w:rsidTr="002D2DED">
        <w:tc>
          <w:tcPr>
            <w:tcW w:w="6240" w:type="dxa"/>
          </w:tcPr>
          <w:p w14:paraId="089C0D8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Language (Home)</w:t>
            </w:r>
          </w:p>
        </w:tc>
        <w:tc>
          <w:tcPr>
            <w:tcW w:w="1560" w:type="dxa"/>
          </w:tcPr>
          <w:p w14:paraId="089C0D8C"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27</w:t>
            </w:r>
          </w:p>
        </w:tc>
      </w:tr>
      <w:tr w:rsidR="003B5BFB" w:rsidRPr="00C35919" w14:paraId="089C0D90" w14:textId="77777777" w:rsidTr="002D2DED">
        <w:tc>
          <w:tcPr>
            <w:tcW w:w="6240" w:type="dxa"/>
          </w:tcPr>
          <w:p w14:paraId="089C0D8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c>
          <w:tcPr>
            <w:tcW w:w="1560" w:type="dxa"/>
          </w:tcPr>
          <w:p w14:paraId="089C0D8F"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3B5BFB" w:rsidRPr="00C35919" w14:paraId="089C0D93" w14:textId="77777777" w:rsidTr="002D2DED">
        <w:tc>
          <w:tcPr>
            <w:tcW w:w="6240" w:type="dxa"/>
          </w:tcPr>
          <w:p w14:paraId="089C0D9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c>
          <w:tcPr>
            <w:tcW w:w="1560" w:type="dxa"/>
          </w:tcPr>
          <w:p w14:paraId="089C0D92"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3B5BFB" w:rsidRPr="00C35919" w14:paraId="089C0D96" w14:textId="77777777" w:rsidTr="002D2DED">
        <w:tc>
          <w:tcPr>
            <w:tcW w:w="6240" w:type="dxa"/>
          </w:tcPr>
          <w:p w14:paraId="089C0D9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c>
          <w:tcPr>
            <w:tcW w:w="1560" w:type="dxa"/>
          </w:tcPr>
          <w:p w14:paraId="089C0D95"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28</w:t>
            </w:r>
          </w:p>
        </w:tc>
      </w:tr>
    </w:tbl>
    <w:p w14:paraId="089C0D97" w14:textId="77777777" w:rsidR="003B5BFB" w:rsidRPr="00C35919" w:rsidRDefault="003B5BFB" w:rsidP="002025E8">
      <w:pPr>
        <w:rPr>
          <w:rFonts w:ascii="Times New Roman" w:hAnsi="Times New Roman"/>
          <w:sz w:val="24"/>
          <w:szCs w:val="24"/>
        </w:rPr>
      </w:pPr>
    </w:p>
    <w:p w14:paraId="089C0D98" w14:textId="77777777"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 xml:space="preserve">Categories used for the Accountability and Reporting Provisions of </w:t>
      </w:r>
      <w:r w:rsidR="0053663A"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D9B" w14:textId="77777777" w:rsidTr="002D2DED">
        <w:tc>
          <w:tcPr>
            <w:tcW w:w="6228" w:type="dxa"/>
          </w:tcPr>
          <w:p w14:paraId="089C0D99"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D9A"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D9E" w14:textId="77777777" w:rsidTr="002D2DED">
        <w:tc>
          <w:tcPr>
            <w:tcW w:w="6228" w:type="dxa"/>
          </w:tcPr>
          <w:p w14:paraId="089C0D9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Full Academic Year Status</w:t>
            </w:r>
            <w:r w:rsidR="00C41D07">
              <w:rPr>
                <w:rFonts w:ascii="Times New Roman" w:hAnsi="Times New Roman"/>
                <w:sz w:val="24"/>
                <w:szCs w:val="24"/>
              </w:rPr>
              <w:t xml:space="preserve"> </w:t>
            </w:r>
            <w:r w:rsidR="00C41D07" w:rsidRPr="0015608E">
              <w:rPr>
                <w:rFonts w:ascii="Times New Roman" w:hAnsi="Times New Roman"/>
                <w:b/>
                <w:color w:val="FF0000"/>
                <w:sz w:val="24"/>
                <w:szCs w:val="24"/>
              </w:rPr>
              <w:t>Revised!</w:t>
            </w:r>
          </w:p>
        </w:tc>
        <w:tc>
          <w:tcPr>
            <w:tcW w:w="1530" w:type="dxa"/>
          </w:tcPr>
          <w:p w14:paraId="089C0D9D"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3B5BFB" w:rsidRPr="00C35919" w14:paraId="089C0DA1" w14:textId="77777777" w:rsidTr="002D2DED">
        <w:tc>
          <w:tcPr>
            <w:tcW w:w="6228" w:type="dxa"/>
          </w:tcPr>
          <w:p w14:paraId="089C0D9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Cohort Status</w:t>
            </w:r>
          </w:p>
        </w:tc>
        <w:tc>
          <w:tcPr>
            <w:tcW w:w="1530" w:type="dxa"/>
          </w:tcPr>
          <w:p w14:paraId="089C0DA0"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3B5BFB" w:rsidRPr="00C35919" w14:paraId="089C0DA4" w14:textId="77777777" w:rsidTr="002D2DED">
        <w:tc>
          <w:tcPr>
            <w:tcW w:w="6228" w:type="dxa"/>
          </w:tcPr>
          <w:p w14:paraId="089C0DA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Corrective Action</w:t>
            </w:r>
          </w:p>
        </w:tc>
        <w:tc>
          <w:tcPr>
            <w:tcW w:w="1530" w:type="dxa"/>
          </w:tcPr>
          <w:p w14:paraId="089C0DA3"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14:paraId="089C0DA7" w14:textId="77777777" w:rsidTr="002D2DED">
        <w:tc>
          <w:tcPr>
            <w:tcW w:w="6228" w:type="dxa"/>
          </w:tcPr>
          <w:p w14:paraId="089C0DA5" w14:textId="77777777" w:rsidR="003B5BFB" w:rsidRDefault="003B5BFB" w:rsidP="00F103D9">
            <w:pPr>
              <w:spacing w:after="0" w:line="240" w:lineRule="auto"/>
              <w:rPr>
                <w:rFonts w:ascii="Times New Roman" w:hAnsi="Times New Roman"/>
                <w:sz w:val="24"/>
                <w:szCs w:val="24"/>
              </w:rPr>
            </w:pPr>
            <w:r>
              <w:rPr>
                <w:rFonts w:ascii="Times New Roman" w:hAnsi="Times New Roman"/>
                <w:sz w:val="24"/>
                <w:szCs w:val="24"/>
              </w:rPr>
              <w:t>Disability Status (Accountability)</w:t>
            </w:r>
          </w:p>
        </w:tc>
        <w:tc>
          <w:tcPr>
            <w:tcW w:w="1530" w:type="dxa"/>
          </w:tcPr>
          <w:p w14:paraId="089C0DA6" w14:textId="77777777"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14:paraId="089C0DAA" w14:textId="77777777" w:rsidTr="002D2DED">
        <w:tc>
          <w:tcPr>
            <w:tcW w:w="6228" w:type="dxa"/>
          </w:tcPr>
          <w:p w14:paraId="089C0DA8" w14:textId="77777777"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LEP Status (Accountability)</w:t>
            </w:r>
          </w:p>
        </w:tc>
        <w:tc>
          <w:tcPr>
            <w:tcW w:w="1530" w:type="dxa"/>
          </w:tcPr>
          <w:p w14:paraId="089C0DA9" w14:textId="77777777"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3B5BFB" w:rsidRPr="00C35919" w14:paraId="089C0DAD" w14:textId="77777777" w:rsidTr="002D2DED">
        <w:tc>
          <w:tcPr>
            <w:tcW w:w="6228" w:type="dxa"/>
          </w:tcPr>
          <w:p w14:paraId="089C0DAB" w14:textId="77777777" w:rsidR="003B5BFB" w:rsidRPr="00C35919" w:rsidRDefault="003B5BFB" w:rsidP="00F103D9">
            <w:pPr>
              <w:spacing w:after="0" w:line="240" w:lineRule="auto"/>
              <w:rPr>
                <w:rFonts w:ascii="Times New Roman" w:hAnsi="Times New Roman"/>
                <w:sz w:val="24"/>
                <w:szCs w:val="24"/>
              </w:rPr>
            </w:pPr>
            <w:r>
              <w:rPr>
                <w:rFonts w:ascii="Times New Roman" w:hAnsi="Times New Roman"/>
                <w:sz w:val="24"/>
                <w:szCs w:val="24"/>
              </w:rPr>
              <w:t>LEP Status (RLA)</w:t>
            </w:r>
          </w:p>
        </w:tc>
        <w:tc>
          <w:tcPr>
            <w:tcW w:w="1530" w:type="dxa"/>
          </w:tcPr>
          <w:p w14:paraId="089C0DAC" w14:textId="77777777" w:rsidR="003B5BFB"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3B5BFB" w:rsidRPr="00C35919" w14:paraId="089C0DB0" w14:textId="77777777" w:rsidTr="002D2DED">
        <w:tc>
          <w:tcPr>
            <w:tcW w:w="6228" w:type="dxa"/>
          </w:tcPr>
          <w:p w14:paraId="089C0DA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Improvement Program</w:t>
            </w:r>
          </w:p>
        </w:tc>
        <w:tc>
          <w:tcPr>
            <w:tcW w:w="1530" w:type="dxa"/>
          </w:tcPr>
          <w:p w14:paraId="089C0DAF"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r w:rsidR="003B5BFB" w:rsidRPr="00C35919" w14:paraId="089C0DB3" w14:textId="77777777" w:rsidTr="002D2DED">
        <w:tc>
          <w:tcPr>
            <w:tcW w:w="6228" w:type="dxa"/>
          </w:tcPr>
          <w:p w14:paraId="089C0DB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Restructuring Action</w:t>
            </w:r>
          </w:p>
        </w:tc>
        <w:tc>
          <w:tcPr>
            <w:tcW w:w="1530" w:type="dxa"/>
          </w:tcPr>
          <w:p w14:paraId="089C0DB2"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31</w:t>
            </w:r>
          </w:p>
        </w:tc>
      </w:tr>
    </w:tbl>
    <w:p w14:paraId="089C0DB4" w14:textId="77777777" w:rsidR="003B5BFB" w:rsidRPr="00C35919" w:rsidRDefault="003B5BFB" w:rsidP="002D3D26">
      <w:pPr>
        <w:rPr>
          <w:rFonts w:ascii="Times New Roman" w:hAnsi="Times New Roman"/>
          <w:sz w:val="24"/>
          <w:szCs w:val="24"/>
        </w:rPr>
      </w:pPr>
    </w:p>
    <w:p w14:paraId="089C0DB5" w14:textId="77777777"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DB8" w14:textId="77777777" w:rsidTr="002D2DED">
        <w:tc>
          <w:tcPr>
            <w:tcW w:w="6228" w:type="dxa"/>
          </w:tcPr>
          <w:p w14:paraId="089C0DB6"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DB7"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DBB" w14:textId="77777777" w:rsidTr="002D2DED">
        <w:tc>
          <w:tcPr>
            <w:tcW w:w="6228" w:type="dxa"/>
          </w:tcPr>
          <w:p w14:paraId="089C0DB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p>
        </w:tc>
        <w:tc>
          <w:tcPr>
            <w:tcW w:w="1530" w:type="dxa"/>
          </w:tcPr>
          <w:p w14:paraId="089C0DBA"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32</w:t>
            </w:r>
          </w:p>
        </w:tc>
      </w:tr>
      <w:tr w:rsidR="003B5BFB" w:rsidRPr="00C35919" w14:paraId="089C0DBE" w14:textId="77777777" w:rsidTr="002D2DED">
        <w:tc>
          <w:tcPr>
            <w:tcW w:w="6228" w:type="dxa"/>
          </w:tcPr>
          <w:p w14:paraId="089C0DB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r w:rsidR="00AA3692">
              <w:rPr>
                <w:rFonts w:ascii="Times New Roman" w:hAnsi="Times New Roman"/>
                <w:sz w:val="24"/>
                <w:szCs w:val="24"/>
              </w:rPr>
              <w:t xml:space="preserve"> </w:t>
            </w:r>
            <w:r w:rsidR="00AA3692" w:rsidRPr="000C4401">
              <w:rPr>
                <w:rFonts w:ascii="Times New Roman" w:hAnsi="Times New Roman"/>
                <w:b/>
                <w:bCs/>
                <w:color w:val="FF0000"/>
                <w:sz w:val="24"/>
                <w:szCs w:val="24"/>
              </w:rPr>
              <w:t>Revised!</w:t>
            </w:r>
          </w:p>
        </w:tc>
        <w:tc>
          <w:tcPr>
            <w:tcW w:w="1530" w:type="dxa"/>
          </w:tcPr>
          <w:p w14:paraId="089C0DBD"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32</w:t>
            </w:r>
          </w:p>
        </w:tc>
      </w:tr>
    </w:tbl>
    <w:p w14:paraId="089C0DBF" w14:textId="77777777" w:rsidR="003B5BFB" w:rsidRPr="00C35919" w:rsidRDefault="003B5BFB" w:rsidP="002D3D26">
      <w:pPr>
        <w:rPr>
          <w:rFonts w:ascii="Times New Roman" w:hAnsi="Times New Roman"/>
          <w:sz w:val="24"/>
          <w:szCs w:val="24"/>
        </w:rPr>
      </w:pPr>
    </w:p>
    <w:p w14:paraId="089C0DC0" w14:textId="77777777"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DC3" w14:textId="77777777" w:rsidTr="002D2DED">
        <w:tc>
          <w:tcPr>
            <w:tcW w:w="6228" w:type="dxa"/>
          </w:tcPr>
          <w:p w14:paraId="089C0DC1"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DC2"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0F0114" w:rsidRPr="00C35919" w14:paraId="089C0DC6" w14:textId="77777777" w:rsidTr="000454AD">
        <w:tc>
          <w:tcPr>
            <w:tcW w:w="6228" w:type="dxa"/>
          </w:tcPr>
          <w:p w14:paraId="089C0DC4" w14:textId="77777777" w:rsidR="000F0114" w:rsidRPr="00C35919" w:rsidRDefault="000F0114" w:rsidP="00F103D9">
            <w:pPr>
              <w:spacing w:after="0" w:line="240" w:lineRule="auto"/>
              <w:rPr>
                <w:rFonts w:ascii="Times New Roman" w:hAnsi="Times New Roman"/>
                <w:sz w:val="24"/>
                <w:szCs w:val="24"/>
              </w:rPr>
            </w:pPr>
            <w:r>
              <w:rPr>
                <w:rFonts w:ascii="Times New Roman" w:hAnsi="Times New Roman"/>
                <w:sz w:val="24"/>
                <w:szCs w:val="24"/>
              </w:rPr>
              <w:t>Academic / Vocational Outcomes</w:t>
            </w:r>
            <w:r w:rsidR="0015608E">
              <w:rPr>
                <w:rFonts w:ascii="Times New Roman" w:hAnsi="Times New Roman"/>
                <w:sz w:val="24"/>
                <w:szCs w:val="24"/>
              </w:rPr>
              <w:t xml:space="preserve"> </w:t>
            </w:r>
            <w:r w:rsidR="0015608E" w:rsidRPr="00FB2B1D">
              <w:rPr>
                <w:rFonts w:ascii="Times New Roman" w:hAnsi="Times New Roman"/>
                <w:b/>
                <w:bCs/>
                <w:color w:val="FF0000"/>
                <w:sz w:val="24"/>
                <w:szCs w:val="24"/>
              </w:rPr>
              <w:t>New!</w:t>
            </w:r>
          </w:p>
        </w:tc>
        <w:tc>
          <w:tcPr>
            <w:tcW w:w="1530" w:type="dxa"/>
            <w:shd w:val="clear" w:color="auto" w:fill="auto"/>
          </w:tcPr>
          <w:p w14:paraId="089C0DC5" w14:textId="77777777" w:rsidR="000F0114" w:rsidRPr="000F0114" w:rsidRDefault="008D319C" w:rsidP="001A6100">
            <w:pPr>
              <w:spacing w:after="0" w:line="240" w:lineRule="auto"/>
              <w:jc w:val="center"/>
              <w:rPr>
                <w:rFonts w:ascii="Times New Roman" w:hAnsi="Times New Roman"/>
                <w:sz w:val="24"/>
                <w:szCs w:val="24"/>
                <w:highlight w:val="yellow"/>
              </w:rPr>
            </w:pPr>
            <w:r w:rsidRPr="000454AD">
              <w:rPr>
                <w:rFonts w:ascii="Times New Roman" w:hAnsi="Times New Roman"/>
                <w:sz w:val="24"/>
                <w:szCs w:val="24"/>
              </w:rPr>
              <w:t>33</w:t>
            </w:r>
          </w:p>
        </w:tc>
      </w:tr>
      <w:tr w:rsidR="003B5BFB" w:rsidRPr="00C35919" w14:paraId="089C0DC9" w14:textId="77777777" w:rsidTr="002D2DED">
        <w:tc>
          <w:tcPr>
            <w:tcW w:w="6228" w:type="dxa"/>
          </w:tcPr>
          <w:p w14:paraId="089C0DC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1)</w:t>
            </w:r>
            <w:r w:rsidR="0015608E">
              <w:rPr>
                <w:rFonts w:ascii="Times New Roman" w:hAnsi="Times New Roman"/>
                <w:sz w:val="24"/>
                <w:szCs w:val="24"/>
              </w:rPr>
              <w:t xml:space="preserve"> </w:t>
            </w:r>
            <w:r w:rsidR="0015608E" w:rsidRPr="0015608E">
              <w:rPr>
                <w:rFonts w:ascii="Times New Roman" w:hAnsi="Times New Roman"/>
                <w:b/>
                <w:color w:val="FF0000"/>
                <w:sz w:val="24"/>
                <w:szCs w:val="24"/>
              </w:rPr>
              <w:t>Revised!</w:t>
            </w:r>
          </w:p>
        </w:tc>
        <w:tc>
          <w:tcPr>
            <w:tcW w:w="1530" w:type="dxa"/>
          </w:tcPr>
          <w:p w14:paraId="089C0DC8" w14:textId="7777777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33</w:t>
            </w:r>
          </w:p>
        </w:tc>
      </w:tr>
      <w:tr w:rsidR="003B5BFB" w:rsidRPr="00C35919" w14:paraId="089C0DCC" w14:textId="77777777" w:rsidTr="002D2DED">
        <w:tc>
          <w:tcPr>
            <w:tcW w:w="6228" w:type="dxa"/>
          </w:tcPr>
          <w:p w14:paraId="089C0DC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N or D Program (Subpart 2)</w:t>
            </w:r>
            <w:r w:rsidR="0015608E">
              <w:rPr>
                <w:rFonts w:ascii="Times New Roman" w:hAnsi="Times New Roman"/>
                <w:sz w:val="24"/>
                <w:szCs w:val="24"/>
              </w:rPr>
              <w:t xml:space="preserve"> </w:t>
            </w:r>
            <w:r w:rsidR="0015608E" w:rsidRPr="0015608E">
              <w:rPr>
                <w:rFonts w:ascii="Times New Roman" w:hAnsi="Times New Roman"/>
                <w:b/>
                <w:color w:val="FF0000"/>
                <w:sz w:val="24"/>
                <w:szCs w:val="24"/>
              </w:rPr>
              <w:t>Revised!</w:t>
            </w:r>
          </w:p>
        </w:tc>
        <w:tc>
          <w:tcPr>
            <w:tcW w:w="1530" w:type="dxa"/>
          </w:tcPr>
          <w:p w14:paraId="089C0DCB" w14:textId="1336F4EC"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4</w:t>
            </w:r>
          </w:p>
        </w:tc>
      </w:tr>
      <w:tr w:rsidR="003B5BFB" w:rsidRPr="00C35919" w14:paraId="089C0DCF" w14:textId="77777777" w:rsidTr="002D2DED">
        <w:tc>
          <w:tcPr>
            <w:tcW w:w="6228" w:type="dxa"/>
          </w:tcPr>
          <w:p w14:paraId="089C0DC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Pre-Post Test Indicator</w:t>
            </w:r>
          </w:p>
        </w:tc>
        <w:tc>
          <w:tcPr>
            <w:tcW w:w="1530" w:type="dxa"/>
          </w:tcPr>
          <w:p w14:paraId="089C0DCE" w14:textId="3E5EC8FE"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5</w:t>
            </w:r>
          </w:p>
        </w:tc>
      </w:tr>
      <w:tr w:rsidR="003B5BFB" w:rsidRPr="00C35919" w14:paraId="089C0DD2" w14:textId="77777777" w:rsidTr="002D2DED">
        <w:tc>
          <w:tcPr>
            <w:tcW w:w="6228" w:type="dxa"/>
          </w:tcPr>
          <w:p w14:paraId="089C0DD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w:t>
            </w:r>
            <w:r w:rsidR="00A535A9">
              <w:rPr>
                <w:rFonts w:ascii="Times New Roman" w:hAnsi="Times New Roman"/>
                <w:sz w:val="24"/>
                <w:szCs w:val="24"/>
              </w:rPr>
              <w:t>-</w:t>
            </w:r>
            <w:r w:rsidRPr="00C35919">
              <w:rPr>
                <w:rFonts w:ascii="Times New Roman" w:hAnsi="Times New Roman"/>
                <w:sz w:val="24"/>
                <w:szCs w:val="24"/>
              </w:rPr>
              <w:t>test Results</w:t>
            </w:r>
          </w:p>
        </w:tc>
        <w:tc>
          <w:tcPr>
            <w:tcW w:w="1530" w:type="dxa"/>
          </w:tcPr>
          <w:p w14:paraId="089C0DD1" w14:textId="55518825"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5</w:t>
            </w:r>
          </w:p>
        </w:tc>
      </w:tr>
      <w:tr w:rsidR="003B5BFB" w:rsidRPr="00C35919" w14:paraId="089C0DD5" w14:textId="77777777" w:rsidTr="002D2DED">
        <w:tc>
          <w:tcPr>
            <w:tcW w:w="6228" w:type="dxa"/>
          </w:tcPr>
          <w:p w14:paraId="089C0DD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Progress Level</w:t>
            </w:r>
            <w:r w:rsidR="000C4401">
              <w:rPr>
                <w:rFonts w:ascii="Times New Roman" w:hAnsi="Times New Roman"/>
                <w:sz w:val="24"/>
                <w:szCs w:val="24"/>
              </w:rPr>
              <w:t xml:space="preserve"> </w:t>
            </w:r>
            <w:r w:rsidR="000C4401" w:rsidRPr="000C4401">
              <w:rPr>
                <w:rFonts w:ascii="Times New Roman" w:hAnsi="Times New Roman"/>
                <w:b/>
                <w:bCs/>
                <w:color w:val="FF0000"/>
                <w:sz w:val="24"/>
                <w:szCs w:val="24"/>
              </w:rPr>
              <w:t>Revised!</w:t>
            </w:r>
          </w:p>
        </w:tc>
        <w:tc>
          <w:tcPr>
            <w:tcW w:w="1530" w:type="dxa"/>
          </w:tcPr>
          <w:p w14:paraId="089C0DD4" w14:textId="33E0E569"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6</w:t>
            </w:r>
          </w:p>
        </w:tc>
      </w:tr>
      <w:tr w:rsidR="000F0114" w:rsidRPr="00C35919" w14:paraId="089C0DD8" w14:textId="77777777" w:rsidTr="000454AD">
        <w:tc>
          <w:tcPr>
            <w:tcW w:w="6228" w:type="dxa"/>
          </w:tcPr>
          <w:p w14:paraId="089C0DD6" w14:textId="77777777" w:rsidR="000F0114" w:rsidRPr="00C35919" w:rsidRDefault="000F0114" w:rsidP="00F103D9">
            <w:pPr>
              <w:spacing w:after="0" w:line="240" w:lineRule="auto"/>
              <w:rPr>
                <w:rFonts w:ascii="Times New Roman" w:hAnsi="Times New Roman"/>
                <w:sz w:val="24"/>
                <w:szCs w:val="24"/>
              </w:rPr>
            </w:pPr>
            <w:r>
              <w:rPr>
                <w:rFonts w:ascii="Times New Roman" w:hAnsi="Times New Roman"/>
                <w:sz w:val="24"/>
                <w:szCs w:val="24"/>
              </w:rPr>
              <w:lastRenderedPageBreak/>
              <w:t>Re-entry Plan Status</w:t>
            </w:r>
            <w:r w:rsidR="0015608E">
              <w:rPr>
                <w:rFonts w:ascii="Times New Roman" w:hAnsi="Times New Roman"/>
                <w:sz w:val="24"/>
                <w:szCs w:val="24"/>
              </w:rPr>
              <w:t xml:space="preserve"> </w:t>
            </w:r>
            <w:r w:rsidR="0015608E" w:rsidRPr="00FB2B1D">
              <w:rPr>
                <w:rFonts w:ascii="Times New Roman" w:hAnsi="Times New Roman"/>
                <w:b/>
                <w:bCs/>
                <w:color w:val="FF0000"/>
                <w:sz w:val="24"/>
                <w:szCs w:val="24"/>
              </w:rPr>
              <w:t>New!</w:t>
            </w:r>
          </w:p>
        </w:tc>
        <w:tc>
          <w:tcPr>
            <w:tcW w:w="1530" w:type="dxa"/>
            <w:shd w:val="clear" w:color="auto" w:fill="auto"/>
          </w:tcPr>
          <w:p w14:paraId="089C0DD7" w14:textId="77777777" w:rsidR="000F0114" w:rsidRDefault="008D319C" w:rsidP="001A6100">
            <w:pPr>
              <w:spacing w:after="0" w:line="240" w:lineRule="auto"/>
              <w:jc w:val="center"/>
              <w:rPr>
                <w:rFonts w:ascii="Times New Roman" w:hAnsi="Times New Roman"/>
                <w:sz w:val="24"/>
                <w:szCs w:val="24"/>
              </w:rPr>
            </w:pPr>
            <w:r>
              <w:rPr>
                <w:rFonts w:ascii="Times New Roman" w:hAnsi="Times New Roman"/>
                <w:sz w:val="24"/>
                <w:szCs w:val="24"/>
              </w:rPr>
              <w:t>36</w:t>
            </w:r>
          </w:p>
        </w:tc>
      </w:tr>
    </w:tbl>
    <w:p w14:paraId="089C0DD9" w14:textId="77777777" w:rsidR="003B5BFB" w:rsidRDefault="003B5BFB" w:rsidP="002D3D26">
      <w:pPr>
        <w:rPr>
          <w:rFonts w:ascii="Times New Roman" w:hAnsi="Times New Roman"/>
          <w:sz w:val="24"/>
          <w:szCs w:val="24"/>
        </w:rPr>
      </w:pPr>
    </w:p>
    <w:p w14:paraId="089C0DDA" w14:textId="77777777" w:rsidR="003B5BFB" w:rsidRDefault="003B5BFB">
      <w:pPr>
        <w:spacing w:after="0" w:line="240" w:lineRule="auto"/>
        <w:rPr>
          <w:rFonts w:ascii="Times New Roman" w:hAnsi="Times New Roman"/>
          <w:sz w:val="24"/>
          <w:szCs w:val="24"/>
        </w:rPr>
      </w:pPr>
    </w:p>
    <w:p w14:paraId="089C0DDB" w14:textId="77777777"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DDE" w14:textId="77777777" w:rsidTr="002D2DED">
        <w:tc>
          <w:tcPr>
            <w:tcW w:w="6228" w:type="dxa"/>
          </w:tcPr>
          <w:p w14:paraId="089C0DDC"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DDD"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DE1" w14:textId="77777777" w:rsidTr="002D2DED">
        <w:tc>
          <w:tcPr>
            <w:tcW w:w="6228" w:type="dxa"/>
          </w:tcPr>
          <w:p w14:paraId="089C0DD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Continuation (Only)</w:t>
            </w:r>
          </w:p>
        </w:tc>
        <w:tc>
          <w:tcPr>
            <w:tcW w:w="1530" w:type="dxa"/>
          </w:tcPr>
          <w:p w14:paraId="089C0DE0" w14:textId="55CDAB2F"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7</w:t>
            </w:r>
          </w:p>
        </w:tc>
      </w:tr>
      <w:tr w:rsidR="003B5BFB" w:rsidRPr="00C35919" w14:paraId="089C0DE4" w14:textId="77777777" w:rsidTr="002D2DED">
        <w:tc>
          <w:tcPr>
            <w:tcW w:w="6228" w:type="dxa"/>
          </w:tcPr>
          <w:p w14:paraId="089C0DE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MEP Services</w:t>
            </w:r>
          </w:p>
        </w:tc>
        <w:tc>
          <w:tcPr>
            <w:tcW w:w="1530" w:type="dxa"/>
          </w:tcPr>
          <w:p w14:paraId="089C0DE3" w14:textId="4E2D1333"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7</w:t>
            </w:r>
          </w:p>
        </w:tc>
      </w:tr>
      <w:tr w:rsidR="003B5BFB" w:rsidRPr="00C35919" w14:paraId="089C0DE7" w14:textId="77777777" w:rsidTr="002D2DED">
        <w:tc>
          <w:tcPr>
            <w:tcW w:w="6228" w:type="dxa"/>
          </w:tcPr>
          <w:p w14:paraId="089C0DE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MEP Session Type</w:t>
            </w:r>
          </w:p>
        </w:tc>
        <w:tc>
          <w:tcPr>
            <w:tcW w:w="1530" w:type="dxa"/>
          </w:tcPr>
          <w:p w14:paraId="089C0DE6" w14:textId="32465F4C"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8</w:t>
            </w:r>
          </w:p>
        </w:tc>
      </w:tr>
      <w:tr w:rsidR="003B5BFB" w:rsidRPr="00C35919" w14:paraId="089C0DEA" w14:textId="77777777" w:rsidTr="002D2DED">
        <w:tc>
          <w:tcPr>
            <w:tcW w:w="6228" w:type="dxa"/>
          </w:tcPr>
          <w:p w14:paraId="089C0DE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p>
        </w:tc>
        <w:tc>
          <w:tcPr>
            <w:tcW w:w="1530" w:type="dxa"/>
          </w:tcPr>
          <w:p w14:paraId="089C0DE9" w14:textId="50C2C34C"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8</w:t>
            </w:r>
          </w:p>
        </w:tc>
      </w:tr>
      <w:tr w:rsidR="003B5BFB" w:rsidRPr="00C35919" w14:paraId="089C0DED" w14:textId="77777777" w:rsidTr="002D2DED">
        <w:tc>
          <w:tcPr>
            <w:tcW w:w="6228" w:type="dxa"/>
          </w:tcPr>
          <w:p w14:paraId="089C0DE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Mobility Status (Qualifying Moves)</w:t>
            </w:r>
          </w:p>
        </w:tc>
        <w:tc>
          <w:tcPr>
            <w:tcW w:w="1530" w:type="dxa"/>
          </w:tcPr>
          <w:p w14:paraId="089C0DEC" w14:textId="5ACB0889"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9</w:t>
            </w:r>
          </w:p>
        </w:tc>
      </w:tr>
      <w:tr w:rsidR="003B5BFB" w:rsidRPr="00C35919" w14:paraId="089C0DF0" w14:textId="77777777" w:rsidTr="002D2DED">
        <w:tc>
          <w:tcPr>
            <w:tcW w:w="6228" w:type="dxa"/>
          </w:tcPr>
          <w:p w14:paraId="089C0DE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p>
        </w:tc>
        <w:tc>
          <w:tcPr>
            <w:tcW w:w="1530" w:type="dxa"/>
          </w:tcPr>
          <w:p w14:paraId="089C0DEF" w14:textId="3A134603"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9</w:t>
            </w:r>
          </w:p>
        </w:tc>
      </w:tr>
      <w:tr w:rsidR="003B5BFB" w:rsidRPr="00C35919" w14:paraId="089C0DF3" w14:textId="77777777" w:rsidTr="002D2DED">
        <w:tc>
          <w:tcPr>
            <w:tcW w:w="6228" w:type="dxa"/>
          </w:tcPr>
          <w:p w14:paraId="089C0DF1" w14:textId="77777777"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Staff Category (MEP)</w:t>
            </w:r>
            <w:r>
              <w:rPr>
                <w:rFonts w:ascii="Times New Roman" w:hAnsi="Times New Roman"/>
                <w:sz w:val="24"/>
                <w:szCs w:val="24"/>
              </w:rPr>
              <w:t xml:space="preserve"> </w:t>
            </w:r>
          </w:p>
        </w:tc>
        <w:tc>
          <w:tcPr>
            <w:tcW w:w="1530" w:type="dxa"/>
          </w:tcPr>
          <w:p w14:paraId="089C0DF2" w14:textId="1071BD8E"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3</w:t>
            </w:r>
            <w:r w:rsidR="008D319C">
              <w:rPr>
                <w:rFonts w:ascii="Times New Roman" w:hAnsi="Times New Roman"/>
                <w:sz w:val="24"/>
                <w:szCs w:val="24"/>
              </w:rPr>
              <w:t>9</w:t>
            </w:r>
          </w:p>
        </w:tc>
      </w:tr>
    </w:tbl>
    <w:p w14:paraId="089C0DF4" w14:textId="77777777" w:rsidR="003B5BFB" w:rsidRPr="00C35919" w:rsidRDefault="003B5BFB" w:rsidP="002D3D26">
      <w:pPr>
        <w:rPr>
          <w:rFonts w:ascii="Times New Roman" w:hAnsi="Times New Roman"/>
          <w:sz w:val="24"/>
          <w:szCs w:val="24"/>
        </w:rPr>
      </w:pPr>
    </w:p>
    <w:p w14:paraId="089C0DF5" w14:textId="77777777" w:rsidR="003B5BFB" w:rsidRPr="00C35919" w:rsidRDefault="003B5BFB" w:rsidP="00B15299">
      <w:pPr>
        <w:rPr>
          <w:rFonts w:ascii="Times New Roman" w:hAnsi="Times New Roman"/>
          <w:b/>
          <w:sz w:val="24"/>
          <w:szCs w:val="24"/>
        </w:rPr>
      </w:pPr>
      <w:r w:rsidRPr="00C35919">
        <w:rPr>
          <w:rFonts w:ascii="Times New Roman" w:hAnsi="Times New Roman"/>
          <w:b/>
          <w:sz w:val="24"/>
          <w:szCs w:val="24"/>
        </w:rPr>
        <w:t>Categories used for Technology</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DF8" w14:textId="77777777" w:rsidTr="002D2DED">
        <w:tc>
          <w:tcPr>
            <w:tcW w:w="6228" w:type="dxa"/>
          </w:tcPr>
          <w:p w14:paraId="089C0DF6"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DF7"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A85AE2" w:rsidRPr="00C35919" w14:paraId="089C0DFB" w14:textId="77777777" w:rsidTr="002D2DED">
        <w:tc>
          <w:tcPr>
            <w:tcW w:w="6228" w:type="dxa"/>
          </w:tcPr>
          <w:p w14:paraId="089C0DF9" w14:textId="77777777" w:rsidR="00A85AE2" w:rsidRPr="00C35919" w:rsidRDefault="00A85AE2" w:rsidP="00BD4C6B">
            <w:pPr>
              <w:spacing w:after="0" w:line="240" w:lineRule="auto"/>
              <w:rPr>
                <w:rFonts w:ascii="Times New Roman" w:hAnsi="Times New Roman"/>
                <w:sz w:val="24"/>
                <w:szCs w:val="24"/>
              </w:rPr>
            </w:pPr>
            <w:r>
              <w:rPr>
                <w:rFonts w:ascii="Times New Roman" w:hAnsi="Times New Roman"/>
                <w:sz w:val="24"/>
                <w:szCs w:val="24"/>
              </w:rPr>
              <w:t>Equipment</w:t>
            </w:r>
          </w:p>
        </w:tc>
        <w:tc>
          <w:tcPr>
            <w:tcW w:w="1530" w:type="dxa"/>
          </w:tcPr>
          <w:p w14:paraId="089C0DFA" w14:textId="7681A99A" w:rsidR="00A85AE2" w:rsidRDefault="008D319C" w:rsidP="001A6100">
            <w:pPr>
              <w:spacing w:after="0" w:line="240" w:lineRule="auto"/>
              <w:jc w:val="center"/>
              <w:rPr>
                <w:rFonts w:ascii="Times New Roman" w:hAnsi="Times New Roman"/>
                <w:sz w:val="24"/>
                <w:szCs w:val="24"/>
              </w:rPr>
            </w:pPr>
            <w:r>
              <w:rPr>
                <w:rFonts w:ascii="Times New Roman" w:hAnsi="Times New Roman"/>
                <w:sz w:val="24"/>
                <w:szCs w:val="24"/>
              </w:rPr>
              <w:t>40</w:t>
            </w:r>
          </w:p>
        </w:tc>
      </w:tr>
      <w:tr w:rsidR="003B5BFB" w:rsidRPr="00C35919" w14:paraId="089C0DFE" w14:textId="77777777" w:rsidTr="002D2DED">
        <w:tc>
          <w:tcPr>
            <w:tcW w:w="6228" w:type="dxa"/>
          </w:tcPr>
          <w:p w14:paraId="089C0DFC" w14:textId="77777777"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Internet Access</w:t>
            </w:r>
            <w:r>
              <w:rPr>
                <w:rFonts w:ascii="Times New Roman" w:hAnsi="Times New Roman"/>
                <w:sz w:val="24"/>
                <w:szCs w:val="24"/>
              </w:rPr>
              <w:t xml:space="preserve"> </w:t>
            </w:r>
          </w:p>
        </w:tc>
        <w:tc>
          <w:tcPr>
            <w:tcW w:w="1530" w:type="dxa"/>
          </w:tcPr>
          <w:p w14:paraId="089C0DFD" w14:textId="675481EA" w:rsidR="003B5BFB" w:rsidRPr="00C35919" w:rsidRDefault="008D319C" w:rsidP="001A6100">
            <w:pPr>
              <w:spacing w:after="0" w:line="240" w:lineRule="auto"/>
              <w:jc w:val="center"/>
              <w:rPr>
                <w:rFonts w:ascii="Times New Roman" w:hAnsi="Times New Roman"/>
                <w:sz w:val="24"/>
                <w:szCs w:val="24"/>
              </w:rPr>
            </w:pPr>
            <w:r>
              <w:rPr>
                <w:rFonts w:ascii="Times New Roman" w:hAnsi="Times New Roman"/>
                <w:sz w:val="24"/>
                <w:szCs w:val="24"/>
              </w:rPr>
              <w:t>40</w:t>
            </w:r>
          </w:p>
        </w:tc>
      </w:tr>
      <w:tr w:rsidR="003B5BFB" w:rsidRPr="00C35919" w14:paraId="089C0E01" w14:textId="77777777" w:rsidTr="002D2DED">
        <w:tc>
          <w:tcPr>
            <w:tcW w:w="6228" w:type="dxa"/>
          </w:tcPr>
          <w:p w14:paraId="089C0DF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Technology Literacy Status</w:t>
            </w:r>
          </w:p>
        </w:tc>
        <w:tc>
          <w:tcPr>
            <w:tcW w:w="1530" w:type="dxa"/>
          </w:tcPr>
          <w:p w14:paraId="089C0E00" w14:textId="3008C959" w:rsidR="003B5BFB" w:rsidRPr="00C35919" w:rsidRDefault="008D319C" w:rsidP="001A6100">
            <w:pPr>
              <w:spacing w:after="0" w:line="240" w:lineRule="auto"/>
              <w:jc w:val="center"/>
              <w:rPr>
                <w:rFonts w:ascii="Times New Roman" w:hAnsi="Times New Roman"/>
                <w:sz w:val="24"/>
                <w:szCs w:val="24"/>
              </w:rPr>
            </w:pPr>
            <w:r>
              <w:rPr>
                <w:rFonts w:ascii="Times New Roman" w:hAnsi="Times New Roman"/>
                <w:sz w:val="24"/>
                <w:szCs w:val="24"/>
              </w:rPr>
              <w:t>40</w:t>
            </w:r>
          </w:p>
        </w:tc>
      </w:tr>
      <w:tr w:rsidR="003B5BFB" w:rsidRPr="00C35919" w14:paraId="089C0E04" w14:textId="77777777" w:rsidTr="002D2DED">
        <w:tc>
          <w:tcPr>
            <w:tcW w:w="6228" w:type="dxa"/>
          </w:tcPr>
          <w:p w14:paraId="089C0E02" w14:textId="77777777"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Technology Skills</w:t>
            </w:r>
            <w:r>
              <w:rPr>
                <w:rFonts w:ascii="Times New Roman" w:hAnsi="Times New Roman"/>
                <w:sz w:val="24"/>
                <w:szCs w:val="24"/>
              </w:rPr>
              <w:t xml:space="preserve"> </w:t>
            </w:r>
          </w:p>
        </w:tc>
        <w:tc>
          <w:tcPr>
            <w:tcW w:w="1530" w:type="dxa"/>
          </w:tcPr>
          <w:p w14:paraId="089C0E03" w14:textId="5C211EEA" w:rsidR="003B5BFB" w:rsidRPr="00C35919" w:rsidRDefault="00A85AE2"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1</w:t>
            </w:r>
          </w:p>
        </w:tc>
      </w:tr>
      <w:tr w:rsidR="003B5BFB" w:rsidRPr="00C35919" w14:paraId="089C0E07" w14:textId="77777777" w:rsidTr="002D2DED">
        <w:tc>
          <w:tcPr>
            <w:tcW w:w="6228" w:type="dxa"/>
          </w:tcPr>
          <w:p w14:paraId="089C0E0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(Technology)</w:t>
            </w:r>
          </w:p>
        </w:tc>
        <w:tc>
          <w:tcPr>
            <w:tcW w:w="1530" w:type="dxa"/>
          </w:tcPr>
          <w:p w14:paraId="089C0E06" w14:textId="7DABF110"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1</w:t>
            </w:r>
          </w:p>
        </w:tc>
      </w:tr>
    </w:tbl>
    <w:p w14:paraId="089C0E08" w14:textId="77777777" w:rsidR="003B5BFB" w:rsidRPr="00C35919" w:rsidRDefault="003B5BFB" w:rsidP="002D3D26">
      <w:pPr>
        <w:rPr>
          <w:rFonts w:ascii="Times New Roman" w:hAnsi="Times New Roman"/>
          <w:sz w:val="24"/>
          <w:szCs w:val="24"/>
        </w:rPr>
      </w:pPr>
    </w:p>
    <w:p w14:paraId="089C0E09" w14:textId="77777777"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E0C" w14:textId="77777777" w:rsidTr="002D2DED">
        <w:tc>
          <w:tcPr>
            <w:tcW w:w="6228" w:type="dxa"/>
          </w:tcPr>
          <w:p w14:paraId="089C0E0A"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E0B"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E0F" w14:textId="77777777" w:rsidTr="002D2DED">
        <w:tc>
          <w:tcPr>
            <w:tcW w:w="6228" w:type="dxa"/>
          </w:tcPr>
          <w:p w14:paraId="089C0E0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Homeless Status (Only)</w:t>
            </w:r>
          </w:p>
        </w:tc>
        <w:tc>
          <w:tcPr>
            <w:tcW w:w="1530" w:type="dxa"/>
          </w:tcPr>
          <w:p w14:paraId="089C0E0E" w14:textId="484BEEE5"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2</w:t>
            </w:r>
          </w:p>
        </w:tc>
      </w:tr>
      <w:tr w:rsidR="003B5BFB" w:rsidRPr="00C35919" w14:paraId="089C0E12" w14:textId="77777777" w:rsidTr="002D2DED">
        <w:tc>
          <w:tcPr>
            <w:tcW w:w="6228" w:type="dxa"/>
          </w:tcPr>
          <w:p w14:paraId="089C0E1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(Title I)</w:t>
            </w:r>
          </w:p>
        </w:tc>
        <w:tc>
          <w:tcPr>
            <w:tcW w:w="1530" w:type="dxa"/>
          </w:tcPr>
          <w:p w14:paraId="089C0E11" w14:textId="2418993D"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2</w:t>
            </w:r>
          </w:p>
        </w:tc>
      </w:tr>
      <w:tr w:rsidR="003B5BFB" w:rsidRPr="00C35919" w14:paraId="089C0E15" w14:textId="77777777" w:rsidTr="002D2DED">
        <w:tc>
          <w:tcPr>
            <w:tcW w:w="6228" w:type="dxa"/>
          </w:tcPr>
          <w:p w14:paraId="089C0E1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p>
        </w:tc>
        <w:tc>
          <w:tcPr>
            <w:tcW w:w="1530" w:type="dxa"/>
          </w:tcPr>
          <w:p w14:paraId="089C0E14" w14:textId="5EBB8F0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3</w:t>
            </w:r>
          </w:p>
        </w:tc>
      </w:tr>
      <w:tr w:rsidR="003B5BFB" w:rsidRPr="00C35919" w14:paraId="089C0E18" w14:textId="77777777" w:rsidTr="002D2DED">
        <w:tc>
          <w:tcPr>
            <w:tcW w:w="6228" w:type="dxa"/>
          </w:tcPr>
          <w:p w14:paraId="089C0E1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Program Type</w:t>
            </w:r>
          </w:p>
        </w:tc>
        <w:tc>
          <w:tcPr>
            <w:tcW w:w="1530" w:type="dxa"/>
          </w:tcPr>
          <w:p w14:paraId="089C0E17" w14:textId="5C6ADF86"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3</w:t>
            </w:r>
          </w:p>
        </w:tc>
      </w:tr>
      <w:tr w:rsidR="003B5BFB" w:rsidRPr="00C35919" w14:paraId="089C0E1B" w14:textId="77777777" w:rsidTr="002D2DED">
        <w:tc>
          <w:tcPr>
            <w:tcW w:w="6228" w:type="dxa"/>
          </w:tcPr>
          <w:p w14:paraId="089C0E1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Title I Support Services</w:t>
            </w:r>
          </w:p>
        </w:tc>
        <w:tc>
          <w:tcPr>
            <w:tcW w:w="1530" w:type="dxa"/>
          </w:tcPr>
          <w:p w14:paraId="089C0E1A" w14:textId="0B0E0BAC"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3</w:t>
            </w:r>
          </w:p>
        </w:tc>
      </w:tr>
    </w:tbl>
    <w:p w14:paraId="089C0E1C" w14:textId="77777777" w:rsidR="003B5BFB" w:rsidRDefault="003B5BFB" w:rsidP="002D3D26">
      <w:pPr>
        <w:rPr>
          <w:rFonts w:ascii="Times New Roman" w:hAnsi="Times New Roman"/>
          <w:b/>
          <w:sz w:val="24"/>
          <w:szCs w:val="24"/>
        </w:rPr>
      </w:pPr>
    </w:p>
    <w:p w14:paraId="089C0E1D" w14:textId="77777777" w:rsidR="003B5BFB" w:rsidRPr="00C35919" w:rsidRDefault="003B5BFB" w:rsidP="002D3D26">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E20" w14:textId="77777777" w:rsidTr="002D2DED">
        <w:tc>
          <w:tcPr>
            <w:tcW w:w="6228" w:type="dxa"/>
          </w:tcPr>
          <w:p w14:paraId="089C0E1E"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E1F"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E23" w14:textId="77777777" w:rsidTr="002D2DED">
        <w:trPr>
          <w:trHeight w:val="116"/>
        </w:trPr>
        <w:tc>
          <w:tcPr>
            <w:tcW w:w="6228" w:type="dxa"/>
          </w:tcPr>
          <w:p w14:paraId="089C0E2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89C0E22" w14:textId="34E27FDB" w:rsidR="003B5BFB" w:rsidRPr="00C35919" w:rsidRDefault="003B5BFB" w:rsidP="005E6944">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4</w:t>
            </w:r>
          </w:p>
        </w:tc>
      </w:tr>
      <w:tr w:rsidR="003B5BFB" w:rsidRPr="00C35919" w14:paraId="089C0E26" w14:textId="77777777" w:rsidTr="002D2DED">
        <w:tc>
          <w:tcPr>
            <w:tcW w:w="6228" w:type="dxa"/>
          </w:tcPr>
          <w:p w14:paraId="089C0E2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Not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89C0E25" w14:textId="704FBB23"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4</w:t>
            </w:r>
          </w:p>
        </w:tc>
      </w:tr>
      <w:tr w:rsidR="003B5BFB" w:rsidRPr="00C35919" w14:paraId="089C0E29" w14:textId="77777777" w:rsidTr="002D2DED">
        <w:tc>
          <w:tcPr>
            <w:tcW w:w="6228" w:type="dxa"/>
          </w:tcPr>
          <w:p w14:paraId="089C0E2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Reason (Safe and Drug-Free)</w:t>
            </w:r>
          </w:p>
        </w:tc>
        <w:tc>
          <w:tcPr>
            <w:tcW w:w="1530" w:type="dxa"/>
          </w:tcPr>
          <w:p w14:paraId="089C0E28" w14:textId="3DCB31F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5</w:t>
            </w:r>
          </w:p>
        </w:tc>
      </w:tr>
      <w:tr w:rsidR="003B5BFB" w:rsidRPr="00C35919" w14:paraId="089C0E2C" w14:textId="77777777" w:rsidTr="002D2DED">
        <w:tc>
          <w:tcPr>
            <w:tcW w:w="6228" w:type="dxa"/>
          </w:tcPr>
          <w:p w14:paraId="089C0E2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Weapon</w:t>
            </w:r>
          </w:p>
        </w:tc>
        <w:tc>
          <w:tcPr>
            <w:tcW w:w="1530" w:type="dxa"/>
          </w:tcPr>
          <w:p w14:paraId="089C0E2B" w14:textId="37489B23"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5</w:t>
            </w:r>
          </w:p>
        </w:tc>
      </w:tr>
    </w:tbl>
    <w:p w14:paraId="089C0E2D" w14:textId="77777777" w:rsidR="003B5BFB" w:rsidRDefault="003B5BFB" w:rsidP="002D3D26">
      <w:pPr>
        <w:rPr>
          <w:rFonts w:ascii="Times New Roman" w:hAnsi="Times New Roman"/>
          <w:b/>
          <w:sz w:val="24"/>
          <w:szCs w:val="24"/>
        </w:rPr>
      </w:pPr>
    </w:p>
    <w:p w14:paraId="089C0E2E" w14:textId="77777777" w:rsidR="003B5BFB" w:rsidRDefault="003B5BFB">
      <w:pPr>
        <w:spacing w:after="0" w:line="240" w:lineRule="auto"/>
        <w:rPr>
          <w:rFonts w:ascii="Times New Roman" w:hAnsi="Times New Roman"/>
          <w:b/>
          <w:sz w:val="24"/>
          <w:szCs w:val="24"/>
        </w:rPr>
      </w:pPr>
      <w:r>
        <w:rPr>
          <w:rFonts w:ascii="Times New Roman" w:hAnsi="Times New Roman"/>
          <w:b/>
          <w:sz w:val="24"/>
          <w:szCs w:val="24"/>
        </w:rPr>
        <w:br w:type="page"/>
      </w:r>
    </w:p>
    <w:p w14:paraId="089C0E2F" w14:textId="77777777" w:rsidR="003B5BFB" w:rsidRPr="00C35919" w:rsidRDefault="003B5BFB" w:rsidP="002D3D26">
      <w:pPr>
        <w:rPr>
          <w:rFonts w:ascii="Times New Roman" w:hAnsi="Times New Roman"/>
          <w:b/>
          <w:sz w:val="24"/>
          <w:szCs w:val="24"/>
        </w:rPr>
      </w:pPr>
      <w:r w:rsidRPr="00C35919">
        <w:rPr>
          <w:rFonts w:ascii="Times New Roman" w:hAnsi="Times New Roman"/>
          <w:b/>
          <w:sz w:val="24"/>
          <w:szCs w:val="24"/>
        </w:rPr>
        <w:lastRenderedPageBreak/>
        <w:t>Categories used for the 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E32" w14:textId="77777777" w:rsidTr="00747835">
        <w:trPr>
          <w:tblHeader/>
        </w:trPr>
        <w:tc>
          <w:tcPr>
            <w:tcW w:w="6228" w:type="dxa"/>
          </w:tcPr>
          <w:p w14:paraId="089C0E30" w14:textId="77777777" w:rsidR="003B5BFB" w:rsidRPr="00C35919" w:rsidRDefault="003B5BFB"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E31"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E35" w14:textId="77777777" w:rsidTr="002D2DED">
        <w:tc>
          <w:tcPr>
            <w:tcW w:w="6228" w:type="dxa"/>
          </w:tcPr>
          <w:p w14:paraId="089C0E3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Assessment Achievement Standard</w:t>
            </w:r>
          </w:p>
        </w:tc>
        <w:tc>
          <w:tcPr>
            <w:tcW w:w="1530" w:type="dxa"/>
          </w:tcPr>
          <w:p w14:paraId="089C0E34" w14:textId="77744F59"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6</w:t>
            </w:r>
          </w:p>
        </w:tc>
      </w:tr>
      <w:tr w:rsidR="003B5BFB" w:rsidRPr="00C35919" w14:paraId="089C0E38" w14:textId="77777777" w:rsidTr="002D2DED">
        <w:tc>
          <w:tcPr>
            <w:tcW w:w="6228" w:type="dxa"/>
          </w:tcPr>
          <w:p w14:paraId="089C0E3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Basis of Exit</w:t>
            </w:r>
          </w:p>
        </w:tc>
        <w:tc>
          <w:tcPr>
            <w:tcW w:w="1530" w:type="dxa"/>
          </w:tcPr>
          <w:p w14:paraId="089C0E37" w14:textId="44150E08"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6</w:t>
            </w:r>
          </w:p>
        </w:tc>
      </w:tr>
      <w:tr w:rsidR="003B5BFB" w:rsidRPr="00C35919" w14:paraId="089C0E3B" w14:textId="77777777" w:rsidTr="002D2DED">
        <w:tc>
          <w:tcPr>
            <w:tcW w:w="6228" w:type="dxa"/>
          </w:tcPr>
          <w:p w14:paraId="089C0E3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Disability Category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89C0E3A" w14:textId="76C816C1"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7</w:t>
            </w:r>
          </w:p>
        </w:tc>
      </w:tr>
      <w:tr w:rsidR="003B5BFB" w:rsidRPr="00C35919" w14:paraId="089C0E3E" w14:textId="77777777" w:rsidTr="002D2DED">
        <w:tc>
          <w:tcPr>
            <w:tcW w:w="6228" w:type="dxa"/>
          </w:tcPr>
          <w:p w14:paraId="089C0E3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p>
        </w:tc>
        <w:tc>
          <w:tcPr>
            <w:tcW w:w="1530" w:type="dxa"/>
          </w:tcPr>
          <w:p w14:paraId="089C0E3D" w14:textId="751DDFBF"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8</w:t>
            </w:r>
          </w:p>
        </w:tc>
      </w:tr>
      <w:tr w:rsidR="003B5BFB" w:rsidRPr="00C35919" w14:paraId="089C0E41" w14:textId="77777777" w:rsidTr="002D2DED">
        <w:tc>
          <w:tcPr>
            <w:tcW w:w="6228" w:type="dxa"/>
          </w:tcPr>
          <w:p w14:paraId="089C0E3F" w14:textId="77777777"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0053663A" w:rsidRPr="0053663A">
              <w:rPr>
                <w:rFonts w:ascii="Times New Roman" w:hAnsi="Times New Roman"/>
                <w:i/>
                <w:sz w:val="24"/>
                <w:szCs w:val="24"/>
              </w:rPr>
              <w:t>IDEA</w:t>
            </w:r>
            <w:r w:rsidRPr="00C35919">
              <w:rPr>
                <w:rFonts w:ascii="Times New Roman" w:hAnsi="Times New Roman"/>
                <w:sz w:val="24"/>
                <w:szCs w:val="24"/>
              </w:rPr>
              <w:t>) EC</w:t>
            </w:r>
            <w:r>
              <w:rPr>
                <w:rFonts w:ascii="Times New Roman" w:hAnsi="Times New Roman"/>
                <w:sz w:val="24"/>
                <w:szCs w:val="24"/>
              </w:rPr>
              <w:t xml:space="preserve"> </w:t>
            </w:r>
          </w:p>
        </w:tc>
        <w:tc>
          <w:tcPr>
            <w:tcW w:w="1530" w:type="dxa"/>
          </w:tcPr>
          <w:p w14:paraId="089C0E40" w14:textId="161DA97C"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4</w:t>
            </w:r>
            <w:r w:rsidR="008D319C">
              <w:rPr>
                <w:rFonts w:ascii="Times New Roman" w:hAnsi="Times New Roman"/>
                <w:sz w:val="24"/>
                <w:szCs w:val="24"/>
              </w:rPr>
              <w:t>9</w:t>
            </w:r>
          </w:p>
        </w:tc>
      </w:tr>
      <w:tr w:rsidR="003B5BFB" w:rsidRPr="00C35919" w14:paraId="089C0E44" w14:textId="77777777" w:rsidTr="002D2DED">
        <w:tc>
          <w:tcPr>
            <w:tcW w:w="6228" w:type="dxa"/>
          </w:tcPr>
          <w:p w14:paraId="089C0E4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0053663A" w:rsidRPr="0053663A">
              <w:rPr>
                <w:rFonts w:ascii="Times New Roman" w:hAnsi="Times New Roman"/>
                <w:i/>
                <w:sz w:val="24"/>
                <w:szCs w:val="24"/>
              </w:rPr>
              <w:t>IDEA</w:t>
            </w:r>
            <w:r w:rsidRPr="00C35919">
              <w:rPr>
                <w:rFonts w:ascii="Times New Roman" w:hAnsi="Times New Roman"/>
                <w:sz w:val="24"/>
                <w:szCs w:val="24"/>
              </w:rPr>
              <w:t>) SA</w:t>
            </w:r>
          </w:p>
        </w:tc>
        <w:tc>
          <w:tcPr>
            <w:tcW w:w="1530" w:type="dxa"/>
          </w:tcPr>
          <w:p w14:paraId="089C0E43" w14:textId="0AFBC0B5" w:rsidR="003B5BFB" w:rsidRPr="00C35919" w:rsidRDefault="008D319C" w:rsidP="005E6944">
            <w:pPr>
              <w:spacing w:after="0" w:line="240" w:lineRule="auto"/>
              <w:jc w:val="center"/>
              <w:rPr>
                <w:rFonts w:ascii="Times New Roman" w:hAnsi="Times New Roman"/>
                <w:sz w:val="24"/>
                <w:szCs w:val="24"/>
              </w:rPr>
            </w:pPr>
            <w:r>
              <w:rPr>
                <w:rFonts w:ascii="Times New Roman" w:hAnsi="Times New Roman"/>
                <w:sz w:val="24"/>
                <w:szCs w:val="24"/>
              </w:rPr>
              <w:t>50</w:t>
            </w:r>
          </w:p>
        </w:tc>
      </w:tr>
      <w:tr w:rsidR="003B5BFB" w:rsidRPr="00C35919" w14:paraId="089C0E47" w14:textId="77777777" w:rsidTr="002D2DED">
        <w:tc>
          <w:tcPr>
            <w:tcW w:w="6228" w:type="dxa"/>
          </w:tcPr>
          <w:p w14:paraId="089C0E4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Educational Services</w:t>
            </w:r>
          </w:p>
        </w:tc>
        <w:tc>
          <w:tcPr>
            <w:tcW w:w="1530" w:type="dxa"/>
          </w:tcPr>
          <w:p w14:paraId="089C0E46" w14:textId="771C9E3E" w:rsidR="003B5BFB" w:rsidRPr="00C35919" w:rsidRDefault="008D319C"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3B5BFB" w:rsidRPr="00C35919" w14:paraId="089C0E4A" w14:textId="77777777" w:rsidTr="002D2DED">
        <w:tc>
          <w:tcPr>
            <w:tcW w:w="6228" w:type="dxa"/>
          </w:tcPr>
          <w:p w14:paraId="089C0E4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Interim Removal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89C0E49" w14:textId="1FEF9D19"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1</w:t>
            </w:r>
          </w:p>
        </w:tc>
      </w:tr>
      <w:tr w:rsidR="003B5BFB" w:rsidRPr="00C35919" w14:paraId="089C0E4D" w14:textId="77777777" w:rsidTr="002D2DED">
        <w:tc>
          <w:tcPr>
            <w:tcW w:w="6228" w:type="dxa"/>
          </w:tcPr>
          <w:p w14:paraId="089C0E4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Interim Removal Reason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89C0E4C" w14:textId="466A8333"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1</w:t>
            </w:r>
          </w:p>
        </w:tc>
      </w:tr>
      <w:tr w:rsidR="003B5BFB" w:rsidRPr="00C35919" w14:paraId="089C0E50" w14:textId="77777777" w:rsidTr="002D2DED">
        <w:tc>
          <w:tcPr>
            <w:tcW w:w="6228" w:type="dxa"/>
          </w:tcPr>
          <w:p w14:paraId="089C0E4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c>
          <w:tcPr>
            <w:tcW w:w="1530" w:type="dxa"/>
          </w:tcPr>
          <w:p w14:paraId="089C0E4F" w14:textId="7F38216D"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2</w:t>
            </w:r>
          </w:p>
        </w:tc>
      </w:tr>
      <w:tr w:rsidR="003B5BFB" w:rsidRPr="00C35919" w14:paraId="089C0E53" w14:textId="77777777" w:rsidTr="002D2DED">
        <w:tc>
          <w:tcPr>
            <w:tcW w:w="6228" w:type="dxa"/>
          </w:tcPr>
          <w:p w14:paraId="089C0E5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Reason for Not </w:t>
            </w:r>
            <w:r w:rsidR="00A535A9">
              <w:rPr>
                <w:rFonts w:ascii="Times New Roman" w:hAnsi="Times New Roman"/>
                <w:sz w:val="24"/>
                <w:szCs w:val="24"/>
              </w:rPr>
              <w:t>Participating in</w:t>
            </w:r>
            <w:r w:rsidRPr="00C35919">
              <w:rPr>
                <w:rFonts w:ascii="Times New Roman" w:hAnsi="Times New Roman"/>
                <w:sz w:val="24"/>
                <w:szCs w:val="24"/>
              </w:rPr>
              <w:t xml:space="preserve"> Assessment</w:t>
            </w:r>
          </w:p>
        </w:tc>
        <w:tc>
          <w:tcPr>
            <w:tcW w:w="1530" w:type="dxa"/>
          </w:tcPr>
          <w:p w14:paraId="089C0E52" w14:textId="27675400"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2</w:t>
            </w:r>
          </w:p>
        </w:tc>
      </w:tr>
      <w:tr w:rsidR="003B5BFB" w:rsidRPr="00C35919" w14:paraId="089C0E56" w14:textId="77777777" w:rsidTr="002D2DED">
        <w:tc>
          <w:tcPr>
            <w:tcW w:w="6228" w:type="dxa"/>
          </w:tcPr>
          <w:p w14:paraId="089C0E5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Removal Length (</w:t>
            </w:r>
            <w:r w:rsidR="0053663A"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89C0E55" w14:textId="420E5227"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3</w:t>
            </w:r>
          </w:p>
        </w:tc>
      </w:tr>
      <w:tr w:rsidR="003B5BFB" w:rsidRPr="00C35919" w14:paraId="089C0E59" w14:textId="77777777" w:rsidTr="002D2DED">
        <w:tc>
          <w:tcPr>
            <w:tcW w:w="6228" w:type="dxa"/>
          </w:tcPr>
          <w:p w14:paraId="089C0E5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Removal Length (Suspensions /Expulsions)</w:t>
            </w:r>
          </w:p>
        </w:tc>
        <w:tc>
          <w:tcPr>
            <w:tcW w:w="1530" w:type="dxa"/>
          </w:tcPr>
          <w:p w14:paraId="089C0E58" w14:textId="3A7266F4"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3</w:t>
            </w:r>
          </w:p>
        </w:tc>
      </w:tr>
      <w:tr w:rsidR="003B5BFB" w:rsidRPr="00C35919" w14:paraId="089C0E5C" w14:textId="77777777" w:rsidTr="002D2DED">
        <w:tc>
          <w:tcPr>
            <w:tcW w:w="6228" w:type="dxa"/>
          </w:tcPr>
          <w:p w14:paraId="089C0E5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c>
          <w:tcPr>
            <w:tcW w:w="1530" w:type="dxa"/>
          </w:tcPr>
          <w:p w14:paraId="089C0E5B" w14:textId="51E46EBD"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4</w:t>
            </w:r>
          </w:p>
        </w:tc>
      </w:tr>
    </w:tbl>
    <w:p w14:paraId="089C0E5D" w14:textId="77777777" w:rsidR="003B5BFB" w:rsidRPr="00C35919" w:rsidRDefault="003B5BFB" w:rsidP="002D3D26">
      <w:pPr>
        <w:rPr>
          <w:rFonts w:ascii="Times New Roman" w:hAnsi="Times New Roman"/>
          <w:sz w:val="24"/>
          <w:szCs w:val="24"/>
        </w:rPr>
      </w:pPr>
    </w:p>
    <w:p w14:paraId="089C0E5E" w14:textId="77777777" w:rsidR="003B5BFB" w:rsidRPr="00C35919" w:rsidRDefault="003B5BFB" w:rsidP="00E5502C">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3B5BFB" w:rsidRPr="00C35919" w14:paraId="089C0E61" w14:textId="77777777" w:rsidTr="00EE7CF9">
        <w:tc>
          <w:tcPr>
            <w:tcW w:w="6228" w:type="dxa"/>
          </w:tcPr>
          <w:p w14:paraId="089C0E5F" w14:textId="77777777" w:rsidR="003B5BFB" w:rsidRPr="00C35919" w:rsidRDefault="003B5BFB" w:rsidP="001255EB">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89C0E60" w14:textId="77777777" w:rsidR="003B5BFB" w:rsidRPr="00C35919" w:rsidRDefault="003B5BFB"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3B5BFB" w:rsidRPr="00C35919" w14:paraId="089C0E64" w14:textId="77777777" w:rsidTr="00EE7CF9">
        <w:trPr>
          <w:trHeight w:val="116"/>
        </w:trPr>
        <w:tc>
          <w:tcPr>
            <w:tcW w:w="6228" w:type="dxa"/>
          </w:tcPr>
          <w:p w14:paraId="089C0E62" w14:textId="77777777" w:rsidR="003B5BFB" w:rsidRPr="00C35919" w:rsidRDefault="003B5BFB" w:rsidP="00BD4C6B">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p>
        </w:tc>
        <w:tc>
          <w:tcPr>
            <w:tcW w:w="1530" w:type="dxa"/>
          </w:tcPr>
          <w:p w14:paraId="089C0E63" w14:textId="4379292B"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5</w:t>
            </w:r>
          </w:p>
        </w:tc>
      </w:tr>
      <w:tr w:rsidR="003B5BFB" w:rsidRPr="00C35919" w14:paraId="089C0E67" w14:textId="77777777" w:rsidTr="00EE7CF9">
        <w:tc>
          <w:tcPr>
            <w:tcW w:w="6228" w:type="dxa"/>
          </w:tcPr>
          <w:p w14:paraId="089C0E65"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Disability Status (</w:t>
            </w:r>
            <w:smartTag w:uri="urn:schemas-microsoft-com:office:smarttags" w:element="City">
              <w:smartTag w:uri="urn:schemas-microsoft-com:office:smarttags" w:element="place">
                <w:r w:rsidRPr="00C35919">
                  <w:rPr>
                    <w:rFonts w:ascii="Times New Roman" w:hAnsi="Times New Roman"/>
                    <w:sz w:val="24"/>
                    <w:szCs w:val="24"/>
                  </w:rPr>
                  <w:t>ADA</w:t>
                </w:r>
              </w:smartTag>
            </w:smartTag>
            <w:r w:rsidRPr="00C35919">
              <w:rPr>
                <w:rFonts w:ascii="Times New Roman" w:hAnsi="Times New Roman"/>
                <w:sz w:val="24"/>
                <w:szCs w:val="24"/>
              </w:rPr>
              <w:t>)</w:t>
            </w:r>
          </w:p>
        </w:tc>
        <w:tc>
          <w:tcPr>
            <w:tcW w:w="1530" w:type="dxa"/>
          </w:tcPr>
          <w:p w14:paraId="089C0E66" w14:textId="1A2D2EAA"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5</w:t>
            </w:r>
          </w:p>
        </w:tc>
      </w:tr>
      <w:tr w:rsidR="003B5BFB" w:rsidRPr="00C35919" w14:paraId="089C0E6A" w14:textId="77777777" w:rsidTr="00EE7CF9">
        <w:tc>
          <w:tcPr>
            <w:tcW w:w="6228" w:type="dxa"/>
          </w:tcPr>
          <w:p w14:paraId="089C0E68"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Displaced Homemaker</w:t>
            </w:r>
          </w:p>
        </w:tc>
        <w:tc>
          <w:tcPr>
            <w:tcW w:w="1530" w:type="dxa"/>
          </w:tcPr>
          <w:p w14:paraId="089C0E69" w14:textId="5263F3A4"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6</w:t>
            </w:r>
          </w:p>
        </w:tc>
      </w:tr>
      <w:tr w:rsidR="003B5BFB" w:rsidRPr="00C35919" w14:paraId="089C0E6D" w14:textId="77777777" w:rsidTr="00EE7CF9">
        <w:tc>
          <w:tcPr>
            <w:tcW w:w="6228" w:type="dxa"/>
          </w:tcPr>
          <w:p w14:paraId="089C0E6B"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Inclusion Type</w:t>
            </w:r>
          </w:p>
        </w:tc>
        <w:tc>
          <w:tcPr>
            <w:tcW w:w="1530" w:type="dxa"/>
          </w:tcPr>
          <w:p w14:paraId="089C0E6C" w14:textId="5F86CA25"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6</w:t>
            </w:r>
          </w:p>
        </w:tc>
      </w:tr>
      <w:tr w:rsidR="003B5BFB" w:rsidRPr="00C35919" w14:paraId="089C0E70" w14:textId="77777777" w:rsidTr="00EE7CF9">
        <w:tc>
          <w:tcPr>
            <w:tcW w:w="6228" w:type="dxa"/>
          </w:tcPr>
          <w:p w14:paraId="089C0E6E"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LEP Status (</w:t>
            </w:r>
            <w:r w:rsidR="0053663A" w:rsidRPr="0053663A">
              <w:rPr>
                <w:rFonts w:ascii="Times New Roman" w:hAnsi="Times New Roman"/>
                <w:i/>
                <w:sz w:val="24"/>
                <w:szCs w:val="24"/>
              </w:rPr>
              <w:t>Perkins</w:t>
            </w:r>
            <w:r w:rsidRPr="00C35919">
              <w:rPr>
                <w:rFonts w:ascii="Times New Roman" w:hAnsi="Times New Roman"/>
                <w:sz w:val="24"/>
                <w:szCs w:val="24"/>
              </w:rPr>
              <w:t>)</w:t>
            </w:r>
          </w:p>
        </w:tc>
        <w:tc>
          <w:tcPr>
            <w:tcW w:w="1530" w:type="dxa"/>
          </w:tcPr>
          <w:p w14:paraId="089C0E6F" w14:textId="5105D90A"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7</w:t>
            </w:r>
          </w:p>
        </w:tc>
      </w:tr>
      <w:tr w:rsidR="003B5BFB" w:rsidRPr="00C35919" w14:paraId="089C0E73" w14:textId="77777777" w:rsidTr="00EE7CF9">
        <w:tc>
          <w:tcPr>
            <w:tcW w:w="6228" w:type="dxa"/>
          </w:tcPr>
          <w:p w14:paraId="089C0E71"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c>
          <w:tcPr>
            <w:tcW w:w="1530" w:type="dxa"/>
          </w:tcPr>
          <w:p w14:paraId="089C0E72" w14:textId="6864282D"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7</w:t>
            </w:r>
          </w:p>
        </w:tc>
      </w:tr>
      <w:tr w:rsidR="003B5BFB" w:rsidRPr="00C35919" w14:paraId="089C0E76" w14:textId="77777777" w:rsidTr="00EE7CF9">
        <w:tc>
          <w:tcPr>
            <w:tcW w:w="6228" w:type="dxa"/>
          </w:tcPr>
          <w:p w14:paraId="089C0E74"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Placement Status</w:t>
            </w:r>
          </w:p>
        </w:tc>
        <w:tc>
          <w:tcPr>
            <w:tcW w:w="1530" w:type="dxa"/>
          </w:tcPr>
          <w:p w14:paraId="089C0E75" w14:textId="6566347E"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8</w:t>
            </w:r>
          </w:p>
        </w:tc>
      </w:tr>
      <w:tr w:rsidR="00784B92" w:rsidRPr="00C35919" w14:paraId="089C0E79" w14:textId="77777777" w:rsidTr="00EE7CF9">
        <w:tc>
          <w:tcPr>
            <w:tcW w:w="6228" w:type="dxa"/>
          </w:tcPr>
          <w:p w14:paraId="089C0E77" w14:textId="77777777" w:rsidR="00784B92" w:rsidRPr="00C35919" w:rsidRDefault="00784B92" w:rsidP="001255EB">
            <w:pPr>
              <w:spacing w:after="0" w:line="240" w:lineRule="auto"/>
              <w:rPr>
                <w:rFonts w:ascii="Times New Roman" w:hAnsi="Times New Roman"/>
                <w:sz w:val="24"/>
                <w:szCs w:val="24"/>
              </w:rPr>
            </w:pPr>
            <w:r>
              <w:rPr>
                <w:rFonts w:ascii="Times New Roman" w:hAnsi="Times New Roman"/>
                <w:sz w:val="24"/>
                <w:szCs w:val="24"/>
              </w:rPr>
              <w:t>Placement Type</w:t>
            </w:r>
          </w:p>
        </w:tc>
        <w:tc>
          <w:tcPr>
            <w:tcW w:w="1530" w:type="dxa"/>
          </w:tcPr>
          <w:p w14:paraId="089C0E78" w14:textId="1CF8A011" w:rsidR="00784B92" w:rsidRDefault="00DD0824"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8</w:t>
            </w:r>
          </w:p>
        </w:tc>
      </w:tr>
      <w:tr w:rsidR="003B5BFB" w:rsidRPr="00C35919" w14:paraId="089C0E7C" w14:textId="77777777" w:rsidTr="00EE7CF9">
        <w:tc>
          <w:tcPr>
            <w:tcW w:w="6228" w:type="dxa"/>
          </w:tcPr>
          <w:p w14:paraId="089C0E7A"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c>
          <w:tcPr>
            <w:tcW w:w="1530" w:type="dxa"/>
          </w:tcPr>
          <w:p w14:paraId="089C0E7B" w14:textId="09215AEF"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9</w:t>
            </w:r>
          </w:p>
        </w:tc>
      </w:tr>
      <w:tr w:rsidR="003B5BFB" w:rsidRPr="00C35919" w14:paraId="089C0E7F" w14:textId="77777777" w:rsidTr="00EE7CF9">
        <w:tc>
          <w:tcPr>
            <w:tcW w:w="6228" w:type="dxa"/>
          </w:tcPr>
          <w:p w14:paraId="089C0E7D" w14:textId="77777777" w:rsidR="003B5BFB" w:rsidRPr="00C35919" w:rsidRDefault="003B5BFB" w:rsidP="00303D6A">
            <w:pPr>
              <w:spacing w:after="0" w:line="240" w:lineRule="auto"/>
              <w:rPr>
                <w:rFonts w:ascii="Times New Roman" w:hAnsi="Times New Roman"/>
                <w:sz w:val="24"/>
                <w:szCs w:val="24"/>
              </w:rPr>
            </w:pPr>
            <w:r w:rsidRPr="00C35919">
              <w:rPr>
                <w:rFonts w:ascii="Times New Roman" w:hAnsi="Times New Roman"/>
                <w:sz w:val="24"/>
                <w:szCs w:val="24"/>
              </w:rPr>
              <w:t>Single Parents</w:t>
            </w:r>
            <w:r>
              <w:rPr>
                <w:rFonts w:ascii="Times New Roman" w:hAnsi="Times New Roman"/>
                <w:sz w:val="24"/>
                <w:szCs w:val="24"/>
              </w:rPr>
              <w:t xml:space="preserve"> </w:t>
            </w:r>
            <w:r w:rsidRPr="00C35919">
              <w:rPr>
                <w:rFonts w:ascii="Times New Roman" w:hAnsi="Times New Roman"/>
                <w:sz w:val="24"/>
                <w:szCs w:val="24"/>
              </w:rPr>
              <w:t>Status</w:t>
            </w:r>
          </w:p>
        </w:tc>
        <w:tc>
          <w:tcPr>
            <w:tcW w:w="1530" w:type="dxa"/>
          </w:tcPr>
          <w:p w14:paraId="089C0E7E" w14:textId="5FAA437C" w:rsidR="003B5BFB" w:rsidRPr="00C35919" w:rsidRDefault="003B5BFB" w:rsidP="001A6100">
            <w:pPr>
              <w:spacing w:after="0" w:line="240" w:lineRule="auto"/>
              <w:jc w:val="center"/>
              <w:rPr>
                <w:rFonts w:ascii="Times New Roman" w:hAnsi="Times New Roman"/>
                <w:sz w:val="24"/>
                <w:szCs w:val="24"/>
              </w:rPr>
            </w:pPr>
            <w:r>
              <w:rPr>
                <w:rFonts w:ascii="Times New Roman" w:hAnsi="Times New Roman"/>
                <w:sz w:val="24"/>
                <w:szCs w:val="24"/>
              </w:rPr>
              <w:t>5</w:t>
            </w:r>
            <w:r w:rsidR="008D319C">
              <w:rPr>
                <w:rFonts w:ascii="Times New Roman" w:hAnsi="Times New Roman"/>
                <w:sz w:val="24"/>
                <w:szCs w:val="24"/>
              </w:rPr>
              <w:t>9</w:t>
            </w:r>
          </w:p>
        </w:tc>
      </w:tr>
      <w:tr w:rsidR="003B5BFB" w:rsidRPr="00C35919" w14:paraId="089C0E82" w14:textId="77777777" w:rsidTr="00EE7CF9">
        <w:tc>
          <w:tcPr>
            <w:tcW w:w="6228" w:type="dxa"/>
          </w:tcPr>
          <w:p w14:paraId="089C0E80"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Tech Prep</w:t>
            </w:r>
          </w:p>
        </w:tc>
        <w:tc>
          <w:tcPr>
            <w:tcW w:w="1530" w:type="dxa"/>
          </w:tcPr>
          <w:p w14:paraId="089C0E81" w14:textId="21EBE2E3" w:rsidR="003B5BFB" w:rsidRPr="00C35919" w:rsidRDefault="008D319C" w:rsidP="001A6100">
            <w:pPr>
              <w:spacing w:after="0" w:line="240" w:lineRule="auto"/>
              <w:jc w:val="center"/>
              <w:rPr>
                <w:rFonts w:ascii="Times New Roman" w:hAnsi="Times New Roman"/>
                <w:sz w:val="24"/>
                <w:szCs w:val="24"/>
              </w:rPr>
            </w:pPr>
            <w:r>
              <w:rPr>
                <w:rFonts w:ascii="Times New Roman" w:hAnsi="Times New Roman"/>
                <w:sz w:val="24"/>
                <w:szCs w:val="24"/>
              </w:rPr>
              <w:t>60</w:t>
            </w:r>
          </w:p>
        </w:tc>
      </w:tr>
      <w:tr w:rsidR="003B5BFB" w:rsidRPr="00C35919" w14:paraId="089C0E85" w14:textId="77777777" w:rsidTr="001A6100">
        <w:trPr>
          <w:trHeight w:val="70"/>
        </w:trPr>
        <w:tc>
          <w:tcPr>
            <w:tcW w:w="6228" w:type="dxa"/>
          </w:tcPr>
          <w:p w14:paraId="089C0E83" w14:textId="77777777" w:rsidR="003B5BFB" w:rsidRPr="00C35919" w:rsidRDefault="003B5BFB" w:rsidP="001255EB">
            <w:pPr>
              <w:spacing w:after="0" w:line="240" w:lineRule="auto"/>
              <w:rPr>
                <w:rFonts w:ascii="Times New Roman" w:hAnsi="Times New Roman"/>
                <w:sz w:val="24"/>
                <w:szCs w:val="24"/>
              </w:rPr>
            </w:pPr>
            <w:r w:rsidRPr="00C35919">
              <w:rPr>
                <w:rFonts w:ascii="Times New Roman" w:hAnsi="Times New Roman"/>
                <w:sz w:val="24"/>
                <w:szCs w:val="24"/>
              </w:rPr>
              <w:t>Test Result</w:t>
            </w:r>
          </w:p>
        </w:tc>
        <w:tc>
          <w:tcPr>
            <w:tcW w:w="1530" w:type="dxa"/>
          </w:tcPr>
          <w:p w14:paraId="089C0E84" w14:textId="716BD516" w:rsidR="003B5BFB" w:rsidRPr="00C35919" w:rsidRDefault="008D319C" w:rsidP="001A6100">
            <w:pPr>
              <w:spacing w:after="0" w:line="240" w:lineRule="auto"/>
              <w:jc w:val="center"/>
              <w:rPr>
                <w:rFonts w:ascii="Times New Roman" w:hAnsi="Times New Roman"/>
                <w:sz w:val="24"/>
                <w:szCs w:val="24"/>
              </w:rPr>
            </w:pPr>
            <w:r>
              <w:rPr>
                <w:rFonts w:ascii="Times New Roman" w:hAnsi="Times New Roman"/>
                <w:sz w:val="24"/>
                <w:szCs w:val="24"/>
              </w:rPr>
              <w:t>60</w:t>
            </w:r>
          </w:p>
        </w:tc>
      </w:tr>
    </w:tbl>
    <w:p w14:paraId="089C0E86" w14:textId="77777777" w:rsidR="003B5BFB" w:rsidRPr="00C35919" w:rsidRDefault="003B5BFB" w:rsidP="00E5502C">
      <w:pPr>
        <w:rPr>
          <w:rFonts w:ascii="Times New Roman" w:hAnsi="Times New Roman"/>
          <w:sz w:val="24"/>
          <w:szCs w:val="24"/>
        </w:rPr>
      </w:pPr>
    </w:p>
    <w:p w14:paraId="089C0E87" w14:textId="77777777" w:rsidR="005D46CE" w:rsidRDefault="005D46CE">
      <w:pPr>
        <w:rPr>
          <w:rFonts w:ascii="Times New Roman" w:hAnsi="Times New Roman"/>
          <w:sz w:val="24"/>
          <w:szCs w:val="24"/>
        </w:rPr>
      </w:pPr>
    </w:p>
    <w:p w14:paraId="089C0E88" w14:textId="77777777" w:rsidR="005D46CE" w:rsidRPr="00973042" w:rsidRDefault="005D46CE" w:rsidP="005D46CE">
      <w:pPr>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r w:rsidR="00D33F31">
        <w:rPr>
          <w:rFonts w:ascii="Times New Roman" w:hAnsi="Times New Roman"/>
          <w:sz w:val="24"/>
          <w:szCs w:val="24"/>
        </w:rPr>
        <w:t xml:space="preserve">  Appendix B, at the end of this document, lists changes to this document per Attachment H – Technical Amendments.</w:t>
      </w:r>
    </w:p>
    <w:p w14:paraId="089C0E89" w14:textId="77777777" w:rsidR="005D46CE" w:rsidRPr="00C35919" w:rsidRDefault="005D46CE">
      <w:pPr>
        <w:rPr>
          <w:rFonts w:ascii="Times New Roman" w:hAnsi="Times New Roman"/>
          <w:sz w:val="24"/>
          <w:szCs w:val="24"/>
        </w:rPr>
      </w:pPr>
    </w:p>
    <w:p w14:paraId="089C0E8A" w14:textId="77777777" w:rsidR="003B5BFB" w:rsidRPr="00C35919" w:rsidRDefault="003B5BFB">
      <w:pPr>
        <w:rPr>
          <w:rFonts w:ascii="Times New Roman" w:hAnsi="Times New Roman"/>
          <w:sz w:val="24"/>
          <w:szCs w:val="24"/>
        </w:rPr>
      </w:pPr>
      <w:r w:rsidRPr="00C35919">
        <w:rPr>
          <w:rFonts w:ascii="Times New Roman" w:hAnsi="Times New Roman"/>
          <w:sz w:val="24"/>
          <w:szCs w:val="24"/>
        </w:rPr>
        <w:br w:type="page"/>
      </w:r>
    </w:p>
    <w:p w14:paraId="089C0E8B" w14:textId="77777777" w:rsidR="003B5BFB" w:rsidRPr="00C35919" w:rsidRDefault="003B5BFB" w:rsidP="00C35919">
      <w:pPr>
        <w:pStyle w:val="Heading1"/>
        <w:spacing w:before="0" w:after="0"/>
        <w:rPr>
          <w:rFonts w:ascii="Times New Roman" w:hAnsi="Times New Roman"/>
          <w:b/>
          <w:sz w:val="32"/>
          <w:szCs w:val="32"/>
        </w:rPr>
      </w:pPr>
      <w:r w:rsidRPr="00C35919">
        <w:rPr>
          <w:rFonts w:ascii="Times New Roman" w:hAnsi="Times New Roman"/>
          <w:b/>
          <w:sz w:val="32"/>
          <w:szCs w:val="32"/>
        </w:rPr>
        <w:lastRenderedPageBreak/>
        <w:t>Categories Used</w:t>
      </w:r>
    </w:p>
    <w:p w14:paraId="089C0E8C" w14:textId="77777777" w:rsidR="003B5BFB" w:rsidRPr="00C35919" w:rsidRDefault="003B5BFB"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14:paraId="089C0E8D" w14:textId="77777777" w:rsidR="003B5BFB" w:rsidRPr="00C35919" w:rsidRDefault="003B5BFB">
      <w:pPr>
        <w:rPr>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0E90" w14:textId="77777777" w:rsidTr="00475173">
        <w:tc>
          <w:tcPr>
            <w:tcW w:w="6888" w:type="dxa"/>
            <w:gridSpan w:val="2"/>
            <w:tcBorders>
              <w:top w:val="single" w:sz="4" w:space="0" w:color="auto"/>
            </w:tcBorders>
            <w:shd w:val="clear" w:color="auto" w:fill="4F81BD"/>
          </w:tcPr>
          <w:p w14:paraId="089C0E8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Academic Subject (Assessment)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14:paraId="089C0E8F"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p>
        </w:tc>
      </w:tr>
      <w:tr w:rsidR="003B5BFB" w:rsidRPr="00C35919" w14:paraId="089C0E93" w14:textId="77777777" w:rsidTr="00475173">
        <w:trPr>
          <w:trHeight w:val="363"/>
        </w:trPr>
        <w:tc>
          <w:tcPr>
            <w:tcW w:w="2028" w:type="dxa"/>
          </w:tcPr>
          <w:p w14:paraId="089C0E9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0E9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description of the content or subject area of an assessment. </w:t>
            </w:r>
          </w:p>
        </w:tc>
      </w:tr>
      <w:tr w:rsidR="003B5BFB" w:rsidRPr="00C35919" w14:paraId="089C0E96" w14:textId="77777777" w:rsidTr="00475173">
        <w:tc>
          <w:tcPr>
            <w:tcW w:w="2028" w:type="dxa"/>
            <w:shd w:val="clear" w:color="auto" w:fill="4F81BD"/>
          </w:tcPr>
          <w:p w14:paraId="089C0E9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0E95"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0E9B" w14:textId="77777777" w:rsidTr="00475173">
        <w:tc>
          <w:tcPr>
            <w:tcW w:w="2028" w:type="dxa"/>
          </w:tcPr>
          <w:p w14:paraId="089C0E97"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0E9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14:paraId="089C0E9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(Language Arts) </w:t>
            </w:r>
          </w:p>
          <w:p w14:paraId="089C0E9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Science</w:t>
            </w:r>
          </w:p>
        </w:tc>
      </w:tr>
      <w:tr w:rsidR="003B5BFB" w:rsidRPr="00C35919" w14:paraId="089C0E9E" w14:textId="77777777" w:rsidTr="00475173">
        <w:tc>
          <w:tcPr>
            <w:tcW w:w="2028" w:type="dxa"/>
            <w:shd w:val="clear" w:color="auto" w:fill="4F81BD"/>
          </w:tcPr>
          <w:p w14:paraId="089C0E9C" w14:textId="77777777" w:rsidR="003B5BFB" w:rsidRPr="00C35919" w:rsidRDefault="003B5BFB" w:rsidP="00E45504">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14:paraId="089C0E9D"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0EAA" w14:textId="77777777" w:rsidTr="00475173">
        <w:tc>
          <w:tcPr>
            <w:tcW w:w="2028" w:type="dxa"/>
            <w:tcBorders>
              <w:bottom w:val="single" w:sz="4" w:space="0" w:color="auto"/>
            </w:tcBorders>
          </w:tcPr>
          <w:p w14:paraId="089C0E9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0EA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14:paraId="089C0EA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491 Children with disabilities (</w:t>
            </w:r>
            <w:r w:rsidR="0053663A" w:rsidRPr="0053663A">
              <w:rPr>
                <w:rFonts w:ascii="Times New Roman" w:hAnsi="Times New Roman"/>
                <w:i/>
                <w:sz w:val="24"/>
                <w:szCs w:val="24"/>
              </w:rPr>
              <w:t>IDEA</w:t>
            </w:r>
            <w:r w:rsidRPr="00C35919">
              <w:rPr>
                <w:rFonts w:ascii="Times New Roman" w:hAnsi="Times New Roman"/>
                <w:sz w:val="24"/>
                <w:szCs w:val="24"/>
              </w:rPr>
              <w:t>) not participating in assessments table</w:t>
            </w:r>
          </w:p>
          <w:p w14:paraId="089C0EA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618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participation in assessments table </w:t>
            </w:r>
          </w:p>
          <w:p w14:paraId="089C0EA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628 N or D academic achievement table - State Agency</w:t>
            </w:r>
          </w:p>
          <w:p w14:paraId="089C0EA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629 N or D academic achievement table - LEA </w:t>
            </w:r>
          </w:p>
          <w:p w14:paraId="089C0EA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668 Title III former LEP students table </w:t>
            </w:r>
          </w:p>
          <w:p w14:paraId="089C0EA6" w14:textId="77777777" w:rsidR="003B5BFB" w:rsidRPr="00C35919" w:rsidRDefault="003B5BFB" w:rsidP="00CE0CFC">
            <w:pPr>
              <w:numPr>
                <w:ilvl w:val="0"/>
                <w:numId w:val="1"/>
              </w:numPr>
              <w:tabs>
                <w:tab w:val="left" w:pos="2787"/>
              </w:tabs>
              <w:spacing w:after="0" w:line="240" w:lineRule="auto"/>
              <w:rPr>
                <w:rFonts w:ascii="Times New Roman" w:hAnsi="Times New Roman"/>
                <w:b/>
                <w:bCs/>
                <w:sz w:val="24"/>
                <w:szCs w:val="24"/>
              </w:rPr>
            </w:pPr>
            <w:r w:rsidRPr="00C35919">
              <w:rPr>
                <w:rFonts w:ascii="Times New Roman" w:hAnsi="Times New Roman"/>
                <w:sz w:val="24"/>
                <w:szCs w:val="24"/>
              </w:rPr>
              <w:t>671 N or D long term table - LEA</w:t>
            </w:r>
          </w:p>
          <w:p w14:paraId="089C0EA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672 N or D long term table - State Agency</w:t>
            </w:r>
          </w:p>
          <w:p w14:paraId="089C0EA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681 CTE concentrators academic achievement table </w:t>
            </w:r>
          </w:p>
          <w:p w14:paraId="089C0EA9" w14:textId="77777777" w:rsidR="003B5BFB" w:rsidRPr="00C35919" w:rsidRDefault="003B5BFB"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alternate assessment caps table </w:t>
            </w:r>
          </w:p>
        </w:tc>
      </w:tr>
    </w:tbl>
    <w:p w14:paraId="089C0EAB" w14:textId="77777777" w:rsidR="003B5BFB" w:rsidRDefault="003B5BFB" w:rsidP="00E45504">
      <w:pPr>
        <w:spacing w:after="0" w:line="240" w:lineRule="auto"/>
        <w:rPr>
          <w:rFonts w:ascii="Times New Roman" w:hAnsi="Times New Roman"/>
          <w:sz w:val="24"/>
          <w:szCs w:val="24"/>
        </w:rPr>
      </w:pPr>
    </w:p>
    <w:p w14:paraId="089C0EAC" w14:textId="77777777"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p w14:paraId="089C0EAD" w14:textId="77777777" w:rsidR="003B5BFB" w:rsidRPr="00C35919" w:rsidRDefault="003B5BFB"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98"/>
        <w:gridCol w:w="30"/>
        <w:gridCol w:w="1320"/>
        <w:gridCol w:w="1440"/>
        <w:gridCol w:w="1350"/>
        <w:gridCol w:w="750"/>
        <w:gridCol w:w="600"/>
        <w:gridCol w:w="1488"/>
      </w:tblGrid>
      <w:tr w:rsidR="003B5BFB" w:rsidRPr="00C35919" w14:paraId="089C0EB0" w14:textId="77777777" w:rsidTr="00475173">
        <w:tc>
          <w:tcPr>
            <w:tcW w:w="6888" w:type="dxa"/>
            <w:gridSpan w:val="6"/>
            <w:tcBorders>
              <w:top w:val="single" w:sz="4" w:space="0" w:color="auto"/>
            </w:tcBorders>
            <w:shd w:val="clear" w:color="auto" w:fill="4F81BD"/>
          </w:tcPr>
          <w:p w14:paraId="089C0EA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Age</w:t>
            </w:r>
          </w:p>
        </w:tc>
        <w:tc>
          <w:tcPr>
            <w:tcW w:w="2088" w:type="dxa"/>
            <w:gridSpan w:val="2"/>
            <w:tcBorders>
              <w:top w:val="single" w:sz="4" w:space="0" w:color="auto"/>
            </w:tcBorders>
            <w:shd w:val="clear" w:color="auto" w:fill="4F81BD"/>
          </w:tcPr>
          <w:p w14:paraId="089C0EAF"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p>
        </w:tc>
      </w:tr>
      <w:tr w:rsidR="003B5BFB" w:rsidRPr="00C35919" w14:paraId="089C0EB3" w14:textId="77777777" w:rsidTr="00475173">
        <w:tc>
          <w:tcPr>
            <w:tcW w:w="2028" w:type="dxa"/>
            <w:gridSpan w:val="2"/>
          </w:tcPr>
          <w:p w14:paraId="089C0EB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6"/>
          </w:tcPr>
          <w:p w14:paraId="089C0EB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Some data groups collect data by age.  The table below indicates the ranges for each age category.</w:t>
            </w:r>
          </w:p>
        </w:tc>
      </w:tr>
      <w:tr w:rsidR="003B5BFB" w:rsidRPr="00C35919" w14:paraId="089C0EB6" w14:textId="77777777" w:rsidTr="00475173">
        <w:trPr>
          <w:trHeight w:val="363"/>
        </w:trPr>
        <w:tc>
          <w:tcPr>
            <w:tcW w:w="2028" w:type="dxa"/>
            <w:gridSpan w:val="2"/>
          </w:tcPr>
          <w:p w14:paraId="089C0EB4"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6"/>
          </w:tcPr>
          <w:p w14:paraId="089C0EB5" w14:textId="77777777" w:rsidR="003B5BFB" w:rsidRPr="00C35919" w:rsidRDefault="003B5BFB" w:rsidP="00BB3F12">
            <w:pPr>
              <w:spacing w:after="0" w:line="240" w:lineRule="auto"/>
              <w:rPr>
                <w:rFonts w:ascii="Times New Roman" w:hAnsi="Times New Roman"/>
                <w:b/>
                <w:bCs/>
                <w:sz w:val="24"/>
                <w:szCs w:val="24"/>
              </w:rPr>
            </w:pPr>
            <w:r w:rsidRPr="00C35919">
              <w:rPr>
                <w:rFonts w:ascii="Times New Roman" w:hAnsi="Times New Roman"/>
                <w:sz w:val="24"/>
                <w:szCs w:val="24"/>
              </w:rPr>
              <w:t>The age of children (students).</w:t>
            </w:r>
          </w:p>
        </w:tc>
      </w:tr>
      <w:tr w:rsidR="003B5BFB" w:rsidRPr="00C35919" w14:paraId="089C0EBE"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57"/>
        </w:trPr>
        <w:tc>
          <w:tcPr>
            <w:tcW w:w="1998" w:type="dxa"/>
          </w:tcPr>
          <w:p w14:paraId="089C0EB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Permitted values</w:t>
            </w:r>
          </w:p>
        </w:tc>
        <w:tc>
          <w:tcPr>
            <w:tcW w:w="1350" w:type="dxa"/>
            <w:gridSpan w:val="2"/>
          </w:tcPr>
          <w:p w14:paraId="089C0EB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(All)</w:t>
            </w:r>
          </w:p>
        </w:tc>
        <w:tc>
          <w:tcPr>
            <w:tcW w:w="1440" w:type="dxa"/>
          </w:tcPr>
          <w:p w14:paraId="089C0EB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(Early Childhood)</w:t>
            </w:r>
          </w:p>
        </w:tc>
        <w:tc>
          <w:tcPr>
            <w:tcW w:w="1350" w:type="dxa"/>
          </w:tcPr>
          <w:p w14:paraId="089C0EB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(Exiting)</w:t>
            </w:r>
          </w:p>
        </w:tc>
        <w:tc>
          <w:tcPr>
            <w:tcW w:w="1350" w:type="dxa"/>
            <w:gridSpan w:val="2"/>
          </w:tcPr>
          <w:p w14:paraId="089C0EB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 xml:space="preserve">Age </w:t>
            </w:r>
          </w:p>
          <w:p w14:paraId="089C0EB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(School Age)</w:t>
            </w:r>
          </w:p>
        </w:tc>
        <w:tc>
          <w:tcPr>
            <w:tcW w:w="1488" w:type="dxa"/>
          </w:tcPr>
          <w:p w14:paraId="089C0EB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(Group)</w:t>
            </w:r>
          </w:p>
        </w:tc>
      </w:tr>
      <w:tr w:rsidR="003B5BFB" w:rsidRPr="00C35919" w14:paraId="089C0EC5"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B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3</w:t>
            </w:r>
          </w:p>
        </w:tc>
        <w:tc>
          <w:tcPr>
            <w:tcW w:w="1350" w:type="dxa"/>
            <w:gridSpan w:val="2"/>
          </w:tcPr>
          <w:p w14:paraId="089C0EC0" w14:textId="77777777" w:rsidR="003B5BFB" w:rsidRPr="00C35919" w:rsidRDefault="003B5BFB" w:rsidP="00F103D9">
            <w:pPr>
              <w:spacing w:after="0" w:line="240" w:lineRule="auto"/>
              <w:rPr>
                <w:rFonts w:ascii="Times New Roman" w:hAnsi="Times New Roman"/>
                <w:sz w:val="24"/>
                <w:szCs w:val="24"/>
              </w:rPr>
            </w:pPr>
          </w:p>
        </w:tc>
        <w:tc>
          <w:tcPr>
            <w:tcW w:w="1440" w:type="dxa"/>
          </w:tcPr>
          <w:p w14:paraId="089C0EC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14:paraId="089C0EC2"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C3" w14:textId="77777777" w:rsidR="003B5BFB" w:rsidRPr="00C35919" w:rsidRDefault="003B5BFB" w:rsidP="00F103D9">
            <w:pPr>
              <w:spacing w:after="0" w:line="240" w:lineRule="auto"/>
              <w:rPr>
                <w:rFonts w:ascii="Times New Roman" w:hAnsi="Times New Roman"/>
                <w:sz w:val="24"/>
                <w:szCs w:val="24"/>
              </w:rPr>
            </w:pPr>
          </w:p>
        </w:tc>
        <w:tc>
          <w:tcPr>
            <w:tcW w:w="1488" w:type="dxa"/>
          </w:tcPr>
          <w:p w14:paraId="089C0EC4"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ECC"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C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4</w:t>
            </w:r>
          </w:p>
        </w:tc>
        <w:tc>
          <w:tcPr>
            <w:tcW w:w="1350" w:type="dxa"/>
            <w:gridSpan w:val="2"/>
          </w:tcPr>
          <w:p w14:paraId="089C0EC7" w14:textId="77777777" w:rsidR="003B5BFB" w:rsidRPr="00C35919" w:rsidRDefault="003B5BFB" w:rsidP="00F103D9">
            <w:pPr>
              <w:spacing w:after="0" w:line="240" w:lineRule="auto"/>
              <w:rPr>
                <w:rFonts w:ascii="Times New Roman" w:hAnsi="Times New Roman"/>
                <w:sz w:val="24"/>
                <w:szCs w:val="24"/>
              </w:rPr>
            </w:pPr>
          </w:p>
        </w:tc>
        <w:tc>
          <w:tcPr>
            <w:tcW w:w="1440" w:type="dxa"/>
          </w:tcPr>
          <w:p w14:paraId="089C0EC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14:paraId="089C0EC9"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CA" w14:textId="77777777" w:rsidR="003B5BFB" w:rsidRPr="00C35919" w:rsidRDefault="003B5BFB" w:rsidP="00F103D9">
            <w:pPr>
              <w:spacing w:after="0" w:line="240" w:lineRule="auto"/>
              <w:rPr>
                <w:rFonts w:ascii="Times New Roman" w:hAnsi="Times New Roman"/>
                <w:sz w:val="24"/>
                <w:szCs w:val="24"/>
              </w:rPr>
            </w:pPr>
          </w:p>
        </w:tc>
        <w:tc>
          <w:tcPr>
            <w:tcW w:w="1488" w:type="dxa"/>
          </w:tcPr>
          <w:p w14:paraId="089C0ECB"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ED3"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C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5</w:t>
            </w:r>
          </w:p>
        </w:tc>
        <w:tc>
          <w:tcPr>
            <w:tcW w:w="1350" w:type="dxa"/>
            <w:gridSpan w:val="2"/>
          </w:tcPr>
          <w:p w14:paraId="089C0ECE" w14:textId="77777777" w:rsidR="003B5BFB" w:rsidRPr="00C35919" w:rsidRDefault="003B5BFB" w:rsidP="00F103D9">
            <w:pPr>
              <w:spacing w:after="0" w:line="240" w:lineRule="auto"/>
              <w:rPr>
                <w:rFonts w:ascii="Times New Roman" w:hAnsi="Times New Roman"/>
                <w:sz w:val="24"/>
                <w:szCs w:val="24"/>
              </w:rPr>
            </w:pPr>
          </w:p>
        </w:tc>
        <w:tc>
          <w:tcPr>
            <w:tcW w:w="1440" w:type="dxa"/>
          </w:tcPr>
          <w:p w14:paraId="089C0EC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tcPr>
          <w:p w14:paraId="089C0ED0"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D1" w14:textId="77777777" w:rsidR="003B5BFB" w:rsidRPr="00C35919" w:rsidRDefault="003B5BFB" w:rsidP="00F103D9">
            <w:pPr>
              <w:spacing w:after="0" w:line="240" w:lineRule="auto"/>
              <w:rPr>
                <w:rFonts w:ascii="Times New Roman" w:hAnsi="Times New Roman"/>
                <w:sz w:val="24"/>
                <w:szCs w:val="24"/>
              </w:rPr>
            </w:pPr>
          </w:p>
        </w:tc>
        <w:tc>
          <w:tcPr>
            <w:tcW w:w="1488" w:type="dxa"/>
          </w:tcPr>
          <w:p w14:paraId="089C0ED2"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EDA"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D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3 through 5</w:t>
            </w:r>
          </w:p>
        </w:tc>
        <w:tc>
          <w:tcPr>
            <w:tcW w:w="1350" w:type="dxa"/>
            <w:gridSpan w:val="2"/>
          </w:tcPr>
          <w:p w14:paraId="089C0ED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ED6"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ED7"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D8" w14:textId="77777777" w:rsidR="003B5BFB" w:rsidRPr="00C35919" w:rsidRDefault="003B5BFB" w:rsidP="00F103D9">
            <w:pPr>
              <w:spacing w:after="0" w:line="240" w:lineRule="auto"/>
              <w:rPr>
                <w:rFonts w:ascii="Times New Roman" w:hAnsi="Times New Roman"/>
                <w:sz w:val="24"/>
                <w:szCs w:val="24"/>
              </w:rPr>
            </w:pPr>
          </w:p>
        </w:tc>
        <w:tc>
          <w:tcPr>
            <w:tcW w:w="1488" w:type="dxa"/>
          </w:tcPr>
          <w:p w14:paraId="089C0ED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0EE1"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D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6</w:t>
            </w:r>
          </w:p>
        </w:tc>
        <w:tc>
          <w:tcPr>
            <w:tcW w:w="1350" w:type="dxa"/>
            <w:gridSpan w:val="2"/>
          </w:tcPr>
          <w:p w14:paraId="089C0ED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EDD"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EDE"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D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EE0"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EE8"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E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7</w:t>
            </w:r>
          </w:p>
        </w:tc>
        <w:tc>
          <w:tcPr>
            <w:tcW w:w="1350" w:type="dxa"/>
            <w:gridSpan w:val="2"/>
          </w:tcPr>
          <w:p w14:paraId="089C0EE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EE4"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EE5"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E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EE7"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EEF"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E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8</w:t>
            </w:r>
          </w:p>
        </w:tc>
        <w:tc>
          <w:tcPr>
            <w:tcW w:w="1350" w:type="dxa"/>
            <w:gridSpan w:val="2"/>
          </w:tcPr>
          <w:p w14:paraId="089C0EE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EEB"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EEC"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E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EEE"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EF6"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F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9</w:t>
            </w:r>
          </w:p>
        </w:tc>
        <w:tc>
          <w:tcPr>
            <w:tcW w:w="1350" w:type="dxa"/>
            <w:gridSpan w:val="2"/>
          </w:tcPr>
          <w:p w14:paraId="089C0EF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EF2"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EF3"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F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EF5"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EFD"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F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10</w:t>
            </w:r>
          </w:p>
        </w:tc>
        <w:tc>
          <w:tcPr>
            <w:tcW w:w="1350" w:type="dxa"/>
            <w:gridSpan w:val="2"/>
          </w:tcPr>
          <w:p w14:paraId="089C0EF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EF9"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EFA"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EF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EFC"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04"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EF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11</w:t>
            </w:r>
          </w:p>
        </w:tc>
        <w:tc>
          <w:tcPr>
            <w:tcW w:w="1350" w:type="dxa"/>
            <w:gridSpan w:val="2"/>
          </w:tcPr>
          <w:p w14:paraId="089C0EF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00"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01"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F0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03"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0B"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0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12</w:t>
            </w:r>
          </w:p>
        </w:tc>
        <w:tc>
          <w:tcPr>
            <w:tcW w:w="1350" w:type="dxa"/>
            <w:gridSpan w:val="2"/>
          </w:tcPr>
          <w:p w14:paraId="089C0F0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07"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08"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F0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0A"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12"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0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13</w:t>
            </w:r>
          </w:p>
        </w:tc>
        <w:tc>
          <w:tcPr>
            <w:tcW w:w="1350" w:type="dxa"/>
            <w:gridSpan w:val="2"/>
          </w:tcPr>
          <w:p w14:paraId="089C0F0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0E"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0F"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F1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11"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19"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1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14</w:t>
            </w:r>
          </w:p>
        </w:tc>
        <w:tc>
          <w:tcPr>
            <w:tcW w:w="1350" w:type="dxa"/>
            <w:gridSpan w:val="2"/>
          </w:tcPr>
          <w:p w14:paraId="089C0F1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15"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1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14:paraId="089C0F1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18"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20"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1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15</w:t>
            </w:r>
          </w:p>
        </w:tc>
        <w:tc>
          <w:tcPr>
            <w:tcW w:w="1350" w:type="dxa"/>
            <w:gridSpan w:val="2"/>
          </w:tcPr>
          <w:p w14:paraId="089C0F1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1C"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1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14:paraId="089C0F1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1F"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27"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2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16</w:t>
            </w:r>
          </w:p>
        </w:tc>
        <w:tc>
          <w:tcPr>
            <w:tcW w:w="1350" w:type="dxa"/>
            <w:gridSpan w:val="2"/>
          </w:tcPr>
          <w:p w14:paraId="089C0F2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23"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2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14:paraId="089C0F2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26"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2E"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2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17</w:t>
            </w:r>
          </w:p>
        </w:tc>
        <w:tc>
          <w:tcPr>
            <w:tcW w:w="1350" w:type="dxa"/>
            <w:gridSpan w:val="2"/>
          </w:tcPr>
          <w:p w14:paraId="089C0F2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2A"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2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14:paraId="089C0F2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2D"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35"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2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18</w:t>
            </w:r>
          </w:p>
        </w:tc>
        <w:tc>
          <w:tcPr>
            <w:tcW w:w="1350" w:type="dxa"/>
            <w:gridSpan w:val="2"/>
          </w:tcPr>
          <w:p w14:paraId="089C0F3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31"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3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14:paraId="089C0F3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34"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3C"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3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19</w:t>
            </w:r>
          </w:p>
        </w:tc>
        <w:tc>
          <w:tcPr>
            <w:tcW w:w="1350" w:type="dxa"/>
            <w:gridSpan w:val="2"/>
          </w:tcPr>
          <w:p w14:paraId="089C0F3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38"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3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14:paraId="089C0F3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3B"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43"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3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20</w:t>
            </w:r>
          </w:p>
        </w:tc>
        <w:tc>
          <w:tcPr>
            <w:tcW w:w="1350" w:type="dxa"/>
            <w:gridSpan w:val="2"/>
          </w:tcPr>
          <w:p w14:paraId="089C0F3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3F"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4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14:paraId="089C0F4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42"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4A"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4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21</w:t>
            </w:r>
          </w:p>
        </w:tc>
        <w:tc>
          <w:tcPr>
            <w:tcW w:w="1350" w:type="dxa"/>
            <w:gridSpan w:val="2"/>
          </w:tcPr>
          <w:p w14:paraId="089C0F4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40" w:type="dxa"/>
          </w:tcPr>
          <w:p w14:paraId="089C0F46"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4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350" w:type="dxa"/>
            <w:gridSpan w:val="2"/>
          </w:tcPr>
          <w:p w14:paraId="089C0F4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488" w:type="dxa"/>
          </w:tcPr>
          <w:p w14:paraId="089C0F49"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0F51" w14:textId="77777777" w:rsidTr="00BD4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98" w:type="dxa"/>
          </w:tcPr>
          <w:p w14:paraId="089C0F4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Age 6 though 21</w:t>
            </w:r>
          </w:p>
        </w:tc>
        <w:tc>
          <w:tcPr>
            <w:tcW w:w="1350" w:type="dxa"/>
            <w:gridSpan w:val="2"/>
          </w:tcPr>
          <w:p w14:paraId="089C0F4C" w14:textId="77777777" w:rsidR="003B5BFB" w:rsidRPr="00C35919" w:rsidRDefault="003B5BFB" w:rsidP="00F103D9">
            <w:pPr>
              <w:spacing w:after="0" w:line="240" w:lineRule="auto"/>
              <w:rPr>
                <w:rFonts w:ascii="Times New Roman" w:hAnsi="Times New Roman"/>
                <w:sz w:val="24"/>
                <w:szCs w:val="24"/>
              </w:rPr>
            </w:pPr>
          </w:p>
        </w:tc>
        <w:tc>
          <w:tcPr>
            <w:tcW w:w="1440" w:type="dxa"/>
          </w:tcPr>
          <w:p w14:paraId="089C0F4D" w14:textId="77777777" w:rsidR="003B5BFB" w:rsidRPr="00C35919" w:rsidRDefault="003B5BFB" w:rsidP="00F103D9">
            <w:pPr>
              <w:spacing w:after="0" w:line="240" w:lineRule="auto"/>
              <w:rPr>
                <w:rFonts w:ascii="Times New Roman" w:hAnsi="Times New Roman"/>
                <w:sz w:val="24"/>
                <w:szCs w:val="24"/>
              </w:rPr>
            </w:pPr>
          </w:p>
        </w:tc>
        <w:tc>
          <w:tcPr>
            <w:tcW w:w="1350" w:type="dxa"/>
          </w:tcPr>
          <w:p w14:paraId="089C0F4E" w14:textId="77777777" w:rsidR="003B5BFB" w:rsidRPr="00C35919" w:rsidRDefault="003B5BFB" w:rsidP="00F103D9">
            <w:pPr>
              <w:spacing w:after="0" w:line="240" w:lineRule="auto"/>
              <w:rPr>
                <w:rFonts w:ascii="Times New Roman" w:hAnsi="Times New Roman"/>
                <w:sz w:val="24"/>
                <w:szCs w:val="24"/>
              </w:rPr>
            </w:pPr>
          </w:p>
        </w:tc>
        <w:tc>
          <w:tcPr>
            <w:tcW w:w="1350" w:type="dxa"/>
            <w:gridSpan w:val="2"/>
          </w:tcPr>
          <w:p w14:paraId="089C0F4F" w14:textId="77777777" w:rsidR="003B5BFB" w:rsidRPr="00C35919" w:rsidRDefault="003B5BFB" w:rsidP="00F103D9">
            <w:pPr>
              <w:spacing w:after="0" w:line="240" w:lineRule="auto"/>
              <w:rPr>
                <w:rFonts w:ascii="Times New Roman" w:hAnsi="Times New Roman"/>
                <w:sz w:val="24"/>
                <w:szCs w:val="24"/>
              </w:rPr>
            </w:pPr>
          </w:p>
        </w:tc>
        <w:tc>
          <w:tcPr>
            <w:tcW w:w="1488" w:type="dxa"/>
          </w:tcPr>
          <w:p w14:paraId="089C0F5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bl>
    <w:p w14:paraId="089C0F52"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0F53"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0F54" w14:textId="77777777" w:rsidR="003B5BFB" w:rsidRPr="00C35919" w:rsidRDefault="003B5BFB" w:rsidP="00BC12D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0F57" w14:textId="77777777" w:rsidTr="00BC12D9">
        <w:tc>
          <w:tcPr>
            <w:tcW w:w="6228" w:type="dxa"/>
            <w:gridSpan w:val="2"/>
            <w:tcBorders>
              <w:top w:val="single" w:sz="4" w:space="0" w:color="auto"/>
            </w:tcBorders>
            <w:shd w:val="clear" w:color="auto" w:fill="4F81BD"/>
          </w:tcPr>
          <w:p w14:paraId="089C0F55" w14:textId="77777777"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Assessment Administered </w:t>
            </w:r>
          </w:p>
        </w:tc>
        <w:tc>
          <w:tcPr>
            <w:tcW w:w="2748" w:type="dxa"/>
            <w:tcBorders>
              <w:top w:val="single" w:sz="4" w:space="0" w:color="auto"/>
            </w:tcBorders>
            <w:shd w:val="clear" w:color="auto" w:fill="4F81BD"/>
          </w:tcPr>
          <w:p w14:paraId="089C0F56" w14:textId="77777777"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0F5A" w14:textId="77777777" w:rsidTr="00BC12D9">
        <w:tc>
          <w:tcPr>
            <w:tcW w:w="2028" w:type="dxa"/>
          </w:tcPr>
          <w:p w14:paraId="089C0F58" w14:textId="77777777"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0F59" w14:textId="77777777" w:rsidR="003B5BFB" w:rsidRPr="00C35919" w:rsidRDefault="003B5BFB" w:rsidP="00BC12D9">
            <w:pPr>
              <w:spacing w:after="0" w:line="240" w:lineRule="auto"/>
              <w:rPr>
                <w:rFonts w:ascii="Times New Roman" w:hAnsi="Times New Roman"/>
                <w:b/>
                <w:bCs/>
                <w:sz w:val="24"/>
                <w:szCs w:val="24"/>
              </w:rPr>
            </w:pPr>
          </w:p>
        </w:tc>
      </w:tr>
      <w:tr w:rsidR="003B5BFB" w:rsidRPr="00C35919" w14:paraId="089C0F5D" w14:textId="77777777" w:rsidTr="00BC12D9">
        <w:trPr>
          <w:trHeight w:val="363"/>
        </w:trPr>
        <w:tc>
          <w:tcPr>
            <w:tcW w:w="2028" w:type="dxa"/>
          </w:tcPr>
          <w:p w14:paraId="089C0F5B" w14:textId="77777777"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0F5C" w14:textId="77777777" w:rsidR="003B5BFB" w:rsidRPr="00C35919" w:rsidRDefault="003B5BFB" w:rsidP="00784B92">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assessments administered </w:t>
            </w:r>
          </w:p>
        </w:tc>
      </w:tr>
      <w:tr w:rsidR="003B5BFB" w:rsidRPr="00C35919" w14:paraId="089C0F60" w14:textId="77777777" w:rsidTr="00BC12D9">
        <w:tc>
          <w:tcPr>
            <w:tcW w:w="2028" w:type="dxa"/>
          </w:tcPr>
          <w:p w14:paraId="089C0F5E" w14:textId="77777777" w:rsidR="003B5BFB" w:rsidRPr="00C35919" w:rsidRDefault="003B5BFB" w:rsidP="00BC12D9">
            <w:pPr>
              <w:spacing w:after="0" w:line="240" w:lineRule="auto"/>
              <w:rPr>
                <w:rFonts w:ascii="Times New Roman" w:hAnsi="Times New Roman"/>
                <w:b/>
                <w:bCs/>
                <w:sz w:val="24"/>
                <w:szCs w:val="24"/>
              </w:rPr>
            </w:pPr>
          </w:p>
        </w:tc>
        <w:tc>
          <w:tcPr>
            <w:tcW w:w="6948" w:type="dxa"/>
            <w:gridSpan w:val="2"/>
          </w:tcPr>
          <w:p w14:paraId="089C0F5F" w14:textId="77777777" w:rsidR="003B5BFB" w:rsidRPr="00C35919" w:rsidRDefault="003B5BFB" w:rsidP="00BC12D9">
            <w:pPr>
              <w:spacing w:after="0" w:line="240" w:lineRule="auto"/>
              <w:rPr>
                <w:rFonts w:ascii="Times New Roman" w:hAnsi="Times New Roman"/>
                <w:b/>
                <w:bCs/>
                <w:sz w:val="24"/>
                <w:szCs w:val="24"/>
              </w:rPr>
            </w:pPr>
          </w:p>
        </w:tc>
      </w:tr>
      <w:tr w:rsidR="003B5BFB" w:rsidRPr="00C35919" w14:paraId="089C0F63" w14:textId="77777777" w:rsidTr="00BC12D9">
        <w:tc>
          <w:tcPr>
            <w:tcW w:w="2028" w:type="dxa"/>
            <w:shd w:val="clear" w:color="auto" w:fill="4F81BD"/>
          </w:tcPr>
          <w:p w14:paraId="089C0F61" w14:textId="77777777"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0F62" w14:textId="77777777"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14:paraId="089C0F6B" w14:textId="77777777" w:rsidTr="00BC12D9">
        <w:tc>
          <w:tcPr>
            <w:tcW w:w="2028" w:type="dxa"/>
          </w:tcPr>
          <w:p w14:paraId="089C0F64" w14:textId="77777777" w:rsidR="003B5BFB" w:rsidRPr="00C35919" w:rsidRDefault="003B5BFB" w:rsidP="00BC12D9">
            <w:pPr>
              <w:spacing w:after="0" w:line="240" w:lineRule="auto"/>
              <w:rPr>
                <w:rFonts w:ascii="Times New Roman" w:hAnsi="Times New Roman"/>
                <w:b/>
                <w:bCs/>
                <w:sz w:val="24"/>
                <w:szCs w:val="24"/>
              </w:rPr>
            </w:pPr>
          </w:p>
        </w:tc>
        <w:tc>
          <w:tcPr>
            <w:tcW w:w="6948" w:type="dxa"/>
            <w:gridSpan w:val="2"/>
          </w:tcPr>
          <w:p w14:paraId="089C0F65" w14:textId="77777777"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alternate achievement standards. </w:t>
            </w:r>
          </w:p>
          <w:p w14:paraId="089C0F66" w14:textId="77777777"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grade-level achievement standards. </w:t>
            </w:r>
          </w:p>
          <w:p w14:paraId="089C0F67" w14:textId="77777777"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modified achievement standards. </w:t>
            </w:r>
          </w:p>
          <w:p w14:paraId="089C0F68" w14:textId="77777777"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assessments based on grade-level achievement standards with accommodations. </w:t>
            </w:r>
          </w:p>
          <w:p w14:paraId="089C0F69" w14:textId="77777777" w:rsidR="003B5BFB" w:rsidRPr="004852D2"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without accommodations.</w:t>
            </w:r>
          </w:p>
          <w:p w14:paraId="089C0F6A" w14:textId="77777777" w:rsidR="004852D2" w:rsidRPr="00C35919" w:rsidRDefault="004852D2" w:rsidP="004852D2">
            <w:pPr>
              <w:numPr>
                <w:ilvl w:val="0"/>
                <w:numId w:val="1"/>
              </w:numPr>
              <w:spacing w:after="0" w:line="240" w:lineRule="auto"/>
              <w:rPr>
                <w:rFonts w:ascii="Times New Roman" w:hAnsi="Times New Roman"/>
                <w:b/>
                <w:bCs/>
                <w:sz w:val="24"/>
                <w:szCs w:val="24"/>
              </w:rPr>
            </w:pPr>
            <w:r>
              <w:rPr>
                <w:rFonts w:ascii="Times New Roman" w:hAnsi="Times New Roman"/>
                <w:sz w:val="24"/>
                <w:szCs w:val="24"/>
              </w:rPr>
              <w:t>English language assessment in lieu of a Reading/language arts assessment (used only when the academic subject is Reading/language and the state has a policy to allow this assessment in lieu of for recently arrived LEP students)</w:t>
            </w:r>
          </w:p>
        </w:tc>
      </w:tr>
      <w:tr w:rsidR="003B5BFB" w:rsidRPr="00C35919" w14:paraId="089C0F6E" w14:textId="77777777" w:rsidTr="00BC12D9">
        <w:tc>
          <w:tcPr>
            <w:tcW w:w="2028" w:type="dxa"/>
          </w:tcPr>
          <w:p w14:paraId="089C0F6C" w14:textId="77777777" w:rsidR="003B5BFB" w:rsidRPr="00C35919" w:rsidRDefault="003B5BFB" w:rsidP="00BC12D9">
            <w:pPr>
              <w:rPr>
                <w:rFonts w:ascii="Times New Roman" w:hAnsi="Times New Roman"/>
                <w:b/>
                <w:bCs/>
                <w:sz w:val="24"/>
                <w:szCs w:val="24"/>
              </w:rPr>
            </w:pPr>
          </w:p>
        </w:tc>
        <w:tc>
          <w:tcPr>
            <w:tcW w:w="6948" w:type="dxa"/>
            <w:gridSpan w:val="2"/>
          </w:tcPr>
          <w:p w14:paraId="089C0F6D" w14:textId="77777777" w:rsidR="003B5BFB" w:rsidRPr="00C35919" w:rsidRDefault="003B5BFB" w:rsidP="00BC12D9">
            <w:pPr>
              <w:rPr>
                <w:rFonts w:ascii="Times New Roman" w:hAnsi="Times New Roman"/>
                <w:b/>
                <w:bCs/>
                <w:sz w:val="24"/>
                <w:szCs w:val="24"/>
              </w:rPr>
            </w:pPr>
          </w:p>
        </w:tc>
      </w:tr>
      <w:tr w:rsidR="003B5BFB" w:rsidRPr="00C35919" w14:paraId="089C0F71" w14:textId="77777777" w:rsidTr="00BC12D9">
        <w:tc>
          <w:tcPr>
            <w:tcW w:w="2028" w:type="dxa"/>
            <w:shd w:val="clear" w:color="auto" w:fill="4F81BD"/>
          </w:tcPr>
          <w:p w14:paraId="089C0F6F" w14:textId="77777777" w:rsidR="003B5BFB" w:rsidRPr="00C35919" w:rsidRDefault="003B5BFB" w:rsidP="00BC12D9">
            <w:pPr>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14:paraId="089C0F70" w14:textId="77777777" w:rsidR="003B5BFB" w:rsidRPr="00C35919" w:rsidRDefault="003B5BFB" w:rsidP="00BC12D9">
            <w:pPr>
              <w:rPr>
                <w:rFonts w:ascii="Times New Roman" w:hAnsi="Times New Roman"/>
                <w:b/>
                <w:bCs/>
                <w:color w:val="FFFFFF"/>
                <w:sz w:val="24"/>
                <w:szCs w:val="24"/>
              </w:rPr>
            </w:pPr>
          </w:p>
        </w:tc>
      </w:tr>
      <w:tr w:rsidR="003B5BFB" w:rsidRPr="00C35919" w14:paraId="089C0F75" w14:textId="77777777" w:rsidTr="00BC12D9">
        <w:tc>
          <w:tcPr>
            <w:tcW w:w="2028" w:type="dxa"/>
            <w:tcBorders>
              <w:bottom w:val="single" w:sz="4" w:space="0" w:color="auto"/>
            </w:tcBorders>
          </w:tcPr>
          <w:p w14:paraId="089C0F72" w14:textId="77777777" w:rsidR="003B5BFB" w:rsidRPr="00C35919" w:rsidRDefault="003B5BFB" w:rsidP="00BC12D9">
            <w:pPr>
              <w:rPr>
                <w:rFonts w:ascii="Times New Roman" w:hAnsi="Times New Roman"/>
                <w:b/>
                <w:bCs/>
                <w:sz w:val="24"/>
                <w:szCs w:val="24"/>
              </w:rPr>
            </w:pPr>
          </w:p>
        </w:tc>
        <w:tc>
          <w:tcPr>
            <w:tcW w:w="6948" w:type="dxa"/>
            <w:gridSpan w:val="2"/>
            <w:tcBorders>
              <w:bottom w:val="single" w:sz="4" w:space="0" w:color="auto"/>
            </w:tcBorders>
          </w:tcPr>
          <w:p w14:paraId="089C0F73" w14:textId="77777777" w:rsidR="003B5BFB" w:rsidRPr="00C35919" w:rsidRDefault="003B5BFB"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14:paraId="089C0F74" w14:textId="77777777" w:rsidR="003B5BFB" w:rsidRPr="00C35919" w:rsidRDefault="003B5BFB" w:rsidP="00BC12D9">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618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participation in assessments table </w:t>
            </w:r>
          </w:p>
        </w:tc>
      </w:tr>
    </w:tbl>
    <w:p w14:paraId="089C0F76"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0F77" w14:textId="77777777"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0F7A" w14:textId="77777777" w:rsidTr="00CB4292">
        <w:tc>
          <w:tcPr>
            <w:tcW w:w="6228" w:type="dxa"/>
            <w:gridSpan w:val="2"/>
            <w:tcBorders>
              <w:top w:val="single" w:sz="4" w:space="0" w:color="auto"/>
            </w:tcBorders>
            <w:shd w:val="clear" w:color="auto" w:fill="4F81BD"/>
          </w:tcPr>
          <w:p w14:paraId="089C0F78"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Certification Status</w:t>
            </w:r>
          </w:p>
        </w:tc>
        <w:tc>
          <w:tcPr>
            <w:tcW w:w="2748" w:type="dxa"/>
            <w:tcBorders>
              <w:top w:val="single" w:sz="4" w:space="0" w:color="auto"/>
            </w:tcBorders>
            <w:shd w:val="clear" w:color="auto" w:fill="4F81BD"/>
          </w:tcPr>
          <w:p w14:paraId="089C0F79"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0F7D" w14:textId="77777777" w:rsidTr="00CB4292">
        <w:tc>
          <w:tcPr>
            <w:tcW w:w="2028" w:type="dxa"/>
          </w:tcPr>
          <w:p w14:paraId="089C0F7B"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0F7C"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0F80" w14:textId="77777777" w:rsidTr="00CB4292">
        <w:trPr>
          <w:trHeight w:val="363"/>
        </w:trPr>
        <w:tc>
          <w:tcPr>
            <w:tcW w:w="2028" w:type="dxa"/>
          </w:tcPr>
          <w:p w14:paraId="089C0F7E"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0F7F"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number of whether educators hold the certification or licensure required by their assignment. </w:t>
            </w:r>
          </w:p>
        </w:tc>
      </w:tr>
      <w:tr w:rsidR="003B5BFB" w:rsidRPr="00C35919" w14:paraId="089C0F83" w14:textId="77777777" w:rsidTr="00CB4292">
        <w:tc>
          <w:tcPr>
            <w:tcW w:w="2028" w:type="dxa"/>
          </w:tcPr>
          <w:p w14:paraId="089C0F81"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82"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0F86" w14:textId="77777777" w:rsidTr="00CB4292">
        <w:tc>
          <w:tcPr>
            <w:tcW w:w="2028" w:type="dxa"/>
            <w:shd w:val="clear" w:color="auto" w:fill="4F81BD"/>
          </w:tcPr>
          <w:p w14:paraId="089C0F84"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0F85"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0F8A" w14:textId="77777777" w:rsidTr="00CB4292">
        <w:tc>
          <w:tcPr>
            <w:tcW w:w="2028" w:type="dxa"/>
          </w:tcPr>
          <w:p w14:paraId="089C0F87"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88"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Fully certified or licensed </w:t>
            </w:r>
          </w:p>
          <w:p w14:paraId="089C0F89"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3B5BFB" w:rsidRPr="00C35919" w14:paraId="089C0F8D" w14:textId="77777777" w:rsidTr="00CB4292">
        <w:tc>
          <w:tcPr>
            <w:tcW w:w="2028" w:type="dxa"/>
          </w:tcPr>
          <w:p w14:paraId="089C0F8B"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8C"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0F90" w14:textId="77777777" w:rsidTr="00CB4292">
        <w:tc>
          <w:tcPr>
            <w:tcW w:w="2028" w:type="dxa"/>
            <w:shd w:val="clear" w:color="auto" w:fill="4F81BD"/>
          </w:tcPr>
          <w:p w14:paraId="089C0F8E" w14:textId="77777777"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14:paraId="089C0F8F"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0F94" w14:textId="77777777" w:rsidTr="00CB4292">
        <w:tc>
          <w:tcPr>
            <w:tcW w:w="2028" w:type="dxa"/>
            <w:tcBorders>
              <w:bottom w:val="single" w:sz="4" w:space="0" w:color="auto"/>
            </w:tcBorders>
          </w:tcPr>
          <w:p w14:paraId="089C0F91"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0F92" w14:textId="77777777" w:rsidR="003B5BFB" w:rsidRPr="00C35919" w:rsidRDefault="003B5BFB"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422 Title III teachers table </w:t>
            </w:r>
          </w:p>
          <w:p w14:paraId="089C0F93" w14:textId="77777777" w:rsidR="003B5BFB" w:rsidRPr="00C35919" w:rsidRDefault="003B5BFB" w:rsidP="00CB4292">
            <w:pPr>
              <w:pStyle w:val="NormalWeb"/>
              <w:numPr>
                <w:ilvl w:val="0"/>
                <w:numId w:val="3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089C0F95" w14:textId="77777777" w:rsidR="003B5BFB" w:rsidRDefault="003B5BFB" w:rsidP="00CB70ED">
      <w:pPr>
        <w:pStyle w:val="NormalWeb"/>
        <w:spacing w:before="0" w:beforeAutospacing="0" w:after="0" w:afterAutospacing="0" w:line="240" w:lineRule="auto"/>
        <w:rPr>
          <w:rFonts w:ascii="Times New Roman" w:hAnsi="Times New Roman"/>
          <w:bCs/>
          <w:iCs/>
          <w:sz w:val="24"/>
          <w:szCs w:val="24"/>
        </w:rPr>
      </w:pPr>
    </w:p>
    <w:p w14:paraId="089C0F96"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0F97" w14:textId="77777777"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0F9A" w14:textId="77777777" w:rsidTr="00CB4292">
        <w:tc>
          <w:tcPr>
            <w:tcW w:w="6228" w:type="dxa"/>
            <w:gridSpan w:val="2"/>
            <w:tcBorders>
              <w:top w:val="single" w:sz="4" w:space="0" w:color="auto"/>
            </w:tcBorders>
            <w:shd w:val="clear" w:color="auto" w:fill="4F81BD"/>
          </w:tcPr>
          <w:p w14:paraId="089C0F98"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89C0F99"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0F9D" w14:textId="77777777" w:rsidTr="00CB4292">
        <w:tc>
          <w:tcPr>
            <w:tcW w:w="2028" w:type="dxa"/>
          </w:tcPr>
          <w:p w14:paraId="089C0F9B"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0F9C"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and without disabilities need to be included. </w:t>
            </w:r>
          </w:p>
        </w:tc>
      </w:tr>
      <w:tr w:rsidR="003B5BFB" w:rsidRPr="00C35919" w14:paraId="089C0FA0" w14:textId="77777777" w:rsidTr="00CB4292">
        <w:trPr>
          <w:trHeight w:val="363"/>
        </w:trPr>
        <w:tc>
          <w:tcPr>
            <w:tcW w:w="2028" w:type="dxa"/>
          </w:tcPr>
          <w:p w14:paraId="089C0F9E"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0F9F"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of whether children (students)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14:paraId="089C0FA3" w14:textId="77777777" w:rsidTr="00CB4292">
        <w:tc>
          <w:tcPr>
            <w:tcW w:w="2028" w:type="dxa"/>
          </w:tcPr>
          <w:p w14:paraId="089C0FA1"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A2"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0FA6" w14:textId="77777777" w:rsidTr="00CB4292">
        <w:tc>
          <w:tcPr>
            <w:tcW w:w="2028" w:type="dxa"/>
            <w:shd w:val="clear" w:color="auto" w:fill="4F81BD"/>
          </w:tcPr>
          <w:p w14:paraId="089C0FA4"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0FA5"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0FAA" w14:textId="77777777" w:rsidTr="00CB4292">
        <w:tc>
          <w:tcPr>
            <w:tcW w:w="2028" w:type="dxa"/>
          </w:tcPr>
          <w:p w14:paraId="089C0FA7"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A8"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p w14:paraId="089C0FA9"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3B5BFB" w:rsidRPr="00C35919" w14:paraId="089C0FAD" w14:textId="77777777" w:rsidTr="00CB4292">
        <w:tc>
          <w:tcPr>
            <w:tcW w:w="2028" w:type="dxa"/>
          </w:tcPr>
          <w:p w14:paraId="089C0FAB"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AC"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0FB0" w14:textId="77777777" w:rsidTr="00CB4292">
        <w:tc>
          <w:tcPr>
            <w:tcW w:w="2028" w:type="dxa"/>
            <w:shd w:val="clear" w:color="auto" w:fill="4F81BD"/>
          </w:tcPr>
          <w:p w14:paraId="089C0FAE" w14:textId="77777777"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14:paraId="089C0FAF"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0FB4" w14:textId="77777777" w:rsidTr="00CB4292">
        <w:tc>
          <w:tcPr>
            <w:tcW w:w="2028" w:type="dxa"/>
            <w:tcBorders>
              <w:bottom w:val="single" w:sz="4" w:space="0" w:color="auto"/>
            </w:tcBorders>
          </w:tcPr>
          <w:p w14:paraId="089C0FB1"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0FB2" w14:textId="77777777" w:rsidR="003B5BFB" w:rsidRPr="00C35919" w:rsidRDefault="003B5BFB"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89C0FB3" w14:textId="77777777" w:rsidR="003B5BFB" w:rsidRPr="00C35919" w:rsidRDefault="003B5BFB" w:rsidP="00CB4292">
            <w:pPr>
              <w:pStyle w:val="NormalWeb"/>
              <w:numPr>
                <w:ilvl w:val="0"/>
                <w:numId w:val="3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14:paraId="089C0FB5" w14:textId="77777777"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p w14:paraId="089C0FB6" w14:textId="77777777" w:rsidR="003B5BFB" w:rsidRDefault="003B5BFB" w:rsidP="00CB70ED">
      <w:pPr>
        <w:pStyle w:val="NormalWeb"/>
        <w:spacing w:before="0" w:beforeAutospacing="0" w:after="0" w:afterAutospacing="0" w:line="240" w:lineRule="auto"/>
        <w:rPr>
          <w:rFonts w:ascii="Times New Roman" w:hAnsi="Times New Roman"/>
          <w:bCs/>
          <w:iCs/>
          <w:sz w:val="24"/>
          <w:szCs w:val="24"/>
        </w:rPr>
      </w:pPr>
    </w:p>
    <w:p w14:paraId="089C0FB7" w14:textId="77777777"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0FBA" w14:textId="77777777" w:rsidTr="00CB4292">
        <w:tc>
          <w:tcPr>
            <w:tcW w:w="6048" w:type="dxa"/>
            <w:gridSpan w:val="2"/>
            <w:tcBorders>
              <w:top w:val="single" w:sz="4" w:space="0" w:color="auto"/>
            </w:tcBorders>
            <w:shd w:val="clear" w:color="auto" w:fill="4F81BD"/>
          </w:tcPr>
          <w:p w14:paraId="089C0FB8"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(Only)</w:t>
            </w:r>
          </w:p>
        </w:tc>
        <w:tc>
          <w:tcPr>
            <w:tcW w:w="2928" w:type="dxa"/>
            <w:tcBorders>
              <w:top w:val="single" w:sz="4" w:space="0" w:color="auto"/>
            </w:tcBorders>
            <w:shd w:val="clear" w:color="auto" w:fill="4F81BD"/>
          </w:tcPr>
          <w:p w14:paraId="089C0FB9"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0FBD" w14:textId="77777777" w:rsidTr="00CB4292">
        <w:tc>
          <w:tcPr>
            <w:tcW w:w="2028" w:type="dxa"/>
          </w:tcPr>
          <w:p w14:paraId="089C0FBB"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0FBC"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This status is used when only children with disabilities need to be included.</w:t>
            </w:r>
          </w:p>
        </w:tc>
      </w:tr>
      <w:tr w:rsidR="003B5BFB" w:rsidRPr="00C35919" w14:paraId="089C0FC0" w14:textId="77777777" w:rsidTr="00CB4292">
        <w:trPr>
          <w:trHeight w:val="363"/>
        </w:trPr>
        <w:tc>
          <w:tcPr>
            <w:tcW w:w="2028" w:type="dxa"/>
          </w:tcPr>
          <w:p w14:paraId="089C0FBE"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0FBF"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children (students)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14:paraId="089C0FC3" w14:textId="77777777" w:rsidTr="00CB4292">
        <w:tc>
          <w:tcPr>
            <w:tcW w:w="2028" w:type="dxa"/>
          </w:tcPr>
          <w:p w14:paraId="089C0FC1"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C2"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0FC6" w14:textId="77777777" w:rsidTr="00CB4292">
        <w:tc>
          <w:tcPr>
            <w:tcW w:w="2028" w:type="dxa"/>
            <w:shd w:val="clear" w:color="auto" w:fill="4F81BD"/>
          </w:tcPr>
          <w:p w14:paraId="089C0FC4"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0FC5"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0FC9" w14:textId="77777777" w:rsidTr="00CB4292">
        <w:tc>
          <w:tcPr>
            <w:tcW w:w="2028" w:type="dxa"/>
          </w:tcPr>
          <w:p w14:paraId="089C0FC7"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C8"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0053663A" w:rsidRPr="0053663A">
              <w:rPr>
                <w:rFonts w:ascii="Times New Roman" w:hAnsi="Times New Roman"/>
                <w:i/>
                <w:sz w:val="24"/>
                <w:szCs w:val="24"/>
              </w:rPr>
              <w:t>IDEA</w:t>
            </w:r>
            <w:r w:rsidRPr="00C35919">
              <w:rPr>
                <w:rFonts w:ascii="Times New Roman" w:hAnsi="Times New Roman"/>
                <w:sz w:val="24"/>
                <w:szCs w:val="24"/>
              </w:rPr>
              <w:t>)</w:t>
            </w:r>
          </w:p>
        </w:tc>
      </w:tr>
      <w:tr w:rsidR="003B5BFB" w:rsidRPr="00C35919" w14:paraId="089C0FCC" w14:textId="77777777" w:rsidTr="00CB4292">
        <w:tc>
          <w:tcPr>
            <w:tcW w:w="2028" w:type="dxa"/>
          </w:tcPr>
          <w:p w14:paraId="089C0FCA"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0FCB"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0FCF" w14:textId="77777777" w:rsidTr="00CB4292">
        <w:tc>
          <w:tcPr>
            <w:tcW w:w="2028" w:type="dxa"/>
            <w:shd w:val="clear" w:color="auto" w:fill="4F81BD"/>
          </w:tcPr>
          <w:p w14:paraId="089C0FCD" w14:textId="77777777" w:rsidR="003B5BFB" w:rsidRPr="00C35919" w:rsidRDefault="003B5BFB" w:rsidP="00CB4292">
            <w:pPr>
              <w:spacing w:after="0" w:line="240" w:lineRule="auto"/>
              <w:rPr>
                <w:rFonts w:ascii="Times New Roman" w:hAnsi="Times New Roman"/>
                <w:b/>
                <w:bCs/>
                <w:color w:val="FFFFFF"/>
                <w:sz w:val="24"/>
                <w:szCs w:val="24"/>
              </w:rPr>
            </w:pPr>
            <w:smartTag w:uri="urn:schemas-microsoft-com:office:smarttags" w:element="City">
              <w:smartTag w:uri="urn:schemas-microsoft-com:office:smarttags" w:element="place">
                <w:r w:rsidRPr="00C35919">
                  <w:rPr>
                    <w:rFonts w:ascii="Times New Roman" w:hAnsi="Times New Roman"/>
                    <w:b/>
                    <w:bCs/>
                    <w:color w:val="FFFFFF"/>
                    <w:sz w:val="24"/>
                    <w:szCs w:val="24"/>
                  </w:rPr>
                  <w:t>EDEN</w:t>
                </w:r>
              </w:smartTag>
            </w:smartTag>
            <w:r w:rsidRPr="00C35919">
              <w:rPr>
                <w:rFonts w:ascii="Times New Roman" w:hAnsi="Times New Roman"/>
                <w:b/>
                <w:bCs/>
                <w:color w:val="FFFFFF"/>
                <w:sz w:val="24"/>
                <w:szCs w:val="24"/>
              </w:rPr>
              <w:t xml:space="preserve"> Data Groups</w:t>
            </w:r>
          </w:p>
        </w:tc>
        <w:tc>
          <w:tcPr>
            <w:tcW w:w="6948" w:type="dxa"/>
            <w:gridSpan w:val="2"/>
            <w:shd w:val="clear" w:color="auto" w:fill="4F81BD"/>
          </w:tcPr>
          <w:p w14:paraId="089C0FCE"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002" w14:textId="77777777" w:rsidTr="00CB4292">
        <w:tc>
          <w:tcPr>
            <w:tcW w:w="2028" w:type="dxa"/>
            <w:tcBorders>
              <w:bottom w:val="single" w:sz="4" w:space="0" w:color="auto"/>
            </w:tcBorders>
          </w:tcPr>
          <w:p w14:paraId="089C0FD0" w14:textId="77777777" w:rsidR="003B5BFB" w:rsidRPr="00C35919" w:rsidRDefault="000C4401" w:rsidP="00CB4292">
            <w:pPr>
              <w:spacing w:after="0" w:line="240" w:lineRule="auto"/>
              <w:rPr>
                <w:rFonts w:ascii="Times New Roman" w:hAnsi="Times New Roman"/>
                <w:b/>
                <w:bCs/>
                <w:sz w:val="24"/>
                <w:szCs w:val="24"/>
              </w:rPr>
            </w:pPr>
            <w:r w:rsidRPr="000C4401">
              <w:rPr>
                <w:rFonts w:ascii="Times New Roman" w:hAnsi="Times New Roman"/>
                <w:b/>
                <w:bCs/>
                <w:color w:val="FF0000"/>
                <w:sz w:val="24"/>
                <w:szCs w:val="24"/>
              </w:rPr>
              <w:t>Revised!</w:t>
            </w:r>
          </w:p>
        </w:tc>
        <w:tc>
          <w:tcPr>
            <w:tcW w:w="6948" w:type="dxa"/>
            <w:gridSpan w:val="2"/>
            <w:tcBorders>
              <w:bottom w:val="single" w:sz="4" w:space="0" w:color="auto"/>
            </w:tcBorders>
          </w:tcPr>
          <w:p w14:paraId="089C0FD1"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14:paraId="089C0FD2"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116 Limited English proficient students table</w:t>
            </w:r>
          </w:p>
          <w:p w14:paraId="089C0FD3"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89C0FD4"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14:paraId="089C0FD5"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089C0FD6"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89C0FD7"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14:paraId="089C0FD8"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0FD9"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89C0FDA"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89C0FDB"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555 Mathematics participation status table </w:t>
            </w:r>
          </w:p>
          <w:p w14:paraId="089C0FDC"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14:paraId="089C0FDD"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89C0FDE"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14:paraId="089C0FDF"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563 Graduation rate table </w:t>
            </w:r>
          </w:p>
          <w:p w14:paraId="089C0FE0"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89C0FE1"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 xml:space="preserve">language arts table </w:t>
            </w:r>
          </w:p>
          <w:p w14:paraId="089C0FE2"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89C0FE3"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89C0FE4"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89C0FE5"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89C0FE6"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14:paraId="089C0FE7"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14:paraId="089C0FE8"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089C0FE9"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14:paraId="089C0FEA"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14:paraId="089C0FEB" w14:textId="77777777" w:rsidR="00C54DDC" w:rsidRDefault="00C54DDC"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655 Homeless students enrolled table</w:t>
            </w:r>
          </w:p>
          <w:p w14:paraId="089C0FEC" w14:textId="77777777" w:rsidR="000C4401" w:rsidRDefault="000C4401" w:rsidP="000C440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656 Nor D participation table – State Agency</w:t>
            </w:r>
          </w:p>
          <w:p w14:paraId="089C0FED" w14:textId="77777777" w:rsidR="000C4401" w:rsidRDefault="000C4401" w:rsidP="000C440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657 Nor D participation table </w:t>
            </w:r>
            <w:r w:rsidRPr="005404CC">
              <w:rPr>
                <w:rFonts w:ascii="Times New Roman" w:hAnsi="Times New Roman"/>
                <w:sz w:val="24"/>
                <w:szCs w:val="24"/>
              </w:rPr>
              <w:t>– LEA</w:t>
            </w:r>
          </w:p>
          <w:p w14:paraId="089C0FEE"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14:paraId="089C0FEF"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14:paraId="089C0FF0"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0FF1"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14:paraId="089C0FF2"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14:paraId="089C0FF3"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14:paraId="089C0FF4"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14:paraId="089C0FF5"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0FF6"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0FF7"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0FF8"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0FF9"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14:paraId="089C0FFA"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11</w:t>
            </w:r>
            <w:r w:rsidRPr="00C35919">
              <w:rPr>
                <w:rFonts w:ascii="Times New Roman" w:hAnsi="Times New Roman"/>
                <w:sz w:val="24"/>
                <w:szCs w:val="24"/>
              </w:rPr>
              <w:t xml:space="preserve"> Mathematics and science course enrollment table </w:t>
            </w:r>
          </w:p>
          <w:p w14:paraId="089C0FFB"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 </w:t>
            </w:r>
          </w:p>
          <w:p w14:paraId="089C0FFC"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 </w:t>
            </w:r>
          </w:p>
          <w:p w14:paraId="089C0FFD"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w:t>
            </w:r>
            <w:proofErr w:type="spellStart"/>
            <w:r w:rsidRPr="00C35919">
              <w:rPr>
                <w:rFonts w:ascii="Times New Roman" w:hAnsi="Times New Roman"/>
                <w:sz w:val="24"/>
                <w:szCs w:val="24"/>
              </w:rPr>
              <w:t>Programme</w:t>
            </w:r>
            <w:proofErr w:type="spellEnd"/>
            <w:r w:rsidRPr="00C35919">
              <w:rPr>
                <w:rFonts w:ascii="Times New Roman" w:hAnsi="Times New Roman"/>
                <w:sz w:val="24"/>
                <w:szCs w:val="24"/>
              </w:rPr>
              <w:t xml:space="preserve"> participation table </w:t>
            </w:r>
          </w:p>
          <w:p w14:paraId="089C0FFE"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 </w:t>
            </w:r>
          </w:p>
          <w:p w14:paraId="089C0FFF" w14:textId="77777777" w:rsidR="003B5BFB"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 </w:t>
            </w:r>
          </w:p>
          <w:p w14:paraId="089C1000" w14:textId="77777777" w:rsidR="005017AA" w:rsidRDefault="005017AA" w:rsidP="005017A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001" w14:textId="77777777" w:rsidR="005017AA" w:rsidRPr="00C35919" w:rsidRDefault="005017AA" w:rsidP="005017AA">
            <w:pPr>
              <w:pStyle w:val="NormalWeb"/>
              <w:numPr>
                <w:ilvl w:val="0"/>
                <w:numId w:val="1"/>
              </w:numPr>
              <w:spacing w:before="0" w:beforeAutospacing="0" w:after="0" w:afterAutospacing="0" w:line="240" w:lineRule="auto"/>
              <w:rPr>
                <w:rFonts w:ascii="Times New Roman" w:hAnsi="Times New Roman"/>
                <w:sz w:val="24"/>
                <w:szCs w:val="24"/>
              </w:rPr>
            </w:pPr>
            <w:r w:rsidRPr="00EB7E85">
              <w:rPr>
                <w:rFonts w:ascii="Times New Roman" w:hAnsi="Times New Roman"/>
                <w:sz w:val="24"/>
                <w:szCs w:val="24"/>
              </w:rPr>
              <w:t>740 HS graduates postsecondary credit earned table</w:t>
            </w:r>
          </w:p>
        </w:tc>
      </w:tr>
    </w:tbl>
    <w:p w14:paraId="089C1003" w14:textId="77777777" w:rsidR="003B5BFB" w:rsidRDefault="003B5BFB">
      <w:pPr>
        <w:spacing w:after="0" w:line="240" w:lineRule="auto"/>
        <w:rPr>
          <w:rFonts w:ascii="Times New Roman" w:hAnsi="Times New Roman"/>
          <w:bCs/>
          <w:iCs/>
          <w:sz w:val="24"/>
          <w:szCs w:val="24"/>
        </w:rPr>
      </w:pPr>
    </w:p>
    <w:p w14:paraId="089C1004" w14:textId="77777777" w:rsidR="003B5BFB" w:rsidRDefault="003B5BFB">
      <w:pPr>
        <w:spacing w:after="0" w:line="240" w:lineRule="auto"/>
        <w:rPr>
          <w:rFonts w:ascii="Times New Roman" w:hAnsi="Times New Roman"/>
          <w:bCs/>
          <w:iCs/>
          <w:sz w:val="24"/>
          <w:szCs w:val="24"/>
        </w:rPr>
      </w:pPr>
    </w:p>
    <w:p w14:paraId="089C1005"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00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009" w14:textId="77777777" w:rsidTr="003D2946">
        <w:tc>
          <w:tcPr>
            <w:tcW w:w="6888" w:type="dxa"/>
            <w:gridSpan w:val="2"/>
            <w:tcBorders>
              <w:top w:val="single" w:sz="4" w:space="0" w:color="auto"/>
            </w:tcBorders>
            <w:shd w:val="clear" w:color="auto" w:fill="4F81BD"/>
          </w:tcPr>
          <w:p w14:paraId="089C100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Economically Disadvantaged Status</w:t>
            </w:r>
          </w:p>
        </w:tc>
        <w:tc>
          <w:tcPr>
            <w:tcW w:w="2088" w:type="dxa"/>
            <w:tcBorders>
              <w:top w:val="single" w:sz="4" w:space="0" w:color="auto"/>
            </w:tcBorders>
            <w:shd w:val="clear" w:color="auto" w:fill="4F81BD"/>
          </w:tcPr>
          <w:p w14:paraId="089C100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00C" w14:textId="77777777" w:rsidTr="003D2946">
        <w:tc>
          <w:tcPr>
            <w:tcW w:w="2028" w:type="dxa"/>
          </w:tcPr>
          <w:p w14:paraId="089C100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00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00F" w14:textId="77777777" w:rsidTr="003D2946">
        <w:trPr>
          <w:trHeight w:val="363"/>
        </w:trPr>
        <w:tc>
          <w:tcPr>
            <w:tcW w:w="2028" w:type="dxa"/>
          </w:tcPr>
          <w:p w14:paraId="089C100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00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3B5BFB" w:rsidRPr="00C35919" w14:paraId="089C1012" w14:textId="77777777" w:rsidTr="003D2946">
        <w:tc>
          <w:tcPr>
            <w:tcW w:w="2028" w:type="dxa"/>
          </w:tcPr>
          <w:p w14:paraId="089C101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01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015" w14:textId="77777777" w:rsidTr="003D2946">
        <w:tc>
          <w:tcPr>
            <w:tcW w:w="2028" w:type="dxa"/>
            <w:shd w:val="clear" w:color="auto" w:fill="4F81BD"/>
          </w:tcPr>
          <w:p w14:paraId="089C101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014"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018" w14:textId="77777777" w:rsidTr="003D2946">
        <w:tc>
          <w:tcPr>
            <w:tcW w:w="2028" w:type="dxa"/>
          </w:tcPr>
          <w:p w14:paraId="089C101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01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Economically Disadvantaged (ED) Students  </w:t>
            </w:r>
          </w:p>
        </w:tc>
      </w:tr>
      <w:tr w:rsidR="003B5BFB" w:rsidRPr="00C35919" w14:paraId="089C101B" w14:textId="77777777" w:rsidTr="003D2946">
        <w:tc>
          <w:tcPr>
            <w:tcW w:w="2028" w:type="dxa"/>
          </w:tcPr>
          <w:p w14:paraId="089C101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01A"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01E" w14:textId="77777777" w:rsidTr="003D2946">
        <w:tc>
          <w:tcPr>
            <w:tcW w:w="2028" w:type="dxa"/>
            <w:shd w:val="clear" w:color="auto" w:fill="4F81BD"/>
          </w:tcPr>
          <w:p w14:paraId="089C101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01D"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03C" w14:textId="77777777" w:rsidTr="003D2946">
        <w:tc>
          <w:tcPr>
            <w:tcW w:w="2028" w:type="dxa"/>
            <w:tcBorders>
              <w:bottom w:val="single" w:sz="4" w:space="0" w:color="auto"/>
            </w:tcBorders>
          </w:tcPr>
          <w:p w14:paraId="089C101F" w14:textId="77777777" w:rsidR="003B5BFB" w:rsidRPr="00C35919" w:rsidRDefault="00AA3692" w:rsidP="00E45504">
            <w:pPr>
              <w:spacing w:after="0" w:line="240" w:lineRule="auto"/>
              <w:rPr>
                <w:rFonts w:ascii="Times New Roman" w:hAnsi="Times New Roman"/>
                <w:b/>
                <w:bCs/>
                <w:sz w:val="24"/>
                <w:szCs w:val="24"/>
              </w:rPr>
            </w:pPr>
            <w:r w:rsidRPr="000C4401">
              <w:rPr>
                <w:rFonts w:ascii="Times New Roman" w:hAnsi="Times New Roman"/>
                <w:b/>
                <w:bCs/>
                <w:color w:val="FF0000"/>
                <w:sz w:val="24"/>
                <w:szCs w:val="24"/>
              </w:rPr>
              <w:t>Revised!</w:t>
            </w:r>
          </w:p>
        </w:tc>
        <w:tc>
          <w:tcPr>
            <w:tcW w:w="6948" w:type="dxa"/>
            <w:gridSpan w:val="2"/>
            <w:tcBorders>
              <w:bottom w:val="single" w:sz="4" w:space="0" w:color="auto"/>
            </w:tcBorders>
          </w:tcPr>
          <w:p w14:paraId="089C102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14:paraId="089C102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14:paraId="089C102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14:paraId="089C102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14:paraId="089C102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552 AMO reading/language arts status table</w:t>
            </w:r>
          </w:p>
          <w:p w14:paraId="089C102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553 Reading/language arts participation status table</w:t>
            </w:r>
          </w:p>
          <w:p w14:paraId="089C102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554 AMO mathematics status table</w:t>
            </w:r>
          </w:p>
          <w:p w14:paraId="089C102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555 Mathematics participation status table</w:t>
            </w:r>
          </w:p>
          <w:p w14:paraId="089C102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556 Elementary/middle additional indicator status table </w:t>
            </w:r>
          </w:p>
          <w:p w14:paraId="089C102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557 High school graduation rate indicator status table</w:t>
            </w:r>
          </w:p>
          <w:p w14:paraId="089C102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563 Graduation rate table</w:t>
            </w:r>
          </w:p>
          <w:p w14:paraId="089C102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089C102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14:paraId="089C102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14:paraId="089C102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089C102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14:paraId="089C103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14:paraId="089C1031" w14:textId="77777777" w:rsidR="003B5BFB" w:rsidRPr="00C35919" w:rsidRDefault="003B5BFB"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14:paraId="089C103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695 Graduation rate four year adjusted cohort table</w:t>
            </w:r>
          </w:p>
          <w:p w14:paraId="089C103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696 Cohorts for graduation in four years table</w:t>
            </w:r>
          </w:p>
          <w:p w14:paraId="089C103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697 Graduation rate extended year adjusted cohort table</w:t>
            </w:r>
          </w:p>
          <w:p w14:paraId="089C103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698 Cohorts for graduation under extended time table</w:t>
            </w:r>
          </w:p>
          <w:p w14:paraId="089C103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14:paraId="089C103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14:paraId="089C103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704 CTE concentrators in programs for non-traditional table </w:t>
            </w:r>
          </w:p>
          <w:p w14:paraId="089C1039" w14:textId="77777777"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103A" w14:textId="77777777" w:rsidR="005017AA" w:rsidRDefault="005017AA" w:rsidP="005017A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03B" w14:textId="77777777" w:rsidR="005017AA" w:rsidRPr="00C35919" w:rsidRDefault="005017AA" w:rsidP="005017AA">
            <w:pPr>
              <w:pStyle w:val="NormalWeb"/>
              <w:numPr>
                <w:ilvl w:val="0"/>
                <w:numId w:val="1"/>
              </w:numPr>
              <w:spacing w:before="0" w:beforeAutospacing="0" w:after="0" w:afterAutospacing="0" w:line="240" w:lineRule="auto"/>
              <w:rPr>
                <w:rFonts w:ascii="Times New Roman" w:hAnsi="Times New Roman"/>
                <w:sz w:val="24"/>
                <w:szCs w:val="24"/>
              </w:rPr>
            </w:pPr>
            <w:r w:rsidRPr="00EB7E85">
              <w:rPr>
                <w:rFonts w:ascii="Times New Roman" w:hAnsi="Times New Roman"/>
                <w:sz w:val="24"/>
                <w:szCs w:val="24"/>
              </w:rPr>
              <w:t>740 HS graduates postsecondary credit earned table</w:t>
            </w:r>
          </w:p>
        </w:tc>
      </w:tr>
    </w:tbl>
    <w:p w14:paraId="089C103D"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03E"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03F"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040" w14:textId="77777777" w:rsidR="003B5BFB" w:rsidRPr="00C35919" w:rsidRDefault="003B5BFB">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18"/>
        <w:gridCol w:w="321"/>
        <w:gridCol w:w="714"/>
        <w:gridCol w:w="626"/>
        <w:gridCol w:w="714"/>
        <w:gridCol w:w="714"/>
        <w:gridCol w:w="790"/>
        <w:gridCol w:w="539"/>
        <w:gridCol w:w="477"/>
        <w:gridCol w:w="207"/>
        <w:gridCol w:w="628"/>
        <w:gridCol w:w="1228"/>
      </w:tblGrid>
      <w:tr w:rsidR="003B5BFB" w:rsidRPr="00C35919" w14:paraId="089C1043" w14:textId="77777777" w:rsidTr="004B2E72">
        <w:tc>
          <w:tcPr>
            <w:tcW w:w="6888" w:type="dxa"/>
            <w:gridSpan w:val="9"/>
            <w:tcBorders>
              <w:top w:val="single" w:sz="4" w:space="0" w:color="auto"/>
            </w:tcBorders>
            <w:shd w:val="clear" w:color="auto" w:fill="4F81BD"/>
          </w:tcPr>
          <w:p w14:paraId="089C104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Grade Level  or Grade/Age</w:t>
            </w:r>
          </w:p>
        </w:tc>
        <w:tc>
          <w:tcPr>
            <w:tcW w:w="2088" w:type="dxa"/>
            <w:gridSpan w:val="3"/>
            <w:tcBorders>
              <w:top w:val="single" w:sz="4" w:space="0" w:color="auto"/>
            </w:tcBorders>
            <w:shd w:val="clear" w:color="auto" w:fill="4F81BD"/>
          </w:tcPr>
          <w:p w14:paraId="089C104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046" w14:textId="77777777" w:rsidTr="004B2E72">
        <w:trPr>
          <w:trHeight w:val="363"/>
        </w:trPr>
        <w:tc>
          <w:tcPr>
            <w:tcW w:w="2028" w:type="dxa"/>
          </w:tcPr>
          <w:p w14:paraId="089C1044"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11"/>
          </w:tcPr>
          <w:p w14:paraId="089C1045" w14:textId="77777777" w:rsidR="003B5BFB" w:rsidRPr="00C35919" w:rsidRDefault="003B5BFB" w:rsidP="00E45504">
            <w:pPr>
              <w:spacing w:after="0" w:line="240" w:lineRule="auto"/>
              <w:rPr>
                <w:rFonts w:ascii="Times New Roman" w:hAnsi="Times New Roman"/>
                <w:sz w:val="24"/>
                <w:szCs w:val="24"/>
              </w:rPr>
            </w:pPr>
            <w:r w:rsidRPr="00C35919">
              <w:rPr>
                <w:rFonts w:ascii="Times New Roman" w:hAnsi="Times New Roman"/>
                <w:sz w:val="24"/>
                <w:szCs w:val="24"/>
              </w:rPr>
              <w:t>Some data groups collect data by grade level or by grade levels and ages.  The table below indicates the ranges for each grade level or grade/age category.</w:t>
            </w:r>
          </w:p>
        </w:tc>
      </w:tr>
      <w:tr w:rsidR="003B5BFB" w:rsidRPr="00C35919" w14:paraId="089C104A" w14:textId="77777777" w:rsidTr="004B2E72">
        <w:trPr>
          <w:trHeight w:val="363"/>
        </w:trPr>
        <w:tc>
          <w:tcPr>
            <w:tcW w:w="2028" w:type="dxa"/>
          </w:tcPr>
          <w:p w14:paraId="089C1047"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11"/>
          </w:tcPr>
          <w:p w14:paraId="089C1048" w14:textId="77777777" w:rsidR="003B5BFB" w:rsidRPr="00BD4C6B" w:rsidRDefault="003B5BFB" w:rsidP="00BD4C6B">
            <w:pPr>
              <w:spacing w:after="0" w:line="240" w:lineRule="auto"/>
              <w:rPr>
                <w:rFonts w:ascii="Times New Roman" w:hAnsi="Times New Roman"/>
                <w:sz w:val="24"/>
                <w:szCs w:val="24"/>
              </w:rPr>
            </w:pPr>
            <w:r w:rsidRPr="00BD4C6B">
              <w:rPr>
                <w:rFonts w:ascii="Times New Roman" w:hAnsi="Times New Roman"/>
                <w:sz w:val="24"/>
                <w:szCs w:val="24"/>
              </w:rPr>
              <w:t xml:space="preserve">The grade level (primary instructional level) of students, except for “grade level assessment.” The definition for </w:t>
            </w:r>
            <w:r>
              <w:rPr>
                <w:rFonts w:ascii="Times New Roman" w:hAnsi="Times New Roman"/>
                <w:sz w:val="24"/>
                <w:szCs w:val="24"/>
              </w:rPr>
              <w:t>”g</w:t>
            </w:r>
            <w:r w:rsidRPr="00B01C9B">
              <w:rPr>
                <w:rFonts w:ascii="Times New Roman" w:hAnsi="Times New Roman"/>
                <w:sz w:val="24"/>
                <w:szCs w:val="24"/>
              </w:rPr>
              <w:t>rade level (assessment)</w:t>
            </w:r>
            <w:r>
              <w:rPr>
                <w:rFonts w:ascii="Times New Roman" w:hAnsi="Times New Roman"/>
                <w:sz w:val="24"/>
                <w:szCs w:val="24"/>
              </w:rPr>
              <w:t>” is t</w:t>
            </w:r>
            <w:r w:rsidRPr="00B01C9B">
              <w:rPr>
                <w:rFonts w:ascii="Times New Roman" w:hAnsi="Times New Roman"/>
                <w:sz w:val="24"/>
                <w:szCs w:val="24"/>
              </w:rPr>
              <w:t>he grade (</w:t>
            </w:r>
            <w:r w:rsidR="00784B92">
              <w:rPr>
                <w:rFonts w:ascii="Times New Roman" w:hAnsi="Times New Roman"/>
                <w:sz w:val="24"/>
                <w:szCs w:val="24"/>
              </w:rPr>
              <w:t>3</w:t>
            </w:r>
            <w:r w:rsidRPr="00B01C9B">
              <w:rPr>
                <w:rFonts w:ascii="Times New Roman" w:hAnsi="Times New Roman"/>
                <w:sz w:val="24"/>
                <w:szCs w:val="24"/>
              </w:rPr>
              <w:t xml:space="preserve"> through 12) assigned to the student by the school system in which the student is enrolled</w:t>
            </w:r>
          </w:p>
          <w:p w14:paraId="089C1049" w14:textId="77777777" w:rsidR="003B5BFB" w:rsidRPr="00BD4C6B" w:rsidRDefault="003B5BFB" w:rsidP="00995C4B">
            <w:pPr>
              <w:spacing w:after="0" w:line="240" w:lineRule="auto"/>
              <w:rPr>
                <w:rFonts w:ascii="Times New Roman" w:hAnsi="Times New Roman"/>
                <w:b/>
                <w:bCs/>
                <w:sz w:val="24"/>
                <w:szCs w:val="24"/>
              </w:rPr>
            </w:pPr>
          </w:p>
        </w:tc>
      </w:tr>
      <w:tr w:rsidR="003B5BFB" w:rsidRPr="00C35919" w14:paraId="089C1056"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835"/>
        </w:trPr>
        <w:tc>
          <w:tcPr>
            <w:tcW w:w="2358" w:type="dxa"/>
            <w:gridSpan w:val="2"/>
          </w:tcPr>
          <w:p w14:paraId="089C104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Permitted Values Used</w:t>
            </w:r>
          </w:p>
        </w:tc>
        <w:tc>
          <w:tcPr>
            <w:tcW w:w="720" w:type="dxa"/>
            <w:textDirection w:val="btLr"/>
          </w:tcPr>
          <w:p w14:paraId="089C104C" w14:textId="77777777" w:rsidR="003B5BFB" w:rsidRPr="00BD4C6B" w:rsidRDefault="003B5BFB" w:rsidP="00F103D9">
            <w:pPr>
              <w:spacing w:after="0" w:line="240" w:lineRule="auto"/>
              <w:ind w:left="113" w:right="113"/>
              <w:rPr>
                <w:rFonts w:ascii="Times New Roman" w:hAnsi="Times New Roman"/>
                <w:sz w:val="24"/>
                <w:szCs w:val="24"/>
              </w:rPr>
            </w:pPr>
            <w:r w:rsidRPr="00BD4C6B">
              <w:rPr>
                <w:rFonts w:ascii="Times New Roman" w:hAnsi="Times New Roman"/>
                <w:sz w:val="24"/>
                <w:szCs w:val="24"/>
              </w:rPr>
              <w:t>Grade Level (Membership</w:t>
            </w:r>
            <w:r w:rsidR="00DD0824">
              <w:rPr>
                <w:rFonts w:ascii="Times New Roman" w:hAnsi="Times New Roman"/>
                <w:sz w:val="24"/>
                <w:szCs w:val="24"/>
              </w:rPr>
              <w:t>)</w:t>
            </w:r>
          </w:p>
        </w:tc>
        <w:tc>
          <w:tcPr>
            <w:tcW w:w="630" w:type="dxa"/>
            <w:textDirection w:val="btLr"/>
          </w:tcPr>
          <w:p w14:paraId="089C104D" w14:textId="77777777"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(Basic)</w:t>
            </w:r>
          </w:p>
        </w:tc>
        <w:tc>
          <w:tcPr>
            <w:tcW w:w="720" w:type="dxa"/>
            <w:textDirection w:val="btLr"/>
          </w:tcPr>
          <w:p w14:paraId="089C104E" w14:textId="77777777"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(Assessment)</w:t>
            </w:r>
          </w:p>
        </w:tc>
        <w:tc>
          <w:tcPr>
            <w:tcW w:w="720" w:type="dxa"/>
            <w:textDirection w:val="btLr"/>
          </w:tcPr>
          <w:p w14:paraId="089C104F" w14:textId="77777777"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Grade Level (Dropout)</w:t>
            </w:r>
          </w:p>
        </w:tc>
        <w:tc>
          <w:tcPr>
            <w:tcW w:w="720" w:type="dxa"/>
            <w:textDirection w:val="btLr"/>
          </w:tcPr>
          <w:p w14:paraId="089C1050" w14:textId="77777777" w:rsidR="00DD0824"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 xml:space="preserve">Age/Grade </w:t>
            </w:r>
          </w:p>
          <w:p w14:paraId="089C1051" w14:textId="77777777"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(3-5/K-12)</w:t>
            </w:r>
          </w:p>
        </w:tc>
        <w:tc>
          <w:tcPr>
            <w:tcW w:w="540" w:type="dxa"/>
            <w:textDirection w:val="btLr"/>
          </w:tcPr>
          <w:p w14:paraId="089C1052" w14:textId="77777777"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(All)</w:t>
            </w:r>
          </w:p>
        </w:tc>
        <w:tc>
          <w:tcPr>
            <w:tcW w:w="689" w:type="dxa"/>
            <w:gridSpan w:val="2"/>
            <w:textDirection w:val="btLr"/>
          </w:tcPr>
          <w:p w14:paraId="089C1053" w14:textId="77777777"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(w/o Out of School)</w:t>
            </w:r>
          </w:p>
        </w:tc>
        <w:tc>
          <w:tcPr>
            <w:tcW w:w="630" w:type="dxa"/>
            <w:textDirection w:val="btLr"/>
          </w:tcPr>
          <w:p w14:paraId="089C1054" w14:textId="77777777"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 / Grade (w/o under 3)</w:t>
            </w:r>
          </w:p>
        </w:tc>
        <w:tc>
          <w:tcPr>
            <w:tcW w:w="1249" w:type="dxa"/>
            <w:textDirection w:val="btLr"/>
          </w:tcPr>
          <w:p w14:paraId="089C1055" w14:textId="77777777" w:rsidR="003B5BFB" w:rsidRPr="00BD4C6B" w:rsidRDefault="003B5BFB" w:rsidP="00F103D9">
            <w:pPr>
              <w:spacing w:after="0" w:line="240" w:lineRule="auto"/>
              <w:ind w:left="113" w:right="113"/>
              <w:rPr>
                <w:rFonts w:ascii="Times New Roman" w:hAnsi="Times New Roman"/>
                <w:sz w:val="24"/>
                <w:szCs w:val="24"/>
              </w:rPr>
            </w:pPr>
            <w:r>
              <w:rPr>
                <w:rFonts w:ascii="Times New Roman" w:hAnsi="Times New Roman"/>
                <w:sz w:val="24"/>
                <w:szCs w:val="24"/>
              </w:rPr>
              <w:t>Age/Grade (w/out under 3 or out of school</w:t>
            </w:r>
            <w:r w:rsidR="00DD0824">
              <w:rPr>
                <w:rFonts w:ascii="Times New Roman" w:hAnsi="Times New Roman"/>
                <w:sz w:val="24"/>
                <w:szCs w:val="24"/>
              </w:rPr>
              <w:t>)</w:t>
            </w:r>
          </w:p>
        </w:tc>
      </w:tr>
      <w:tr w:rsidR="003B5BFB" w:rsidRPr="00C35919" w14:paraId="089C1061"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5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Under 3 years</w:t>
            </w:r>
          </w:p>
        </w:tc>
        <w:tc>
          <w:tcPr>
            <w:tcW w:w="720" w:type="dxa"/>
          </w:tcPr>
          <w:p w14:paraId="089C1058"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059"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5A"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5B"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5C" w14:textId="77777777" w:rsidR="003B5BFB" w:rsidRPr="00C35919" w:rsidRDefault="003B5BFB" w:rsidP="00F103D9">
            <w:pPr>
              <w:spacing w:after="0" w:line="240" w:lineRule="auto"/>
              <w:rPr>
                <w:rFonts w:ascii="Times New Roman" w:hAnsi="Times New Roman"/>
                <w:sz w:val="24"/>
                <w:szCs w:val="24"/>
              </w:rPr>
            </w:pPr>
          </w:p>
        </w:tc>
        <w:tc>
          <w:tcPr>
            <w:tcW w:w="540" w:type="dxa"/>
          </w:tcPr>
          <w:p w14:paraId="089C105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5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5F" w14:textId="77777777" w:rsidR="003B5BFB" w:rsidRPr="00C35919" w:rsidRDefault="003B5BFB" w:rsidP="00F103D9">
            <w:pPr>
              <w:spacing w:after="0" w:line="240" w:lineRule="auto"/>
              <w:rPr>
                <w:rFonts w:ascii="Times New Roman" w:hAnsi="Times New Roman"/>
                <w:sz w:val="24"/>
                <w:szCs w:val="24"/>
              </w:rPr>
            </w:pPr>
          </w:p>
        </w:tc>
        <w:tc>
          <w:tcPr>
            <w:tcW w:w="1249" w:type="dxa"/>
          </w:tcPr>
          <w:p w14:paraId="089C1060"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106C"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6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3 years through 5 (not K)</w:t>
            </w:r>
          </w:p>
        </w:tc>
        <w:tc>
          <w:tcPr>
            <w:tcW w:w="720" w:type="dxa"/>
          </w:tcPr>
          <w:p w14:paraId="089C1063"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064"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65"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66"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6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6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6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6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6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77"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6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Pre-kindergarten</w:t>
            </w:r>
          </w:p>
        </w:tc>
        <w:tc>
          <w:tcPr>
            <w:tcW w:w="720" w:type="dxa"/>
          </w:tcPr>
          <w:p w14:paraId="089C106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6F"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70"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71"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72" w14:textId="77777777" w:rsidR="003B5BFB" w:rsidRPr="00C35919" w:rsidRDefault="003B5BFB" w:rsidP="00F103D9">
            <w:pPr>
              <w:spacing w:after="0" w:line="240" w:lineRule="auto"/>
              <w:rPr>
                <w:rFonts w:ascii="Times New Roman" w:hAnsi="Times New Roman"/>
                <w:sz w:val="24"/>
                <w:szCs w:val="24"/>
              </w:rPr>
            </w:pPr>
          </w:p>
        </w:tc>
        <w:tc>
          <w:tcPr>
            <w:tcW w:w="540" w:type="dxa"/>
          </w:tcPr>
          <w:p w14:paraId="089C1073" w14:textId="77777777" w:rsidR="003B5BFB" w:rsidRPr="00C35919" w:rsidRDefault="003B5BFB" w:rsidP="00F103D9">
            <w:pPr>
              <w:spacing w:after="0" w:line="240" w:lineRule="auto"/>
              <w:rPr>
                <w:rFonts w:ascii="Times New Roman" w:hAnsi="Times New Roman"/>
                <w:sz w:val="24"/>
                <w:szCs w:val="24"/>
              </w:rPr>
            </w:pPr>
          </w:p>
        </w:tc>
        <w:tc>
          <w:tcPr>
            <w:tcW w:w="689" w:type="dxa"/>
            <w:gridSpan w:val="2"/>
          </w:tcPr>
          <w:p w14:paraId="089C1074"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075" w14:textId="77777777" w:rsidR="003B5BFB" w:rsidRPr="00C35919" w:rsidRDefault="003B5BFB" w:rsidP="00F103D9">
            <w:pPr>
              <w:spacing w:after="0" w:line="240" w:lineRule="auto"/>
              <w:rPr>
                <w:rFonts w:ascii="Times New Roman" w:hAnsi="Times New Roman"/>
                <w:sz w:val="24"/>
                <w:szCs w:val="24"/>
              </w:rPr>
            </w:pPr>
          </w:p>
        </w:tc>
        <w:tc>
          <w:tcPr>
            <w:tcW w:w="1249" w:type="dxa"/>
          </w:tcPr>
          <w:p w14:paraId="089C1076"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1082"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7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Kindergarten</w:t>
            </w:r>
          </w:p>
        </w:tc>
        <w:tc>
          <w:tcPr>
            <w:tcW w:w="720" w:type="dxa"/>
          </w:tcPr>
          <w:p w14:paraId="089C107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7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7B"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7C"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7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7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7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8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8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8D"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8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w:t>
            </w:r>
          </w:p>
        </w:tc>
        <w:tc>
          <w:tcPr>
            <w:tcW w:w="720" w:type="dxa"/>
          </w:tcPr>
          <w:p w14:paraId="089C108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8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86"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87"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8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8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8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8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8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98"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8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2</w:t>
            </w:r>
          </w:p>
        </w:tc>
        <w:tc>
          <w:tcPr>
            <w:tcW w:w="720" w:type="dxa"/>
          </w:tcPr>
          <w:p w14:paraId="089C108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9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91"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92"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9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9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9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9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9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A3"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9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3</w:t>
            </w:r>
          </w:p>
        </w:tc>
        <w:tc>
          <w:tcPr>
            <w:tcW w:w="720" w:type="dxa"/>
          </w:tcPr>
          <w:p w14:paraId="089C109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9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9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9D"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9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9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A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A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A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AE"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A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4</w:t>
            </w:r>
          </w:p>
        </w:tc>
        <w:tc>
          <w:tcPr>
            <w:tcW w:w="720" w:type="dxa"/>
          </w:tcPr>
          <w:p w14:paraId="089C10A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A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A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A8"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A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A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A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A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A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B9"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A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5</w:t>
            </w:r>
          </w:p>
        </w:tc>
        <w:tc>
          <w:tcPr>
            <w:tcW w:w="720" w:type="dxa"/>
          </w:tcPr>
          <w:p w14:paraId="089C10B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B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B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B3"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B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B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B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B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B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C4"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B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6</w:t>
            </w:r>
          </w:p>
        </w:tc>
        <w:tc>
          <w:tcPr>
            <w:tcW w:w="720" w:type="dxa"/>
          </w:tcPr>
          <w:p w14:paraId="089C10B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B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B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BE"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0B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C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C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C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C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CF"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C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7</w:t>
            </w:r>
          </w:p>
        </w:tc>
        <w:tc>
          <w:tcPr>
            <w:tcW w:w="720" w:type="dxa"/>
          </w:tcPr>
          <w:p w14:paraId="089C10C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C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C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C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C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C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C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C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C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DA"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D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8</w:t>
            </w:r>
          </w:p>
        </w:tc>
        <w:tc>
          <w:tcPr>
            <w:tcW w:w="720" w:type="dxa"/>
          </w:tcPr>
          <w:p w14:paraId="089C10D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D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D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D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D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D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D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D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D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E5"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D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9</w:t>
            </w:r>
          </w:p>
        </w:tc>
        <w:tc>
          <w:tcPr>
            <w:tcW w:w="720" w:type="dxa"/>
          </w:tcPr>
          <w:p w14:paraId="089C10D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D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D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D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E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E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E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E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E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F0"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E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10</w:t>
            </w:r>
          </w:p>
        </w:tc>
        <w:tc>
          <w:tcPr>
            <w:tcW w:w="720" w:type="dxa"/>
          </w:tcPr>
          <w:p w14:paraId="089C10E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E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E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E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E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E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E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E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E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0FB"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F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11</w:t>
            </w:r>
          </w:p>
        </w:tc>
        <w:tc>
          <w:tcPr>
            <w:tcW w:w="720" w:type="dxa"/>
          </w:tcPr>
          <w:p w14:paraId="089C10F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F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F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F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F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0F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0F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F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0F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106"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0FC"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Grade 12</w:t>
            </w:r>
          </w:p>
        </w:tc>
        <w:tc>
          <w:tcPr>
            <w:tcW w:w="720" w:type="dxa"/>
          </w:tcPr>
          <w:p w14:paraId="089C10F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0F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0FF"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100"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10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540" w:type="dxa"/>
          </w:tcPr>
          <w:p w14:paraId="089C110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10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10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105"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111"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107"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High School</w:t>
            </w:r>
          </w:p>
        </w:tc>
        <w:tc>
          <w:tcPr>
            <w:tcW w:w="720" w:type="dxa"/>
          </w:tcPr>
          <w:p w14:paraId="089C1108"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109"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0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10B"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0C" w14:textId="77777777" w:rsidR="003B5BFB" w:rsidRPr="00C35919" w:rsidRDefault="003B5BFB" w:rsidP="00F103D9">
            <w:pPr>
              <w:spacing w:after="0" w:line="240" w:lineRule="auto"/>
              <w:rPr>
                <w:rFonts w:ascii="Times New Roman" w:hAnsi="Times New Roman"/>
                <w:sz w:val="24"/>
                <w:szCs w:val="24"/>
              </w:rPr>
            </w:pPr>
          </w:p>
        </w:tc>
        <w:tc>
          <w:tcPr>
            <w:tcW w:w="540" w:type="dxa"/>
          </w:tcPr>
          <w:p w14:paraId="089C110D" w14:textId="77777777" w:rsidR="003B5BFB" w:rsidRPr="00C35919" w:rsidRDefault="003B5BFB" w:rsidP="00F103D9">
            <w:pPr>
              <w:spacing w:after="0" w:line="240" w:lineRule="auto"/>
              <w:rPr>
                <w:rFonts w:ascii="Times New Roman" w:hAnsi="Times New Roman"/>
                <w:sz w:val="24"/>
                <w:szCs w:val="24"/>
              </w:rPr>
            </w:pPr>
          </w:p>
        </w:tc>
        <w:tc>
          <w:tcPr>
            <w:tcW w:w="689" w:type="dxa"/>
            <w:gridSpan w:val="2"/>
          </w:tcPr>
          <w:p w14:paraId="089C110E"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10F" w14:textId="77777777" w:rsidR="003B5BFB" w:rsidRPr="00C35919" w:rsidRDefault="003B5BFB" w:rsidP="00F103D9">
            <w:pPr>
              <w:spacing w:after="0" w:line="240" w:lineRule="auto"/>
              <w:rPr>
                <w:rFonts w:ascii="Times New Roman" w:hAnsi="Times New Roman"/>
                <w:sz w:val="24"/>
                <w:szCs w:val="24"/>
              </w:rPr>
            </w:pPr>
          </w:p>
        </w:tc>
        <w:tc>
          <w:tcPr>
            <w:tcW w:w="1249" w:type="dxa"/>
          </w:tcPr>
          <w:p w14:paraId="089C1110"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111C"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112"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Ungraded</w:t>
            </w:r>
          </w:p>
        </w:tc>
        <w:tc>
          <w:tcPr>
            <w:tcW w:w="720" w:type="dxa"/>
          </w:tcPr>
          <w:p w14:paraId="089C111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11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115"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16"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17" w14:textId="77777777" w:rsidR="003B5BFB" w:rsidRPr="00C35919" w:rsidRDefault="003B5BFB" w:rsidP="00F103D9">
            <w:pPr>
              <w:spacing w:after="0" w:line="240" w:lineRule="auto"/>
              <w:rPr>
                <w:rFonts w:ascii="Times New Roman" w:hAnsi="Times New Roman"/>
                <w:sz w:val="24"/>
                <w:szCs w:val="24"/>
              </w:rPr>
            </w:pPr>
          </w:p>
        </w:tc>
        <w:tc>
          <w:tcPr>
            <w:tcW w:w="540" w:type="dxa"/>
          </w:tcPr>
          <w:p w14:paraId="089C111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11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11A"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11B"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r>
      <w:tr w:rsidR="003B5BFB" w:rsidRPr="00C35919" w14:paraId="089C1127"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11D"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Below grade 7</w:t>
            </w:r>
          </w:p>
        </w:tc>
        <w:tc>
          <w:tcPr>
            <w:tcW w:w="720" w:type="dxa"/>
          </w:tcPr>
          <w:p w14:paraId="089C111E"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11F"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20"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21"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720" w:type="dxa"/>
          </w:tcPr>
          <w:p w14:paraId="089C1122" w14:textId="77777777" w:rsidR="003B5BFB" w:rsidRPr="00C35919" w:rsidRDefault="003B5BFB" w:rsidP="00F103D9">
            <w:pPr>
              <w:spacing w:after="0" w:line="240" w:lineRule="auto"/>
              <w:rPr>
                <w:rFonts w:ascii="Times New Roman" w:hAnsi="Times New Roman"/>
                <w:sz w:val="24"/>
                <w:szCs w:val="24"/>
              </w:rPr>
            </w:pPr>
          </w:p>
        </w:tc>
        <w:tc>
          <w:tcPr>
            <w:tcW w:w="540" w:type="dxa"/>
          </w:tcPr>
          <w:p w14:paraId="089C1123" w14:textId="77777777" w:rsidR="003B5BFB" w:rsidRPr="00C35919" w:rsidRDefault="003B5BFB" w:rsidP="00F103D9">
            <w:pPr>
              <w:spacing w:after="0" w:line="240" w:lineRule="auto"/>
              <w:rPr>
                <w:rFonts w:ascii="Times New Roman" w:hAnsi="Times New Roman"/>
                <w:sz w:val="24"/>
                <w:szCs w:val="24"/>
              </w:rPr>
            </w:pPr>
          </w:p>
        </w:tc>
        <w:tc>
          <w:tcPr>
            <w:tcW w:w="689" w:type="dxa"/>
            <w:gridSpan w:val="2"/>
          </w:tcPr>
          <w:p w14:paraId="089C1124"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125" w14:textId="77777777" w:rsidR="003B5BFB" w:rsidRPr="00C35919" w:rsidRDefault="003B5BFB" w:rsidP="00F103D9">
            <w:pPr>
              <w:spacing w:after="0" w:line="240" w:lineRule="auto"/>
              <w:rPr>
                <w:rFonts w:ascii="Times New Roman" w:hAnsi="Times New Roman"/>
                <w:sz w:val="24"/>
                <w:szCs w:val="24"/>
              </w:rPr>
            </w:pPr>
          </w:p>
        </w:tc>
        <w:tc>
          <w:tcPr>
            <w:tcW w:w="1249" w:type="dxa"/>
          </w:tcPr>
          <w:p w14:paraId="089C1126"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1132"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128"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13/Postgraduate</w:t>
            </w:r>
          </w:p>
        </w:tc>
        <w:tc>
          <w:tcPr>
            <w:tcW w:w="720" w:type="dxa"/>
          </w:tcPr>
          <w:p w14:paraId="089C1129"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12A"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2B"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2C"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2D" w14:textId="77777777" w:rsidR="003B5BFB" w:rsidRPr="00C35919" w:rsidRDefault="003B5BFB" w:rsidP="00F103D9">
            <w:pPr>
              <w:spacing w:after="0" w:line="240" w:lineRule="auto"/>
              <w:rPr>
                <w:rFonts w:ascii="Times New Roman" w:hAnsi="Times New Roman"/>
                <w:sz w:val="24"/>
                <w:szCs w:val="24"/>
              </w:rPr>
            </w:pPr>
          </w:p>
        </w:tc>
        <w:tc>
          <w:tcPr>
            <w:tcW w:w="540" w:type="dxa"/>
          </w:tcPr>
          <w:p w14:paraId="089C112E" w14:textId="77777777" w:rsidR="003B5BFB" w:rsidRPr="00C35919" w:rsidRDefault="003B5BFB" w:rsidP="00F103D9">
            <w:pPr>
              <w:spacing w:after="0" w:line="240" w:lineRule="auto"/>
              <w:rPr>
                <w:rFonts w:ascii="Times New Roman" w:hAnsi="Times New Roman"/>
                <w:sz w:val="24"/>
                <w:szCs w:val="24"/>
              </w:rPr>
            </w:pPr>
          </w:p>
        </w:tc>
        <w:tc>
          <w:tcPr>
            <w:tcW w:w="689" w:type="dxa"/>
            <w:gridSpan w:val="2"/>
          </w:tcPr>
          <w:p w14:paraId="089C112F"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130" w14:textId="77777777" w:rsidR="003B5BFB" w:rsidRPr="00C35919" w:rsidRDefault="003B5BFB" w:rsidP="00F103D9">
            <w:pPr>
              <w:spacing w:after="0" w:line="240" w:lineRule="auto"/>
              <w:rPr>
                <w:rFonts w:ascii="Times New Roman" w:hAnsi="Times New Roman"/>
                <w:sz w:val="24"/>
                <w:szCs w:val="24"/>
              </w:rPr>
            </w:pPr>
          </w:p>
        </w:tc>
        <w:tc>
          <w:tcPr>
            <w:tcW w:w="1249" w:type="dxa"/>
          </w:tcPr>
          <w:p w14:paraId="089C1131"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113D"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133"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Adult Education</w:t>
            </w:r>
          </w:p>
        </w:tc>
        <w:tc>
          <w:tcPr>
            <w:tcW w:w="720" w:type="dxa"/>
          </w:tcPr>
          <w:p w14:paraId="089C113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30" w:type="dxa"/>
          </w:tcPr>
          <w:p w14:paraId="089C1135"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36"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37"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38" w14:textId="77777777" w:rsidR="003B5BFB" w:rsidRPr="00C35919" w:rsidRDefault="003B5BFB" w:rsidP="00F103D9">
            <w:pPr>
              <w:spacing w:after="0" w:line="240" w:lineRule="auto"/>
              <w:rPr>
                <w:rFonts w:ascii="Times New Roman" w:hAnsi="Times New Roman"/>
                <w:sz w:val="24"/>
                <w:szCs w:val="24"/>
              </w:rPr>
            </w:pPr>
          </w:p>
        </w:tc>
        <w:tc>
          <w:tcPr>
            <w:tcW w:w="540" w:type="dxa"/>
          </w:tcPr>
          <w:p w14:paraId="089C1139" w14:textId="77777777" w:rsidR="003B5BFB" w:rsidRPr="00C35919" w:rsidRDefault="003B5BFB" w:rsidP="00F103D9">
            <w:pPr>
              <w:spacing w:after="0" w:line="240" w:lineRule="auto"/>
              <w:rPr>
                <w:rFonts w:ascii="Times New Roman" w:hAnsi="Times New Roman"/>
                <w:sz w:val="24"/>
                <w:szCs w:val="24"/>
              </w:rPr>
            </w:pPr>
          </w:p>
        </w:tc>
        <w:tc>
          <w:tcPr>
            <w:tcW w:w="689" w:type="dxa"/>
            <w:gridSpan w:val="2"/>
          </w:tcPr>
          <w:p w14:paraId="089C113A"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13B" w14:textId="77777777" w:rsidR="003B5BFB" w:rsidRPr="00C35919" w:rsidRDefault="003B5BFB" w:rsidP="00F103D9">
            <w:pPr>
              <w:spacing w:after="0" w:line="240" w:lineRule="auto"/>
              <w:rPr>
                <w:rFonts w:ascii="Times New Roman" w:hAnsi="Times New Roman"/>
                <w:sz w:val="24"/>
                <w:szCs w:val="24"/>
              </w:rPr>
            </w:pPr>
          </w:p>
        </w:tc>
        <w:tc>
          <w:tcPr>
            <w:tcW w:w="1249" w:type="dxa"/>
          </w:tcPr>
          <w:p w14:paraId="089C113C" w14:textId="77777777" w:rsidR="003B5BFB" w:rsidRPr="00C35919" w:rsidRDefault="003B5BFB" w:rsidP="00F103D9">
            <w:pPr>
              <w:spacing w:after="0" w:line="240" w:lineRule="auto"/>
              <w:rPr>
                <w:rFonts w:ascii="Times New Roman" w:hAnsi="Times New Roman"/>
                <w:sz w:val="24"/>
                <w:szCs w:val="24"/>
              </w:rPr>
            </w:pPr>
          </w:p>
        </w:tc>
      </w:tr>
      <w:tr w:rsidR="003B5BFB" w:rsidRPr="00C35919" w14:paraId="089C1148" w14:textId="77777777" w:rsidTr="00B66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58" w:type="dxa"/>
            <w:gridSpan w:val="2"/>
          </w:tcPr>
          <w:p w14:paraId="089C113E"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Out of school</w:t>
            </w:r>
          </w:p>
        </w:tc>
        <w:tc>
          <w:tcPr>
            <w:tcW w:w="720" w:type="dxa"/>
          </w:tcPr>
          <w:p w14:paraId="089C113F"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140"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41"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42" w14:textId="77777777" w:rsidR="003B5BFB" w:rsidRPr="00C35919" w:rsidRDefault="003B5BFB" w:rsidP="00F103D9">
            <w:pPr>
              <w:spacing w:after="0" w:line="240" w:lineRule="auto"/>
              <w:rPr>
                <w:rFonts w:ascii="Times New Roman" w:hAnsi="Times New Roman"/>
                <w:sz w:val="24"/>
                <w:szCs w:val="24"/>
              </w:rPr>
            </w:pPr>
          </w:p>
        </w:tc>
        <w:tc>
          <w:tcPr>
            <w:tcW w:w="720" w:type="dxa"/>
          </w:tcPr>
          <w:p w14:paraId="089C1143" w14:textId="77777777" w:rsidR="003B5BFB" w:rsidRPr="00C35919" w:rsidRDefault="003B5BFB" w:rsidP="00F103D9">
            <w:pPr>
              <w:spacing w:after="0" w:line="240" w:lineRule="auto"/>
              <w:rPr>
                <w:rFonts w:ascii="Times New Roman" w:hAnsi="Times New Roman"/>
                <w:sz w:val="24"/>
                <w:szCs w:val="24"/>
              </w:rPr>
            </w:pPr>
          </w:p>
        </w:tc>
        <w:tc>
          <w:tcPr>
            <w:tcW w:w="540" w:type="dxa"/>
          </w:tcPr>
          <w:p w14:paraId="089C1144"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689" w:type="dxa"/>
            <w:gridSpan w:val="2"/>
          </w:tcPr>
          <w:p w14:paraId="089C1145" w14:textId="77777777" w:rsidR="003B5BFB" w:rsidRPr="00C35919" w:rsidRDefault="003B5BFB" w:rsidP="00F103D9">
            <w:pPr>
              <w:spacing w:after="0" w:line="240" w:lineRule="auto"/>
              <w:rPr>
                <w:rFonts w:ascii="Times New Roman" w:hAnsi="Times New Roman"/>
                <w:sz w:val="24"/>
                <w:szCs w:val="24"/>
              </w:rPr>
            </w:pPr>
          </w:p>
        </w:tc>
        <w:tc>
          <w:tcPr>
            <w:tcW w:w="630" w:type="dxa"/>
          </w:tcPr>
          <w:p w14:paraId="089C1146" w14:textId="77777777" w:rsidR="003B5BFB" w:rsidRPr="00C35919" w:rsidRDefault="003B5BFB" w:rsidP="00F103D9">
            <w:pPr>
              <w:spacing w:after="0" w:line="240" w:lineRule="auto"/>
              <w:rPr>
                <w:rFonts w:ascii="Times New Roman" w:hAnsi="Times New Roman"/>
                <w:sz w:val="24"/>
                <w:szCs w:val="24"/>
              </w:rPr>
            </w:pPr>
            <w:r w:rsidRPr="00C35919">
              <w:rPr>
                <w:rFonts w:ascii="Times New Roman" w:hAnsi="Times New Roman"/>
                <w:sz w:val="24"/>
                <w:szCs w:val="24"/>
              </w:rPr>
              <w:t>X</w:t>
            </w:r>
          </w:p>
        </w:tc>
        <w:tc>
          <w:tcPr>
            <w:tcW w:w="1249" w:type="dxa"/>
          </w:tcPr>
          <w:p w14:paraId="089C1147" w14:textId="77777777" w:rsidR="003B5BFB" w:rsidRPr="00C35919" w:rsidRDefault="003B5BFB" w:rsidP="00F103D9">
            <w:pPr>
              <w:spacing w:after="0" w:line="240" w:lineRule="auto"/>
              <w:rPr>
                <w:rFonts w:ascii="Times New Roman" w:hAnsi="Times New Roman"/>
                <w:sz w:val="24"/>
                <w:szCs w:val="24"/>
              </w:rPr>
            </w:pPr>
          </w:p>
        </w:tc>
      </w:tr>
    </w:tbl>
    <w:p w14:paraId="089C1149" w14:textId="77777777" w:rsidR="003B5BFB" w:rsidRDefault="003B5BFB" w:rsidP="00E45504">
      <w:pPr>
        <w:spacing w:after="0" w:line="240" w:lineRule="auto"/>
        <w:rPr>
          <w:rFonts w:ascii="Times New Roman" w:hAnsi="Times New Roman"/>
          <w:sz w:val="24"/>
          <w:szCs w:val="24"/>
        </w:rPr>
      </w:pPr>
    </w:p>
    <w:p w14:paraId="089C114A" w14:textId="77777777" w:rsidR="003B5BFB" w:rsidRDefault="003B5BFB" w:rsidP="00E45504">
      <w:pPr>
        <w:spacing w:after="0" w:line="240" w:lineRule="auto"/>
        <w:rPr>
          <w:rFonts w:ascii="Times New Roman" w:hAnsi="Times New Roman"/>
          <w:sz w:val="24"/>
          <w:szCs w:val="24"/>
        </w:rPr>
      </w:pPr>
    </w:p>
    <w:p w14:paraId="089C114B" w14:textId="77777777"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3B5BFB" w:rsidRPr="00C35919" w14:paraId="089C114E" w14:textId="77777777" w:rsidTr="00CB4292">
        <w:tc>
          <w:tcPr>
            <w:tcW w:w="5868" w:type="dxa"/>
            <w:gridSpan w:val="2"/>
            <w:tcBorders>
              <w:top w:val="single" w:sz="4" w:space="0" w:color="auto"/>
            </w:tcBorders>
            <w:shd w:val="clear" w:color="auto" w:fill="4F81BD"/>
          </w:tcPr>
          <w:p w14:paraId="089C114C" w14:textId="77777777"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p>
        </w:tc>
        <w:tc>
          <w:tcPr>
            <w:tcW w:w="3108" w:type="dxa"/>
            <w:tcBorders>
              <w:top w:val="single" w:sz="4" w:space="0" w:color="auto"/>
            </w:tcBorders>
            <w:shd w:val="clear" w:color="auto" w:fill="4F81BD"/>
          </w:tcPr>
          <w:p w14:paraId="089C114D"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14:paraId="089C1151" w14:textId="77777777" w:rsidTr="00CB4292">
        <w:tc>
          <w:tcPr>
            <w:tcW w:w="2028" w:type="dxa"/>
          </w:tcPr>
          <w:p w14:paraId="089C114F"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150"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154" w14:textId="77777777" w:rsidTr="00CB4292">
        <w:trPr>
          <w:trHeight w:val="363"/>
        </w:trPr>
        <w:tc>
          <w:tcPr>
            <w:tcW w:w="2028" w:type="dxa"/>
          </w:tcPr>
          <w:p w14:paraId="089C1152"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153" w14:textId="77777777"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Pr>
                <w:rFonts w:ascii="Times New Roman" w:hAnsi="Times New Roman"/>
                <w:sz w:val="24"/>
                <w:szCs w:val="24"/>
              </w:rPr>
              <w:t>a student was identified as homeless</w:t>
            </w:r>
            <w:r w:rsidRPr="00C35919">
              <w:rPr>
                <w:rFonts w:ascii="Times New Roman" w:hAnsi="Times New Roman"/>
                <w:sz w:val="24"/>
                <w:szCs w:val="24"/>
              </w:rPr>
              <w:t xml:space="preserve"> </w:t>
            </w:r>
          </w:p>
        </w:tc>
      </w:tr>
      <w:tr w:rsidR="003B5BFB" w:rsidRPr="00C35919" w14:paraId="089C1157" w14:textId="77777777" w:rsidTr="00CB4292">
        <w:tc>
          <w:tcPr>
            <w:tcW w:w="2028" w:type="dxa"/>
          </w:tcPr>
          <w:p w14:paraId="089C1155"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156"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15A" w14:textId="77777777" w:rsidTr="00CB4292">
        <w:tc>
          <w:tcPr>
            <w:tcW w:w="2028" w:type="dxa"/>
            <w:shd w:val="clear" w:color="auto" w:fill="4F81BD"/>
          </w:tcPr>
          <w:p w14:paraId="089C1158"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159"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15D" w14:textId="77777777" w:rsidTr="00CB4292">
        <w:tc>
          <w:tcPr>
            <w:tcW w:w="2028" w:type="dxa"/>
          </w:tcPr>
          <w:p w14:paraId="089C115B"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15C" w14:textId="77777777" w:rsidR="003B5BFB" w:rsidRPr="00C35919" w:rsidRDefault="003B5BFB"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3B5BFB" w:rsidRPr="00C35919" w14:paraId="089C1160" w14:textId="77777777" w:rsidTr="00CB4292">
        <w:tc>
          <w:tcPr>
            <w:tcW w:w="2028" w:type="dxa"/>
          </w:tcPr>
          <w:p w14:paraId="089C115E"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15F"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163" w14:textId="77777777" w:rsidTr="00CB4292">
        <w:tc>
          <w:tcPr>
            <w:tcW w:w="2028" w:type="dxa"/>
            <w:shd w:val="clear" w:color="auto" w:fill="4F81BD"/>
          </w:tcPr>
          <w:p w14:paraId="089C1161"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162"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16D" w14:textId="77777777" w:rsidTr="00CB4292">
        <w:tc>
          <w:tcPr>
            <w:tcW w:w="2028" w:type="dxa"/>
            <w:tcBorders>
              <w:bottom w:val="single" w:sz="4" w:space="0" w:color="auto"/>
            </w:tcBorders>
          </w:tcPr>
          <w:p w14:paraId="089C1164"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165"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89C1166"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089C1167"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89C1168"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89C1169"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89C116A"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89C116B"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89C116C"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14:paraId="089C116E" w14:textId="77777777"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p w14:paraId="089C116F" w14:textId="77777777"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172" w14:textId="77777777" w:rsidTr="00CB4292">
        <w:tc>
          <w:tcPr>
            <w:tcW w:w="6888" w:type="dxa"/>
            <w:gridSpan w:val="2"/>
            <w:tcBorders>
              <w:top w:val="single" w:sz="4" w:space="0" w:color="auto"/>
            </w:tcBorders>
            <w:shd w:val="clear" w:color="auto" w:fill="4F81BD"/>
          </w:tcPr>
          <w:p w14:paraId="089C1170"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LEP Status (Both)</w:t>
            </w:r>
          </w:p>
        </w:tc>
        <w:tc>
          <w:tcPr>
            <w:tcW w:w="2088" w:type="dxa"/>
            <w:tcBorders>
              <w:top w:val="single" w:sz="4" w:space="0" w:color="auto"/>
            </w:tcBorders>
            <w:shd w:val="clear" w:color="auto" w:fill="4F81BD"/>
          </w:tcPr>
          <w:p w14:paraId="089C1171" w14:textId="77777777"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sidR="00CA2F82">
              <w:rPr>
                <w:rFonts w:ascii="Times New Roman" w:hAnsi="Times New Roman"/>
                <w:b/>
                <w:bCs/>
                <w:color w:val="FFFFFF"/>
                <w:sz w:val="24"/>
                <w:szCs w:val="24"/>
              </w:rPr>
              <w:t>ESE</w:t>
            </w:r>
          </w:p>
        </w:tc>
      </w:tr>
      <w:tr w:rsidR="003B5BFB" w:rsidRPr="00C35919" w14:paraId="089C1175" w14:textId="77777777" w:rsidTr="00CB4292">
        <w:tc>
          <w:tcPr>
            <w:tcW w:w="2028" w:type="dxa"/>
          </w:tcPr>
          <w:p w14:paraId="089C1173"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174"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LEP status and students without LEP status need to be included. </w:t>
            </w:r>
          </w:p>
        </w:tc>
      </w:tr>
      <w:tr w:rsidR="003B5BFB" w:rsidRPr="00C35919" w14:paraId="089C1178" w14:textId="77777777" w:rsidTr="00CB4292">
        <w:trPr>
          <w:trHeight w:val="363"/>
        </w:trPr>
        <w:tc>
          <w:tcPr>
            <w:tcW w:w="2028" w:type="dxa"/>
          </w:tcPr>
          <w:p w14:paraId="089C1176"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177" w14:textId="77777777" w:rsidR="003B5BFB" w:rsidRPr="00C35919" w:rsidRDefault="003B5BFB" w:rsidP="00BD4C6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3B5BFB" w:rsidRPr="00C35919" w14:paraId="089C117B" w14:textId="77777777" w:rsidTr="00CB4292">
        <w:tc>
          <w:tcPr>
            <w:tcW w:w="2028" w:type="dxa"/>
            <w:shd w:val="clear" w:color="auto" w:fill="4F81BD"/>
          </w:tcPr>
          <w:p w14:paraId="089C1179"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17A"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17F" w14:textId="77777777" w:rsidTr="00CB4292">
        <w:tc>
          <w:tcPr>
            <w:tcW w:w="2028" w:type="dxa"/>
          </w:tcPr>
          <w:p w14:paraId="089C117C"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17D"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p w14:paraId="089C117E" w14:textId="77777777" w:rsidR="003B5BFB" w:rsidRPr="00C35919" w:rsidRDefault="003B5BFB"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Non-limited English proficient (</w:t>
            </w:r>
            <w:r>
              <w:rPr>
                <w:rFonts w:ascii="Times New Roman" w:hAnsi="Times New Roman"/>
                <w:sz w:val="24"/>
                <w:szCs w:val="24"/>
              </w:rPr>
              <w:t>n</w:t>
            </w:r>
            <w:r w:rsidRPr="00C35919">
              <w:rPr>
                <w:rFonts w:ascii="Times New Roman" w:hAnsi="Times New Roman"/>
                <w:sz w:val="24"/>
                <w:szCs w:val="24"/>
              </w:rPr>
              <w:t xml:space="preserve">on-LEP) </w:t>
            </w:r>
            <w:r>
              <w:rPr>
                <w:rFonts w:ascii="Times New Roman" w:hAnsi="Times New Roman"/>
                <w:sz w:val="24"/>
                <w:szCs w:val="24"/>
              </w:rPr>
              <w:t>s</w:t>
            </w:r>
            <w:r w:rsidRPr="00C35919">
              <w:rPr>
                <w:rFonts w:ascii="Times New Roman" w:hAnsi="Times New Roman"/>
                <w:sz w:val="24"/>
                <w:szCs w:val="24"/>
              </w:rPr>
              <w:t xml:space="preserve">tudent </w:t>
            </w:r>
          </w:p>
        </w:tc>
      </w:tr>
      <w:tr w:rsidR="003B5BFB" w:rsidRPr="00C35919" w14:paraId="089C1182" w14:textId="77777777" w:rsidTr="00CB4292">
        <w:tc>
          <w:tcPr>
            <w:tcW w:w="2028" w:type="dxa"/>
            <w:shd w:val="clear" w:color="auto" w:fill="4F81BD"/>
          </w:tcPr>
          <w:p w14:paraId="089C1180"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181"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18D" w14:textId="77777777" w:rsidTr="00CB4292">
        <w:tc>
          <w:tcPr>
            <w:tcW w:w="2028" w:type="dxa"/>
            <w:tcBorders>
              <w:bottom w:val="single" w:sz="4" w:space="0" w:color="auto"/>
            </w:tcBorders>
          </w:tcPr>
          <w:p w14:paraId="089C1183"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184"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school age table</w:t>
            </w:r>
          </w:p>
          <w:p w14:paraId="089C1185"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14:paraId="089C1186"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89C1187"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89C1188"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89C1189"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14:paraId="089C118A"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89C118B"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89C118C"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tc>
      </w:tr>
    </w:tbl>
    <w:p w14:paraId="089C118E" w14:textId="77777777"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191" w14:textId="77777777" w:rsidTr="00CB4292">
        <w:tc>
          <w:tcPr>
            <w:tcW w:w="6888" w:type="dxa"/>
            <w:gridSpan w:val="2"/>
            <w:tcBorders>
              <w:top w:val="single" w:sz="4" w:space="0" w:color="auto"/>
            </w:tcBorders>
            <w:shd w:val="clear" w:color="auto" w:fill="4F81BD"/>
          </w:tcPr>
          <w:p w14:paraId="089C118F"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LEP Status (Only)</w:t>
            </w:r>
          </w:p>
        </w:tc>
        <w:tc>
          <w:tcPr>
            <w:tcW w:w="2088" w:type="dxa"/>
            <w:tcBorders>
              <w:top w:val="single" w:sz="4" w:space="0" w:color="auto"/>
            </w:tcBorders>
            <w:shd w:val="clear" w:color="auto" w:fill="4F81BD"/>
          </w:tcPr>
          <w:p w14:paraId="089C1190" w14:textId="77777777"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14:paraId="089C1194" w14:textId="77777777" w:rsidTr="00CB4292">
        <w:tc>
          <w:tcPr>
            <w:tcW w:w="2028" w:type="dxa"/>
          </w:tcPr>
          <w:p w14:paraId="089C1192"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193"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students with LEP status need to be included. </w:t>
            </w:r>
          </w:p>
        </w:tc>
      </w:tr>
      <w:tr w:rsidR="003B5BFB" w:rsidRPr="00C35919" w14:paraId="089C1197" w14:textId="77777777" w:rsidTr="00CB4292">
        <w:trPr>
          <w:trHeight w:val="363"/>
        </w:trPr>
        <w:tc>
          <w:tcPr>
            <w:tcW w:w="2028" w:type="dxa"/>
          </w:tcPr>
          <w:p w14:paraId="089C1195"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196" w14:textId="77777777"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3B5BFB" w:rsidRPr="00C35919" w14:paraId="089C119A" w14:textId="77777777" w:rsidTr="00CB4292">
        <w:tc>
          <w:tcPr>
            <w:tcW w:w="2028" w:type="dxa"/>
          </w:tcPr>
          <w:p w14:paraId="089C1198"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199"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19D" w14:textId="77777777" w:rsidTr="00CB4292">
        <w:tc>
          <w:tcPr>
            <w:tcW w:w="2028" w:type="dxa"/>
            <w:shd w:val="clear" w:color="auto" w:fill="4F81BD"/>
          </w:tcPr>
          <w:p w14:paraId="089C119B"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19C"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1A0" w14:textId="77777777" w:rsidTr="00CB4292">
        <w:tc>
          <w:tcPr>
            <w:tcW w:w="2028" w:type="dxa"/>
          </w:tcPr>
          <w:p w14:paraId="089C119E"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19F" w14:textId="77777777" w:rsidR="003B5BFB" w:rsidRPr="00C35919" w:rsidRDefault="003B5BFB" w:rsidP="00CB4292">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3B5BFB" w:rsidRPr="00C35919" w14:paraId="089C11A3" w14:textId="77777777" w:rsidTr="00CB4292">
        <w:tc>
          <w:tcPr>
            <w:tcW w:w="2028" w:type="dxa"/>
          </w:tcPr>
          <w:p w14:paraId="089C11A1"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1A2"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1A6" w14:textId="77777777" w:rsidTr="00CB4292">
        <w:tc>
          <w:tcPr>
            <w:tcW w:w="2028" w:type="dxa"/>
            <w:shd w:val="clear" w:color="auto" w:fill="4F81BD"/>
          </w:tcPr>
          <w:p w14:paraId="089C11A4"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1A5"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1DA" w14:textId="77777777" w:rsidTr="00CB4292">
        <w:tc>
          <w:tcPr>
            <w:tcW w:w="2028" w:type="dxa"/>
            <w:tcBorders>
              <w:bottom w:val="single" w:sz="4" w:space="0" w:color="auto"/>
            </w:tcBorders>
          </w:tcPr>
          <w:p w14:paraId="089C11A7" w14:textId="77777777" w:rsidR="003B5BFB" w:rsidRPr="00C35919" w:rsidRDefault="000C4401" w:rsidP="00CB4292">
            <w:pPr>
              <w:spacing w:after="0" w:line="240" w:lineRule="auto"/>
              <w:rPr>
                <w:rFonts w:ascii="Times New Roman" w:hAnsi="Times New Roman"/>
                <w:b/>
                <w:bCs/>
                <w:sz w:val="24"/>
                <w:szCs w:val="24"/>
              </w:rPr>
            </w:pPr>
            <w:r w:rsidRPr="000C4401">
              <w:rPr>
                <w:rFonts w:ascii="Times New Roman" w:hAnsi="Times New Roman"/>
                <w:b/>
                <w:bCs/>
                <w:color w:val="FF0000"/>
                <w:sz w:val="24"/>
                <w:szCs w:val="24"/>
              </w:rPr>
              <w:t>Revised!</w:t>
            </w:r>
          </w:p>
        </w:tc>
        <w:tc>
          <w:tcPr>
            <w:tcW w:w="6948" w:type="dxa"/>
            <w:gridSpan w:val="2"/>
            <w:tcBorders>
              <w:bottom w:val="single" w:sz="4" w:space="0" w:color="auto"/>
            </w:tcBorders>
          </w:tcPr>
          <w:p w14:paraId="089C11A8"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46 Gifted/talented program participation table</w:t>
            </w:r>
          </w:p>
          <w:p w14:paraId="089C11A9"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99 Children receiving services solely under Section 504 table</w:t>
            </w:r>
          </w:p>
          <w:p w14:paraId="089C11AA"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14:paraId="089C11AB"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14:paraId="089C11AC"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89C11AD"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1AE"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89C11AF"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14:paraId="089C11B0"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89C11B1"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89C11B2"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089C11B3"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14:paraId="089C11B4"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89C11B5"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089C11B6"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89C11B7"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89C11B8"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89C11B9"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89C11BA"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89C11BB"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89C11BC"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626 AP enrollment table </w:t>
            </w:r>
          </w:p>
          <w:p w14:paraId="089C11BD"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14:paraId="089C11BE"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089C11BF"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14:paraId="089C11C0"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641 Pre-kindergarten enrollment table</w:t>
            </w:r>
          </w:p>
          <w:p w14:paraId="089C11C1" w14:textId="77777777" w:rsidR="00C54DDC" w:rsidRDefault="00C54DDC" w:rsidP="005017AA">
            <w:pPr>
              <w:pStyle w:val="NormalWeb"/>
              <w:numPr>
                <w:ilvl w:val="0"/>
                <w:numId w:val="28"/>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655 Homeless students enrolled table</w:t>
            </w:r>
          </w:p>
          <w:p w14:paraId="089C11C2" w14:textId="77777777" w:rsidR="000C4401" w:rsidRDefault="000C4401" w:rsidP="005017AA">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656 Nor D participation table – State Agency</w:t>
            </w:r>
          </w:p>
          <w:p w14:paraId="089C11C3" w14:textId="77777777" w:rsidR="000C4401" w:rsidRPr="00C54DDC" w:rsidRDefault="000C4401" w:rsidP="005017AA">
            <w:pPr>
              <w:pStyle w:val="NormalWeb"/>
              <w:numPr>
                <w:ilvl w:val="0"/>
                <w:numId w:val="28"/>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657 Nor D participation table </w:t>
            </w:r>
            <w:r w:rsidRPr="005404CC">
              <w:rPr>
                <w:rFonts w:ascii="Times New Roman" w:hAnsi="Times New Roman"/>
                <w:sz w:val="24"/>
                <w:szCs w:val="24"/>
              </w:rPr>
              <w:t>– LEA</w:t>
            </w:r>
          </w:p>
          <w:p w14:paraId="089C11C4"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658 AP testing scope table</w:t>
            </w:r>
          </w:p>
          <w:p w14:paraId="089C11C5"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14:paraId="089C11C6"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1C7"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14:paraId="089C11C8"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696 Cohorts for graduation in four years table</w:t>
            </w:r>
          </w:p>
          <w:p w14:paraId="089C11C9"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697 Graduation rate extended year adjusted cohort table</w:t>
            </w:r>
          </w:p>
          <w:p w14:paraId="089C11CA"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14:paraId="089C11CB"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1CC"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11CD"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bCs/>
                <w:sz w:val="24"/>
                <w:szCs w:val="24"/>
              </w:rPr>
              <w:t xml:space="preserve">704 CTE </w:t>
            </w:r>
            <w:r w:rsidRPr="00C35919">
              <w:rPr>
                <w:rFonts w:ascii="Times New Roman" w:hAnsi="Times New Roman"/>
                <w:sz w:val="24"/>
                <w:szCs w:val="24"/>
              </w:rPr>
              <w:t xml:space="preserve">concentrators in programs for non-traditional table </w:t>
            </w:r>
          </w:p>
          <w:p w14:paraId="089C11CE"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11CF"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14:paraId="089C11D0"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 </w:t>
            </w:r>
          </w:p>
          <w:p w14:paraId="089C11D1"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 </w:t>
            </w:r>
          </w:p>
          <w:p w14:paraId="089C11D2"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 </w:t>
            </w:r>
          </w:p>
          <w:p w14:paraId="089C11D3"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w:t>
            </w:r>
            <w:proofErr w:type="spellStart"/>
            <w:r w:rsidRPr="00C35919">
              <w:rPr>
                <w:rFonts w:ascii="Times New Roman" w:hAnsi="Times New Roman"/>
                <w:sz w:val="24"/>
                <w:szCs w:val="24"/>
              </w:rPr>
              <w:t>Programme</w:t>
            </w:r>
            <w:proofErr w:type="spellEnd"/>
            <w:r w:rsidRPr="00C35919">
              <w:rPr>
                <w:rFonts w:ascii="Times New Roman" w:hAnsi="Times New Roman"/>
                <w:sz w:val="24"/>
                <w:szCs w:val="24"/>
              </w:rPr>
              <w:t xml:space="preserve"> participation table </w:t>
            </w:r>
          </w:p>
          <w:p w14:paraId="089C11D4"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 </w:t>
            </w:r>
          </w:p>
          <w:p w14:paraId="089C11D5"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w:t>
            </w:r>
            <w:r>
              <w:rPr>
                <w:rFonts w:ascii="Times New Roman" w:hAnsi="Times New Roman"/>
                <w:sz w:val="24"/>
                <w:szCs w:val="24"/>
              </w:rPr>
              <w:t>s</w:t>
            </w:r>
            <w:r w:rsidRPr="00C35919">
              <w:rPr>
                <w:rFonts w:ascii="Times New Roman" w:hAnsi="Times New Roman"/>
                <w:sz w:val="24"/>
                <w:szCs w:val="24"/>
              </w:rPr>
              <w:t xml:space="preserve"> or seclusion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 </w:t>
            </w:r>
          </w:p>
          <w:p w14:paraId="089C11D6" w14:textId="77777777" w:rsidR="003B5BFB" w:rsidRPr="00C35919"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 </w:t>
            </w:r>
          </w:p>
          <w:p w14:paraId="089C11D7" w14:textId="77777777" w:rsidR="003B5BFB" w:rsidRDefault="003B5BFB" w:rsidP="005017AA">
            <w:pPr>
              <w:pStyle w:val="NormalWeb"/>
              <w:numPr>
                <w:ilvl w:val="0"/>
                <w:numId w:val="2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 </w:t>
            </w:r>
          </w:p>
          <w:p w14:paraId="089C11D8" w14:textId="77777777" w:rsidR="005017AA" w:rsidRDefault="005017AA" w:rsidP="005017AA">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1D9" w14:textId="77777777" w:rsidR="005017AA" w:rsidRPr="00C35919" w:rsidRDefault="005017AA" w:rsidP="005017AA">
            <w:pPr>
              <w:pStyle w:val="NormalWeb"/>
              <w:numPr>
                <w:ilvl w:val="0"/>
                <w:numId w:val="28"/>
              </w:numPr>
              <w:spacing w:before="0" w:beforeAutospacing="0" w:after="0" w:afterAutospacing="0" w:line="240" w:lineRule="auto"/>
              <w:rPr>
                <w:rFonts w:ascii="Times New Roman" w:hAnsi="Times New Roman"/>
                <w:sz w:val="24"/>
                <w:szCs w:val="24"/>
              </w:rPr>
            </w:pPr>
            <w:r w:rsidRPr="00EB7E85">
              <w:rPr>
                <w:rFonts w:ascii="Times New Roman" w:hAnsi="Times New Roman"/>
                <w:sz w:val="24"/>
                <w:szCs w:val="24"/>
              </w:rPr>
              <w:t>740 HS graduates postsecondary credit earned table</w:t>
            </w:r>
          </w:p>
        </w:tc>
      </w:tr>
    </w:tbl>
    <w:p w14:paraId="089C11DB" w14:textId="77777777" w:rsidR="003B5BFB" w:rsidRDefault="003B5BFB" w:rsidP="00E45504">
      <w:pPr>
        <w:spacing w:after="0" w:line="240" w:lineRule="auto"/>
        <w:rPr>
          <w:rFonts w:ascii="Times New Roman" w:hAnsi="Times New Roman"/>
          <w:sz w:val="24"/>
          <w:szCs w:val="24"/>
        </w:rPr>
      </w:pPr>
    </w:p>
    <w:p w14:paraId="089C11DC" w14:textId="77777777" w:rsidR="003B5BFB" w:rsidRDefault="003B5BFB">
      <w:pPr>
        <w:spacing w:after="0" w:line="240" w:lineRule="auto"/>
        <w:rPr>
          <w:rFonts w:ascii="Times New Roman" w:hAnsi="Times New Roman"/>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1DF" w14:textId="77777777" w:rsidTr="00A41B97">
        <w:tc>
          <w:tcPr>
            <w:tcW w:w="6888" w:type="dxa"/>
            <w:gridSpan w:val="2"/>
            <w:tcBorders>
              <w:top w:val="single" w:sz="4" w:space="0" w:color="auto"/>
            </w:tcBorders>
            <w:shd w:val="clear" w:color="auto" w:fill="4F81BD"/>
          </w:tcPr>
          <w:p w14:paraId="089C11D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Major Racial and Ethnic Groups</w:t>
            </w:r>
          </w:p>
        </w:tc>
        <w:tc>
          <w:tcPr>
            <w:tcW w:w="2088" w:type="dxa"/>
            <w:tcBorders>
              <w:top w:val="single" w:sz="4" w:space="0" w:color="auto"/>
            </w:tcBorders>
            <w:shd w:val="clear" w:color="auto" w:fill="4F81BD"/>
          </w:tcPr>
          <w:p w14:paraId="089C11D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1E2" w14:textId="77777777" w:rsidTr="00A41B97">
        <w:tc>
          <w:tcPr>
            <w:tcW w:w="2028" w:type="dxa"/>
          </w:tcPr>
          <w:p w14:paraId="089C11E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1E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3B5BFB" w:rsidRPr="00C35919" w14:paraId="089C11E5" w14:textId="77777777" w:rsidTr="00A41B97">
        <w:trPr>
          <w:trHeight w:val="363"/>
        </w:trPr>
        <w:tc>
          <w:tcPr>
            <w:tcW w:w="2028" w:type="dxa"/>
          </w:tcPr>
          <w:p w14:paraId="089C11E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1E4"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major racial and ethnic groups states use for accountability and assessment data.</w:t>
            </w:r>
          </w:p>
        </w:tc>
      </w:tr>
      <w:tr w:rsidR="003B5BFB" w:rsidRPr="00C35919" w14:paraId="089C11E8" w14:textId="77777777" w:rsidTr="00A41B97">
        <w:tc>
          <w:tcPr>
            <w:tcW w:w="2028" w:type="dxa"/>
            <w:shd w:val="clear" w:color="auto" w:fill="4F81BD"/>
          </w:tcPr>
          <w:p w14:paraId="089C11E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1E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1F5" w14:textId="77777777" w:rsidTr="00A41B97">
        <w:tc>
          <w:tcPr>
            <w:tcW w:w="2028" w:type="dxa"/>
          </w:tcPr>
          <w:p w14:paraId="089C11E9" w14:textId="77777777" w:rsidR="003B5BFB" w:rsidRPr="00C35919" w:rsidRDefault="00AA3692" w:rsidP="00E45504">
            <w:pPr>
              <w:spacing w:after="0" w:line="240" w:lineRule="auto"/>
              <w:rPr>
                <w:rFonts w:ascii="Times New Roman" w:hAnsi="Times New Roman"/>
                <w:b/>
                <w:bCs/>
                <w:sz w:val="24"/>
                <w:szCs w:val="24"/>
              </w:rPr>
            </w:pPr>
            <w:r w:rsidRPr="000C4401">
              <w:rPr>
                <w:rFonts w:ascii="Times New Roman" w:hAnsi="Times New Roman"/>
                <w:b/>
                <w:bCs/>
                <w:color w:val="FF0000"/>
                <w:sz w:val="24"/>
                <w:szCs w:val="24"/>
              </w:rPr>
              <w:t>Revised!</w:t>
            </w:r>
          </w:p>
        </w:tc>
        <w:tc>
          <w:tcPr>
            <w:tcW w:w="6948" w:type="dxa"/>
            <w:gridSpan w:val="2"/>
          </w:tcPr>
          <w:p w14:paraId="089C11E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14:paraId="089C11E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Asian </w:t>
            </w:r>
          </w:p>
          <w:p w14:paraId="089C11E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14:paraId="089C11E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14:paraId="089C11E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14:paraId="089C11E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(not Puerto Rican) </w:t>
            </w:r>
          </w:p>
          <w:p w14:paraId="089C11F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 Latino </w:t>
            </w:r>
          </w:p>
          <w:p w14:paraId="089C11F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Multicultural or Multiethnic or Multiracial </w:t>
            </w:r>
          </w:p>
          <w:p w14:paraId="089C11F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 xml:space="preserve">Other Pacific Islander or Pacific Islander </w:t>
            </w:r>
          </w:p>
          <w:p w14:paraId="089C11F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Puerto Rican </w:t>
            </w:r>
          </w:p>
          <w:p w14:paraId="089C11F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3B5BFB" w:rsidRPr="00C35919" w14:paraId="089C11FB" w14:textId="77777777" w:rsidTr="00A41B97">
        <w:tc>
          <w:tcPr>
            <w:tcW w:w="2028" w:type="dxa"/>
            <w:shd w:val="clear" w:color="auto" w:fill="4F81BD"/>
          </w:tcPr>
          <w:p w14:paraId="089C11F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1FA"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210" w14:textId="77777777" w:rsidTr="00A41B97">
        <w:tc>
          <w:tcPr>
            <w:tcW w:w="2028" w:type="dxa"/>
            <w:tcBorders>
              <w:bottom w:val="single" w:sz="4" w:space="0" w:color="auto"/>
            </w:tcBorders>
          </w:tcPr>
          <w:p w14:paraId="089C11F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1FD"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89C11FE"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89C11FF"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p w14:paraId="089C1200"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089C1201"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556 Elementary/middle additional indicator status table</w:t>
            </w:r>
          </w:p>
          <w:p w14:paraId="089C120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89C1203"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89C1204"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89C1205"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089C1206"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89C1207"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89C1208"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89C1209"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89C120A"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695 Graduation rate four year adjusted cohort table</w:t>
            </w:r>
          </w:p>
          <w:p w14:paraId="089C120B"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696 Cohorts for graduation in four years table</w:t>
            </w:r>
          </w:p>
          <w:p w14:paraId="089C120C"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Graduation rate extended year adjusted cohort table </w:t>
            </w:r>
          </w:p>
          <w:p w14:paraId="089C120D" w14:textId="77777777"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 table</w:t>
            </w:r>
          </w:p>
          <w:p w14:paraId="089C120E" w14:textId="77777777" w:rsidR="00EF0A21" w:rsidRDefault="00EF0A21" w:rsidP="00EF0A2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20F" w14:textId="77777777" w:rsidR="00EF0A21" w:rsidRPr="00C35919" w:rsidRDefault="00EF0A21" w:rsidP="00EF0A21">
            <w:pPr>
              <w:pStyle w:val="NormalWeb"/>
              <w:numPr>
                <w:ilvl w:val="0"/>
                <w:numId w:val="1"/>
              </w:numPr>
              <w:spacing w:before="0" w:beforeAutospacing="0" w:after="0" w:afterAutospacing="0" w:line="240" w:lineRule="auto"/>
              <w:rPr>
                <w:rFonts w:ascii="Times New Roman" w:hAnsi="Times New Roman"/>
                <w:sz w:val="24"/>
                <w:szCs w:val="24"/>
              </w:rPr>
            </w:pPr>
            <w:r w:rsidRPr="00EB7E85">
              <w:rPr>
                <w:rFonts w:ascii="Times New Roman" w:hAnsi="Times New Roman"/>
                <w:sz w:val="24"/>
                <w:szCs w:val="24"/>
              </w:rPr>
              <w:t>740 HS graduates postsecondary credit earned table</w:t>
            </w:r>
          </w:p>
        </w:tc>
      </w:tr>
    </w:tbl>
    <w:p w14:paraId="089C1211" w14:textId="77777777"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214" w14:textId="77777777" w:rsidTr="00CB4292">
        <w:tc>
          <w:tcPr>
            <w:tcW w:w="6048" w:type="dxa"/>
            <w:gridSpan w:val="2"/>
            <w:tcBorders>
              <w:top w:val="single" w:sz="4" w:space="0" w:color="auto"/>
            </w:tcBorders>
            <w:shd w:val="clear" w:color="auto" w:fill="4F81BD"/>
          </w:tcPr>
          <w:p w14:paraId="089C1212"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14:paraId="089C1213"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14:paraId="089C1217" w14:textId="77777777" w:rsidTr="00CB4292">
        <w:tc>
          <w:tcPr>
            <w:tcW w:w="2028" w:type="dxa"/>
          </w:tcPr>
          <w:p w14:paraId="089C1215"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216"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21A" w14:textId="77777777" w:rsidTr="00CB4292">
        <w:trPr>
          <w:trHeight w:val="363"/>
        </w:trPr>
        <w:tc>
          <w:tcPr>
            <w:tcW w:w="2028" w:type="dxa"/>
          </w:tcPr>
          <w:p w14:paraId="089C1218"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219"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eligible migrant children.</w:t>
            </w:r>
          </w:p>
        </w:tc>
      </w:tr>
      <w:tr w:rsidR="003B5BFB" w:rsidRPr="00C35919" w14:paraId="089C121D" w14:textId="77777777" w:rsidTr="00CB4292">
        <w:tc>
          <w:tcPr>
            <w:tcW w:w="2028" w:type="dxa"/>
            <w:shd w:val="clear" w:color="auto" w:fill="4F81BD"/>
          </w:tcPr>
          <w:p w14:paraId="089C121B"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21C"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220" w14:textId="77777777" w:rsidTr="00CB4292">
        <w:tc>
          <w:tcPr>
            <w:tcW w:w="2028" w:type="dxa"/>
          </w:tcPr>
          <w:p w14:paraId="089C121E"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21F"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Migrant </w:t>
            </w:r>
            <w:r>
              <w:rPr>
                <w:rFonts w:ascii="Times New Roman" w:hAnsi="Times New Roman"/>
                <w:sz w:val="24"/>
                <w:szCs w:val="24"/>
              </w:rPr>
              <w:t>s</w:t>
            </w:r>
            <w:r w:rsidRPr="00C35919">
              <w:rPr>
                <w:rFonts w:ascii="Times New Roman" w:hAnsi="Times New Roman"/>
                <w:sz w:val="24"/>
                <w:szCs w:val="24"/>
              </w:rPr>
              <w:t>tudents</w:t>
            </w:r>
          </w:p>
        </w:tc>
      </w:tr>
      <w:tr w:rsidR="003B5BFB" w:rsidRPr="00C35919" w14:paraId="089C1223" w14:textId="77777777" w:rsidTr="00CB4292">
        <w:tc>
          <w:tcPr>
            <w:tcW w:w="2028" w:type="dxa"/>
          </w:tcPr>
          <w:p w14:paraId="089C1221"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222"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226" w14:textId="77777777" w:rsidTr="00CB4292">
        <w:tc>
          <w:tcPr>
            <w:tcW w:w="2028" w:type="dxa"/>
            <w:shd w:val="clear" w:color="auto" w:fill="4F81BD"/>
          </w:tcPr>
          <w:p w14:paraId="089C1224"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225"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23B" w14:textId="77777777" w:rsidTr="00CB4292">
        <w:tc>
          <w:tcPr>
            <w:tcW w:w="2028" w:type="dxa"/>
            <w:tcBorders>
              <w:bottom w:val="single" w:sz="4" w:space="0" w:color="auto"/>
            </w:tcBorders>
          </w:tcPr>
          <w:p w14:paraId="089C1227" w14:textId="77777777" w:rsidR="003B5BFB" w:rsidRPr="00C35919" w:rsidRDefault="00AA3692" w:rsidP="00CB4292">
            <w:pPr>
              <w:spacing w:after="0" w:line="240" w:lineRule="auto"/>
              <w:rPr>
                <w:rFonts w:ascii="Times New Roman" w:hAnsi="Times New Roman"/>
                <w:b/>
                <w:bCs/>
                <w:sz w:val="24"/>
                <w:szCs w:val="24"/>
              </w:rPr>
            </w:pPr>
            <w:r w:rsidRPr="000C4401">
              <w:rPr>
                <w:rFonts w:ascii="Times New Roman" w:hAnsi="Times New Roman"/>
                <w:b/>
                <w:bCs/>
                <w:color w:val="FF0000"/>
                <w:sz w:val="24"/>
                <w:szCs w:val="24"/>
              </w:rPr>
              <w:t>Revised!</w:t>
            </w:r>
          </w:p>
        </w:tc>
        <w:tc>
          <w:tcPr>
            <w:tcW w:w="6948" w:type="dxa"/>
            <w:gridSpan w:val="2"/>
            <w:tcBorders>
              <w:bottom w:val="single" w:sz="4" w:space="0" w:color="auto"/>
            </w:tcBorders>
          </w:tcPr>
          <w:p w14:paraId="089C1228"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89C1229"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22A"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89C122B"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122C"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89C122D"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14:paraId="089C122E"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89C122F"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89C1230"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89C1231"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89C1232"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89C1233"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89C1234"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89C1235" w14:textId="77777777" w:rsidR="00C54DDC" w:rsidRPr="00C54DDC" w:rsidRDefault="00C54DDC" w:rsidP="00C54DDC">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655 Homeless students enrolled table</w:t>
            </w:r>
          </w:p>
          <w:p w14:paraId="089C1236"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237"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238"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1239"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123A"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14:paraId="089C123C" w14:textId="77777777" w:rsidR="003B5BFB" w:rsidRDefault="003B5BFB" w:rsidP="00E45504">
      <w:pPr>
        <w:pStyle w:val="NormalWeb"/>
        <w:spacing w:before="0" w:beforeAutospacing="0" w:after="0" w:afterAutospacing="0" w:line="240" w:lineRule="auto"/>
        <w:rPr>
          <w:rFonts w:ascii="Times New Roman" w:hAnsi="Times New Roman"/>
          <w:sz w:val="24"/>
          <w:szCs w:val="24"/>
        </w:rPr>
      </w:pPr>
    </w:p>
    <w:p w14:paraId="089C123D" w14:textId="77777777" w:rsidR="003B5BFB"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240" w14:textId="77777777" w:rsidTr="00737469">
        <w:tc>
          <w:tcPr>
            <w:tcW w:w="6888" w:type="dxa"/>
            <w:gridSpan w:val="2"/>
            <w:tcBorders>
              <w:top w:val="single" w:sz="4" w:space="0" w:color="auto"/>
            </w:tcBorders>
            <w:shd w:val="clear" w:color="auto" w:fill="4F81BD"/>
          </w:tcPr>
          <w:p w14:paraId="089C123E"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14:paraId="089C123F"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243" w14:textId="77777777" w:rsidTr="00737469">
        <w:tc>
          <w:tcPr>
            <w:tcW w:w="2028" w:type="dxa"/>
          </w:tcPr>
          <w:p w14:paraId="089C1241"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242" w14:textId="77777777" w:rsidR="003B5BFB" w:rsidRPr="00C35919" w:rsidRDefault="003B5BFB" w:rsidP="00737469">
            <w:pPr>
              <w:spacing w:after="0" w:line="240" w:lineRule="auto"/>
              <w:rPr>
                <w:rFonts w:ascii="Times New Roman" w:hAnsi="Times New Roman"/>
                <w:b/>
                <w:bCs/>
                <w:sz w:val="24"/>
                <w:szCs w:val="24"/>
              </w:rPr>
            </w:pPr>
          </w:p>
        </w:tc>
      </w:tr>
      <w:tr w:rsidR="003B5BFB" w:rsidRPr="00C35919" w14:paraId="089C1246" w14:textId="77777777" w:rsidTr="00737469">
        <w:trPr>
          <w:trHeight w:val="363"/>
        </w:trPr>
        <w:tc>
          <w:tcPr>
            <w:tcW w:w="2028" w:type="dxa"/>
          </w:tcPr>
          <w:p w14:paraId="089C1244"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245"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3B5BFB" w:rsidRPr="00C35919" w14:paraId="089C1249" w14:textId="77777777" w:rsidTr="00737469">
        <w:tc>
          <w:tcPr>
            <w:tcW w:w="2028" w:type="dxa"/>
            <w:shd w:val="clear" w:color="auto" w:fill="4F81BD"/>
          </w:tcPr>
          <w:p w14:paraId="089C1247"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248" w14:textId="77777777"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14:paraId="089C124E" w14:textId="77777777" w:rsidTr="00737469">
        <w:tc>
          <w:tcPr>
            <w:tcW w:w="2028" w:type="dxa"/>
          </w:tcPr>
          <w:p w14:paraId="089C124A" w14:textId="77777777" w:rsidR="003B5BFB" w:rsidRPr="00C35919" w:rsidRDefault="003B5BFB" w:rsidP="00737469">
            <w:pPr>
              <w:spacing w:after="0" w:line="240" w:lineRule="auto"/>
              <w:rPr>
                <w:rFonts w:ascii="Times New Roman" w:hAnsi="Times New Roman"/>
                <w:b/>
                <w:bCs/>
                <w:sz w:val="24"/>
                <w:szCs w:val="24"/>
              </w:rPr>
            </w:pPr>
          </w:p>
        </w:tc>
        <w:tc>
          <w:tcPr>
            <w:tcW w:w="6948" w:type="dxa"/>
            <w:gridSpan w:val="2"/>
          </w:tcPr>
          <w:p w14:paraId="089C124B" w14:textId="77777777" w:rsidR="003B5BFB" w:rsidRDefault="003B5BFB" w:rsidP="0073746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 xml:space="preserve">Participated </w:t>
            </w:r>
          </w:p>
          <w:p w14:paraId="089C124C" w14:textId="77777777" w:rsidR="003B5BFB" w:rsidRDefault="003B5BFB" w:rsidP="0073746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89C124D" w14:textId="77777777" w:rsidR="003B5BFB" w:rsidRPr="00C35919" w:rsidRDefault="003B5BFB" w:rsidP="0073746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3B5BFB" w:rsidRPr="00C35919" w14:paraId="089C1251" w14:textId="77777777" w:rsidTr="00737469">
        <w:tc>
          <w:tcPr>
            <w:tcW w:w="2028" w:type="dxa"/>
            <w:shd w:val="clear" w:color="auto" w:fill="4F81BD"/>
          </w:tcPr>
          <w:p w14:paraId="089C124F"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250" w14:textId="77777777"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14:paraId="089C1255" w14:textId="77777777" w:rsidTr="00737469">
        <w:tc>
          <w:tcPr>
            <w:tcW w:w="2028" w:type="dxa"/>
            <w:tcBorders>
              <w:bottom w:val="single" w:sz="4" w:space="0" w:color="auto"/>
            </w:tcBorders>
          </w:tcPr>
          <w:p w14:paraId="089C1252" w14:textId="77777777"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253" w14:textId="77777777"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674 LEP English language proficiency test table </w:t>
            </w:r>
          </w:p>
          <w:p w14:paraId="089C1254" w14:textId="77777777" w:rsidR="003B5BFB" w:rsidRPr="00C35919" w:rsidRDefault="003B5BFB"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14:paraId="089C1256" w14:textId="77777777" w:rsidR="003B5BFB" w:rsidRDefault="003B5BFB" w:rsidP="00737469">
      <w:pPr>
        <w:pStyle w:val="NormalWeb"/>
        <w:spacing w:before="0" w:beforeAutospacing="0" w:after="0" w:afterAutospacing="0" w:line="240" w:lineRule="auto"/>
        <w:rPr>
          <w:rFonts w:ascii="Times New Roman" w:hAnsi="Times New Roman"/>
          <w:bCs/>
          <w:iCs/>
          <w:sz w:val="24"/>
          <w:szCs w:val="24"/>
        </w:rPr>
      </w:pPr>
    </w:p>
    <w:p w14:paraId="089C1257" w14:textId="77777777" w:rsidR="003B5BFB" w:rsidRDefault="003B5BFB" w:rsidP="00737469">
      <w:pPr>
        <w:pStyle w:val="NormalWeb"/>
        <w:spacing w:before="0" w:beforeAutospacing="0" w:after="0" w:afterAutospacing="0" w:line="240" w:lineRule="auto"/>
        <w:rPr>
          <w:rFonts w:ascii="Times New Roman" w:hAnsi="Times New Roman"/>
          <w:bCs/>
          <w:iCs/>
          <w:sz w:val="24"/>
          <w:szCs w:val="24"/>
        </w:rPr>
      </w:pPr>
    </w:p>
    <w:p w14:paraId="089C1258" w14:textId="77777777" w:rsidR="003B5BFB" w:rsidRPr="005D46CE" w:rsidRDefault="003B5BFB" w:rsidP="005D46CE">
      <w:pPr>
        <w:spacing w:after="0" w:line="240" w:lineRule="auto"/>
        <w:rPr>
          <w:rFonts w:ascii="Times New Roman" w:hAnsi="Times New Roman"/>
          <w:b/>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25B" w14:textId="77777777" w:rsidTr="00A41B97">
        <w:tc>
          <w:tcPr>
            <w:tcW w:w="6888" w:type="dxa"/>
            <w:gridSpan w:val="2"/>
            <w:tcBorders>
              <w:top w:val="single" w:sz="4" w:space="0" w:color="auto"/>
            </w:tcBorders>
            <w:shd w:val="clear" w:color="auto" w:fill="4F81BD"/>
          </w:tcPr>
          <w:p w14:paraId="089C125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lastRenderedPageBreak/>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p>
        </w:tc>
        <w:tc>
          <w:tcPr>
            <w:tcW w:w="2088" w:type="dxa"/>
            <w:tcBorders>
              <w:top w:val="single" w:sz="4" w:space="0" w:color="auto"/>
            </w:tcBorders>
            <w:shd w:val="clear" w:color="auto" w:fill="4F81BD"/>
          </w:tcPr>
          <w:p w14:paraId="089C125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25E" w14:textId="77777777" w:rsidTr="00A41B97">
        <w:tc>
          <w:tcPr>
            <w:tcW w:w="2028" w:type="dxa"/>
          </w:tcPr>
          <w:p w14:paraId="089C125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25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261" w14:textId="77777777" w:rsidTr="00A41B97">
        <w:trPr>
          <w:trHeight w:val="363"/>
        </w:trPr>
        <w:tc>
          <w:tcPr>
            <w:tcW w:w="2028" w:type="dxa"/>
          </w:tcPr>
          <w:p w14:paraId="089C125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26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3B5BFB" w:rsidRPr="00C35919" w14:paraId="089C1264" w14:textId="77777777" w:rsidTr="00A41B97">
        <w:tc>
          <w:tcPr>
            <w:tcW w:w="2028" w:type="dxa"/>
            <w:shd w:val="clear" w:color="auto" w:fill="4F81BD"/>
          </w:tcPr>
          <w:p w14:paraId="089C126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263"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26D" w14:textId="77777777" w:rsidTr="00A41B97">
        <w:tc>
          <w:tcPr>
            <w:tcW w:w="2028" w:type="dxa"/>
          </w:tcPr>
          <w:p w14:paraId="089C126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266" w14:textId="77777777"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89C1267" w14:textId="77777777"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89C1268" w14:textId="77777777"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89C1269" w14:textId="77777777"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89C126A" w14:textId="77777777"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89C126B" w14:textId="77777777"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89C126C" w14:textId="77777777" w:rsidR="003B5BFB" w:rsidRPr="00C35919" w:rsidRDefault="003B5BFB" w:rsidP="00BC12D9">
            <w:pPr>
              <w:pStyle w:val="ListParagraph"/>
              <w:numPr>
                <w:ilvl w:val="0"/>
                <w:numId w:val="41"/>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3B5BFB" w:rsidRPr="00C35919" w14:paraId="089C1270" w14:textId="77777777" w:rsidTr="00A41B97">
        <w:tc>
          <w:tcPr>
            <w:tcW w:w="2028" w:type="dxa"/>
            <w:shd w:val="clear" w:color="auto" w:fill="4F81BD"/>
          </w:tcPr>
          <w:p w14:paraId="089C126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26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274" w14:textId="77777777" w:rsidTr="00A41B97">
        <w:tc>
          <w:tcPr>
            <w:tcW w:w="2028" w:type="dxa"/>
            <w:tcBorders>
              <w:bottom w:val="single" w:sz="4" w:space="0" w:color="auto"/>
            </w:tcBorders>
          </w:tcPr>
          <w:p w14:paraId="089C127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27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89C1273" w14:textId="77777777"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tc>
      </w:tr>
    </w:tbl>
    <w:p w14:paraId="089C1275" w14:textId="77777777" w:rsidR="003B5BFB" w:rsidRPr="005D46CE" w:rsidRDefault="003B5BFB" w:rsidP="00E45504">
      <w:pPr>
        <w:pStyle w:val="NormalWeb"/>
        <w:spacing w:before="0" w:beforeAutospacing="0" w:after="0" w:afterAutospacing="0" w:line="240" w:lineRule="auto"/>
        <w:rPr>
          <w:rFonts w:ascii="Times New Roman" w:hAnsi="Times New Roman"/>
          <w:bCs/>
          <w:iCs/>
          <w:sz w:val="24"/>
          <w:szCs w:val="24"/>
        </w:rPr>
      </w:pPr>
    </w:p>
    <w:p w14:paraId="089C1276" w14:textId="77777777" w:rsidR="003B5BFB" w:rsidRPr="005D46CE" w:rsidRDefault="003B5BFB" w:rsidP="00BC12D9">
      <w:pPr>
        <w:pStyle w:val="NormalWeb"/>
        <w:spacing w:before="0" w:beforeAutospacing="0" w:after="0" w:afterAutospacing="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279" w14:textId="77777777" w:rsidTr="00BC12D9">
        <w:tc>
          <w:tcPr>
            <w:tcW w:w="6888" w:type="dxa"/>
            <w:gridSpan w:val="2"/>
            <w:tcBorders>
              <w:top w:val="single" w:sz="4" w:space="0" w:color="auto"/>
            </w:tcBorders>
            <w:shd w:val="clear" w:color="auto" w:fill="4F81BD"/>
          </w:tcPr>
          <w:p w14:paraId="089C1277" w14:textId="77777777"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p>
        </w:tc>
        <w:tc>
          <w:tcPr>
            <w:tcW w:w="2088" w:type="dxa"/>
            <w:tcBorders>
              <w:top w:val="single" w:sz="4" w:space="0" w:color="auto"/>
            </w:tcBorders>
            <w:shd w:val="clear" w:color="auto" w:fill="4F81BD"/>
          </w:tcPr>
          <w:p w14:paraId="089C1278" w14:textId="77777777"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27C" w14:textId="77777777" w:rsidTr="00BC12D9">
        <w:tc>
          <w:tcPr>
            <w:tcW w:w="2028" w:type="dxa"/>
          </w:tcPr>
          <w:p w14:paraId="089C127A" w14:textId="77777777"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27B" w14:textId="77777777" w:rsidR="003B5BFB" w:rsidRPr="00C35919" w:rsidRDefault="003B5BFB" w:rsidP="00BC12D9">
            <w:pPr>
              <w:spacing w:after="0" w:line="240" w:lineRule="auto"/>
              <w:rPr>
                <w:rFonts w:ascii="Times New Roman" w:hAnsi="Times New Roman"/>
                <w:b/>
                <w:bCs/>
                <w:sz w:val="24"/>
                <w:szCs w:val="24"/>
              </w:rPr>
            </w:pPr>
          </w:p>
        </w:tc>
      </w:tr>
      <w:tr w:rsidR="003B5BFB" w:rsidRPr="00C35919" w14:paraId="089C127F" w14:textId="77777777" w:rsidTr="00BC12D9">
        <w:trPr>
          <w:trHeight w:val="363"/>
        </w:trPr>
        <w:tc>
          <w:tcPr>
            <w:tcW w:w="2028" w:type="dxa"/>
          </w:tcPr>
          <w:p w14:paraId="089C127D" w14:textId="77777777"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27E" w14:textId="77777777" w:rsidR="003B5BFB" w:rsidRPr="00C35919" w:rsidRDefault="003B5BFB" w:rsidP="00BC12D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 assessments.</w:t>
            </w:r>
          </w:p>
        </w:tc>
      </w:tr>
      <w:tr w:rsidR="003B5BFB" w:rsidRPr="00C35919" w14:paraId="089C1282" w14:textId="77777777" w:rsidTr="00BC12D9">
        <w:tc>
          <w:tcPr>
            <w:tcW w:w="2028" w:type="dxa"/>
            <w:shd w:val="clear" w:color="auto" w:fill="4F81BD"/>
          </w:tcPr>
          <w:p w14:paraId="089C1280" w14:textId="77777777"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281" w14:textId="77777777"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14:paraId="089C128C" w14:textId="77777777" w:rsidTr="00BC12D9">
        <w:tc>
          <w:tcPr>
            <w:tcW w:w="2028" w:type="dxa"/>
          </w:tcPr>
          <w:p w14:paraId="089C1283" w14:textId="77777777" w:rsidR="003B5BFB" w:rsidRPr="00C35919" w:rsidRDefault="003B5BFB" w:rsidP="00BC12D9">
            <w:pPr>
              <w:spacing w:after="0" w:line="240" w:lineRule="auto"/>
              <w:rPr>
                <w:rFonts w:ascii="Times New Roman" w:hAnsi="Times New Roman"/>
                <w:b/>
                <w:bCs/>
                <w:sz w:val="24"/>
                <w:szCs w:val="24"/>
              </w:rPr>
            </w:pPr>
          </w:p>
        </w:tc>
        <w:tc>
          <w:tcPr>
            <w:tcW w:w="6948" w:type="dxa"/>
            <w:gridSpan w:val="2"/>
          </w:tcPr>
          <w:p w14:paraId="089C1284" w14:textId="77777777"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89C1285" w14:textId="77777777"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89C1286" w14:textId="77777777"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89C1287" w14:textId="77777777" w:rsidR="003B5BFB" w:rsidRPr="0057212C"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89C1288" w14:textId="77777777"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89C1289" w14:textId="77777777" w:rsidR="003B5BFB" w:rsidRPr="0057212C" w:rsidRDefault="003B5BFB" w:rsidP="00737469">
            <w:pPr>
              <w:pStyle w:val="ListParagraph"/>
              <w:numPr>
                <w:ilvl w:val="0"/>
                <w:numId w:val="42"/>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14:paraId="089C128A" w14:textId="77777777" w:rsidR="003B5BFB" w:rsidRDefault="003B5BFB" w:rsidP="00BC12D9">
            <w:pPr>
              <w:pStyle w:val="ListParagraph"/>
              <w:numPr>
                <w:ilvl w:val="0"/>
                <w:numId w:val="4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89C128B" w14:textId="77777777" w:rsidR="003B5BFB" w:rsidRPr="00C35919" w:rsidRDefault="003B5BFB" w:rsidP="00BC12D9">
            <w:pPr>
              <w:numPr>
                <w:ilvl w:val="0"/>
                <w:numId w:val="1"/>
              </w:numPr>
              <w:spacing w:after="0" w:line="240" w:lineRule="auto"/>
              <w:rPr>
                <w:rFonts w:ascii="Times New Roman" w:hAnsi="Times New Roman"/>
                <w:b/>
                <w:bCs/>
                <w:sz w:val="24"/>
                <w:szCs w:val="24"/>
              </w:rPr>
            </w:pPr>
            <w:r>
              <w:rPr>
                <w:rFonts w:ascii="Times New Roman" w:hAnsi="Times New Roman"/>
                <w:sz w:val="24"/>
                <w:szCs w:val="24"/>
              </w:rPr>
              <w:t>Medical exemption</w:t>
            </w:r>
          </w:p>
        </w:tc>
      </w:tr>
      <w:tr w:rsidR="003B5BFB" w:rsidRPr="00C35919" w14:paraId="089C128F" w14:textId="77777777" w:rsidTr="00BC12D9">
        <w:tc>
          <w:tcPr>
            <w:tcW w:w="2028" w:type="dxa"/>
            <w:shd w:val="clear" w:color="auto" w:fill="4F81BD"/>
          </w:tcPr>
          <w:p w14:paraId="089C128D" w14:textId="77777777" w:rsidR="003B5BFB" w:rsidRPr="00C35919" w:rsidRDefault="003B5BFB"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28E" w14:textId="77777777" w:rsidR="003B5BFB" w:rsidRPr="00C35919" w:rsidRDefault="003B5BFB" w:rsidP="00BC12D9">
            <w:pPr>
              <w:spacing w:after="0" w:line="240" w:lineRule="auto"/>
              <w:rPr>
                <w:rFonts w:ascii="Times New Roman" w:hAnsi="Times New Roman"/>
                <w:b/>
                <w:bCs/>
                <w:color w:val="FFFFFF"/>
                <w:sz w:val="24"/>
                <w:szCs w:val="24"/>
              </w:rPr>
            </w:pPr>
          </w:p>
        </w:tc>
      </w:tr>
      <w:tr w:rsidR="003B5BFB" w:rsidRPr="00C35919" w14:paraId="089C1292" w14:textId="77777777" w:rsidTr="00BC12D9">
        <w:tc>
          <w:tcPr>
            <w:tcW w:w="2028" w:type="dxa"/>
            <w:tcBorders>
              <w:bottom w:val="single" w:sz="4" w:space="0" w:color="auto"/>
            </w:tcBorders>
          </w:tcPr>
          <w:p w14:paraId="089C1290" w14:textId="77777777" w:rsidR="003B5BFB" w:rsidRPr="00C35919" w:rsidRDefault="003B5BFB"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291" w14:textId="77777777"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tc>
      </w:tr>
    </w:tbl>
    <w:p w14:paraId="089C1293" w14:textId="77777777" w:rsidR="003B5BFB" w:rsidRPr="00C35919"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296" w14:textId="77777777" w:rsidTr="00A41B97">
        <w:tc>
          <w:tcPr>
            <w:tcW w:w="6888" w:type="dxa"/>
            <w:gridSpan w:val="2"/>
            <w:tcBorders>
              <w:top w:val="single" w:sz="4" w:space="0" w:color="auto"/>
            </w:tcBorders>
            <w:shd w:val="clear" w:color="auto" w:fill="4F81BD"/>
          </w:tcPr>
          <w:p w14:paraId="089C129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Performance Level</w:t>
            </w:r>
          </w:p>
        </w:tc>
        <w:tc>
          <w:tcPr>
            <w:tcW w:w="2088" w:type="dxa"/>
            <w:tcBorders>
              <w:top w:val="single" w:sz="4" w:space="0" w:color="auto"/>
            </w:tcBorders>
            <w:shd w:val="clear" w:color="auto" w:fill="4F81BD"/>
          </w:tcPr>
          <w:p w14:paraId="089C129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299" w14:textId="77777777" w:rsidTr="00A41B97">
        <w:tc>
          <w:tcPr>
            <w:tcW w:w="2028" w:type="dxa"/>
          </w:tcPr>
          <w:p w14:paraId="089C1297"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298"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29C" w14:textId="77777777" w:rsidTr="00A41B97">
        <w:trPr>
          <w:trHeight w:val="363"/>
        </w:trPr>
        <w:tc>
          <w:tcPr>
            <w:tcW w:w="2028" w:type="dxa"/>
          </w:tcPr>
          <w:p w14:paraId="089C129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29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3B5BFB" w:rsidRPr="00C35919" w14:paraId="089C129F" w14:textId="77777777" w:rsidTr="00A41B97">
        <w:tc>
          <w:tcPr>
            <w:tcW w:w="2028" w:type="dxa"/>
          </w:tcPr>
          <w:p w14:paraId="089C129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29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2A2" w14:textId="77777777" w:rsidTr="00A41B97">
        <w:tc>
          <w:tcPr>
            <w:tcW w:w="2028" w:type="dxa"/>
            <w:shd w:val="clear" w:color="auto" w:fill="4F81BD"/>
          </w:tcPr>
          <w:p w14:paraId="089C12A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2A1"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2AA" w14:textId="77777777" w:rsidTr="00A41B97">
        <w:tc>
          <w:tcPr>
            <w:tcW w:w="2028" w:type="dxa"/>
          </w:tcPr>
          <w:p w14:paraId="089C12A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2A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14:paraId="089C12A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2 </w:t>
            </w:r>
          </w:p>
          <w:p w14:paraId="089C12A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3 </w:t>
            </w:r>
          </w:p>
          <w:p w14:paraId="089C12A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4 </w:t>
            </w:r>
          </w:p>
          <w:p w14:paraId="089C12A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14:paraId="089C12A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3B5BFB" w:rsidRPr="00C35919" w14:paraId="089C12AD" w14:textId="77777777" w:rsidTr="00A41B97">
        <w:tc>
          <w:tcPr>
            <w:tcW w:w="2028" w:type="dxa"/>
          </w:tcPr>
          <w:p w14:paraId="089C12A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2A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2B0" w14:textId="77777777" w:rsidTr="00A41B97">
        <w:tc>
          <w:tcPr>
            <w:tcW w:w="2028" w:type="dxa"/>
            <w:shd w:val="clear" w:color="auto" w:fill="4F81BD"/>
          </w:tcPr>
          <w:p w14:paraId="089C12A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2A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2B6" w14:textId="77777777" w:rsidTr="00A41B97">
        <w:tc>
          <w:tcPr>
            <w:tcW w:w="2028" w:type="dxa"/>
            <w:tcBorders>
              <w:bottom w:val="single" w:sz="4" w:space="0" w:color="auto"/>
            </w:tcBorders>
          </w:tcPr>
          <w:p w14:paraId="089C12B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2B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447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academic achievement table </w:t>
            </w:r>
          </w:p>
          <w:p w14:paraId="089C12B3"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89C12B4"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89C12B5"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tc>
      </w:tr>
    </w:tbl>
    <w:p w14:paraId="089C12B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2B8" w14:textId="77777777"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2BB" w14:textId="77777777" w:rsidTr="00B94C7F">
        <w:tc>
          <w:tcPr>
            <w:tcW w:w="6888" w:type="dxa"/>
            <w:gridSpan w:val="2"/>
            <w:tcBorders>
              <w:top w:val="single" w:sz="4" w:space="0" w:color="auto"/>
            </w:tcBorders>
            <w:shd w:val="clear" w:color="auto" w:fill="4F81BD"/>
          </w:tcPr>
          <w:p w14:paraId="089C12B9"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14:paraId="089C12BA"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2BE" w14:textId="77777777" w:rsidTr="00B94C7F">
        <w:tc>
          <w:tcPr>
            <w:tcW w:w="2028" w:type="dxa"/>
          </w:tcPr>
          <w:p w14:paraId="089C12BC"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2BD"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2C1" w14:textId="77777777" w:rsidTr="00B94C7F">
        <w:trPr>
          <w:trHeight w:val="363"/>
        </w:trPr>
        <w:tc>
          <w:tcPr>
            <w:tcW w:w="2028" w:type="dxa"/>
          </w:tcPr>
          <w:p w14:paraId="089C12BF"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2C0"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scores were proficient.</w:t>
            </w:r>
          </w:p>
        </w:tc>
      </w:tr>
      <w:tr w:rsidR="003B5BFB" w:rsidRPr="00C35919" w14:paraId="089C12C4" w14:textId="77777777" w:rsidTr="00B94C7F">
        <w:tc>
          <w:tcPr>
            <w:tcW w:w="2028" w:type="dxa"/>
          </w:tcPr>
          <w:p w14:paraId="089C12C2"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2C3"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2C7" w14:textId="77777777" w:rsidTr="00B94C7F">
        <w:tc>
          <w:tcPr>
            <w:tcW w:w="2028" w:type="dxa"/>
            <w:shd w:val="clear" w:color="auto" w:fill="4F81BD"/>
          </w:tcPr>
          <w:p w14:paraId="089C12C5"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2C6"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2CB" w14:textId="77777777" w:rsidTr="00B94C7F">
        <w:tc>
          <w:tcPr>
            <w:tcW w:w="2028" w:type="dxa"/>
          </w:tcPr>
          <w:p w14:paraId="089C12C8"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2C9"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proficient </w:t>
            </w:r>
          </w:p>
          <w:p w14:paraId="089C12CA"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3B5BFB" w:rsidRPr="00C35919" w14:paraId="089C12CE" w14:textId="77777777" w:rsidTr="00B94C7F">
        <w:tc>
          <w:tcPr>
            <w:tcW w:w="2028" w:type="dxa"/>
          </w:tcPr>
          <w:p w14:paraId="089C12CC"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2CD"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2D1" w14:textId="77777777" w:rsidTr="00B94C7F">
        <w:tc>
          <w:tcPr>
            <w:tcW w:w="2028" w:type="dxa"/>
            <w:shd w:val="clear" w:color="auto" w:fill="4F81BD"/>
          </w:tcPr>
          <w:p w14:paraId="089C12CF"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2D0"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2D7" w14:textId="77777777" w:rsidTr="00B94C7F">
        <w:tc>
          <w:tcPr>
            <w:tcW w:w="2028" w:type="dxa"/>
            <w:tcBorders>
              <w:bottom w:val="single" w:sz="4" w:space="0" w:color="auto"/>
            </w:tcBorders>
          </w:tcPr>
          <w:p w14:paraId="089C12D2"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2D3" w14:textId="77777777"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668 Title III former LEP students table </w:t>
            </w:r>
          </w:p>
          <w:p w14:paraId="089C12D4" w14:textId="77777777"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p w14:paraId="089C12D5" w14:textId="77777777"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678 LEP enrolled table </w:t>
            </w:r>
          </w:p>
          <w:p w14:paraId="089C12D6" w14:textId="77777777"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tc>
      </w:tr>
    </w:tbl>
    <w:p w14:paraId="089C12D8"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2D9"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2DA" w14:textId="77777777"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560"/>
        <w:gridCol w:w="2388"/>
      </w:tblGrid>
      <w:tr w:rsidR="003B5BFB" w:rsidRPr="00C35919" w14:paraId="089C12DD" w14:textId="77777777" w:rsidTr="00CB4292">
        <w:tc>
          <w:tcPr>
            <w:tcW w:w="6588" w:type="dxa"/>
            <w:gridSpan w:val="2"/>
            <w:tcBorders>
              <w:top w:val="single" w:sz="4" w:space="0" w:color="auto"/>
            </w:tcBorders>
            <w:shd w:val="clear" w:color="auto" w:fill="4F81BD"/>
          </w:tcPr>
          <w:p w14:paraId="089C12DB"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(Teachers) </w:t>
            </w:r>
          </w:p>
        </w:tc>
        <w:tc>
          <w:tcPr>
            <w:tcW w:w="2388" w:type="dxa"/>
            <w:tcBorders>
              <w:top w:val="single" w:sz="4" w:space="0" w:color="auto"/>
            </w:tcBorders>
            <w:shd w:val="clear" w:color="auto" w:fill="4F81BD"/>
          </w:tcPr>
          <w:p w14:paraId="089C12DC"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OESE/AI</w:t>
            </w:r>
          </w:p>
        </w:tc>
      </w:tr>
      <w:tr w:rsidR="003B5BFB" w:rsidRPr="00C35919" w14:paraId="089C12E0" w14:textId="77777777" w:rsidTr="00CB4292">
        <w:tc>
          <w:tcPr>
            <w:tcW w:w="2028" w:type="dxa"/>
          </w:tcPr>
          <w:p w14:paraId="089C12DE"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2DF"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2E3" w14:textId="77777777" w:rsidTr="00CB4292">
        <w:trPr>
          <w:trHeight w:val="363"/>
        </w:trPr>
        <w:tc>
          <w:tcPr>
            <w:tcW w:w="2028" w:type="dxa"/>
          </w:tcPr>
          <w:p w14:paraId="089C12E1"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2E2"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3B5BFB" w:rsidRPr="00C35919" w14:paraId="089C12E6" w14:textId="77777777" w:rsidTr="00CB4292">
        <w:tc>
          <w:tcPr>
            <w:tcW w:w="2028" w:type="dxa"/>
          </w:tcPr>
          <w:p w14:paraId="089C12E4"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2E5"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2E9" w14:textId="77777777" w:rsidTr="00CB4292">
        <w:tc>
          <w:tcPr>
            <w:tcW w:w="2028" w:type="dxa"/>
            <w:shd w:val="clear" w:color="auto" w:fill="4F81BD"/>
          </w:tcPr>
          <w:p w14:paraId="089C12E7"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2E8"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2ED" w14:textId="77777777" w:rsidTr="00CB4292">
        <w:tc>
          <w:tcPr>
            <w:tcW w:w="2028" w:type="dxa"/>
          </w:tcPr>
          <w:p w14:paraId="089C12EA"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2EB"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Highly qualified </w:t>
            </w:r>
          </w:p>
          <w:p w14:paraId="089C12EC"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3B5BFB" w:rsidRPr="00C35919" w14:paraId="089C12F0" w14:textId="77777777" w:rsidTr="00CB4292">
        <w:tc>
          <w:tcPr>
            <w:tcW w:w="2028" w:type="dxa"/>
            <w:shd w:val="clear" w:color="auto" w:fill="4F81BD"/>
          </w:tcPr>
          <w:p w14:paraId="089C12EE"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2EF"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2F5" w14:textId="77777777" w:rsidTr="00CB4292">
        <w:tc>
          <w:tcPr>
            <w:tcW w:w="2028" w:type="dxa"/>
            <w:tcBorders>
              <w:bottom w:val="single" w:sz="4" w:space="0" w:color="auto"/>
            </w:tcBorders>
          </w:tcPr>
          <w:p w14:paraId="089C12F1"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2F2"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381 Teacher quality in elementary classes table </w:t>
            </w:r>
          </w:p>
          <w:p w14:paraId="089C12F3"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383 Teacher quality in core secondary classes table </w:t>
            </w:r>
          </w:p>
          <w:p w14:paraId="089C12F4"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14:paraId="089C12F6" w14:textId="77777777" w:rsidR="003B5BFB" w:rsidRPr="00C35919" w:rsidRDefault="003B5BFB" w:rsidP="00871B38">
      <w:pPr>
        <w:pStyle w:val="NormalWeb"/>
        <w:spacing w:before="0" w:beforeAutospacing="0" w:after="0" w:afterAutospacing="0" w:line="240" w:lineRule="auto"/>
        <w:rPr>
          <w:rFonts w:ascii="Times New Roman" w:hAnsi="Times New Roman"/>
          <w:bCs/>
          <w:iCs/>
          <w:sz w:val="24"/>
          <w:szCs w:val="24"/>
        </w:rPr>
      </w:pPr>
    </w:p>
    <w:p w14:paraId="089C12F7" w14:textId="77777777" w:rsidR="003B5BFB" w:rsidRDefault="003B5BFB">
      <w:pPr>
        <w:spacing w:after="0" w:line="240" w:lineRule="auto"/>
        <w:rPr>
          <w:rFonts w:ascii="Times New Roman" w:hAnsi="Times New Roman"/>
          <w:bCs/>
          <w:iCs/>
          <w:sz w:val="24"/>
          <w:szCs w:val="24"/>
        </w:rPr>
      </w:pPr>
    </w:p>
    <w:p w14:paraId="089C12F8" w14:textId="77777777"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2FB" w14:textId="77777777" w:rsidTr="00A41B97">
        <w:tc>
          <w:tcPr>
            <w:tcW w:w="6888" w:type="dxa"/>
            <w:gridSpan w:val="2"/>
            <w:tcBorders>
              <w:top w:val="single" w:sz="4" w:space="0" w:color="auto"/>
            </w:tcBorders>
            <w:shd w:val="clear" w:color="auto" w:fill="4F81BD"/>
          </w:tcPr>
          <w:p w14:paraId="089C12F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Racial Ethnic</w:t>
            </w:r>
          </w:p>
        </w:tc>
        <w:tc>
          <w:tcPr>
            <w:tcW w:w="2088" w:type="dxa"/>
            <w:tcBorders>
              <w:top w:val="single" w:sz="4" w:space="0" w:color="auto"/>
            </w:tcBorders>
            <w:shd w:val="clear" w:color="auto" w:fill="4F81BD"/>
          </w:tcPr>
          <w:p w14:paraId="089C12F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2FE" w14:textId="77777777" w:rsidTr="00A41B97">
        <w:tc>
          <w:tcPr>
            <w:tcW w:w="2028" w:type="dxa"/>
          </w:tcPr>
          <w:p w14:paraId="089C12F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2F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301" w14:textId="77777777" w:rsidTr="00A41B97">
        <w:trPr>
          <w:trHeight w:val="363"/>
        </w:trPr>
        <w:tc>
          <w:tcPr>
            <w:tcW w:w="2028" w:type="dxa"/>
          </w:tcPr>
          <w:p w14:paraId="089C12F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30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general racial ethnic categories that most clearly reflect individuals’ recognition of their community or with which the individuals most identify.</w:t>
            </w:r>
          </w:p>
        </w:tc>
      </w:tr>
      <w:tr w:rsidR="003B5BFB" w:rsidRPr="00C35919" w14:paraId="089C1304" w14:textId="77777777" w:rsidTr="00A41B97">
        <w:tc>
          <w:tcPr>
            <w:tcW w:w="2028" w:type="dxa"/>
          </w:tcPr>
          <w:p w14:paraId="089C1302"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303"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307" w14:textId="77777777" w:rsidTr="00A41B97">
        <w:tc>
          <w:tcPr>
            <w:tcW w:w="2028" w:type="dxa"/>
            <w:shd w:val="clear" w:color="auto" w:fill="4F81BD"/>
          </w:tcPr>
          <w:p w14:paraId="089C130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306"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310" w14:textId="77777777" w:rsidTr="00A41B97">
        <w:tc>
          <w:tcPr>
            <w:tcW w:w="2028" w:type="dxa"/>
          </w:tcPr>
          <w:p w14:paraId="089C1308"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309" w14:textId="77777777"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American Indian or Alaska Native </w:t>
            </w:r>
          </w:p>
          <w:p w14:paraId="089C130A" w14:textId="77777777"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14:paraId="089C130B" w14:textId="77777777"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14:paraId="089C130C" w14:textId="77777777"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14:paraId="089C130D" w14:textId="77777777"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14:paraId="089C130E" w14:textId="77777777"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Two or more races </w:t>
            </w:r>
          </w:p>
          <w:p w14:paraId="089C130F" w14:textId="77777777" w:rsidR="003B5BFB" w:rsidRPr="00C35919" w:rsidRDefault="003B5BFB" w:rsidP="00E45504">
            <w:pPr>
              <w:pStyle w:val="NormalWeb"/>
              <w:numPr>
                <w:ilvl w:val="0"/>
                <w:numId w:val="1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3B5BFB" w:rsidRPr="00C35919" w14:paraId="089C1313" w14:textId="77777777" w:rsidTr="00A41B97">
        <w:tc>
          <w:tcPr>
            <w:tcW w:w="2028" w:type="dxa"/>
            <w:shd w:val="clear" w:color="auto" w:fill="4F81BD"/>
          </w:tcPr>
          <w:p w14:paraId="089C131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312"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341" w14:textId="77777777" w:rsidTr="00A41B97">
        <w:tc>
          <w:tcPr>
            <w:tcW w:w="2028" w:type="dxa"/>
            <w:tcBorders>
              <w:bottom w:val="single" w:sz="4" w:space="0" w:color="auto"/>
            </w:tcBorders>
          </w:tcPr>
          <w:p w14:paraId="089C131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315"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14:paraId="089C1316"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14:paraId="089C1317"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89C1318"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089C1319"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14:paraId="089C131A"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proficient students table </w:t>
            </w:r>
          </w:p>
          <w:p w14:paraId="089C131B"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89C131C"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14:paraId="089C131D"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14:paraId="089C131E"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306 Graduates/completers table </w:t>
            </w:r>
          </w:p>
          <w:p w14:paraId="089C131F"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320"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89C1321"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14:paraId="089C1322"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89C1323"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89C1324"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89C1325"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1326"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89C1327"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89C1328"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89C1329"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14:paraId="089C132A"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14:paraId="089C132B"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p w14:paraId="089C132C"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14:paraId="089C132D"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14:paraId="089C132E"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 xml:space="preserve">tate </w:t>
            </w:r>
            <w:r w:rsidRPr="00C35919">
              <w:rPr>
                <w:rFonts w:ascii="Times New Roman" w:hAnsi="Times New Roman"/>
                <w:sz w:val="24"/>
                <w:szCs w:val="24"/>
              </w:rPr>
              <w:t>A</w:t>
            </w:r>
            <w:r>
              <w:rPr>
                <w:rFonts w:ascii="Times New Roman" w:hAnsi="Times New Roman"/>
                <w:sz w:val="24"/>
                <w:szCs w:val="24"/>
              </w:rPr>
              <w:t>gency</w:t>
            </w:r>
          </w:p>
          <w:p w14:paraId="089C132F"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089C1330"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14:paraId="089C1331"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14:paraId="089C1332"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333"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14:paraId="089C1334"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335"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089C1336"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1337"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14:paraId="089C1338"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14:paraId="089C1339"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w:t>
            </w:r>
          </w:p>
          <w:p w14:paraId="089C133A"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w:t>
            </w:r>
          </w:p>
          <w:p w14:paraId="089C133B"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w:t>
            </w:r>
          </w:p>
          <w:p w14:paraId="089C133C"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w:t>
            </w:r>
            <w:proofErr w:type="spellStart"/>
            <w:r w:rsidRPr="00C35919">
              <w:rPr>
                <w:rFonts w:ascii="Times New Roman" w:hAnsi="Times New Roman"/>
                <w:sz w:val="24"/>
                <w:szCs w:val="24"/>
              </w:rPr>
              <w:t>Programme</w:t>
            </w:r>
            <w:proofErr w:type="spellEnd"/>
            <w:r w:rsidRPr="00C35919">
              <w:rPr>
                <w:rFonts w:ascii="Times New Roman" w:hAnsi="Times New Roman"/>
                <w:sz w:val="24"/>
                <w:szCs w:val="24"/>
              </w:rPr>
              <w:t xml:space="preserve"> participation table</w:t>
            </w:r>
          </w:p>
          <w:p w14:paraId="089C133D" w14:textId="77777777" w:rsidR="003B5BFB" w:rsidRPr="00C35919" w:rsidRDefault="003B5BFB" w:rsidP="00277973">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14:paraId="089C133E" w14:textId="77777777" w:rsidR="003B5BFB" w:rsidRPr="00C35919" w:rsidRDefault="003B5BFB" w:rsidP="00277973">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 or </w:t>
            </w:r>
            <w:r>
              <w:rPr>
                <w:rFonts w:ascii="Times New Roman" w:hAnsi="Times New Roman"/>
                <w:sz w:val="24"/>
                <w:szCs w:val="24"/>
              </w:rPr>
              <w:t>s</w:t>
            </w:r>
            <w:r w:rsidRPr="00C35919">
              <w:rPr>
                <w:rFonts w:ascii="Times New Roman" w:hAnsi="Times New Roman"/>
                <w:sz w:val="24"/>
                <w:szCs w:val="24"/>
              </w:rPr>
              <w:t>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14:paraId="089C133F"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w:t>
            </w:r>
          </w:p>
          <w:p w14:paraId="089C1340" w14:textId="77777777" w:rsidR="003B5BFB" w:rsidRPr="00C35919" w:rsidRDefault="003B5BFB" w:rsidP="00E45504">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w:t>
            </w:r>
          </w:p>
        </w:tc>
      </w:tr>
    </w:tbl>
    <w:p w14:paraId="089C1342" w14:textId="77777777" w:rsidR="003B5BFB" w:rsidRPr="00C35919" w:rsidRDefault="003B5BFB" w:rsidP="00FA7C0F">
      <w:pPr>
        <w:pStyle w:val="NormalWeb"/>
        <w:spacing w:before="0" w:beforeAutospacing="0" w:after="0" w:afterAutospacing="0"/>
        <w:rPr>
          <w:rFonts w:ascii="Times New Roman" w:hAnsi="Times New Roman"/>
          <w:sz w:val="24"/>
          <w:szCs w:val="24"/>
        </w:rPr>
      </w:pPr>
    </w:p>
    <w:p w14:paraId="089C1343" w14:textId="77777777" w:rsidR="003B5BFB" w:rsidRPr="00C35919" w:rsidRDefault="003B5BFB">
      <w:pPr>
        <w:rPr>
          <w:rFonts w:ascii="Times New Roman" w:hAnsi="Times New Roman"/>
          <w:sz w:val="24"/>
          <w:szCs w:val="24"/>
        </w:rPr>
      </w:pPr>
      <w:r w:rsidRPr="00C35919">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346" w14:textId="77777777" w:rsidTr="00A41B97">
        <w:tc>
          <w:tcPr>
            <w:tcW w:w="6888" w:type="dxa"/>
            <w:gridSpan w:val="2"/>
            <w:tcBorders>
              <w:top w:val="single" w:sz="4" w:space="0" w:color="auto"/>
            </w:tcBorders>
            <w:shd w:val="clear" w:color="auto" w:fill="4F81BD"/>
          </w:tcPr>
          <w:p w14:paraId="089C1344"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Sex (Membership)</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14:paraId="089C1345"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EDEN</w:t>
            </w:r>
          </w:p>
        </w:tc>
      </w:tr>
      <w:tr w:rsidR="003B5BFB" w:rsidRPr="00C35919" w14:paraId="089C1349" w14:textId="77777777" w:rsidTr="00A41B97">
        <w:tc>
          <w:tcPr>
            <w:tcW w:w="2028" w:type="dxa"/>
          </w:tcPr>
          <w:p w14:paraId="089C1347"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348"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34C" w14:textId="77777777" w:rsidTr="00A41B97">
        <w:trPr>
          <w:trHeight w:val="363"/>
        </w:trPr>
        <w:tc>
          <w:tcPr>
            <w:tcW w:w="2028" w:type="dxa"/>
          </w:tcPr>
          <w:p w14:paraId="089C134A"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34B"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3B5BFB" w:rsidRPr="00C35919" w14:paraId="089C134F" w14:textId="77777777" w:rsidTr="00A41B97">
        <w:tc>
          <w:tcPr>
            <w:tcW w:w="2028" w:type="dxa"/>
          </w:tcPr>
          <w:p w14:paraId="089C134D"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34E"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352" w14:textId="77777777" w:rsidTr="00A41B97">
        <w:tc>
          <w:tcPr>
            <w:tcW w:w="2028" w:type="dxa"/>
            <w:shd w:val="clear" w:color="auto" w:fill="4F81BD"/>
          </w:tcPr>
          <w:p w14:paraId="089C1350"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351"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356" w14:textId="77777777" w:rsidTr="00A41B97">
        <w:tc>
          <w:tcPr>
            <w:tcW w:w="2028" w:type="dxa"/>
          </w:tcPr>
          <w:p w14:paraId="089C1353"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354"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14:paraId="089C1355"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3B5BFB" w:rsidRPr="00C35919" w14:paraId="089C1359" w14:textId="77777777" w:rsidTr="00A41B97">
        <w:tc>
          <w:tcPr>
            <w:tcW w:w="2028" w:type="dxa"/>
          </w:tcPr>
          <w:p w14:paraId="089C1357"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358"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35C" w14:textId="77777777" w:rsidTr="00A41B97">
        <w:tc>
          <w:tcPr>
            <w:tcW w:w="2028" w:type="dxa"/>
            <w:shd w:val="clear" w:color="auto" w:fill="4F81BD"/>
          </w:tcPr>
          <w:p w14:paraId="089C135A"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35B"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395" w14:textId="77777777" w:rsidTr="00A41B97">
        <w:tc>
          <w:tcPr>
            <w:tcW w:w="2028" w:type="dxa"/>
            <w:tcBorders>
              <w:bottom w:val="single" w:sz="4" w:space="0" w:color="auto"/>
            </w:tcBorders>
          </w:tcPr>
          <w:p w14:paraId="089C135D" w14:textId="77777777" w:rsidR="003B5BFB" w:rsidRPr="00C35919" w:rsidRDefault="00AA3692" w:rsidP="00B94C7F">
            <w:pPr>
              <w:spacing w:after="0" w:line="240" w:lineRule="auto"/>
              <w:rPr>
                <w:rFonts w:ascii="Times New Roman" w:hAnsi="Times New Roman"/>
                <w:b/>
                <w:bCs/>
                <w:sz w:val="24"/>
                <w:szCs w:val="24"/>
              </w:rPr>
            </w:pPr>
            <w:r w:rsidRPr="000C4401">
              <w:rPr>
                <w:rFonts w:ascii="Times New Roman" w:hAnsi="Times New Roman"/>
                <w:b/>
                <w:bCs/>
                <w:color w:val="FF0000"/>
                <w:sz w:val="24"/>
                <w:szCs w:val="24"/>
              </w:rPr>
              <w:t>Revised!</w:t>
            </w:r>
          </w:p>
        </w:tc>
        <w:tc>
          <w:tcPr>
            <w:tcW w:w="6948" w:type="dxa"/>
            <w:gridSpan w:val="2"/>
            <w:tcBorders>
              <w:bottom w:val="single" w:sz="4" w:space="0" w:color="auto"/>
            </w:tcBorders>
          </w:tcPr>
          <w:p w14:paraId="089C135E"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14:paraId="089C135F"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46 Gifted/talented program participation table </w:t>
            </w:r>
          </w:p>
          <w:p w14:paraId="089C1360"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89C1361"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089C1362"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99 Children receiving services solely under Section 504 table </w:t>
            </w:r>
          </w:p>
          <w:p w14:paraId="089C1363"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116 Limited English </w:t>
            </w:r>
            <w:r>
              <w:rPr>
                <w:rFonts w:ascii="Times New Roman" w:hAnsi="Times New Roman"/>
                <w:sz w:val="24"/>
                <w:szCs w:val="24"/>
              </w:rPr>
              <w:t>p</w:t>
            </w:r>
            <w:r w:rsidRPr="00C35919">
              <w:rPr>
                <w:rFonts w:ascii="Times New Roman" w:hAnsi="Times New Roman"/>
                <w:sz w:val="24"/>
                <w:szCs w:val="24"/>
              </w:rPr>
              <w:t xml:space="preserve">roficient students table </w:t>
            </w:r>
          </w:p>
          <w:p w14:paraId="089C1364"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89C1365"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174 Discipline of students without disabilities table </w:t>
            </w:r>
          </w:p>
          <w:p w14:paraId="089C1366"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194 Discipline of students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and Section 504) table </w:t>
            </w:r>
          </w:p>
          <w:p w14:paraId="089C1367"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89C1368"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369"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89C136A"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359 AP course participation table </w:t>
            </w:r>
          </w:p>
          <w:p w14:paraId="089C136B"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433 Interscholastic athletics teams table </w:t>
            </w:r>
          </w:p>
          <w:p w14:paraId="089C136C"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444 Interscholastic athletics team participants table </w:t>
            </w:r>
          </w:p>
          <w:p w14:paraId="089C136D"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89C136E"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89C136F"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89C1370"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089C1371"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561 Interscholastic athletics sports table</w:t>
            </w:r>
          </w:p>
          <w:p w14:paraId="089C1372"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89C1373"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89C1374"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 xml:space="preserve">language arts table </w:t>
            </w:r>
          </w:p>
          <w:p w14:paraId="089C1375"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89C1376"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89C1377"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89C1378"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89C1379"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disciplinary removals table</w:t>
            </w:r>
          </w:p>
          <w:p w14:paraId="089C137A"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89C137B"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626 AP enrollment table</w:t>
            </w:r>
          </w:p>
          <w:p w14:paraId="089C137C"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627 GED credentials table </w:t>
            </w:r>
          </w:p>
          <w:p w14:paraId="089C137D"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639 GED preparation program participation table </w:t>
            </w:r>
          </w:p>
          <w:p w14:paraId="089C137E"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641 Pre-kindergarten enrollment table </w:t>
            </w:r>
          </w:p>
          <w:p w14:paraId="089C137F"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642 Single-sex academic classes table</w:t>
            </w:r>
          </w:p>
          <w:p w14:paraId="089C1380"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p w14:paraId="089C1381"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089C1382"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658 AP testing scope table </w:t>
            </w:r>
          </w:p>
          <w:p w14:paraId="089C1383"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659 AP testing results table </w:t>
            </w:r>
          </w:p>
          <w:p w14:paraId="089C1384"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385"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14:paraId="089C1386"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387"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089C1388"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1389"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705 CTE concentrators technical skills table </w:t>
            </w:r>
          </w:p>
          <w:p w14:paraId="089C138A"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08</w:t>
            </w:r>
            <w:r w:rsidRPr="00C35919">
              <w:rPr>
                <w:rFonts w:ascii="Times New Roman" w:hAnsi="Times New Roman"/>
                <w:sz w:val="24"/>
                <w:szCs w:val="24"/>
              </w:rPr>
              <w:t xml:space="preserve"> Algebra course results table </w:t>
            </w:r>
          </w:p>
          <w:p w14:paraId="089C138B"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1</w:t>
            </w:r>
            <w:r w:rsidRPr="00C35919">
              <w:rPr>
                <w:rFonts w:ascii="Times New Roman" w:hAnsi="Times New Roman"/>
                <w:sz w:val="24"/>
                <w:szCs w:val="24"/>
              </w:rPr>
              <w:t xml:space="preserve"> Mathematics and science course enrollment table</w:t>
            </w:r>
          </w:p>
          <w:p w14:paraId="089C138C"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4</w:t>
            </w:r>
            <w:r w:rsidRPr="00C35919">
              <w:rPr>
                <w:rFonts w:ascii="Times New Roman" w:hAnsi="Times New Roman"/>
                <w:sz w:val="24"/>
                <w:szCs w:val="24"/>
              </w:rPr>
              <w:t xml:space="preserve"> Harassment or bullying—students disciplined table</w:t>
            </w:r>
          </w:p>
          <w:p w14:paraId="089C138D"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71</w:t>
            </w:r>
            <w:r>
              <w:rPr>
                <w:rFonts w:ascii="Times New Roman" w:hAnsi="Times New Roman"/>
                <w:sz w:val="24"/>
                <w:szCs w:val="24"/>
              </w:rPr>
              <w:t>5</w:t>
            </w:r>
            <w:r w:rsidRPr="00C35919">
              <w:rPr>
                <w:rFonts w:ascii="Times New Roman" w:hAnsi="Times New Roman"/>
                <w:sz w:val="24"/>
                <w:szCs w:val="24"/>
              </w:rPr>
              <w:t xml:space="preserve"> Harassment or bullying—students reported to have been subjected table</w:t>
            </w:r>
          </w:p>
          <w:p w14:paraId="089C138E"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16</w:t>
            </w:r>
            <w:r w:rsidRPr="00C35919">
              <w:rPr>
                <w:rFonts w:ascii="Times New Roman" w:hAnsi="Times New Roman"/>
                <w:sz w:val="24"/>
                <w:szCs w:val="24"/>
              </w:rPr>
              <w:t xml:space="preserve"> International Baccalaureate </w:t>
            </w:r>
            <w:proofErr w:type="spellStart"/>
            <w:r w:rsidRPr="00C35919">
              <w:rPr>
                <w:rFonts w:ascii="Times New Roman" w:hAnsi="Times New Roman"/>
                <w:sz w:val="24"/>
                <w:szCs w:val="24"/>
              </w:rPr>
              <w:t>Programme</w:t>
            </w:r>
            <w:proofErr w:type="spellEnd"/>
            <w:r w:rsidRPr="00C35919">
              <w:rPr>
                <w:rFonts w:ascii="Times New Roman" w:hAnsi="Times New Roman"/>
                <w:sz w:val="24"/>
                <w:szCs w:val="24"/>
              </w:rPr>
              <w:t xml:space="preserve"> participation table</w:t>
            </w:r>
          </w:p>
          <w:p w14:paraId="089C138F"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21</w:t>
            </w:r>
            <w:r w:rsidRPr="00C35919">
              <w:rPr>
                <w:rFonts w:ascii="Times New Roman" w:hAnsi="Times New Roman"/>
                <w:sz w:val="24"/>
                <w:szCs w:val="24"/>
              </w:rPr>
              <w:t xml:space="preserve"> Restraint or seclusion </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14:paraId="089C1390"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w:t>
            </w:r>
            <w:r>
              <w:rPr>
                <w:rFonts w:ascii="Times New Roman" w:hAnsi="Times New Roman"/>
                <w:sz w:val="24"/>
                <w:szCs w:val="24"/>
              </w:rPr>
              <w:t>22</w:t>
            </w:r>
            <w:r w:rsidRPr="00C35919">
              <w:rPr>
                <w:rFonts w:ascii="Times New Roman" w:hAnsi="Times New Roman"/>
                <w:sz w:val="24"/>
                <w:szCs w:val="24"/>
              </w:rPr>
              <w:t xml:space="preserve"> Restraint or seclusion non-</w:t>
            </w:r>
            <w:r w:rsidR="0053663A" w:rsidRPr="0053663A">
              <w:rPr>
                <w:rFonts w:ascii="Times New Roman" w:hAnsi="Times New Roman"/>
                <w:i/>
                <w:sz w:val="24"/>
                <w:szCs w:val="24"/>
              </w:rPr>
              <w:t>IDEA</w:t>
            </w:r>
            <w:r w:rsidRPr="00C35919">
              <w:rPr>
                <w:rFonts w:ascii="Times New Roman" w:hAnsi="Times New Roman"/>
                <w:sz w:val="24"/>
                <w:szCs w:val="24"/>
              </w:rPr>
              <w:t xml:space="preserve"> students subjected table</w:t>
            </w:r>
          </w:p>
          <w:p w14:paraId="089C1391" w14:textId="77777777" w:rsidR="003B5BFB" w:rsidRPr="00C35919"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3</w:t>
            </w:r>
            <w:r w:rsidRPr="00C35919">
              <w:rPr>
                <w:rFonts w:ascii="Times New Roman" w:hAnsi="Times New Roman"/>
                <w:sz w:val="24"/>
                <w:szCs w:val="24"/>
              </w:rPr>
              <w:t xml:space="preserve"> Retention table</w:t>
            </w:r>
          </w:p>
          <w:p w14:paraId="089C1392" w14:textId="77777777" w:rsidR="003B5BFB" w:rsidRDefault="003B5BFB" w:rsidP="00EF0A21">
            <w:pPr>
              <w:pStyle w:val="NormalWeb"/>
              <w:numPr>
                <w:ilvl w:val="0"/>
                <w:numId w:val="1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72</w:t>
            </w:r>
            <w:r>
              <w:rPr>
                <w:rFonts w:ascii="Times New Roman" w:hAnsi="Times New Roman"/>
                <w:sz w:val="24"/>
                <w:szCs w:val="24"/>
              </w:rPr>
              <w:t>4</w:t>
            </w:r>
            <w:r w:rsidRPr="00C35919">
              <w:rPr>
                <w:rFonts w:ascii="Times New Roman" w:hAnsi="Times New Roman"/>
                <w:sz w:val="24"/>
                <w:szCs w:val="24"/>
              </w:rPr>
              <w:t xml:space="preserve"> SAT or ACT test participation table</w:t>
            </w:r>
          </w:p>
          <w:p w14:paraId="089C1393" w14:textId="77777777" w:rsidR="00EF0A21" w:rsidRDefault="00EF0A21" w:rsidP="00EF0A2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394" w14:textId="77777777" w:rsidR="00EF0A21" w:rsidRPr="00C35919" w:rsidRDefault="00EF0A21" w:rsidP="00EF0A21">
            <w:pPr>
              <w:pStyle w:val="NormalWeb"/>
              <w:numPr>
                <w:ilvl w:val="0"/>
                <w:numId w:val="18"/>
              </w:numPr>
              <w:spacing w:before="0" w:beforeAutospacing="0" w:after="0" w:afterAutospacing="0" w:line="240" w:lineRule="auto"/>
              <w:rPr>
                <w:rFonts w:ascii="Times New Roman" w:hAnsi="Times New Roman"/>
                <w:sz w:val="24"/>
                <w:szCs w:val="24"/>
              </w:rPr>
            </w:pPr>
            <w:r w:rsidRPr="00EB7E85">
              <w:rPr>
                <w:rFonts w:ascii="Times New Roman" w:hAnsi="Times New Roman"/>
                <w:sz w:val="24"/>
                <w:szCs w:val="24"/>
              </w:rPr>
              <w:t>740 HS graduates postsecondary credit earned table</w:t>
            </w:r>
          </w:p>
        </w:tc>
      </w:tr>
    </w:tbl>
    <w:p w14:paraId="089C1396" w14:textId="77777777" w:rsidR="003B5BFB" w:rsidRPr="00C35919" w:rsidRDefault="003B5BFB" w:rsidP="00FA7C0F">
      <w:pPr>
        <w:pStyle w:val="NormalWeb"/>
        <w:spacing w:before="0" w:beforeAutospacing="0" w:after="0" w:afterAutospacing="0"/>
        <w:rPr>
          <w:rFonts w:ascii="Times New Roman" w:hAnsi="Times New Roman"/>
          <w:bCs/>
          <w:iCs/>
          <w:sz w:val="24"/>
          <w:szCs w:val="24"/>
        </w:rPr>
      </w:pPr>
    </w:p>
    <w:p w14:paraId="089C1397" w14:textId="77777777" w:rsidR="003B5BFB" w:rsidRPr="00C35919" w:rsidRDefault="003B5BFB" w:rsidP="00FA7C0F">
      <w:pPr>
        <w:pStyle w:val="NormalWeb"/>
        <w:spacing w:before="0" w:beforeAutospacing="0" w:after="0" w:afterAutospacing="0"/>
        <w:rPr>
          <w:rFonts w:ascii="Times New Roman" w:hAnsi="Times New Roman"/>
          <w:bCs/>
          <w:iCs/>
          <w:sz w:val="24"/>
          <w:szCs w:val="24"/>
        </w:rPr>
      </w:pPr>
    </w:p>
    <w:p w14:paraId="089C1398" w14:textId="77777777" w:rsidR="003B5BFB" w:rsidRPr="00C35919" w:rsidRDefault="003B5BFB" w:rsidP="00FA7C0F">
      <w:pPr>
        <w:pStyle w:val="NormalWeb"/>
        <w:spacing w:before="0" w:beforeAutospacing="0" w:after="0" w:afterAutospacing="0"/>
        <w:rPr>
          <w:rFonts w:ascii="Times New Roman" w:hAnsi="Times New Roman"/>
          <w:bCs/>
          <w:iCs/>
          <w:sz w:val="24"/>
          <w:szCs w:val="24"/>
        </w:rPr>
      </w:pPr>
    </w:p>
    <w:p w14:paraId="089C1399" w14:textId="77777777"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14:paraId="089C139A" w14:textId="77777777"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Non-Fiscal Common Core of Data</w:t>
      </w:r>
    </w:p>
    <w:p w14:paraId="089C139B" w14:textId="77777777" w:rsidR="003B5BFB" w:rsidRPr="00C35919" w:rsidRDefault="003B5BFB" w:rsidP="00995C4B">
      <w:pPr>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39E" w14:textId="77777777" w:rsidTr="00E45504">
        <w:tc>
          <w:tcPr>
            <w:tcW w:w="6888" w:type="dxa"/>
            <w:gridSpan w:val="2"/>
            <w:tcBorders>
              <w:top w:val="single" w:sz="4" w:space="0" w:color="auto"/>
            </w:tcBorders>
            <w:shd w:val="clear" w:color="auto" w:fill="4F81BD"/>
          </w:tcPr>
          <w:p w14:paraId="089C139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14:paraId="089C139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3B5BFB" w:rsidRPr="00C35919" w14:paraId="089C13A1" w14:textId="77777777" w:rsidTr="00E45504">
        <w:tc>
          <w:tcPr>
            <w:tcW w:w="2028" w:type="dxa"/>
          </w:tcPr>
          <w:p w14:paraId="089C139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3A0"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3A4" w14:textId="77777777" w:rsidTr="00E45504">
        <w:trPr>
          <w:trHeight w:val="363"/>
        </w:trPr>
        <w:tc>
          <w:tcPr>
            <w:tcW w:w="2028" w:type="dxa"/>
          </w:tcPr>
          <w:p w14:paraId="089C13A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3A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high school credential received by high school completers.</w:t>
            </w:r>
          </w:p>
        </w:tc>
      </w:tr>
      <w:tr w:rsidR="003B5BFB" w:rsidRPr="00C35919" w14:paraId="089C13A7" w14:textId="77777777" w:rsidTr="00E45504">
        <w:tc>
          <w:tcPr>
            <w:tcW w:w="2028" w:type="dxa"/>
          </w:tcPr>
          <w:p w14:paraId="089C13A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3A6"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3AA" w14:textId="77777777" w:rsidTr="00E45504">
        <w:tc>
          <w:tcPr>
            <w:tcW w:w="2028" w:type="dxa"/>
            <w:shd w:val="clear" w:color="auto" w:fill="4F81BD"/>
          </w:tcPr>
          <w:p w14:paraId="089C13A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3A9"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3AE" w14:textId="77777777" w:rsidTr="00E45504">
        <w:tc>
          <w:tcPr>
            <w:tcW w:w="2028" w:type="dxa"/>
          </w:tcPr>
          <w:p w14:paraId="089C13A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3A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14:paraId="089C13A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3B5BFB" w:rsidRPr="00C35919" w14:paraId="089C13B1" w14:textId="77777777" w:rsidTr="00E45504">
        <w:tc>
          <w:tcPr>
            <w:tcW w:w="2028" w:type="dxa"/>
          </w:tcPr>
          <w:p w14:paraId="089C13A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3B0"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3B4" w14:textId="77777777" w:rsidTr="00E45504">
        <w:tc>
          <w:tcPr>
            <w:tcW w:w="2028" w:type="dxa"/>
            <w:shd w:val="clear" w:color="auto" w:fill="4F81BD"/>
          </w:tcPr>
          <w:p w14:paraId="089C13B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3B3"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3B8" w14:textId="77777777" w:rsidTr="00E45504">
        <w:tc>
          <w:tcPr>
            <w:tcW w:w="2028" w:type="dxa"/>
            <w:tcBorders>
              <w:bottom w:val="single" w:sz="4" w:space="0" w:color="auto"/>
            </w:tcBorders>
          </w:tcPr>
          <w:p w14:paraId="089C13B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3B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14:paraId="089C13B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320 CTE concentrators graduates table </w:t>
            </w:r>
          </w:p>
        </w:tc>
      </w:tr>
    </w:tbl>
    <w:p w14:paraId="089C13B9"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3BA" w14:textId="77777777" w:rsidR="003B5BFB" w:rsidRPr="00C35919" w:rsidRDefault="003B5BFB" w:rsidP="00B94C7F">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3BD" w14:textId="77777777" w:rsidTr="00B94C7F">
        <w:tc>
          <w:tcPr>
            <w:tcW w:w="6888" w:type="dxa"/>
            <w:gridSpan w:val="2"/>
            <w:tcBorders>
              <w:top w:val="single" w:sz="4" w:space="0" w:color="auto"/>
            </w:tcBorders>
            <w:shd w:val="clear" w:color="auto" w:fill="4F81BD"/>
          </w:tcPr>
          <w:p w14:paraId="089C13BB"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Lunch Program Status</w:t>
            </w:r>
          </w:p>
        </w:tc>
        <w:tc>
          <w:tcPr>
            <w:tcW w:w="2088" w:type="dxa"/>
            <w:tcBorders>
              <w:top w:val="single" w:sz="4" w:space="0" w:color="auto"/>
            </w:tcBorders>
            <w:shd w:val="clear" w:color="auto" w:fill="4F81BD"/>
          </w:tcPr>
          <w:p w14:paraId="089C13BC"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3B5BFB" w:rsidRPr="00C35919" w14:paraId="089C13C0" w14:textId="77777777" w:rsidTr="00B94C7F">
        <w:tc>
          <w:tcPr>
            <w:tcW w:w="2028" w:type="dxa"/>
          </w:tcPr>
          <w:p w14:paraId="089C13BE"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3BF"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3C3" w14:textId="77777777" w:rsidTr="00B94C7F">
        <w:trPr>
          <w:trHeight w:val="363"/>
        </w:trPr>
        <w:tc>
          <w:tcPr>
            <w:tcW w:w="2028" w:type="dxa"/>
          </w:tcPr>
          <w:p w14:paraId="089C13C1"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3C2"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3B5BFB" w:rsidRPr="00C35919" w14:paraId="089C13C6" w14:textId="77777777" w:rsidTr="00B94C7F">
        <w:tc>
          <w:tcPr>
            <w:tcW w:w="2028" w:type="dxa"/>
          </w:tcPr>
          <w:p w14:paraId="089C13C4"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3C5"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3C9" w14:textId="77777777" w:rsidTr="00B94C7F">
        <w:tc>
          <w:tcPr>
            <w:tcW w:w="2028" w:type="dxa"/>
            <w:shd w:val="clear" w:color="auto" w:fill="4F81BD"/>
          </w:tcPr>
          <w:p w14:paraId="089C13C7"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3C8"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3CD" w14:textId="77777777" w:rsidTr="00B94C7F">
        <w:tc>
          <w:tcPr>
            <w:tcW w:w="2028" w:type="dxa"/>
          </w:tcPr>
          <w:p w14:paraId="089C13CA"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3CB" w14:textId="77777777" w:rsidR="003B5BFB" w:rsidRPr="00C35919" w:rsidRDefault="003B5BFB" w:rsidP="00B94C7F">
            <w:pPr>
              <w:numPr>
                <w:ilvl w:val="0"/>
                <w:numId w:val="1"/>
              </w:numPr>
              <w:spacing w:after="0" w:line="240" w:lineRule="auto"/>
              <w:rPr>
                <w:rFonts w:ascii="Times New Roman" w:hAnsi="Times New Roman"/>
                <w:bCs/>
                <w:sz w:val="24"/>
                <w:szCs w:val="24"/>
              </w:rPr>
            </w:pPr>
            <w:r w:rsidRPr="00C35919">
              <w:rPr>
                <w:rFonts w:ascii="Times New Roman" w:hAnsi="Times New Roman"/>
                <w:sz w:val="24"/>
                <w:szCs w:val="24"/>
              </w:rPr>
              <w:t xml:space="preserve">Free lunch qualified </w:t>
            </w:r>
          </w:p>
          <w:p w14:paraId="089C13CC"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3B5BFB" w:rsidRPr="00C35919" w14:paraId="089C13D0" w14:textId="77777777" w:rsidTr="00B94C7F">
        <w:tc>
          <w:tcPr>
            <w:tcW w:w="2028" w:type="dxa"/>
          </w:tcPr>
          <w:p w14:paraId="089C13CE"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3CF"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3D3" w14:textId="77777777" w:rsidTr="00B94C7F">
        <w:tc>
          <w:tcPr>
            <w:tcW w:w="2028" w:type="dxa"/>
            <w:shd w:val="clear" w:color="auto" w:fill="4F81BD"/>
          </w:tcPr>
          <w:p w14:paraId="089C13D1"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3D2"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3D6" w14:textId="77777777" w:rsidTr="00B94C7F">
        <w:tc>
          <w:tcPr>
            <w:tcW w:w="2028" w:type="dxa"/>
            <w:tcBorders>
              <w:bottom w:val="single" w:sz="4" w:space="0" w:color="auto"/>
            </w:tcBorders>
          </w:tcPr>
          <w:p w14:paraId="089C13D4"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3D5" w14:textId="77777777"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14:paraId="089C13D7" w14:textId="77777777"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14:paraId="089C13D8" w14:textId="77777777"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14:paraId="089C13D9" w14:textId="77777777"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3DC" w14:textId="77777777" w:rsidTr="00A41B97">
        <w:tc>
          <w:tcPr>
            <w:tcW w:w="6888" w:type="dxa"/>
            <w:gridSpan w:val="2"/>
            <w:tcBorders>
              <w:top w:val="single" w:sz="4" w:space="0" w:color="auto"/>
            </w:tcBorders>
            <w:shd w:val="clear" w:color="auto" w:fill="4F81BD"/>
          </w:tcPr>
          <w:p w14:paraId="089C13D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14:paraId="089C13D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3B5BFB" w:rsidRPr="00C35919" w14:paraId="089C13DF" w14:textId="77777777" w:rsidTr="00A41B97">
        <w:tc>
          <w:tcPr>
            <w:tcW w:w="2028" w:type="dxa"/>
          </w:tcPr>
          <w:p w14:paraId="089C13D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3D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3E2" w14:textId="77777777" w:rsidTr="00A41B97">
        <w:trPr>
          <w:trHeight w:val="363"/>
        </w:trPr>
        <w:tc>
          <w:tcPr>
            <w:tcW w:w="2028" w:type="dxa"/>
          </w:tcPr>
          <w:p w14:paraId="089C13E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3E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3B5BFB" w:rsidRPr="00C35919" w14:paraId="089C13E5" w14:textId="77777777" w:rsidTr="00A41B97">
        <w:tc>
          <w:tcPr>
            <w:tcW w:w="2028" w:type="dxa"/>
          </w:tcPr>
          <w:p w14:paraId="089C13E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3E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3E8" w14:textId="77777777" w:rsidTr="00A41B97">
        <w:tc>
          <w:tcPr>
            <w:tcW w:w="2028" w:type="dxa"/>
            <w:shd w:val="clear" w:color="auto" w:fill="4F81BD"/>
          </w:tcPr>
          <w:p w14:paraId="089C13E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3E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3FC" w14:textId="77777777" w:rsidTr="00A41B97">
        <w:tc>
          <w:tcPr>
            <w:tcW w:w="2028" w:type="dxa"/>
          </w:tcPr>
          <w:p w14:paraId="089C13E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3E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o</w:t>
            </w:r>
            <w:r w:rsidRPr="00C35919">
              <w:rPr>
                <w:rFonts w:ascii="Times New Roman" w:hAnsi="Times New Roman"/>
                <w:sz w:val="24"/>
                <w:szCs w:val="24"/>
              </w:rPr>
              <w:t xml:space="preserve">ther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14:paraId="089C13E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089C13E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t</w:t>
            </w:r>
            <w:r w:rsidRPr="00C35919">
              <w:rPr>
                <w:rFonts w:ascii="Times New Roman" w:hAnsi="Times New Roman"/>
                <w:sz w:val="24"/>
                <w:szCs w:val="24"/>
              </w:rPr>
              <w:t>eachers</w:t>
            </w:r>
          </w:p>
          <w:p w14:paraId="089C13E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c</w:t>
            </w:r>
            <w:r w:rsidRPr="00C35919">
              <w:rPr>
                <w:rFonts w:ascii="Times New Roman" w:hAnsi="Times New Roman"/>
                <w:sz w:val="24"/>
                <w:szCs w:val="24"/>
              </w:rPr>
              <w:t xml:space="preserve">oordinators and </w:t>
            </w:r>
            <w:r>
              <w:rPr>
                <w:rFonts w:ascii="Times New Roman" w:hAnsi="Times New Roman"/>
                <w:sz w:val="24"/>
                <w:szCs w:val="24"/>
              </w:rPr>
              <w:t>s</w:t>
            </w:r>
            <w:r w:rsidRPr="00C35919">
              <w:rPr>
                <w:rFonts w:ascii="Times New Roman" w:hAnsi="Times New Roman"/>
                <w:sz w:val="24"/>
                <w:szCs w:val="24"/>
              </w:rPr>
              <w:t xml:space="preserve">upervisors to the </w:t>
            </w:r>
            <w:r>
              <w:rPr>
                <w:rFonts w:ascii="Times New Roman" w:hAnsi="Times New Roman"/>
                <w:sz w:val="24"/>
                <w:szCs w:val="24"/>
              </w:rPr>
              <w:t>s</w:t>
            </w:r>
            <w:r w:rsidRPr="00C35919">
              <w:rPr>
                <w:rFonts w:ascii="Times New Roman" w:hAnsi="Times New Roman"/>
                <w:sz w:val="24"/>
                <w:szCs w:val="24"/>
              </w:rPr>
              <w:t>taff</w:t>
            </w:r>
          </w:p>
          <w:p w14:paraId="089C13E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Kindergarten </w:t>
            </w:r>
            <w:r>
              <w:rPr>
                <w:rFonts w:ascii="Times New Roman" w:hAnsi="Times New Roman"/>
                <w:sz w:val="24"/>
                <w:szCs w:val="24"/>
              </w:rPr>
              <w:t>t</w:t>
            </w:r>
            <w:r w:rsidRPr="00C35919">
              <w:rPr>
                <w:rFonts w:ascii="Times New Roman" w:hAnsi="Times New Roman"/>
                <w:sz w:val="24"/>
                <w:szCs w:val="24"/>
              </w:rPr>
              <w:t>eachers</w:t>
            </w:r>
          </w:p>
          <w:p w14:paraId="089C13E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089C13F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dministrators</w:t>
            </w:r>
          </w:p>
          <w:p w14:paraId="089C13F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pecialists</w:t>
            </w:r>
          </w:p>
          <w:p w14:paraId="089C13F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089C13F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w:t>
            </w:r>
            <w:r>
              <w:rPr>
                <w:rFonts w:ascii="Times New Roman" w:hAnsi="Times New Roman"/>
                <w:sz w:val="24"/>
                <w:szCs w:val="24"/>
              </w:rPr>
              <w:t>i</w:t>
            </w:r>
            <w:r w:rsidRPr="00C35919">
              <w:rPr>
                <w:rFonts w:ascii="Times New Roman" w:hAnsi="Times New Roman"/>
                <w:sz w:val="24"/>
                <w:szCs w:val="24"/>
              </w:rPr>
              <w:t xml:space="preserve">nstructional </w:t>
            </w:r>
            <w:r>
              <w:rPr>
                <w:rFonts w:ascii="Times New Roman" w:hAnsi="Times New Roman"/>
                <w:sz w:val="24"/>
                <w:szCs w:val="24"/>
              </w:rPr>
              <w:t>a</w:t>
            </w:r>
            <w:r w:rsidRPr="00C35919">
              <w:rPr>
                <w:rFonts w:ascii="Times New Roman" w:hAnsi="Times New Roman"/>
                <w:sz w:val="24"/>
                <w:szCs w:val="24"/>
              </w:rPr>
              <w:t>ides</w:t>
            </w:r>
          </w:p>
          <w:p w14:paraId="089C13F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Pre-kindergarten </w:t>
            </w:r>
            <w:r>
              <w:rPr>
                <w:rFonts w:ascii="Times New Roman" w:hAnsi="Times New Roman"/>
                <w:sz w:val="24"/>
                <w:szCs w:val="24"/>
              </w:rPr>
              <w:t>t</w:t>
            </w:r>
            <w:r w:rsidRPr="00C35919">
              <w:rPr>
                <w:rFonts w:ascii="Times New Roman" w:hAnsi="Times New Roman"/>
                <w:sz w:val="24"/>
                <w:szCs w:val="24"/>
              </w:rPr>
              <w:t>eachers</w:t>
            </w:r>
          </w:p>
          <w:p w14:paraId="089C13F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14:paraId="089C13F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dministrators</w:t>
            </w:r>
          </w:p>
          <w:p w14:paraId="089C13F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c</w:t>
            </w:r>
            <w:r w:rsidRPr="00C35919">
              <w:rPr>
                <w:rFonts w:ascii="Times New Roman" w:hAnsi="Times New Roman"/>
                <w:sz w:val="24"/>
                <w:szCs w:val="24"/>
              </w:rPr>
              <w:t xml:space="preserve">ounselors (This code is used only when a state does not distinguish between elementary and secondary counselors.) </w:t>
            </w:r>
          </w:p>
          <w:p w14:paraId="089C13F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089C13F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t</w:t>
            </w:r>
            <w:r w:rsidRPr="00C35919">
              <w:rPr>
                <w:rFonts w:ascii="Times New Roman" w:hAnsi="Times New Roman"/>
                <w:sz w:val="24"/>
                <w:szCs w:val="24"/>
              </w:rPr>
              <w:t xml:space="preserve">eachers </w:t>
            </w:r>
          </w:p>
          <w:p w14:paraId="089C13F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s</w:t>
            </w:r>
            <w:r w:rsidRPr="00C35919">
              <w:rPr>
                <w:rFonts w:ascii="Times New Roman" w:hAnsi="Times New Roman"/>
                <w:sz w:val="24"/>
                <w:szCs w:val="24"/>
              </w:rPr>
              <w:t xml:space="preserve">taff </w:t>
            </w:r>
          </w:p>
          <w:p w14:paraId="089C13F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Ungraded </w:t>
            </w:r>
            <w:r>
              <w:rPr>
                <w:rFonts w:ascii="Times New Roman" w:hAnsi="Times New Roman"/>
                <w:sz w:val="24"/>
                <w:szCs w:val="24"/>
              </w:rPr>
              <w:t>t</w:t>
            </w:r>
            <w:r w:rsidRPr="00C35919">
              <w:rPr>
                <w:rFonts w:ascii="Times New Roman" w:hAnsi="Times New Roman"/>
                <w:sz w:val="24"/>
                <w:szCs w:val="24"/>
              </w:rPr>
              <w:t>eachers</w:t>
            </w:r>
          </w:p>
        </w:tc>
      </w:tr>
      <w:tr w:rsidR="003B5BFB" w:rsidRPr="00C35919" w14:paraId="089C13FF" w14:textId="77777777" w:rsidTr="00A41B97">
        <w:tc>
          <w:tcPr>
            <w:tcW w:w="2028" w:type="dxa"/>
          </w:tcPr>
          <w:p w14:paraId="089C13F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3F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02" w14:textId="77777777" w:rsidTr="00A41B97">
        <w:tc>
          <w:tcPr>
            <w:tcW w:w="2028" w:type="dxa"/>
            <w:shd w:val="clear" w:color="auto" w:fill="4F81BD"/>
          </w:tcPr>
          <w:p w14:paraId="089C140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01"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05" w14:textId="77777777" w:rsidTr="00A41B97">
        <w:tc>
          <w:tcPr>
            <w:tcW w:w="2028" w:type="dxa"/>
            <w:tcBorders>
              <w:bottom w:val="single" w:sz="4" w:space="0" w:color="auto"/>
            </w:tcBorders>
          </w:tcPr>
          <w:p w14:paraId="089C140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404"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14:paraId="089C1406" w14:textId="77777777" w:rsidR="003B5BFB" w:rsidRPr="00C35919" w:rsidRDefault="003B5BFB" w:rsidP="00B94C7F">
      <w:pPr>
        <w:rPr>
          <w:rFonts w:ascii="Times New Roman" w:hAnsi="Times New Roman"/>
          <w:sz w:val="24"/>
          <w:szCs w:val="24"/>
        </w:rPr>
      </w:pPr>
    </w:p>
    <w:p w14:paraId="089C1407" w14:textId="77777777" w:rsidR="003B5BFB" w:rsidRPr="00C35919" w:rsidRDefault="003B5BFB" w:rsidP="00B94C7F">
      <w:pPr>
        <w:rPr>
          <w:rFonts w:ascii="Times New Roman" w:hAnsi="Times New Roman"/>
          <w:sz w:val="24"/>
          <w:szCs w:val="24"/>
        </w:rPr>
      </w:pPr>
    </w:p>
    <w:p w14:paraId="089C1408" w14:textId="77777777" w:rsidR="003B5BFB" w:rsidRPr="00C35919" w:rsidRDefault="003B5BFB">
      <w:pPr>
        <w:rPr>
          <w:rFonts w:ascii="Times New Roman" w:hAnsi="Times New Roman"/>
          <w:b/>
          <w:caps/>
          <w:color w:val="632423"/>
          <w:spacing w:val="20"/>
          <w:sz w:val="24"/>
          <w:szCs w:val="24"/>
        </w:rPr>
      </w:pPr>
      <w:r w:rsidRPr="00C35919">
        <w:rPr>
          <w:rFonts w:ascii="Times New Roman" w:hAnsi="Times New Roman"/>
          <w:b/>
          <w:sz w:val="24"/>
          <w:szCs w:val="24"/>
        </w:rPr>
        <w:br w:type="page"/>
      </w:r>
    </w:p>
    <w:p w14:paraId="089C1409" w14:textId="77777777"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General education provisions Act</w:t>
      </w:r>
    </w:p>
    <w:p w14:paraId="089C140A" w14:textId="77777777" w:rsidR="003B5BFB" w:rsidRPr="00C35919" w:rsidRDefault="003B5BFB" w:rsidP="00E45504">
      <w:pPr>
        <w:spacing w:after="0" w:line="240" w:lineRule="auto"/>
        <w:rPr>
          <w:rFonts w:ascii="Times New Roman" w:hAnsi="Times New Roman"/>
          <w:sz w:val="24"/>
          <w:szCs w:val="24"/>
        </w:rPr>
      </w:pPr>
    </w:p>
    <w:p w14:paraId="089C140B" w14:textId="77777777" w:rsidR="003B5BFB" w:rsidRPr="00C35919" w:rsidRDefault="003B5BFB"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40E" w14:textId="77777777" w:rsidTr="00A41B97">
        <w:tc>
          <w:tcPr>
            <w:tcW w:w="6888" w:type="dxa"/>
            <w:gridSpan w:val="2"/>
            <w:tcBorders>
              <w:top w:val="single" w:sz="4" w:space="0" w:color="auto"/>
            </w:tcBorders>
            <w:shd w:val="clear" w:color="auto" w:fill="4F81BD"/>
          </w:tcPr>
          <w:p w14:paraId="089C140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14:paraId="089C140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3B5BFB" w:rsidRPr="00C35919" w14:paraId="089C1411" w14:textId="77777777" w:rsidTr="00A41B97">
        <w:tc>
          <w:tcPr>
            <w:tcW w:w="2028" w:type="dxa"/>
          </w:tcPr>
          <w:p w14:paraId="089C140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410"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14" w14:textId="77777777" w:rsidTr="00A41B97">
        <w:trPr>
          <w:trHeight w:val="363"/>
        </w:trPr>
        <w:tc>
          <w:tcPr>
            <w:tcW w:w="2028" w:type="dxa"/>
          </w:tcPr>
          <w:p w14:paraId="089C141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41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3B5BFB" w:rsidRPr="00C35919" w14:paraId="089C1417" w14:textId="77777777" w:rsidTr="00A41B97">
        <w:tc>
          <w:tcPr>
            <w:tcW w:w="2028" w:type="dxa"/>
          </w:tcPr>
          <w:p w14:paraId="089C141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16"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1A" w14:textId="77777777" w:rsidTr="00A41B97">
        <w:tc>
          <w:tcPr>
            <w:tcW w:w="2028" w:type="dxa"/>
            <w:shd w:val="clear" w:color="auto" w:fill="4F81BD"/>
          </w:tcPr>
          <w:p w14:paraId="089C141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419"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1D" w14:textId="77777777" w:rsidTr="00A41B97">
        <w:tc>
          <w:tcPr>
            <w:tcW w:w="2028" w:type="dxa"/>
          </w:tcPr>
          <w:p w14:paraId="089C141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1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code set in the Catalog of Federal Domestic Assistance (CFDA) beginning with 84. </w:t>
            </w:r>
          </w:p>
        </w:tc>
      </w:tr>
      <w:tr w:rsidR="003B5BFB" w:rsidRPr="00C35919" w14:paraId="089C1420" w14:textId="77777777" w:rsidTr="00A41B97">
        <w:tc>
          <w:tcPr>
            <w:tcW w:w="2028" w:type="dxa"/>
          </w:tcPr>
          <w:p w14:paraId="089C141E"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1F"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23" w14:textId="77777777" w:rsidTr="00A41B97">
        <w:tc>
          <w:tcPr>
            <w:tcW w:w="2028" w:type="dxa"/>
            <w:shd w:val="clear" w:color="auto" w:fill="4F81BD"/>
          </w:tcPr>
          <w:p w14:paraId="089C142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22"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26" w14:textId="77777777" w:rsidTr="00A41B97">
        <w:tc>
          <w:tcPr>
            <w:tcW w:w="2028" w:type="dxa"/>
            <w:tcBorders>
              <w:bottom w:val="single" w:sz="4" w:space="0" w:color="auto"/>
            </w:tcBorders>
          </w:tcPr>
          <w:p w14:paraId="089C142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425"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14:paraId="089C142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428" w14:textId="77777777"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p w14:paraId="089C1429" w14:textId="77777777"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42C" w14:textId="77777777" w:rsidTr="00BE03FB">
        <w:tc>
          <w:tcPr>
            <w:tcW w:w="6888" w:type="dxa"/>
            <w:gridSpan w:val="2"/>
            <w:tcBorders>
              <w:top w:val="single" w:sz="4" w:space="0" w:color="auto"/>
            </w:tcBorders>
            <w:shd w:val="clear" w:color="auto" w:fill="4F81BD"/>
          </w:tcPr>
          <w:p w14:paraId="089C142A"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Funding Allocation Type</w:t>
            </w:r>
          </w:p>
        </w:tc>
        <w:tc>
          <w:tcPr>
            <w:tcW w:w="2088" w:type="dxa"/>
            <w:tcBorders>
              <w:top w:val="single" w:sz="4" w:space="0" w:color="auto"/>
            </w:tcBorders>
            <w:shd w:val="clear" w:color="auto" w:fill="4F81BD"/>
          </w:tcPr>
          <w:p w14:paraId="089C142B"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3B5BFB" w:rsidRPr="00C35919" w14:paraId="089C142F" w14:textId="77777777" w:rsidTr="00BE03FB">
        <w:tc>
          <w:tcPr>
            <w:tcW w:w="2028" w:type="dxa"/>
          </w:tcPr>
          <w:p w14:paraId="089C142D"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42E"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This category is valid only at the SEA level. This category allows states to identify the amount retained for program administration, the amount of federal funds unallocated, and the amounts distributed to other state agencies or to non-LEAs.</w:t>
            </w:r>
          </w:p>
        </w:tc>
      </w:tr>
      <w:tr w:rsidR="003B5BFB" w:rsidRPr="00C35919" w14:paraId="089C1432" w14:textId="77777777" w:rsidTr="00BE03FB">
        <w:trPr>
          <w:trHeight w:val="363"/>
        </w:trPr>
        <w:tc>
          <w:tcPr>
            <w:tcW w:w="2028" w:type="dxa"/>
          </w:tcPr>
          <w:p w14:paraId="089C1430"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431"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allocation or distribution made. </w:t>
            </w:r>
          </w:p>
        </w:tc>
      </w:tr>
      <w:tr w:rsidR="003B5BFB" w:rsidRPr="00C35919" w14:paraId="089C1435" w14:textId="77777777" w:rsidTr="00BE03FB">
        <w:tc>
          <w:tcPr>
            <w:tcW w:w="2028" w:type="dxa"/>
          </w:tcPr>
          <w:p w14:paraId="089C1433"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434"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438" w14:textId="77777777" w:rsidTr="00BE03FB">
        <w:tc>
          <w:tcPr>
            <w:tcW w:w="2028" w:type="dxa"/>
            <w:shd w:val="clear" w:color="auto" w:fill="4F81BD"/>
          </w:tcPr>
          <w:p w14:paraId="089C1436"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437"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43E" w14:textId="77777777" w:rsidTr="00BE03FB">
        <w:tc>
          <w:tcPr>
            <w:tcW w:w="2028" w:type="dxa"/>
          </w:tcPr>
          <w:p w14:paraId="089C1439"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43A"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14:paraId="089C143B"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14:paraId="089C143C"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another state-level agency </w:t>
            </w:r>
          </w:p>
          <w:p w14:paraId="089C143D"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3B5BFB" w:rsidRPr="00C35919" w14:paraId="089C1441" w14:textId="77777777" w:rsidTr="00BE03FB">
        <w:tc>
          <w:tcPr>
            <w:tcW w:w="2028" w:type="dxa"/>
          </w:tcPr>
          <w:p w14:paraId="089C143F"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440"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444" w14:textId="77777777" w:rsidTr="00BE03FB">
        <w:tc>
          <w:tcPr>
            <w:tcW w:w="2028" w:type="dxa"/>
            <w:shd w:val="clear" w:color="auto" w:fill="4F81BD"/>
          </w:tcPr>
          <w:p w14:paraId="089C1442"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43"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447" w14:textId="77777777" w:rsidTr="00BE03FB">
        <w:tc>
          <w:tcPr>
            <w:tcW w:w="2028" w:type="dxa"/>
            <w:tcBorders>
              <w:bottom w:val="single" w:sz="4" w:space="0" w:color="auto"/>
            </w:tcBorders>
          </w:tcPr>
          <w:p w14:paraId="089C1445"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446"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14:paraId="089C1448" w14:textId="77777777"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p w14:paraId="089C1449" w14:textId="77777777" w:rsidR="003B5BFB" w:rsidRPr="00C35919" w:rsidRDefault="003B5BFB" w:rsidP="00657A71">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14:paraId="089C144A" w14:textId="77777777"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Limited English Proficient Students and Title III of </w:t>
      </w:r>
      <w:r w:rsidR="0053663A" w:rsidRPr="0053663A">
        <w:rPr>
          <w:rFonts w:ascii="Times New Roman" w:hAnsi="Times New Roman"/>
          <w:b/>
          <w:i/>
          <w:sz w:val="32"/>
          <w:szCs w:val="32"/>
        </w:rPr>
        <w:t>ESEA</w:t>
      </w:r>
    </w:p>
    <w:p w14:paraId="089C144B" w14:textId="77777777" w:rsidR="003B5BFB" w:rsidRPr="005D46CE" w:rsidRDefault="003B5BFB" w:rsidP="00995C4B">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44E" w14:textId="77777777" w:rsidTr="00A41B97">
        <w:tc>
          <w:tcPr>
            <w:tcW w:w="6888" w:type="dxa"/>
            <w:gridSpan w:val="2"/>
            <w:tcBorders>
              <w:top w:val="single" w:sz="4" w:space="0" w:color="auto"/>
            </w:tcBorders>
            <w:shd w:val="clear" w:color="auto" w:fill="4F81BD"/>
          </w:tcPr>
          <w:p w14:paraId="089C144C" w14:textId="77777777"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Assessed First Time</w:t>
            </w:r>
          </w:p>
        </w:tc>
        <w:tc>
          <w:tcPr>
            <w:tcW w:w="2088" w:type="dxa"/>
            <w:tcBorders>
              <w:top w:val="single" w:sz="4" w:space="0" w:color="auto"/>
            </w:tcBorders>
            <w:shd w:val="clear" w:color="auto" w:fill="4F81BD"/>
          </w:tcPr>
          <w:p w14:paraId="089C144D" w14:textId="77777777"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00CA2F82">
              <w:rPr>
                <w:rFonts w:ascii="Times New Roman" w:hAnsi="Times New Roman"/>
                <w:b/>
                <w:bCs/>
                <w:color w:val="FFFFFF"/>
                <w:sz w:val="24"/>
                <w:szCs w:val="24"/>
              </w:rPr>
              <w:t>OESE</w:t>
            </w:r>
          </w:p>
        </w:tc>
      </w:tr>
      <w:tr w:rsidR="003B5BFB" w:rsidRPr="00C35919" w14:paraId="089C1451" w14:textId="77777777" w:rsidTr="00A41B97">
        <w:tc>
          <w:tcPr>
            <w:tcW w:w="2028" w:type="dxa"/>
          </w:tcPr>
          <w:p w14:paraId="089C144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450"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54" w14:textId="77777777" w:rsidTr="00A41B97">
        <w:trPr>
          <w:trHeight w:val="363"/>
        </w:trPr>
        <w:tc>
          <w:tcPr>
            <w:tcW w:w="2028" w:type="dxa"/>
          </w:tcPr>
          <w:p w14:paraId="089C145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453" w14:textId="77777777" w:rsidR="003B5BFB" w:rsidRPr="00C35919" w:rsidRDefault="003B5BFB" w:rsidP="009043C0">
            <w:pPr>
              <w:spacing w:after="0" w:line="240" w:lineRule="auto"/>
              <w:rPr>
                <w:rFonts w:ascii="Times New Roman" w:hAnsi="Times New Roman"/>
                <w:b/>
                <w:bCs/>
                <w:sz w:val="24"/>
                <w:szCs w:val="24"/>
              </w:rPr>
            </w:pPr>
            <w:r w:rsidRPr="009043C0">
              <w:rPr>
                <w:rFonts w:ascii="Times New Roman" w:hAnsi="Times New Roman"/>
                <w:sz w:val="24"/>
                <w:szCs w:val="24"/>
              </w:rPr>
              <w:t>An indicator of students taking the English language proficiency assessment for the first time.</w:t>
            </w:r>
          </w:p>
        </w:tc>
      </w:tr>
      <w:tr w:rsidR="003B5BFB" w:rsidRPr="00C35919" w14:paraId="089C1457" w14:textId="77777777" w:rsidTr="00A41B97">
        <w:tc>
          <w:tcPr>
            <w:tcW w:w="2028" w:type="dxa"/>
          </w:tcPr>
          <w:p w14:paraId="089C145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56"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5A" w14:textId="77777777" w:rsidTr="00A41B97">
        <w:tc>
          <w:tcPr>
            <w:tcW w:w="2028" w:type="dxa"/>
            <w:shd w:val="clear" w:color="auto" w:fill="4F81BD"/>
          </w:tcPr>
          <w:p w14:paraId="089C145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459"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5D" w14:textId="77777777" w:rsidTr="00A41B97">
        <w:tc>
          <w:tcPr>
            <w:tcW w:w="2028" w:type="dxa"/>
          </w:tcPr>
          <w:p w14:paraId="089C145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5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3B5BFB" w:rsidRPr="00C35919" w14:paraId="089C1460" w14:textId="77777777" w:rsidTr="00A41B97">
        <w:tc>
          <w:tcPr>
            <w:tcW w:w="2028" w:type="dxa"/>
          </w:tcPr>
          <w:p w14:paraId="089C145E"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5F"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63" w14:textId="77777777" w:rsidTr="00A41B97">
        <w:tc>
          <w:tcPr>
            <w:tcW w:w="2028" w:type="dxa"/>
            <w:shd w:val="clear" w:color="auto" w:fill="4F81BD"/>
          </w:tcPr>
          <w:p w14:paraId="089C146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62"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67" w14:textId="77777777" w:rsidTr="00A41B97">
        <w:tc>
          <w:tcPr>
            <w:tcW w:w="2028" w:type="dxa"/>
            <w:tcBorders>
              <w:bottom w:val="single" w:sz="4" w:space="0" w:color="auto"/>
            </w:tcBorders>
          </w:tcPr>
          <w:p w14:paraId="089C146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465"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 xml:space="preserve">LEP English language proficiency test table </w:t>
            </w:r>
          </w:p>
          <w:p w14:paraId="089C1466"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14:paraId="089C1468"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469"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46A"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46D" w14:textId="77777777" w:rsidTr="00A41B97">
        <w:tc>
          <w:tcPr>
            <w:tcW w:w="6888" w:type="dxa"/>
            <w:gridSpan w:val="2"/>
            <w:tcBorders>
              <w:top w:val="single" w:sz="4" w:space="0" w:color="auto"/>
            </w:tcBorders>
            <w:shd w:val="clear" w:color="auto" w:fill="4F81BD"/>
          </w:tcPr>
          <w:p w14:paraId="089C146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Language (Home)</w:t>
            </w:r>
          </w:p>
        </w:tc>
        <w:tc>
          <w:tcPr>
            <w:tcW w:w="2088" w:type="dxa"/>
            <w:tcBorders>
              <w:top w:val="single" w:sz="4" w:space="0" w:color="auto"/>
            </w:tcBorders>
            <w:shd w:val="clear" w:color="auto" w:fill="4F81BD"/>
          </w:tcPr>
          <w:p w14:paraId="089C146C" w14:textId="77777777"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sidR="00CA2F82">
              <w:rPr>
                <w:rFonts w:ascii="Times New Roman" w:hAnsi="Times New Roman"/>
                <w:b/>
                <w:bCs/>
                <w:color w:val="FFFFFF"/>
                <w:sz w:val="24"/>
                <w:szCs w:val="24"/>
              </w:rPr>
              <w:t>ESE</w:t>
            </w:r>
          </w:p>
        </w:tc>
      </w:tr>
      <w:tr w:rsidR="003B5BFB" w:rsidRPr="00C35919" w14:paraId="089C1470" w14:textId="77777777" w:rsidTr="00A41B97">
        <w:tc>
          <w:tcPr>
            <w:tcW w:w="2028" w:type="dxa"/>
          </w:tcPr>
          <w:p w14:paraId="089C146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46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home language is not necessarily the student’s native language.</w:t>
            </w:r>
          </w:p>
        </w:tc>
      </w:tr>
      <w:tr w:rsidR="003B5BFB" w:rsidRPr="00C35919" w14:paraId="089C1473" w14:textId="77777777" w:rsidTr="00A41B97">
        <w:trPr>
          <w:trHeight w:val="363"/>
        </w:trPr>
        <w:tc>
          <w:tcPr>
            <w:tcW w:w="2028" w:type="dxa"/>
          </w:tcPr>
          <w:p w14:paraId="089C147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47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name of the specific language or dialect that students use to communicate at home. </w:t>
            </w:r>
          </w:p>
        </w:tc>
      </w:tr>
      <w:tr w:rsidR="003B5BFB" w:rsidRPr="00C35919" w14:paraId="089C1476" w14:textId="77777777" w:rsidTr="00A41B97">
        <w:tc>
          <w:tcPr>
            <w:tcW w:w="2028" w:type="dxa"/>
          </w:tcPr>
          <w:p w14:paraId="089C147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75"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79" w14:textId="77777777" w:rsidTr="00A41B97">
        <w:tc>
          <w:tcPr>
            <w:tcW w:w="2028" w:type="dxa"/>
            <w:shd w:val="clear" w:color="auto" w:fill="4F81BD"/>
          </w:tcPr>
          <w:p w14:paraId="089C147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478"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7C" w14:textId="77777777" w:rsidTr="00A41B97">
        <w:tc>
          <w:tcPr>
            <w:tcW w:w="2028" w:type="dxa"/>
          </w:tcPr>
          <w:p w14:paraId="089C147A"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7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Any language in the ISO 639-2 language codes</w:t>
            </w:r>
          </w:p>
        </w:tc>
      </w:tr>
      <w:tr w:rsidR="003B5BFB" w:rsidRPr="00C35919" w14:paraId="089C147F" w14:textId="77777777" w:rsidTr="00A41B97">
        <w:tc>
          <w:tcPr>
            <w:tcW w:w="2028" w:type="dxa"/>
            <w:shd w:val="clear" w:color="auto" w:fill="4F81BD"/>
          </w:tcPr>
          <w:p w14:paraId="089C147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7E"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83" w14:textId="77777777" w:rsidTr="00A41B97">
        <w:tc>
          <w:tcPr>
            <w:tcW w:w="2028" w:type="dxa"/>
            <w:tcBorders>
              <w:bottom w:val="single" w:sz="4" w:space="0" w:color="auto"/>
            </w:tcBorders>
          </w:tcPr>
          <w:p w14:paraId="089C148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481"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519 Immigrant table </w:t>
            </w:r>
          </w:p>
          <w:p w14:paraId="089C148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678 LEP enrolled table</w:t>
            </w:r>
          </w:p>
        </w:tc>
      </w:tr>
    </w:tbl>
    <w:p w14:paraId="089C1484"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485"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486" w14:textId="77777777" w:rsidR="003B5BFB" w:rsidRPr="00C35919" w:rsidRDefault="003B5BFB" w:rsidP="00FA7C0F">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489" w14:textId="77777777" w:rsidTr="00A41B97">
        <w:tc>
          <w:tcPr>
            <w:tcW w:w="6888" w:type="dxa"/>
            <w:gridSpan w:val="2"/>
            <w:tcBorders>
              <w:top w:val="single" w:sz="4" w:space="0" w:color="auto"/>
            </w:tcBorders>
            <w:shd w:val="clear" w:color="auto" w:fill="4F81BD"/>
          </w:tcPr>
          <w:p w14:paraId="089C148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14:paraId="089C1488" w14:textId="77777777"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14:paraId="089C148C" w14:textId="77777777" w:rsidTr="00A41B97">
        <w:tc>
          <w:tcPr>
            <w:tcW w:w="2028" w:type="dxa"/>
          </w:tcPr>
          <w:p w14:paraId="089C148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48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8F" w14:textId="77777777" w:rsidTr="00A41B97">
        <w:trPr>
          <w:trHeight w:val="363"/>
        </w:trPr>
        <w:tc>
          <w:tcPr>
            <w:tcW w:w="2028" w:type="dxa"/>
          </w:tcPr>
          <w:p w14:paraId="089C148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48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3B5BFB" w:rsidRPr="00C35919" w14:paraId="089C1492" w14:textId="77777777" w:rsidTr="00A41B97">
        <w:tc>
          <w:tcPr>
            <w:tcW w:w="2028" w:type="dxa"/>
          </w:tcPr>
          <w:p w14:paraId="089C149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9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95" w14:textId="77777777" w:rsidTr="00A41B97">
        <w:tc>
          <w:tcPr>
            <w:tcW w:w="2028" w:type="dxa"/>
            <w:shd w:val="clear" w:color="auto" w:fill="4F81BD"/>
          </w:tcPr>
          <w:p w14:paraId="089C149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494"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99" w14:textId="77777777" w:rsidTr="00A41B97">
        <w:tc>
          <w:tcPr>
            <w:tcW w:w="2028" w:type="dxa"/>
          </w:tcPr>
          <w:p w14:paraId="089C149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9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First year of monitoring </w:t>
            </w:r>
          </w:p>
          <w:p w14:paraId="089C149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3B5BFB" w:rsidRPr="00C35919" w14:paraId="089C149C" w14:textId="77777777" w:rsidTr="00A41B97">
        <w:tc>
          <w:tcPr>
            <w:tcW w:w="2028" w:type="dxa"/>
          </w:tcPr>
          <w:p w14:paraId="089C149A"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9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9F" w14:textId="77777777" w:rsidTr="00A41B97">
        <w:tc>
          <w:tcPr>
            <w:tcW w:w="2028" w:type="dxa"/>
            <w:shd w:val="clear" w:color="auto" w:fill="4F81BD"/>
          </w:tcPr>
          <w:p w14:paraId="089C149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9E"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A2" w14:textId="77777777" w:rsidTr="00A41B97">
        <w:tc>
          <w:tcPr>
            <w:tcW w:w="2028" w:type="dxa"/>
            <w:tcBorders>
              <w:bottom w:val="single" w:sz="4" w:space="0" w:color="auto"/>
            </w:tcBorders>
          </w:tcPr>
          <w:p w14:paraId="089C14A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4A1"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14:paraId="089C14A3"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4A4"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4A7" w14:textId="77777777" w:rsidTr="00A41B97">
        <w:tc>
          <w:tcPr>
            <w:tcW w:w="6888" w:type="dxa"/>
            <w:gridSpan w:val="2"/>
            <w:tcBorders>
              <w:top w:val="single" w:sz="4" w:space="0" w:color="auto"/>
            </w:tcBorders>
            <w:shd w:val="clear" w:color="auto" w:fill="4F81BD"/>
          </w:tcPr>
          <w:p w14:paraId="089C14A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14:paraId="089C14A6" w14:textId="77777777"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p>
        </w:tc>
      </w:tr>
      <w:tr w:rsidR="003B5BFB" w:rsidRPr="00C35919" w14:paraId="089C14AA" w14:textId="77777777" w:rsidTr="00A41B97">
        <w:tc>
          <w:tcPr>
            <w:tcW w:w="2028" w:type="dxa"/>
          </w:tcPr>
          <w:p w14:paraId="089C14A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4A9"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AD" w14:textId="77777777" w:rsidTr="00A41B97">
        <w:trPr>
          <w:trHeight w:val="363"/>
        </w:trPr>
        <w:tc>
          <w:tcPr>
            <w:tcW w:w="2028" w:type="dxa"/>
          </w:tcPr>
          <w:p w14:paraId="089C14A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4A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3114(d)(1) using funds reserved for immigrant education programs/activities. </w:t>
            </w:r>
          </w:p>
        </w:tc>
      </w:tr>
      <w:tr w:rsidR="003B5BFB" w:rsidRPr="00C35919" w14:paraId="089C14B0" w14:textId="77777777" w:rsidTr="00A41B97">
        <w:tc>
          <w:tcPr>
            <w:tcW w:w="2028" w:type="dxa"/>
          </w:tcPr>
          <w:p w14:paraId="089C14AE"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AF"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B3" w14:textId="77777777" w:rsidTr="00A41B97">
        <w:tc>
          <w:tcPr>
            <w:tcW w:w="2028" w:type="dxa"/>
            <w:shd w:val="clear" w:color="auto" w:fill="4F81BD"/>
          </w:tcPr>
          <w:p w14:paraId="089C14B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4B2"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B6" w14:textId="77777777" w:rsidTr="00A41B97">
        <w:tc>
          <w:tcPr>
            <w:tcW w:w="2028" w:type="dxa"/>
          </w:tcPr>
          <w:p w14:paraId="089C14B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B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3B5BFB" w:rsidRPr="00C35919" w14:paraId="089C14B9" w14:textId="77777777" w:rsidTr="00A41B97">
        <w:tc>
          <w:tcPr>
            <w:tcW w:w="2028" w:type="dxa"/>
          </w:tcPr>
          <w:p w14:paraId="089C14B7"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B8"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BC" w14:textId="77777777" w:rsidTr="00A41B97">
        <w:tc>
          <w:tcPr>
            <w:tcW w:w="2028" w:type="dxa"/>
            <w:shd w:val="clear" w:color="auto" w:fill="4F81BD"/>
          </w:tcPr>
          <w:p w14:paraId="089C14B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BB"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BF" w14:textId="77777777" w:rsidTr="00A41B97">
        <w:tc>
          <w:tcPr>
            <w:tcW w:w="2028" w:type="dxa"/>
            <w:tcBorders>
              <w:bottom w:val="single" w:sz="4" w:space="0" w:color="auto"/>
            </w:tcBorders>
          </w:tcPr>
          <w:p w14:paraId="089C14B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4BE"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14:paraId="089C14C0"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4C1"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4C4" w14:textId="77777777" w:rsidTr="00A41B97">
        <w:tc>
          <w:tcPr>
            <w:tcW w:w="6888" w:type="dxa"/>
            <w:gridSpan w:val="2"/>
            <w:tcBorders>
              <w:top w:val="single" w:sz="4" w:space="0" w:color="auto"/>
            </w:tcBorders>
            <w:shd w:val="clear" w:color="auto" w:fill="4F81BD"/>
          </w:tcPr>
          <w:p w14:paraId="089C14C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14:paraId="089C14C3" w14:textId="77777777" w:rsidR="003B5BFB" w:rsidRPr="00C35919" w:rsidRDefault="003B5BFB"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sidR="00CA2F82">
              <w:rPr>
                <w:rFonts w:ascii="Times New Roman" w:hAnsi="Times New Roman"/>
                <w:b/>
                <w:bCs/>
                <w:color w:val="FFFFFF"/>
                <w:sz w:val="24"/>
                <w:szCs w:val="24"/>
              </w:rPr>
              <w:t>SE</w:t>
            </w:r>
            <w:r w:rsidRPr="00C35919">
              <w:rPr>
                <w:rFonts w:ascii="Times New Roman" w:hAnsi="Times New Roman"/>
                <w:b/>
                <w:bCs/>
                <w:color w:val="FFFFFF"/>
                <w:sz w:val="24"/>
                <w:szCs w:val="24"/>
              </w:rPr>
              <w:t xml:space="preserve"> </w:t>
            </w:r>
          </w:p>
        </w:tc>
      </w:tr>
      <w:tr w:rsidR="003B5BFB" w:rsidRPr="00C35919" w14:paraId="089C14C7" w14:textId="77777777" w:rsidTr="00A41B97">
        <w:tc>
          <w:tcPr>
            <w:tcW w:w="2028" w:type="dxa"/>
          </w:tcPr>
          <w:p w14:paraId="089C14C5"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4C6"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CA" w14:textId="77777777" w:rsidTr="00A41B97">
        <w:trPr>
          <w:trHeight w:val="363"/>
        </w:trPr>
        <w:tc>
          <w:tcPr>
            <w:tcW w:w="2028" w:type="dxa"/>
          </w:tcPr>
          <w:p w14:paraId="089C14C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4C9"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3B5BFB" w:rsidRPr="00C35919" w14:paraId="089C14CD" w14:textId="77777777" w:rsidTr="00A41B97">
        <w:tc>
          <w:tcPr>
            <w:tcW w:w="2028" w:type="dxa"/>
          </w:tcPr>
          <w:p w14:paraId="089C14C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C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D0" w14:textId="77777777" w:rsidTr="00A41B97">
        <w:tc>
          <w:tcPr>
            <w:tcW w:w="2028" w:type="dxa"/>
            <w:shd w:val="clear" w:color="auto" w:fill="4F81BD"/>
          </w:tcPr>
          <w:p w14:paraId="089C14C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4C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D5" w14:textId="77777777" w:rsidTr="00A41B97">
        <w:tc>
          <w:tcPr>
            <w:tcW w:w="2028" w:type="dxa"/>
          </w:tcPr>
          <w:p w14:paraId="089C14D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D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Attained </w:t>
            </w:r>
            <w:r>
              <w:rPr>
                <w:rFonts w:ascii="Times New Roman" w:hAnsi="Times New Roman"/>
                <w:sz w:val="24"/>
                <w:szCs w:val="24"/>
              </w:rPr>
              <w:t>p</w:t>
            </w:r>
            <w:r w:rsidRPr="00C35919">
              <w:rPr>
                <w:rFonts w:ascii="Times New Roman" w:hAnsi="Times New Roman"/>
                <w:sz w:val="24"/>
                <w:szCs w:val="24"/>
              </w:rPr>
              <w:t xml:space="preserve">roficiency </w:t>
            </w:r>
          </w:p>
          <w:p w14:paraId="089C14D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m</w:t>
            </w:r>
            <w:r w:rsidRPr="00C35919">
              <w:rPr>
                <w:rFonts w:ascii="Times New Roman" w:hAnsi="Times New Roman"/>
                <w:sz w:val="24"/>
                <w:szCs w:val="24"/>
              </w:rPr>
              <w:t xml:space="preserve">ake </w:t>
            </w:r>
            <w:r>
              <w:rPr>
                <w:rFonts w:ascii="Times New Roman" w:hAnsi="Times New Roman"/>
                <w:sz w:val="24"/>
                <w:szCs w:val="24"/>
              </w:rPr>
              <w:t>p</w:t>
            </w:r>
            <w:r w:rsidRPr="00C35919">
              <w:rPr>
                <w:rFonts w:ascii="Times New Roman" w:hAnsi="Times New Roman"/>
                <w:sz w:val="24"/>
                <w:szCs w:val="24"/>
              </w:rPr>
              <w:t xml:space="preserve">rogress </w:t>
            </w:r>
          </w:p>
          <w:p w14:paraId="089C14D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Making </w:t>
            </w:r>
            <w:r>
              <w:rPr>
                <w:rFonts w:ascii="Times New Roman" w:hAnsi="Times New Roman"/>
                <w:sz w:val="24"/>
                <w:szCs w:val="24"/>
              </w:rPr>
              <w:t>p</w:t>
            </w:r>
            <w:r w:rsidRPr="00C35919">
              <w:rPr>
                <w:rFonts w:ascii="Times New Roman" w:hAnsi="Times New Roman"/>
                <w:sz w:val="24"/>
                <w:szCs w:val="24"/>
              </w:rPr>
              <w:t>rogress</w:t>
            </w:r>
          </w:p>
        </w:tc>
      </w:tr>
      <w:tr w:rsidR="003B5BFB" w:rsidRPr="00C35919" w14:paraId="089C14D8" w14:textId="77777777" w:rsidTr="00A41B97">
        <w:tc>
          <w:tcPr>
            <w:tcW w:w="2028" w:type="dxa"/>
          </w:tcPr>
          <w:p w14:paraId="089C14D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4D7"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4DB" w14:textId="77777777" w:rsidTr="00A41B97">
        <w:tc>
          <w:tcPr>
            <w:tcW w:w="2028" w:type="dxa"/>
            <w:shd w:val="clear" w:color="auto" w:fill="4F81BD"/>
          </w:tcPr>
          <w:p w14:paraId="089C14D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DA"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4DE" w14:textId="77777777" w:rsidTr="00A41B97">
        <w:tc>
          <w:tcPr>
            <w:tcW w:w="2028" w:type="dxa"/>
            <w:tcBorders>
              <w:bottom w:val="single" w:sz="4" w:space="0" w:color="auto"/>
            </w:tcBorders>
          </w:tcPr>
          <w:p w14:paraId="089C14D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4DD"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14:paraId="089C14DF" w14:textId="77777777" w:rsidR="003B5BFB" w:rsidRPr="00C35919" w:rsidRDefault="003B5BFB" w:rsidP="00995C4B">
      <w:pPr>
        <w:rPr>
          <w:rFonts w:ascii="Times New Roman" w:hAnsi="Times New Roman"/>
          <w:color w:val="632423"/>
          <w:spacing w:val="20"/>
          <w:sz w:val="24"/>
          <w:szCs w:val="24"/>
        </w:rPr>
      </w:pPr>
      <w:r w:rsidRPr="00C35919">
        <w:rPr>
          <w:rFonts w:ascii="Times New Roman" w:hAnsi="Times New Roman"/>
          <w:sz w:val="24"/>
          <w:szCs w:val="24"/>
        </w:rPr>
        <w:br w:type="page"/>
      </w:r>
    </w:p>
    <w:p w14:paraId="089C14E0" w14:textId="77777777" w:rsidR="003B5BFB"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Accountability and reporting </w:t>
      </w:r>
    </w:p>
    <w:p w14:paraId="089C14E1" w14:textId="77777777"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provisions of </w:t>
      </w:r>
      <w:r w:rsidR="0053663A" w:rsidRPr="0053663A">
        <w:rPr>
          <w:rFonts w:ascii="Times New Roman" w:hAnsi="Times New Roman"/>
          <w:b/>
          <w:i/>
          <w:sz w:val="32"/>
          <w:szCs w:val="32"/>
        </w:rPr>
        <w:t>ESEA</w:t>
      </w:r>
    </w:p>
    <w:p w14:paraId="089C14E2" w14:textId="77777777"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14:paraId="089C14E3" w14:textId="77777777"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4E6" w14:textId="77777777" w:rsidTr="00B94C7F">
        <w:tc>
          <w:tcPr>
            <w:tcW w:w="6888" w:type="dxa"/>
            <w:gridSpan w:val="2"/>
            <w:tcBorders>
              <w:top w:val="single" w:sz="4" w:space="0" w:color="auto"/>
            </w:tcBorders>
            <w:shd w:val="clear" w:color="auto" w:fill="4F81BD"/>
          </w:tcPr>
          <w:p w14:paraId="089C14E4"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Full Academic Year Status</w:t>
            </w:r>
          </w:p>
        </w:tc>
        <w:tc>
          <w:tcPr>
            <w:tcW w:w="2088" w:type="dxa"/>
            <w:tcBorders>
              <w:top w:val="single" w:sz="4" w:space="0" w:color="auto"/>
            </w:tcBorders>
            <w:shd w:val="clear" w:color="auto" w:fill="4F81BD"/>
          </w:tcPr>
          <w:p w14:paraId="089C14E5"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3B5BFB" w:rsidRPr="00C35919" w14:paraId="089C14E9" w14:textId="77777777" w:rsidTr="00B94C7F">
        <w:tc>
          <w:tcPr>
            <w:tcW w:w="2028" w:type="dxa"/>
          </w:tcPr>
          <w:p w14:paraId="089C14E7"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4E8"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This is to identify students who are tracked separately for assessment accountability purposes.</w:t>
            </w:r>
          </w:p>
        </w:tc>
      </w:tr>
      <w:tr w:rsidR="003B5BFB" w:rsidRPr="00C35919" w14:paraId="089C14EC" w14:textId="77777777" w:rsidTr="00B94C7F">
        <w:trPr>
          <w:trHeight w:val="363"/>
        </w:trPr>
        <w:tc>
          <w:tcPr>
            <w:tcW w:w="2028" w:type="dxa"/>
          </w:tcPr>
          <w:p w14:paraId="089C14EA"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4EB"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3B5BFB" w:rsidRPr="00C35919" w14:paraId="089C14EF" w14:textId="77777777" w:rsidTr="00B94C7F">
        <w:tc>
          <w:tcPr>
            <w:tcW w:w="2028" w:type="dxa"/>
          </w:tcPr>
          <w:p w14:paraId="089C14ED"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4EE"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4F2" w14:textId="77777777" w:rsidTr="00B94C7F">
        <w:tc>
          <w:tcPr>
            <w:tcW w:w="2028" w:type="dxa"/>
            <w:shd w:val="clear" w:color="auto" w:fill="4F81BD"/>
          </w:tcPr>
          <w:p w14:paraId="089C14F0"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4F1"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4F6" w14:textId="77777777" w:rsidTr="00B94C7F">
        <w:tc>
          <w:tcPr>
            <w:tcW w:w="2028" w:type="dxa"/>
          </w:tcPr>
          <w:p w14:paraId="089C14F3"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4F4"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present for full academic year </w:t>
            </w:r>
          </w:p>
          <w:p w14:paraId="089C14F5"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3B5BFB" w:rsidRPr="00C35919" w14:paraId="089C14F9" w14:textId="77777777" w:rsidTr="00B94C7F">
        <w:tc>
          <w:tcPr>
            <w:tcW w:w="2028" w:type="dxa"/>
          </w:tcPr>
          <w:p w14:paraId="089C14F7"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4F8"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4FC" w14:textId="77777777" w:rsidTr="00B94C7F">
        <w:tc>
          <w:tcPr>
            <w:tcW w:w="2028" w:type="dxa"/>
            <w:shd w:val="clear" w:color="auto" w:fill="4F81BD"/>
          </w:tcPr>
          <w:p w14:paraId="089C14FA"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4FB"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504" w14:textId="77777777" w:rsidTr="00B94C7F">
        <w:tc>
          <w:tcPr>
            <w:tcW w:w="2028" w:type="dxa"/>
            <w:tcBorders>
              <w:bottom w:val="single" w:sz="4" w:space="0" w:color="auto"/>
            </w:tcBorders>
          </w:tcPr>
          <w:p w14:paraId="089C14FD" w14:textId="77777777" w:rsidR="003B5BFB" w:rsidRPr="00C35919" w:rsidRDefault="00C41D07" w:rsidP="00B94C7F">
            <w:pPr>
              <w:spacing w:after="0" w:line="240" w:lineRule="auto"/>
              <w:rPr>
                <w:rFonts w:ascii="Times New Roman" w:hAnsi="Times New Roman"/>
                <w:b/>
                <w:bCs/>
                <w:sz w:val="24"/>
                <w:szCs w:val="24"/>
              </w:rPr>
            </w:pPr>
            <w:r w:rsidRPr="0015608E">
              <w:rPr>
                <w:rFonts w:ascii="Times New Roman" w:hAnsi="Times New Roman"/>
                <w:b/>
                <w:color w:val="FF0000"/>
                <w:sz w:val="24"/>
                <w:szCs w:val="24"/>
              </w:rPr>
              <w:t>Revised!</w:t>
            </w:r>
          </w:p>
        </w:tc>
        <w:tc>
          <w:tcPr>
            <w:tcW w:w="6948" w:type="dxa"/>
            <w:gridSpan w:val="2"/>
            <w:tcBorders>
              <w:bottom w:val="single" w:sz="4" w:space="0" w:color="auto"/>
            </w:tcBorders>
          </w:tcPr>
          <w:p w14:paraId="089C14FE"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089C14FF"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14:paraId="089C1501"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089C1503" w14:textId="2974C5D3" w:rsidR="003B5BFB" w:rsidRPr="00C41D07" w:rsidRDefault="003B5B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tc>
      </w:tr>
    </w:tbl>
    <w:p w14:paraId="089C1505" w14:textId="77777777"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14:paraId="089C1506" w14:textId="77777777" w:rsidR="003B5BFB" w:rsidRPr="00C35919" w:rsidRDefault="003B5BFB" w:rsidP="00B34445">
      <w:pPr>
        <w:pStyle w:val="NormalWeb"/>
        <w:spacing w:before="0" w:beforeAutospacing="0" w:after="0" w:afterAutospacing="0" w:line="240" w:lineRule="auto"/>
        <w:rPr>
          <w:rFonts w:ascii="Times New Roman" w:hAnsi="Times New Roman"/>
          <w:bCs/>
          <w:iCs/>
          <w:sz w:val="24"/>
          <w:szCs w:val="24"/>
        </w:rPr>
      </w:pPr>
    </w:p>
    <w:p w14:paraId="089C1507" w14:textId="77777777" w:rsidR="003B5BFB" w:rsidRPr="00C35919" w:rsidRDefault="003B5BFB" w:rsidP="00B34445">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50A" w14:textId="77777777" w:rsidTr="00BE03FB">
        <w:tc>
          <w:tcPr>
            <w:tcW w:w="6888" w:type="dxa"/>
            <w:gridSpan w:val="2"/>
            <w:tcBorders>
              <w:top w:val="single" w:sz="4" w:space="0" w:color="auto"/>
            </w:tcBorders>
            <w:shd w:val="clear" w:color="auto" w:fill="4F81BD"/>
          </w:tcPr>
          <w:p w14:paraId="089C1508" w14:textId="77777777" w:rsidR="003B5BFB" w:rsidRPr="00C35919" w:rsidRDefault="003B5BFB" w:rsidP="00B3444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Cohort Status</w:t>
            </w:r>
          </w:p>
        </w:tc>
        <w:tc>
          <w:tcPr>
            <w:tcW w:w="2088" w:type="dxa"/>
            <w:tcBorders>
              <w:top w:val="single" w:sz="4" w:space="0" w:color="auto"/>
            </w:tcBorders>
            <w:shd w:val="clear" w:color="auto" w:fill="4F81BD"/>
          </w:tcPr>
          <w:p w14:paraId="089C1509"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p>
        </w:tc>
      </w:tr>
      <w:tr w:rsidR="003B5BFB" w:rsidRPr="00C35919" w14:paraId="089C150D" w14:textId="77777777" w:rsidTr="00A41B97">
        <w:tc>
          <w:tcPr>
            <w:tcW w:w="2028" w:type="dxa"/>
          </w:tcPr>
          <w:p w14:paraId="089C150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0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10" w14:textId="77777777" w:rsidTr="00A41B97">
        <w:trPr>
          <w:trHeight w:val="363"/>
        </w:trPr>
        <w:tc>
          <w:tcPr>
            <w:tcW w:w="2028" w:type="dxa"/>
          </w:tcPr>
          <w:p w14:paraId="089C150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50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Whether or not students in a cohort graduated with a regular high school diploma within the allowable time.</w:t>
            </w:r>
          </w:p>
        </w:tc>
      </w:tr>
      <w:tr w:rsidR="003B5BFB" w:rsidRPr="00C35919" w14:paraId="089C1513" w14:textId="77777777" w:rsidTr="00A41B97">
        <w:tc>
          <w:tcPr>
            <w:tcW w:w="2028" w:type="dxa"/>
          </w:tcPr>
          <w:p w14:paraId="089C151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12"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16" w14:textId="77777777" w:rsidTr="00A41B97">
        <w:tc>
          <w:tcPr>
            <w:tcW w:w="2028" w:type="dxa"/>
            <w:shd w:val="clear" w:color="auto" w:fill="4F81BD"/>
          </w:tcPr>
          <w:p w14:paraId="089C151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515"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1A" w14:textId="77777777" w:rsidTr="00A41B97">
        <w:tc>
          <w:tcPr>
            <w:tcW w:w="2028" w:type="dxa"/>
          </w:tcPr>
          <w:p w14:paraId="089C1517"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1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graduate with a regular high school diploma within the allowable time </w:t>
            </w:r>
          </w:p>
          <w:p w14:paraId="089C151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3B5BFB" w:rsidRPr="00C35919" w14:paraId="089C151D" w14:textId="77777777" w:rsidTr="00A41B97">
        <w:tc>
          <w:tcPr>
            <w:tcW w:w="2028" w:type="dxa"/>
          </w:tcPr>
          <w:p w14:paraId="089C151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1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20" w14:textId="77777777" w:rsidTr="00A41B97">
        <w:tc>
          <w:tcPr>
            <w:tcW w:w="2028" w:type="dxa"/>
            <w:shd w:val="clear" w:color="auto" w:fill="4F81BD"/>
          </w:tcPr>
          <w:p w14:paraId="089C151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51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24" w14:textId="77777777" w:rsidTr="00A41B97">
        <w:tc>
          <w:tcPr>
            <w:tcW w:w="2028" w:type="dxa"/>
            <w:tcBorders>
              <w:bottom w:val="single" w:sz="4" w:space="0" w:color="auto"/>
            </w:tcBorders>
          </w:tcPr>
          <w:p w14:paraId="089C152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52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graduation in four years </w:t>
            </w:r>
            <w:r>
              <w:rPr>
                <w:rFonts w:ascii="Times New Roman" w:hAnsi="Times New Roman"/>
                <w:sz w:val="24"/>
                <w:szCs w:val="24"/>
              </w:rPr>
              <w:t>table</w:t>
            </w:r>
          </w:p>
          <w:p w14:paraId="089C1523"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698 Cohorts for graduation under extended time</w:t>
            </w:r>
            <w:r>
              <w:rPr>
                <w:rFonts w:ascii="Times New Roman" w:hAnsi="Times New Roman"/>
                <w:sz w:val="24"/>
                <w:szCs w:val="24"/>
              </w:rPr>
              <w:t xml:space="preserve"> table</w:t>
            </w:r>
          </w:p>
        </w:tc>
      </w:tr>
    </w:tbl>
    <w:p w14:paraId="089C1525"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526" w14:textId="77777777"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529" w14:textId="77777777" w:rsidTr="00A41B97">
        <w:tc>
          <w:tcPr>
            <w:tcW w:w="6888" w:type="dxa"/>
            <w:gridSpan w:val="2"/>
            <w:tcBorders>
              <w:top w:val="single" w:sz="4" w:space="0" w:color="auto"/>
            </w:tcBorders>
            <w:shd w:val="clear" w:color="auto" w:fill="4F81BD"/>
          </w:tcPr>
          <w:p w14:paraId="089C152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Corrective Action</w:t>
            </w:r>
          </w:p>
        </w:tc>
        <w:tc>
          <w:tcPr>
            <w:tcW w:w="2088" w:type="dxa"/>
            <w:tcBorders>
              <w:top w:val="single" w:sz="4" w:space="0" w:color="auto"/>
            </w:tcBorders>
            <w:shd w:val="clear" w:color="auto" w:fill="4F81BD"/>
          </w:tcPr>
          <w:p w14:paraId="089C152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14:paraId="089C152C" w14:textId="77777777" w:rsidTr="00A41B97">
        <w:tc>
          <w:tcPr>
            <w:tcW w:w="2028" w:type="dxa"/>
          </w:tcPr>
          <w:p w14:paraId="089C152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2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2F" w14:textId="77777777" w:rsidTr="00A41B97">
        <w:trPr>
          <w:trHeight w:val="363"/>
        </w:trPr>
        <w:tc>
          <w:tcPr>
            <w:tcW w:w="2028" w:type="dxa"/>
          </w:tcPr>
          <w:p w14:paraId="089C152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52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3B5BFB" w:rsidRPr="00C35919" w14:paraId="089C1532" w14:textId="77777777" w:rsidTr="00A41B97">
        <w:tc>
          <w:tcPr>
            <w:tcW w:w="2028" w:type="dxa"/>
          </w:tcPr>
          <w:p w14:paraId="089C153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3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35" w14:textId="77777777" w:rsidTr="00A41B97">
        <w:tc>
          <w:tcPr>
            <w:tcW w:w="2028" w:type="dxa"/>
            <w:shd w:val="clear" w:color="auto" w:fill="4F81BD"/>
          </w:tcPr>
          <w:p w14:paraId="089C153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534"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3E" w14:textId="77777777" w:rsidTr="00A41B97">
        <w:tc>
          <w:tcPr>
            <w:tcW w:w="2028" w:type="dxa"/>
          </w:tcPr>
          <w:p w14:paraId="089C153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3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Appointment of an outside expert to advise the school </w:t>
            </w:r>
          </w:p>
          <w:p w14:paraId="089C153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Extension of the school year or school day </w:t>
            </w:r>
          </w:p>
          <w:p w14:paraId="089C153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staff members relevant to the school’s low performance </w:t>
            </w:r>
          </w:p>
          <w:p w14:paraId="089C153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the principal </w:t>
            </w:r>
          </w:p>
          <w:p w14:paraId="089C153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Required implementation of a new research-based curriculum or instructional program </w:t>
            </w:r>
          </w:p>
          <w:p w14:paraId="089C153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Restructuring of the internal organization of the school </w:t>
            </w:r>
          </w:p>
          <w:p w14:paraId="089C153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3B5BFB" w:rsidRPr="00C35919" w14:paraId="089C1541" w14:textId="77777777" w:rsidTr="00A41B97">
        <w:tc>
          <w:tcPr>
            <w:tcW w:w="2028" w:type="dxa"/>
          </w:tcPr>
          <w:p w14:paraId="089C153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40"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44" w14:textId="77777777" w:rsidTr="00A41B97">
        <w:tc>
          <w:tcPr>
            <w:tcW w:w="2028" w:type="dxa"/>
            <w:shd w:val="clear" w:color="auto" w:fill="4F81BD"/>
          </w:tcPr>
          <w:p w14:paraId="089C154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543"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47" w14:textId="77777777" w:rsidTr="00A41B97">
        <w:tc>
          <w:tcPr>
            <w:tcW w:w="2028" w:type="dxa"/>
            <w:tcBorders>
              <w:bottom w:val="single" w:sz="4" w:space="0" w:color="auto"/>
            </w:tcBorders>
          </w:tcPr>
          <w:p w14:paraId="089C154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546"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14:paraId="089C1548"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549" w14:textId="77777777" w:rsidR="004D442E" w:rsidRDefault="004D442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54C" w14:textId="77777777" w:rsidTr="00737469">
        <w:tc>
          <w:tcPr>
            <w:tcW w:w="6048" w:type="dxa"/>
            <w:gridSpan w:val="2"/>
            <w:tcBorders>
              <w:top w:val="single" w:sz="4" w:space="0" w:color="auto"/>
            </w:tcBorders>
            <w:shd w:val="clear" w:color="auto" w:fill="4F81BD"/>
          </w:tcPr>
          <w:p w14:paraId="089C154A"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089C154B"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14:paraId="089C154F" w14:textId="77777777" w:rsidTr="00737469">
        <w:tc>
          <w:tcPr>
            <w:tcW w:w="2028" w:type="dxa"/>
          </w:tcPr>
          <w:p w14:paraId="089C154D"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4E" w14:textId="77777777" w:rsidR="003B5BFB" w:rsidRPr="00C35919" w:rsidRDefault="003B5BFB" w:rsidP="00737469">
            <w:pPr>
              <w:spacing w:after="0" w:line="240" w:lineRule="auto"/>
              <w:rPr>
                <w:rFonts w:ascii="Times New Roman" w:hAnsi="Times New Roman"/>
                <w:b/>
                <w:bCs/>
                <w:sz w:val="24"/>
                <w:szCs w:val="24"/>
              </w:rPr>
            </w:pPr>
          </w:p>
        </w:tc>
      </w:tr>
      <w:tr w:rsidR="003B5BFB" w:rsidRPr="00C35919" w14:paraId="089C1552" w14:textId="77777777" w:rsidTr="00737469">
        <w:trPr>
          <w:trHeight w:val="363"/>
        </w:trPr>
        <w:tc>
          <w:tcPr>
            <w:tcW w:w="2028" w:type="dxa"/>
          </w:tcPr>
          <w:p w14:paraId="089C1550"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551"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 xml:space="preserve">part of the subgroup for accountability purposes of </w:t>
            </w:r>
            <w:r w:rsidRPr="00C35919">
              <w:rPr>
                <w:rFonts w:ascii="Times New Roman" w:hAnsi="Times New Roman"/>
                <w:sz w:val="24"/>
                <w:szCs w:val="24"/>
              </w:rPr>
              <w:t>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14:paraId="089C1555" w14:textId="77777777" w:rsidTr="00737469">
        <w:tc>
          <w:tcPr>
            <w:tcW w:w="2028" w:type="dxa"/>
          </w:tcPr>
          <w:p w14:paraId="089C1553" w14:textId="77777777" w:rsidR="003B5BFB" w:rsidRPr="00C35919" w:rsidRDefault="003B5BFB" w:rsidP="00737469">
            <w:pPr>
              <w:spacing w:after="0" w:line="240" w:lineRule="auto"/>
              <w:rPr>
                <w:rFonts w:ascii="Times New Roman" w:hAnsi="Times New Roman"/>
                <w:b/>
                <w:bCs/>
                <w:sz w:val="24"/>
                <w:szCs w:val="24"/>
              </w:rPr>
            </w:pPr>
          </w:p>
        </w:tc>
        <w:tc>
          <w:tcPr>
            <w:tcW w:w="6948" w:type="dxa"/>
            <w:gridSpan w:val="2"/>
          </w:tcPr>
          <w:p w14:paraId="089C1554" w14:textId="77777777" w:rsidR="003B5BFB" w:rsidRPr="00C35919" w:rsidRDefault="003B5BFB" w:rsidP="00737469">
            <w:pPr>
              <w:spacing w:after="0" w:line="240" w:lineRule="auto"/>
              <w:rPr>
                <w:rFonts w:ascii="Times New Roman" w:hAnsi="Times New Roman"/>
                <w:b/>
                <w:bCs/>
                <w:sz w:val="24"/>
                <w:szCs w:val="24"/>
              </w:rPr>
            </w:pPr>
          </w:p>
        </w:tc>
      </w:tr>
      <w:tr w:rsidR="003B5BFB" w:rsidRPr="00C35919" w14:paraId="089C1558" w14:textId="77777777" w:rsidTr="00737469">
        <w:tc>
          <w:tcPr>
            <w:tcW w:w="2028" w:type="dxa"/>
            <w:shd w:val="clear" w:color="auto" w:fill="4F81BD"/>
          </w:tcPr>
          <w:p w14:paraId="089C1556"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557" w14:textId="77777777"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14:paraId="089C155B" w14:textId="77777777" w:rsidTr="00737469">
        <w:tc>
          <w:tcPr>
            <w:tcW w:w="2028" w:type="dxa"/>
          </w:tcPr>
          <w:p w14:paraId="089C1559" w14:textId="77777777" w:rsidR="003B5BFB" w:rsidRPr="00C35919" w:rsidRDefault="003B5BFB" w:rsidP="00737469">
            <w:pPr>
              <w:spacing w:after="0" w:line="240" w:lineRule="auto"/>
              <w:rPr>
                <w:rFonts w:ascii="Times New Roman" w:hAnsi="Times New Roman"/>
                <w:b/>
                <w:bCs/>
                <w:sz w:val="24"/>
                <w:szCs w:val="24"/>
              </w:rPr>
            </w:pPr>
          </w:p>
        </w:tc>
        <w:tc>
          <w:tcPr>
            <w:tcW w:w="6948" w:type="dxa"/>
            <w:gridSpan w:val="2"/>
          </w:tcPr>
          <w:p w14:paraId="089C155A" w14:textId="77777777" w:rsidR="003B5BFB" w:rsidRPr="00C35919" w:rsidRDefault="003B5BFB"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3B5BFB" w:rsidRPr="00C35919" w14:paraId="089C155E" w14:textId="77777777" w:rsidTr="00737469">
        <w:tc>
          <w:tcPr>
            <w:tcW w:w="2028" w:type="dxa"/>
            <w:shd w:val="clear" w:color="auto" w:fill="4F81BD"/>
          </w:tcPr>
          <w:p w14:paraId="089C155C"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55D" w14:textId="77777777"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14:paraId="089C1562" w14:textId="77777777" w:rsidTr="00737469">
        <w:tc>
          <w:tcPr>
            <w:tcW w:w="2028" w:type="dxa"/>
            <w:tcBorders>
              <w:bottom w:val="single" w:sz="4" w:space="0" w:color="auto"/>
            </w:tcBorders>
          </w:tcPr>
          <w:p w14:paraId="089C155F" w14:textId="77777777"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560" w14:textId="77777777"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89C1561" w14:textId="77777777"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14:paraId="089C1563"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564" w14:textId="77777777" w:rsidR="004D442E" w:rsidRDefault="004D442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567" w14:textId="77777777" w:rsidTr="00737469">
        <w:tc>
          <w:tcPr>
            <w:tcW w:w="6048" w:type="dxa"/>
            <w:gridSpan w:val="2"/>
            <w:tcBorders>
              <w:top w:val="single" w:sz="4" w:space="0" w:color="auto"/>
            </w:tcBorders>
            <w:shd w:val="clear" w:color="auto" w:fill="4F81BD"/>
          </w:tcPr>
          <w:p w14:paraId="089C1565"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089C1566"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14:paraId="089C156A" w14:textId="77777777" w:rsidTr="00737469">
        <w:tc>
          <w:tcPr>
            <w:tcW w:w="2028" w:type="dxa"/>
          </w:tcPr>
          <w:p w14:paraId="089C1568"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69" w14:textId="77777777" w:rsidR="003B5BFB" w:rsidRPr="00C35919" w:rsidRDefault="003B5BFB" w:rsidP="00737469">
            <w:pPr>
              <w:spacing w:after="0" w:line="240" w:lineRule="auto"/>
              <w:rPr>
                <w:rFonts w:ascii="Times New Roman" w:hAnsi="Times New Roman"/>
                <w:b/>
                <w:bCs/>
                <w:sz w:val="24"/>
                <w:szCs w:val="24"/>
              </w:rPr>
            </w:pPr>
          </w:p>
        </w:tc>
      </w:tr>
      <w:tr w:rsidR="003B5BFB" w:rsidRPr="00C35919" w14:paraId="089C156D" w14:textId="77777777" w:rsidTr="00737469">
        <w:trPr>
          <w:trHeight w:val="363"/>
        </w:trPr>
        <w:tc>
          <w:tcPr>
            <w:tcW w:w="2028" w:type="dxa"/>
          </w:tcPr>
          <w:p w14:paraId="089C156B"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56C" w14:textId="77777777" w:rsidR="003B5BFB" w:rsidRPr="00C35919" w:rsidRDefault="003B5BFB"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3B5BFB" w:rsidRPr="00C35919" w14:paraId="089C1570" w14:textId="77777777" w:rsidTr="00737469">
        <w:tc>
          <w:tcPr>
            <w:tcW w:w="2028" w:type="dxa"/>
          </w:tcPr>
          <w:p w14:paraId="089C156E" w14:textId="77777777" w:rsidR="003B5BFB" w:rsidRPr="00C35919" w:rsidRDefault="003B5BFB" w:rsidP="00737469">
            <w:pPr>
              <w:spacing w:after="0" w:line="240" w:lineRule="auto"/>
              <w:rPr>
                <w:rFonts w:ascii="Times New Roman" w:hAnsi="Times New Roman"/>
                <w:b/>
                <w:bCs/>
                <w:sz w:val="24"/>
                <w:szCs w:val="24"/>
              </w:rPr>
            </w:pPr>
          </w:p>
        </w:tc>
        <w:tc>
          <w:tcPr>
            <w:tcW w:w="6948" w:type="dxa"/>
            <w:gridSpan w:val="2"/>
          </w:tcPr>
          <w:p w14:paraId="089C156F" w14:textId="77777777" w:rsidR="003B5BFB" w:rsidRPr="00C35919" w:rsidRDefault="003B5BFB" w:rsidP="00737469">
            <w:pPr>
              <w:spacing w:after="0" w:line="240" w:lineRule="auto"/>
              <w:rPr>
                <w:rFonts w:ascii="Times New Roman" w:hAnsi="Times New Roman"/>
                <w:b/>
                <w:bCs/>
                <w:sz w:val="24"/>
                <w:szCs w:val="24"/>
              </w:rPr>
            </w:pPr>
          </w:p>
        </w:tc>
      </w:tr>
      <w:tr w:rsidR="003B5BFB" w:rsidRPr="00C35919" w14:paraId="089C1573" w14:textId="77777777" w:rsidTr="00737469">
        <w:tc>
          <w:tcPr>
            <w:tcW w:w="2028" w:type="dxa"/>
            <w:shd w:val="clear" w:color="auto" w:fill="4F81BD"/>
          </w:tcPr>
          <w:p w14:paraId="089C1571"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572" w14:textId="77777777"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14:paraId="089C1576" w14:textId="77777777" w:rsidTr="00737469">
        <w:tc>
          <w:tcPr>
            <w:tcW w:w="2028" w:type="dxa"/>
          </w:tcPr>
          <w:p w14:paraId="089C1574" w14:textId="77777777" w:rsidR="003B5BFB" w:rsidRPr="00C35919" w:rsidRDefault="003B5BFB" w:rsidP="00737469">
            <w:pPr>
              <w:spacing w:after="0" w:line="240" w:lineRule="auto"/>
              <w:rPr>
                <w:rFonts w:ascii="Times New Roman" w:hAnsi="Times New Roman"/>
                <w:b/>
                <w:bCs/>
                <w:sz w:val="24"/>
                <w:szCs w:val="24"/>
              </w:rPr>
            </w:pPr>
          </w:p>
        </w:tc>
        <w:tc>
          <w:tcPr>
            <w:tcW w:w="6948" w:type="dxa"/>
            <w:gridSpan w:val="2"/>
          </w:tcPr>
          <w:p w14:paraId="089C1575" w14:textId="77777777" w:rsidR="003B5BFB" w:rsidRPr="00C35919" w:rsidRDefault="003B5BFB"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3B5BFB" w:rsidRPr="00C35919" w14:paraId="089C1579" w14:textId="77777777" w:rsidTr="00737469">
        <w:tc>
          <w:tcPr>
            <w:tcW w:w="2028" w:type="dxa"/>
            <w:shd w:val="clear" w:color="auto" w:fill="4F81BD"/>
          </w:tcPr>
          <w:p w14:paraId="089C1577" w14:textId="77777777" w:rsidR="003B5BFB" w:rsidRPr="00C35919" w:rsidRDefault="003B5BFB"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578" w14:textId="77777777" w:rsidR="003B5BFB" w:rsidRPr="00C35919" w:rsidRDefault="003B5BFB" w:rsidP="00737469">
            <w:pPr>
              <w:spacing w:after="0" w:line="240" w:lineRule="auto"/>
              <w:rPr>
                <w:rFonts w:ascii="Times New Roman" w:hAnsi="Times New Roman"/>
                <w:b/>
                <w:bCs/>
                <w:color w:val="FFFFFF"/>
                <w:sz w:val="24"/>
                <w:szCs w:val="24"/>
              </w:rPr>
            </w:pPr>
          </w:p>
        </w:tc>
      </w:tr>
      <w:tr w:rsidR="003B5BFB" w:rsidRPr="00C35919" w14:paraId="089C157D" w14:textId="77777777" w:rsidTr="00737469">
        <w:tc>
          <w:tcPr>
            <w:tcW w:w="2028" w:type="dxa"/>
            <w:tcBorders>
              <w:bottom w:val="single" w:sz="4" w:space="0" w:color="auto"/>
            </w:tcBorders>
          </w:tcPr>
          <w:p w14:paraId="089C157A" w14:textId="77777777" w:rsidR="003B5BFB" w:rsidRPr="00C35919" w:rsidRDefault="003B5BFB"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57B" w14:textId="77777777"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89C157C" w14:textId="77777777" w:rsidR="003B5BFB" w:rsidRPr="00C35919" w:rsidRDefault="003B5BFB"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14:paraId="089C157E"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57F" w14:textId="77777777" w:rsidR="005D46CE"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582" w14:textId="77777777" w:rsidTr="009043C0">
        <w:tc>
          <w:tcPr>
            <w:tcW w:w="6048" w:type="dxa"/>
            <w:gridSpan w:val="2"/>
            <w:tcBorders>
              <w:top w:val="single" w:sz="4" w:space="0" w:color="auto"/>
            </w:tcBorders>
            <w:shd w:val="clear" w:color="auto" w:fill="4F81BD"/>
          </w:tcPr>
          <w:p w14:paraId="089C1580" w14:textId="77777777"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089C1581" w14:textId="77777777"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p>
        </w:tc>
      </w:tr>
      <w:tr w:rsidR="003B5BFB" w:rsidRPr="00C35919" w14:paraId="089C1585" w14:textId="77777777" w:rsidTr="009043C0">
        <w:tc>
          <w:tcPr>
            <w:tcW w:w="2028" w:type="dxa"/>
          </w:tcPr>
          <w:p w14:paraId="089C1583" w14:textId="77777777" w:rsidR="003B5BFB" w:rsidRPr="00C35919" w:rsidRDefault="003B5BFB" w:rsidP="009043C0">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84" w14:textId="77777777" w:rsidR="003B5BFB" w:rsidRPr="00C35919" w:rsidRDefault="003B5BFB" w:rsidP="009043C0">
            <w:pPr>
              <w:spacing w:after="0" w:line="240" w:lineRule="auto"/>
              <w:rPr>
                <w:rFonts w:ascii="Times New Roman" w:hAnsi="Times New Roman"/>
                <w:b/>
                <w:bCs/>
                <w:sz w:val="24"/>
                <w:szCs w:val="24"/>
              </w:rPr>
            </w:pPr>
          </w:p>
        </w:tc>
      </w:tr>
      <w:tr w:rsidR="003B5BFB" w:rsidRPr="00C35919" w14:paraId="089C1588" w14:textId="77777777" w:rsidTr="009043C0">
        <w:trPr>
          <w:trHeight w:val="363"/>
        </w:trPr>
        <w:tc>
          <w:tcPr>
            <w:tcW w:w="2028" w:type="dxa"/>
          </w:tcPr>
          <w:p w14:paraId="089C1586" w14:textId="77777777" w:rsidR="003B5BFB" w:rsidRPr="00C35919" w:rsidRDefault="003B5BFB" w:rsidP="009043C0">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587" w14:textId="77777777" w:rsidR="003B5BFB" w:rsidRPr="00C35919" w:rsidRDefault="003B5BFB" w:rsidP="00BD4C6B">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3B5BFB" w:rsidRPr="00C35919" w14:paraId="089C158B" w14:textId="77777777" w:rsidTr="009043C0">
        <w:tc>
          <w:tcPr>
            <w:tcW w:w="2028" w:type="dxa"/>
          </w:tcPr>
          <w:p w14:paraId="089C1589" w14:textId="77777777" w:rsidR="003B5BFB" w:rsidRPr="00C35919" w:rsidRDefault="003B5BFB" w:rsidP="009043C0">
            <w:pPr>
              <w:spacing w:after="0" w:line="240" w:lineRule="auto"/>
              <w:rPr>
                <w:rFonts w:ascii="Times New Roman" w:hAnsi="Times New Roman"/>
                <w:b/>
                <w:bCs/>
                <w:sz w:val="24"/>
                <w:szCs w:val="24"/>
              </w:rPr>
            </w:pPr>
          </w:p>
        </w:tc>
        <w:tc>
          <w:tcPr>
            <w:tcW w:w="6948" w:type="dxa"/>
            <w:gridSpan w:val="2"/>
          </w:tcPr>
          <w:p w14:paraId="089C158A" w14:textId="77777777" w:rsidR="003B5BFB" w:rsidRPr="00C35919" w:rsidRDefault="003B5BFB" w:rsidP="009043C0">
            <w:pPr>
              <w:spacing w:after="0" w:line="240" w:lineRule="auto"/>
              <w:rPr>
                <w:rFonts w:ascii="Times New Roman" w:hAnsi="Times New Roman"/>
                <w:b/>
                <w:bCs/>
                <w:sz w:val="24"/>
                <w:szCs w:val="24"/>
              </w:rPr>
            </w:pPr>
          </w:p>
        </w:tc>
      </w:tr>
      <w:tr w:rsidR="003B5BFB" w:rsidRPr="00C35919" w14:paraId="089C158E" w14:textId="77777777" w:rsidTr="009043C0">
        <w:tc>
          <w:tcPr>
            <w:tcW w:w="2028" w:type="dxa"/>
            <w:shd w:val="clear" w:color="auto" w:fill="4F81BD"/>
          </w:tcPr>
          <w:p w14:paraId="089C158C" w14:textId="77777777"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58D" w14:textId="77777777" w:rsidR="003B5BFB" w:rsidRPr="00C35919" w:rsidRDefault="003B5BFB" w:rsidP="009043C0">
            <w:pPr>
              <w:spacing w:after="0" w:line="240" w:lineRule="auto"/>
              <w:rPr>
                <w:rFonts w:ascii="Times New Roman" w:hAnsi="Times New Roman"/>
                <w:b/>
                <w:bCs/>
                <w:color w:val="FFFFFF"/>
                <w:sz w:val="24"/>
                <w:szCs w:val="24"/>
              </w:rPr>
            </w:pPr>
          </w:p>
        </w:tc>
      </w:tr>
      <w:tr w:rsidR="003B5BFB" w:rsidRPr="00C35919" w14:paraId="089C1591" w14:textId="77777777" w:rsidTr="009043C0">
        <w:tc>
          <w:tcPr>
            <w:tcW w:w="2028" w:type="dxa"/>
          </w:tcPr>
          <w:p w14:paraId="089C158F" w14:textId="77777777" w:rsidR="003B5BFB" w:rsidRPr="00C35919" w:rsidRDefault="003B5BFB" w:rsidP="009043C0">
            <w:pPr>
              <w:spacing w:after="0" w:line="240" w:lineRule="auto"/>
              <w:rPr>
                <w:rFonts w:ascii="Times New Roman" w:hAnsi="Times New Roman"/>
                <w:b/>
                <w:bCs/>
                <w:sz w:val="24"/>
                <w:szCs w:val="24"/>
              </w:rPr>
            </w:pPr>
          </w:p>
        </w:tc>
        <w:tc>
          <w:tcPr>
            <w:tcW w:w="6948" w:type="dxa"/>
            <w:gridSpan w:val="2"/>
          </w:tcPr>
          <w:p w14:paraId="089C1590" w14:textId="77777777" w:rsidR="003B5BFB" w:rsidRPr="00C35919" w:rsidRDefault="003B5BFB" w:rsidP="009043C0">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LEP Status </w:t>
            </w:r>
          </w:p>
        </w:tc>
      </w:tr>
      <w:tr w:rsidR="003B5BFB" w:rsidRPr="00C35919" w14:paraId="089C1594" w14:textId="77777777" w:rsidTr="009043C0">
        <w:tc>
          <w:tcPr>
            <w:tcW w:w="2028" w:type="dxa"/>
            <w:shd w:val="clear" w:color="auto" w:fill="4F81BD"/>
          </w:tcPr>
          <w:p w14:paraId="089C1592" w14:textId="77777777" w:rsidR="003B5BFB" w:rsidRPr="00C35919" w:rsidRDefault="003B5BFB"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593" w14:textId="77777777" w:rsidR="003B5BFB" w:rsidRPr="00C35919" w:rsidRDefault="003B5BFB" w:rsidP="009043C0">
            <w:pPr>
              <w:spacing w:after="0" w:line="240" w:lineRule="auto"/>
              <w:rPr>
                <w:rFonts w:ascii="Times New Roman" w:hAnsi="Times New Roman"/>
                <w:b/>
                <w:bCs/>
                <w:color w:val="FFFFFF"/>
                <w:sz w:val="24"/>
                <w:szCs w:val="24"/>
              </w:rPr>
            </w:pPr>
          </w:p>
        </w:tc>
      </w:tr>
      <w:tr w:rsidR="003B5BFB" w:rsidRPr="00C35919" w14:paraId="089C1597" w14:textId="77777777" w:rsidTr="009043C0">
        <w:tc>
          <w:tcPr>
            <w:tcW w:w="2028" w:type="dxa"/>
            <w:tcBorders>
              <w:bottom w:val="single" w:sz="4" w:space="0" w:color="auto"/>
            </w:tcBorders>
          </w:tcPr>
          <w:p w14:paraId="089C1595" w14:textId="77777777" w:rsidR="003B5BFB" w:rsidRPr="00C35919" w:rsidRDefault="003B5BFB" w:rsidP="009043C0">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596" w14:textId="77777777" w:rsidR="003B5BFB" w:rsidRPr="00C35919" w:rsidRDefault="003B5BFB" w:rsidP="009043C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14:paraId="089C1598"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599"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59C" w14:textId="77777777" w:rsidTr="00A41B97">
        <w:tc>
          <w:tcPr>
            <w:tcW w:w="6888" w:type="dxa"/>
            <w:gridSpan w:val="2"/>
            <w:tcBorders>
              <w:top w:val="single" w:sz="4" w:space="0" w:color="auto"/>
            </w:tcBorders>
            <w:shd w:val="clear" w:color="auto" w:fill="4F81BD"/>
          </w:tcPr>
          <w:p w14:paraId="089C159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Improvement Program</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14:paraId="089C159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14:paraId="089C159F" w14:textId="77777777" w:rsidTr="00A41B97">
        <w:tc>
          <w:tcPr>
            <w:tcW w:w="2028" w:type="dxa"/>
          </w:tcPr>
          <w:p w14:paraId="089C159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9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A2" w14:textId="77777777" w:rsidTr="00A41B97">
        <w:trPr>
          <w:trHeight w:val="363"/>
        </w:trPr>
        <w:tc>
          <w:tcPr>
            <w:tcW w:w="2028" w:type="dxa"/>
          </w:tcPr>
          <w:p w14:paraId="089C15A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5A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improvement program providing funds to a school. </w:t>
            </w:r>
          </w:p>
        </w:tc>
      </w:tr>
      <w:tr w:rsidR="003B5BFB" w:rsidRPr="00C35919" w14:paraId="089C15A5" w14:textId="77777777" w:rsidTr="00A41B97">
        <w:tc>
          <w:tcPr>
            <w:tcW w:w="2028" w:type="dxa"/>
          </w:tcPr>
          <w:p w14:paraId="089C15A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A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A8" w14:textId="77777777" w:rsidTr="00A41B97">
        <w:tc>
          <w:tcPr>
            <w:tcW w:w="2028" w:type="dxa"/>
            <w:shd w:val="clear" w:color="auto" w:fill="4F81BD"/>
          </w:tcPr>
          <w:p w14:paraId="089C15A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5A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AC" w14:textId="77777777" w:rsidTr="00A41B97">
        <w:tc>
          <w:tcPr>
            <w:tcW w:w="2028" w:type="dxa"/>
          </w:tcPr>
          <w:p w14:paraId="089C15A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A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Section 1003(a) </w:t>
            </w:r>
          </w:p>
          <w:p w14:paraId="089C15A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Section 1003(g)</w:t>
            </w:r>
          </w:p>
        </w:tc>
      </w:tr>
      <w:tr w:rsidR="003B5BFB" w:rsidRPr="00C35919" w14:paraId="089C15AF" w14:textId="77777777" w:rsidTr="00A41B97">
        <w:tc>
          <w:tcPr>
            <w:tcW w:w="2028" w:type="dxa"/>
          </w:tcPr>
          <w:p w14:paraId="089C15A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A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B2" w14:textId="77777777" w:rsidTr="00A41B97">
        <w:tc>
          <w:tcPr>
            <w:tcW w:w="2028" w:type="dxa"/>
            <w:shd w:val="clear" w:color="auto" w:fill="4F81BD"/>
          </w:tcPr>
          <w:p w14:paraId="089C15B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5B1"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B5" w14:textId="77777777" w:rsidTr="00A41B97">
        <w:tc>
          <w:tcPr>
            <w:tcW w:w="2028" w:type="dxa"/>
            <w:tcBorders>
              <w:bottom w:val="single" w:sz="4" w:space="0" w:color="auto"/>
            </w:tcBorders>
          </w:tcPr>
          <w:p w14:paraId="089C15B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5B4"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694 School Improvement Funds allocation table</w:t>
            </w:r>
          </w:p>
        </w:tc>
      </w:tr>
    </w:tbl>
    <w:p w14:paraId="089C15B6" w14:textId="77777777" w:rsidR="003B5BFB" w:rsidRDefault="003B5BFB" w:rsidP="00E45504">
      <w:pPr>
        <w:pStyle w:val="NormalWeb"/>
        <w:spacing w:before="0" w:beforeAutospacing="0" w:after="0" w:afterAutospacing="0" w:line="240" w:lineRule="auto"/>
        <w:rPr>
          <w:rFonts w:ascii="Times New Roman" w:hAnsi="Times New Roman"/>
          <w:sz w:val="24"/>
          <w:szCs w:val="24"/>
        </w:rPr>
      </w:pPr>
    </w:p>
    <w:p w14:paraId="089C15B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5BA" w14:textId="77777777" w:rsidTr="00A41B97">
        <w:tc>
          <w:tcPr>
            <w:tcW w:w="6888" w:type="dxa"/>
            <w:gridSpan w:val="2"/>
            <w:tcBorders>
              <w:top w:val="single" w:sz="4" w:space="0" w:color="auto"/>
            </w:tcBorders>
            <w:shd w:val="clear" w:color="auto" w:fill="4F81BD"/>
          </w:tcPr>
          <w:p w14:paraId="089C15B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Restructuring Action </w:t>
            </w:r>
          </w:p>
        </w:tc>
        <w:tc>
          <w:tcPr>
            <w:tcW w:w="2088" w:type="dxa"/>
            <w:tcBorders>
              <w:top w:val="single" w:sz="4" w:space="0" w:color="auto"/>
            </w:tcBorders>
            <w:shd w:val="clear" w:color="auto" w:fill="4F81BD"/>
          </w:tcPr>
          <w:p w14:paraId="089C15B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p>
        </w:tc>
      </w:tr>
      <w:tr w:rsidR="003B5BFB" w:rsidRPr="00C35919" w14:paraId="089C15BD" w14:textId="77777777" w:rsidTr="00A41B97">
        <w:tc>
          <w:tcPr>
            <w:tcW w:w="2028" w:type="dxa"/>
          </w:tcPr>
          <w:p w14:paraId="089C15B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B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C0" w14:textId="77777777" w:rsidTr="00A41B97">
        <w:trPr>
          <w:trHeight w:val="363"/>
        </w:trPr>
        <w:tc>
          <w:tcPr>
            <w:tcW w:w="2028" w:type="dxa"/>
          </w:tcPr>
          <w:p w14:paraId="089C15B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5B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w:t>
            </w:r>
            <w:r w:rsidR="0053663A"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3B5BFB" w:rsidRPr="00C35919" w14:paraId="089C15C3" w14:textId="77777777" w:rsidTr="00A41B97">
        <w:tc>
          <w:tcPr>
            <w:tcW w:w="2028" w:type="dxa"/>
          </w:tcPr>
          <w:p w14:paraId="089C15C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C2"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C6" w14:textId="77777777" w:rsidTr="00A41B97">
        <w:tc>
          <w:tcPr>
            <w:tcW w:w="2028" w:type="dxa"/>
            <w:shd w:val="clear" w:color="auto" w:fill="4F81BD"/>
          </w:tcPr>
          <w:p w14:paraId="089C15C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5C5"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CD" w14:textId="77777777" w:rsidTr="00A41B97">
        <w:tc>
          <w:tcPr>
            <w:tcW w:w="2028" w:type="dxa"/>
          </w:tcPr>
          <w:p w14:paraId="089C15C7"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C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Entering into a contract with a private entity to operate the school </w:t>
            </w:r>
          </w:p>
          <w:p w14:paraId="089C15C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major restructuring of the school governance </w:t>
            </w:r>
          </w:p>
          <w:p w14:paraId="089C15C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Reopening the school as a public charter school </w:t>
            </w:r>
          </w:p>
          <w:p w14:paraId="089C15C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all or most of the school staff (which may include the principal) </w:t>
            </w:r>
          </w:p>
          <w:p w14:paraId="089C15C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Take over the school by the state </w:t>
            </w:r>
          </w:p>
        </w:tc>
      </w:tr>
      <w:tr w:rsidR="003B5BFB" w:rsidRPr="00C35919" w14:paraId="089C15D0" w14:textId="77777777" w:rsidTr="00A41B97">
        <w:tc>
          <w:tcPr>
            <w:tcW w:w="2028" w:type="dxa"/>
            <w:shd w:val="clear" w:color="auto" w:fill="4F81BD"/>
          </w:tcPr>
          <w:p w14:paraId="089C15C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5C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D3" w14:textId="77777777" w:rsidTr="00A41B97">
        <w:tc>
          <w:tcPr>
            <w:tcW w:w="2028" w:type="dxa"/>
            <w:tcBorders>
              <w:bottom w:val="single" w:sz="4" w:space="0" w:color="auto"/>
            </w:tcBorders>
          </w:tcPr>
          <w:p w14:paraId="089C15D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5D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14:paraId="089C15D4" w14:textId="77777777" w:rsidR="003B5BFB" w:rsidRPr="00C35919" w:rsidRDefault="003B5BFB">
      <w:pPr>
        <w:spacing w:after="0" w:line="240" w:lineRule="auto"/>
        <w:rPr>
          <w:rFonts w:ascii="Times New Roman" w:hAnsi="Times New Roman"/>
          <w:b/>
          <w:caps/>
          <w:color w:val="632423"/>
          <w:spacing w:val="20"/>
          <w:sz w:val="24"/>
          <w:szCs w:val="24"/>
        </w:rPr>
      </w:pPr>
      <w:r w:rsidRPr="00C35919">
        <w:rPr>
          <w:rFonts w:ascii="Times New Roman" w:hAnsi="Times New Roman"/>
          <w:b/>
          <w:sz w:val="24"/>
          <w:szCs w:val="24"/>
        </w:rPr>
        <w:br w:type="page"/>
      </w:r>
    </w:p>
    <w:p w14:paraId="089C15D5" w14:textId="77777777"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MCKinney-Vento Homeless Program</w:t>
      </w:r>
    </w:p>
    <w:p w14:paraId="089C15D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5D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3B5BFB" w:rsidRPr="00C35919" w14:paraId="089C15DB" w14:textId="77777777" w:rsidTr="0033155E">
        <w:tc>
          <w:tcPr>
            <w:tcW w:w="5868" w:type="dxa"/>
            <w:gridSpan w:val="2"/>
            <w:tcBorders>
              <w:top w:val="single" w:sz="4" w:space="0" w:color="auto"/>
            </w:tcBorders>
            <w:shd w:val="clear" w:color="auto" w:fill="4F81BD"/>
          </w:tcPr>
          <w:p w14:paraId="089C15D8" w14:textId="77777777"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Primary Nighttime  </w:t>
            </w:r>
          </w:p>
          <w:p w14:paraId="089C15D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Residence               </w:t>
            </w:r>
          </w:p>
        </w:tc>
        <w:tc>
          <w:tcPr>
            <w:tcW w:w="3108" w:type="dxa"/>
            <w:tcBorders>
              <w:top w:val="single" w:sz="4" w:space="0" w:color="auto"/>
            </w:tcBorders>
            <w:shd w:val="clear" w:color="auto" w:fill="4F81BD"/>
          </w:tcPr>
          <w:p w14:paraId="089C15D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14:paraId="089C15DE" w14:textId="77777777" w:rsidTr="00A41B97">
        <w:tc>
          <w:tcPr>
            <w:tcW w:w="2028" w:type="dxa"/>
          </w:tcPr>
          <w:p w14:paraId="089C15D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D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E1" w14:textId="77777777" w:rsidTr="00A41B97">
        <w:trPr>
          <w:trHeight w:val="363"/>
        </w:trPr>
        <w:tc>
          <w:tcPr>
            <w:tcW w:w="2028" w:type="dxa"/>
          </w:tcPr>
          <w:p w14:paraId="089C15D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5E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3B5BFB" w:rsidRPr="00C35919" w14:paraId="089C15E4" w14:textId="77777777" w:rsidTr="00A41B97">
        <w:tc>
          <w:tcPr>
            <w:tcW w:w="2028" w:type="dxa"/>
          </w:tcPr>
          <w:p w14:paraId="089C15E2"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E3"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E7" w14:textId="77777777" w:rsidTr="00A41B97">
        <w:tc>
          <w:tcPr>
            <w:tcW w:w="2028" w:type="dxa"/>
            <w:shd w:val="clear" w:color="auto" w:fill="4F81BD"/>
          </w:tcPr>
          <w:p w14:paraId="089C15E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5E6"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ED" w14:textId="77777777" w:rsidTr="00A41B97">
        <w:tc>
          <w:tcPr>
            <w:tcW w:w="2028" w:type="dxa"/>
          </w:tcPr>
          <w:p w14:paraId="089C15E8"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E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Doubled-up (i.e., living with another family) </w:t>
            </w:r>
          </w:p>
          <w:p w14:paraId="089C15E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Hotels/</w:t>
            </w:r>
            <w:r>
              <w:rPr>
                <w:rFonts w:ascii="Times New Roman" w:hAnsi="Times New Roman"/>
                <w:sz w:val="24"/>
                <w:szCs w:val="24"/>
              </w:rPr>
              <w:t>m</w:t>
            </w:r>
            <w:r w:rsidRPr="00C35919">
              <w:rPr>
                <w:rFonts w:ascii="Times New Roman" w:hAnsi="Times New Roman"/>
                <w:sz w:val="24"/>
                <w:szCs w:val="24"/>
              </w:rPr>
              <w:t xml:space="preserve">otels </w:t>
            </w:r>
          </w:p>
          <w:p w14:paraId="089C15E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Shelters </w:t>
            </w:r>
            <w:r>
              <w:rPr>
                <w:rFonts w:ascii="Times New Roman" w:hAnsi="Times New Roman"/>
                <w:sz w:val="24"/>
                <w:szCs w:val="24"/>
              </w:rPr>
              <w:t>t</w:t>
            </w:r>
            <w:r w:rsidRPr="00C35919">
              <w:rPr>
                <w:rFonts w:ascii="Times New Roman" w:hAnsi="Times New Roman"/>
                <w:sz w:val="24"/>
                <w:szCs w:val="24"/>
              </w:rPr>
              <w:t xml:space="preserve">ransitional housing, </w:t>
            </w:r>
            <w:r>
              <w:rPr>
                <w:rFonts w:ascii="Times New Roman" w:hAnsi="Times New Roman"/>
                <w:sz w:val="24"/>
                <w:szCs w:val="24"/>
              </w:rPr>
              <w:t>a</w:t>
            </w:r>
            <w:r w:rsidRPr="00C35919">
              <w:rPr>
                <w:rFonts w:ascii="Times New Roman" w:hAnsi="Times New Roman"/>
                <w:sz w:val="24"/>
                <w:szCs w:val="24"/>
              </w:rPr>
              <w:t xml:space="preserve">waiting </w:t>
            </w:r>
            <w:r>
              <w:rPr>
                <w:rFonts w:ascii="Times New Roman" w:hAnsi="Times New Roman"/>
                <w:sz w:val="24"/>
                <w:szCs w:val="24"/>
              </w:rPr>
              <w:t>f</w:t>
            </w:r>
            <w:r w:rsidRPr="00C35919">
              <w:rPr>
                <w:rFonts w:ascii="Times New Roman" w:hAnsi="Times New Roman"/>
                <w:sz w:val="24"/>
                <w:szCs w:val="24"/>
              </w:rPr>
              <w:t xml:space="preserve">oster </w:t>
            </w:r>
            <w:r>
              <w:rPr>
                <w:rFonts w:ascii="Times New Roman" w:hAnsi="Times New Roman"/>
                <w:sz w:val="24"/>
                <w:szCs w:val="24"/>
              </w:rPr>
              <w:t>c</w:t>
            </w:r>
            <w:r w:rsidRPr="00C35919">
              <w:rPr>
                <w:rFonts w:ascii="Times New Roman" w:hAnsi="Times New Roman"/>
                <w:sz w:val="24"/>
                <w:szCs w:val="24"/>
              </w:rPr>
              <w:t xml:space="preserve">are </w:t>
            </w:r>
          </w:p>
          <w:p w14:paraId="089C15E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3B5BFB" w:rsidRPr="00C35919" w14:paraId="089C15F0" w14:textId="77777777" w:rsidTr="00A41B97">
        <w:tc>
          <w:tcPr>
            <w:tcW w:w="2028" w:type="dxa"/>
          </w:tcPr>
          <w:p w14:paraId="089C15EE"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5EF"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5F3" w14:textId="77777777" w:rsidTr="00A41B97">
        <w:tc>
          <w:tcPr>
            <w:tcW w:w="2028" w:type="dxa"/>
            <w:shd w:val="clear" w:color="auto" w:fill="4F81BD"/>
          </w:tcPr>
          <w:p w14:paraId="089C15F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5F2"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5F6" w14:textId="77777777" w:rsidTr="00A41B97">
        <w:tc>
          <w:tcPr>
            <w:tcW w:w="2028" w:type="dxa"/>
            <w:tcBorders>
              <w:bottom w:val="single" w:sz="4" w:space="0" w:color="auto"/>
            </w:tcBorders>
          </w:tcPr>
          <w:p w14:paraId="089C15F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5F5"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14:paraId="089C15F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5F8"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5FC" w14:textId="77777777" w:rsidTr="0033155E">
        <w:tc>
          <w:tcPr>
            <w:tcW w:w="6048" w:type="dxa"/>
            <w:gridSpan w:val="2"/>
            <w:tcBorders>
              <w:top w:val="single" w:sz="4" w:space="0" w:color="auto"/>
            </w:tcBorders>
            <w:shd w:val="clear" w:color="auto" w:fill="4F81BD"/>
          </w:tcPr>
          <w:p w14:paraId="089C15F9" w14:textId="77777777"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Unaccompanied Youth  </w:t>
            </w:r>
          </w:p>
          <w:p w14:paraId="089C15F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Status                                                                                 </w:t>
            </w:r>
          </w:p>
        </w:tc>
        <w:tc>
          <w:tcPr>
            <w:tcW w:w="2928" w:type="dxa"/>
            <w:tcBorders>
              <w:top w:val="single" w:sz="4" w:space="0" w:color="auto"/>
            </w:tcBorders>
            <w:shd w:val="clear" w:color="auto" w:fill="4F81BD"/>
          </w:tcPr>
          <w:p w14:paraId="089C15F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14:paraId="089C15FF" w14:textId="77777777" w:rsidTr="00A41B97">
        <w:tc>
          <w:tcPr>
            <w:tcW w:w="2028" w:type="dxa"/>
          </w:tcPr>
          <w:p w14:paraId="089C15F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5F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02" w14:textId="77777777" w:rsidTr="00A41B97">
        <w:trPr>
          <w:trHeight w:val="363"/>
        </w:trPr>
        <w:tc>
          <w:tcPr>
            <w:tcW w:w="2028" w:type="dxa"/>
          </w:tcPr>
          <w:p w14:paraId="089C160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60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3B5BFB" w:rsidRPr="00C35919" w14:paraId="089C1605" w14:textId="77777777" w:rsidTr="00A41B97">
        <w:tc>
          <w:tcPr>
            <w:tcW w:w="2028" w:type="dxa"/>
          </w:tcPr>
          <w:p w14:paraId="089C160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0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08" w14:textId="77777777" w:rsidTr="00A41B97">
        <w:tc>
          <w:tcPr>
            <w:tcW w:w="2028" w:type="dxa"/>
            <w:shd w:val="clear" w:color="auto" w:fill="4F81BD"/>
          </w:tcPr>
          <w:p w14:paraId="089C160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60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60B" w14:textId="77777777" w:rsidTr="00A41B97">
        <w:tc>
          <w:tcPr>
            <w:tcW w:w="2028" w:type="dxa"/>
          </w:tcPr>
          <w:p w14:paraId="089C160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0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w:t>
            </w:r>
            <w:r>
              <w:rPr>
                <w:rFonts w:ascii="Times New Roman" w:hAnsi="Times New Roman"/>
                <w:sz w:val="24"/>
                <w:szCs w:val="24"/>
              </w:rPr>
              <w:t>y</w:t>
            </w:r>
            <w:r w:rsidRPr="00C35919">
              <w:rPr>
                <w:rFonts w:ascii="Times New Roman" w:hAnsi="Times New Roman"/>
                <w:sz w:val="24"/>
                <w:szCs w:val="24"/>
              </w:rPr>
              <w:t xml:space="preserve">outh </w:t>
            </w:r>
          </w:p>
        </w:tc>
      </w:tr>
      <w:tr w:rsidR="003B5BFB" w:rsidRPr="00C35919" w14:paraId="089C160E" w14:textId="77777777" w:rsidTr="00A41B97">
        <w:tc>
          <w:tcPr>
            <w:tcW w:w="2028" w:type="dxa"/>
          </w:tcPr>
          <w:p w14:paraId="089C160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0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11" w14:textId="77777777" w:rsidTr="00A41B97">
        <w:tc>
          <w:tcPr>
            <w:tcW w:w="2028" w:type="dxa"/>
            <w:shd w:val="clear" w:color="auto" w:fill="4F81BD"/>
          </w:tcPr>
          <w:p w14:paraId="089C160F"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610"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615" w14:textId="77777777" w:rsidTr="00A41B97">
        <w:tc>
          <w:tcPr>
            <w:tcW w:w="2028" w:type="dxa"/>
            <w:tcBorders>
              <w:bottom w:val="single" w:sz="4" w:space="0" w:color="auto"/>
            </w:tcBorders>
          </w:tcPr>
          <w:p w14:paraId="089C1612" w14:textId="77777777" w:rsidR="003B5BFB" w:rsidRPr="00C35919" w:rsidRDefault="004D442E" w:rsidP="00E45504">
            <w:pPr>
              <w:spacing w:after="0" w:line="240" w:lineRule="auto"/>
              <w:rPr>
                <w:rFonts w:ascii="Times New Roman" w:hAnsi="Times New Roman"/>
                <w:b/>
                <w:bCs/>
                <w:sz w:val="24"/>
                <w:szCs w:val="24"/>
              </w:rPr>
            </w:pPr>
            <w:r w:rsidRPr="000C4401">
              <w:rPr>
                <w:rFonts w:ascii="Times New Roman" w:hAnsi="Times New Roman"/>
                <w:b/>
                <w:bCs/>
                <w:color w:val="FF0000"/>
                <w:sz w:val="24"/>
                <w:szCs w:val="24"/>
              </w:rPr>
              <w:t>Revised!</w:t>
            </w:r>
          </w:p>
        </w:tc>
        <w:tc>
          <w:tcPr>
            <w:tcW w:w="6948" w:type="dxa"/>
            <w:gridSpan w:val="2"/>
            <w:tcBorders>
              <w:bottom w:val="single" w:sz="4" w:space="0" w:color="auto"/>
            </w:tcBorders>
          </w:tcPr>
          <w:p w14:paraId="089C1613" w14:textId="77777777"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089C1614" w14:textId="77777777" w:rsidR="00C54DDC" w:rsidRPr="00C54DDC" w:rsidRDefault="00C54DDC" w:rsidP="00C54DDC">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655 Homeless students enrolled table</w:t>
            </w:r>
          </w:p>
        </w:tc>
      </w:tr>
    </w:tbl>
    <w:p w14:paraId="089C161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61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618" w14:textId="77777777" w:rsidR="003B5BFB" w:rsidRPr="00C35919" w:rsidRDefault="003B5BFB">
      <w:pPr>
        <w:rPr>
          <w:rFonts w:ascii="Times New Roman" w:hAnsi="Times New Roman"/>
          <w:bCs/>
          <w:iCs/>
          <w:sz w:val="24"/>
          <w:szCs w:val="24"/>
        </w:rPr>
      </w:pPr>
      <w:r w:rsidRPr="00C35919">
        <w:rPr>
          <w:rFonts w:ascii="Times New Roman" w:hAnsi="Times New Roman"/>
          <w:bCs/>
          <w:iCs/>
          <w:sz w:val="24"/>
          <w:szCs w:val="24"/>
        </w:rPr>
        <w:br w:type="page"/>
      </w:r>
    </w:p>
    <w:p w14:paraId="089C1619" w14:textId="77777777"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Neglected or delinquent Program</w:t>
      </w:r>
    </w:p>
    <w:p w14:paraId="089C161A"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61B" w14:textId="77777777" w:rsidR="00452A2B" w:rsidRPr="00AA7783" w:rsidRDefault="00452A2B" w:rsidP="00452A2B">
      <w:pPr>
        <w:spacing w:after="0"/>
        <w:rPr>
          <w:rFonts w:ascii="Times New Roman" w:hAnsi="Times New Roman"/>
          <w:sz w:val="24"/>
          <w:szCs w:val="24"/>
        </w:rPr>
      </w:pPr>
      <w:r w:rsidRPr="00FB2B1D">
        <w:rPr>
          <w:rFonts w:ascii="Times New Roman" w:hAnsi="Times New Roman"/>
          <w:b/>
          <w:b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368"/>
        <w:gridCol w:w="630"/>
        <w:gridCol w:w="3960"/>
        <w:gridCol w:w="3018"/>
      </w:tblGrid>
      <w:tr w:rsidR="00452A2B" w:rsidRPr="00C35919" w14:paraId="089C161E" w14:textId="77777777" w:rsidTr="0015608E">
        <w:tc>
          <w:tcPr>
            <w:tcW w:w="5958" w:type="dxa"/>
            <w:gridSpan w:val="3"/>
            <w:tcBorders>
              <w:top w:val="single" w:sz="4" w:space="0" w:color="auto"/>
            </w:tcBorders>
            <w:shd w:val="clear" w:color="auto" w:fill="4F81BD"/>
          </w:tcPr>
          <w:p w14:paraId="089C161C" w14:textId="77777777" w:rsidR="00452A2B" w:rsidRPr="00C35919" w:rsidRDefault="00452A2B"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Academic / Vocational Outcomes</w:t>
            </w:r>
            <w:r w:rsidRPr="00C35919">
              <w:rPr>
                <w:rFonts w:ascii="Times New Roman" w:hAnsi="Times New Roman"/>
                <w:b/>
                <w:bCs/>
                <w:iCs/>
                <w:color w:val="FFFFFF"/>
                <w:sz w:val="24"/>
                <w:szCs w:val="24"/>
              </w:rPr>
              <w:t xml:space="preserve"> </w:t>
            </w:r>
          </w:p>
        </w:tc>
        <w:tc>
          <w:tcPr>
            <w:tcW w:w="3018" w:type="dxa"/>
            <w:tcBorders>
              <w:top w:val="single" w:sz="4" w:space="0" w:color="auto"/>
            </w:tcBorders>
            <w:shd w:val="clear" w:color="auto" w:fill="4F81BD"/>
          </w:tcPr>
          <w:p w14:paraId="089C161D" w14:textId="77777777" w:rsidR="00452A2B" w:rsidRPr="00C35919" w:rsidRDefault="00452A2B"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r>
              <w:rPr>
                <w:rFonts w:ascii="Times New Roman" w:hAnsi="Times New Roman"/>
                <w:b/>
                <w:bCs/>
                <w:color w:val="FFFFFF"/>
                <w:sz w:val="24"/>
                <w:szCs w:val="24"/>
              </w:rPr>
              <w:t>N or D</w:t>
            </w:r>
          </w:p>
        </w:tc>
      </w:tr>
      <w:tr w:rsidR="00452A2B" w:rsidRPr="00C35919" w14:paraId="089C1621" w14:textId="77777777" w:rsidTr="0015608E">
        <w:trPr>
          <w:trHeight w:val="363"/>
        </w:trPr>
        <w:tc>
          <w:tcPr>
            <w:tcW w:w="1368" w:type="dxa"/>
          </w:tcPr>
          <w:p w14:paraId="089C161F" w14:textId="77777777" w:rsidR="00452A2B" w:rsidRPr="00C35919" w:rsidRDefault="00452A2B" w:rsidP="0015608E">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7608" w:type="dxa"/>
            <w:gridSpan w:val="3"/>
          </w:tcPr>
          <w:p w14:paraId="089C1620" w14:textId="77777777" w:rsidR="00452A2B" w:rsidRPr="00C35919" w:rsidRDefault="00452A2B" w:rsidP="0015608E">
            <w:pPr>
              <w:spacing w:after="0" w:line="240" w:lineRule="auto"/>
              <w:rPr>
                <w:rFonts w:ascii="Times New Roman" w:hAnsi="Times New Roman"/>
                <w:sz w:val="24"/>
                <w:szCs w:val="24"/>
              </w:rPr>
            </w:pPr>
          </w:p>
        </w:tc>
      </w:tr>
      <w:tr w:rsidR="00452A2B" w:rsidRPr="00C35919" w14:paraId="089C1624" w14:textId="77777777" w:rsidTr="0015608E">
        <w:trPr>
          <w:trHeight w:val="363"/>
        </w:trPr>
        <w:tc>
          <w:tcPr>
            <w:tcW w:w="1368" w:type="dxa"/>
          </w:tcPr>
          <w:p w14:paraId="089C1622" w14:textId="77777777" w:rsidR="00452A2B" w:rsidRPr="00C35919" w:rsidRDefault="00452A2B" w:rsidP="0015608E">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7608" w:type="dxa"/>
            <w:gridSpan w:val="3"/>
          </w:tcPr>
          <w:p w14:paraId="089C1623" w14:textId="77777777" w:rsidR="00452A2B" w:rsidRPr="00C35919" w:rsidRDefault="00452A2B" w:rsidP="0015608E">
            <w:pPr>
              <w:spacing w:after="0" w:line="240" w:lineRule="auto"/>
              <w:rPr>
                <w:rFonts w:ascii="Times New Roman" w:hAnsi="Times New Roman"/>
                <w:b/>
                <w:bCs/>
                <w:sz w:val="24"/>
                <w:szCs w:val="24"/>
              </w:rPr>
            </w:pPr>
            <w:r>
              <w:rPr>
                <w:rFonts w:ascii="Times New Roman" w:hAnsi="Times New Roman"/>
                <w:sz w:val="24"/>
                <w:szCs w:val="24"/>
              </w:rPr>
              <w:t>The type of academic or vocational outcome attained.</w:t>
            </w:r>
          </w:p>
        </w:tc>
      </w:tr>
      <w:tr w:rsidR="00452A2B" w:rsidRPr="00C35919" w14:paraId="089C1626" w14:textId="77777777" w:rsidTr="0015608E">
        <w:tc>
          <w:tcPr>
            <w:tcW w:w="8976" w:type="dxa"/>
            <w:gridSpan w:val="4"/>
            <w:shd w:val="clear" w:color="auto" w:fill="4F81BD"/>
          </w:tcPr>
          <w:p w14:paraId="089C1625" w14:textId="77777777" w:rsidR="00452A2B" w:rsidRPr="00C35919" w:rsidRDefault="00452A2B"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r>
      <w:tr w:rsidR="00452A2B" w:rsidRPr="00C35919" w14:paraId="089C1630" w14:textId="77777777" w:rsidTr="00452A2B">
        <w:tc>
          <w:tcPr>
            <w:tcW w:w="1998" w:type="dxa"/>
            <w:gridSpan w:val="2"/>
          </w:tcPr>
          <w:p w14:paraId="089C1627" w14:textId="77777777" w:rsidR="00452A2B" w:rsidRPr="00C35919" w:rsidRDefault="00452A2B" w:rsidP="0015608E">
            <w:pPr>
              <w:spacing w:after="0" w:line="240" w:lineRule="auto"/>
              <w:rPr>
                <w:rFonts w:ascii="Times New Roman" w:hAnsi="Times New Roman"/>
                <w:b/>
                <w:bCs/>
                <w:sz w:val="24"/>
                <w:szCs w:val="24"/>
              </w:rPr>
            </w:pPr>
          </w:p>
        </w:tc>
        <w:tc>
          <w:tcPr>
            <w:tcW w:w="6978" w:type="dxa"/>
            <w:gridSpan w:val="2"/>
          </w:tcPr>
          <w:p w14:paraId="089C1628" w14:textId="77777777" w:rsidR="00452A2B" w:rsidRPr="007566EE" w:rsidRDefault="00452A2B"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local district school</w:t>
            </w:r>
          </w:p>
          <w:p w14:paraId="089C1629" w14:textId="77777777" w:rsidR="00452A2B" w:rsidRPr="007566EE" w:rsidRDefault="00452A2B"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high school course credits</w:t>
            </w:r>
          </w:p>
          <w:p w14:paraId="089C162A" w14:textId="77777777" w:rsidR="00452A2B" w:rsidRPr="007566EE" w:rsidRDefault="00452A2B"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a GED program</w:t>
            </w:r>
          </w:p>
          <w:p w14:paraId="089C162B" w14:textId="77777777" w:rsidR="00452A2B" w:rsidRPr="007566EE" w:rsidRDefault="00452A2B"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a GED</w:t>
            </w:r>
          </w:p>
          <w:p w14:paraId="089C162C" w14:textId="77777777" w:rsidR="00452A2B" w:rsidRPr="007566EE" w:rsidRDefault="00452A2B"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Obtained high school diploma</w:t>
            </w:r>
          </w:p>
          <w:p w14:paraId="089C162D" w14:textId="77777777" w:rsidR="00452A2B" w:rsidRPr="007566EE" w:rsidRDefault="00452A2B"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Were accepted and/or enrolled into post-secondary education</w:t>
            </w:r>
          </w:p>
          <w:p w14:paraId="089C162E" w14:textId="77777777" w:rsidR="00452A2B" w:rsidRPr="007566EE" w:rsidRDefault="00452A2B"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job training courses/programs</w:t>
            </w:r>
          </w:p>
          <w:p w14:paraId="089C162F" w14:textId="77777777" w:rsidR="00452A2B" w:rsidRPr="00C35919" w:rsidRDefault="00452A2B" w:rsidP="00452A2B">
            <w:pPr>
              <w:numPr>
                <w:ilvl w:val="0"/>
                <w:numId w:val="1"/>
              </w:numPr>
              <w:spacing w:after="0" w:line="240" w:lineRule="auto"/>
              <w:rPr>
                <w:rFonts w:ascii="Times New Roman" w:hAnsi="Times New Roman"/>
                <w:b/>
                <w:bCs/>
                <w:sz w:val="24"/>
                <w:szCs w:val="24"/>
              </w:rPr>
            </w:pPr>
            <w:r w:rsidRPr="007566EE">
              <w:rPr>
                <w:rFonts w:ascii="Times New Roman" w:hAnsi="Times New Roman"/>
                <w:bCs/>
                <w:sz w:val="24"/>
                <w:szCs w:val="24"/>
              </w:rPr>
              <w:t>Obtained employment</w:t>
            </w:r>
          </w:p>
        </w:tc>
      </w:tr>
      <w:tr w:rsidR="00452A2B" w:rsidRPr="00C35919" w14:paraId="089C1633" w14:textId="77777777" w:rsidTr="00452A2B">
        <w:tc>
          <w:tcPr>
            <w:tcW w:w="1998" w:type="dxa"/>
            <w:gridSpan w:val="2"/>
            <w:shd w:val="clear" w:color="auto" w:fill="4F81BD"/>
          </w:tcPr>
          <w:p w14:paraId="089C1631" w14:textId="77777777" w:rsidR="00452A2B" w:rsidRPr="00C35919" w:rsidRDefault="00452A2B" w:rsidP="0015608E">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EDEN </w:t>
            </w:r>
            <w:r w:rsidRPr="00C35919">
              <w:rPr>
                <w:rFonts w:ascii="Times New Roman" w:hAnsi="Times New Roman"/>
                <w:b/>
                <w:bCs/>
                <w:color w:val="FFFFFF"/>
                <w:sz w:val="24"/>
                <w:szCs w:val="24"/>
              </w:rPr>
              <w:t>Data Groups</w:t>
            </w:r>
            <w:r>
              <w:rPr>
                <w:rFonts w:ascii="Times New Roman" w:hAnsi="Times New Roman"/>
                <w:b/>
                <w:bCs/>
                <w:color w:val="FFFFFF"/>
                <w:sz w:val="24"/>
                <w:szCs w:val="24"/>
              </w:rPr>
              <w:t xml:space="preserve"> </w:t>
            </w:r>
          </w:p>
        </w:tc>
        <w:tc>
          <w:tcPr>
            <w:tcW w:w="6978" w:type="dxa"/>
            <w:gridSpan w:val="2"/>
            <w:shd w:val="clear" w:color="auto" w:fill="4F81BD"/>
          </w:tcPr>
          <w:p w14:paraId="089C1632" w14:textId="77777777" w:rsidR="00452A2B" w:rsidRPr="00C35919" w:rsidRDefault="00452A2B" w:rsidP="0015608E">
            <w:pPr>
              <w:spacing w:after="0" w:line="240" w:lineRule="auto"/>
              <w:rPr>
                <w:rFonts w:ascii="Times New Roman" w:hAnsi="Times New Roman"/>
                <w:b/>
                <w:bCs/>
                <w:color w:val="FFFFFF"/>
                <w:sz w:val="24"/>
                <w:szCs w:val="24"/>
              </w:rPr>
            </w:pPr>
          </w:p>
        </w:tc>
      </w:tr>
      <w:tr w:rsidR="00452A2B" w:rsidRPr="00C35919" w14:paraId="089C1639" w14:textId="77777777" w:rsidTr="00452A2B">
        <w:tc>
          <w:tcPr>
            <w:tcW w:w="1998" w:type="dxa"/>
            <w:gridSpan w:val="2"/>
            <w:tcBorders>
              <w:bottom w:val="single" w:sz="4" w:space="0" w:color="auto"/>
            </w:tcBorders>
          </w:tcPr>
          <w:p w14:paraId="089C1634" w14:textId="77777777" w:rsidR="00452A2B" w:rsidRPr="00C35919" w:rsidRDefault="00452A2B" w:rsidP="0015608E">
            <w:pPr>
              <w:spacing w:after="0" w:line="240" w:lineRule="auto"/>
              <w:rPr>
                <w:rFonts w:ascii="Times New Roman" w:hAnsi="Times New Roman"/>
                <w:b/>
                <w:bCs/>
                <w:sz w:val="24"/>
                <w:szCs w:val="24"/>
              </w:rPr>
            </w:pPr>
          </w:p>
        </w:tc>
        <w:tc>
          <w:tcPr>
            <w:tcW w:w="6978" w:type="dxa"/>
            <w:gridSpan w:val="2"/>
            <w:tcBorders>
              <w:bottom w:val="single" w:sz="4" w:space="0" w:color="auto"/>
            </w:tcBorders>
          </w:tcPr>
          <w:p w14:paraId="089C1635" w14:textId="77777777" w:rsidR="00452A2B" w:rsidRDefault="00452A2B"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N or D academic and vocational outcomes in program – State Agency</w:t>
            </w:r>
          </w:p>
          <w:p w14:paraId="089C1636" w14:textId="77777777" w:rsidR="00452A2B" w:rsidRDefault="00452A2B"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N or D academic and vocational outcomes exited programs – State Agency </w:t>
            </w:r>
          </w:p>
          <w:p w14:paraId="089C1637" w14:textId="77777777" w:rsidR="00452A2B" w:rsidRDefault="00452A2B"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N or D academic and vocational outcomes in program – LEA</w:t>
            </w:r>
          </w:p>
          <w:p w14:paraId="089C1638" w14:textId="77777777" w:rsidR="00452A2B" w:rsidRPr="00C35919" w:rsidRDefault="00452A2B"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N or D academic and vocational outcomes exited programs – LEA </w:t>
            </w:r>
          </w:p>
        </w:tc>
      </w:tr>
    </w:tbl>
    <w:p w14:paraId="089C163A" w14:textId="77777777" w:rsidR="00452A2B" w:rsidRDefault="00452A2B" w:rsidP="00452A2B">
      <w:pPr>
        <w:spacing w:after="0" w:line="240" w:lineRule="auto"/>
        <w:rPr>
          <w:rFonts w:ascii="Times New Roman" w:hAnsi="Times New Roman"/>
          <w:b/>
          <w:bCs/>
          <w:color w:val="FF0000"/>
          <w:sz w:val="24"/>
          <w:szCs w:val="24"/>
        </w:rPr>
      </w:pPr>
    </w:p>
    <w:p w14:paraId="089C163B" w14:textId="77777777" w:rsidR="00452A2B" w:rsidRDefault="00452A2B" w:rsidP="00E45504">
      <w:pPr>
        <w:pStyle w:val="NormalWeb"/>
        <w:spacing w:before="0" w:beforeAutospacing="0" w:after="0" w:afterAutospacing="0" w:line="240" w:lineRule="auto"/>
        <w:rPr>
          <w:rFonts w:ascii="Times New Roman" w:hAnsi="Times New Roman"/>
          <w:bCs/>
          <w:iCs/>
          <w:sz w:val="24"/>
          <w:szCs w:val="24"/>
        </w:rPr>
      </w:pPr>
    </w:p>
    <w:p w14:paraId="089C163C" w14:textId="77777777" w:rsidR="00452A2B" w:rsidRPr="00C35919" w:rsidRDefault="00452A2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560"/>
        <w:gridCol w:w="2388"/>
      </w:tblGrid>
      <w:tr w:rsidR="003B5BFB" w:rsidRPr="00C35919" w14:paraId="089C163F" w14:textId="77777777" w:rsidTr="0022311E">
        <w:tc>
          <w:tcPr>
            <w:tcW w:w="6588" w:type="dxa"/>
            <w:gridSpan w:val="2"/>
            <w:tcBorders>
              <w:top w:val="single" w:sz="4" w:space="0" w:color="auto"/>
            </w:tcBorders>
            <w:shd w:val="clear" w:color="auto" w:fill="4F81BD"/>
          </w:tcPr>
          <w:p w14:paraId="089C163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w:t>
            </w:r>
            <w:r w:rsidRPr="00C35919">
              <w:rPr>
                <w:rFonts w:ascii="Times New Roman" w:hAnsi="Times New Roman"/>
                <w:b/>
                <w:iCs/>
                <w:color w:val="FFFFFF"/>
                <w:sz w:val="24"/>
                <w:szCs w:val="24"/>
              </w:rPr>
              <w:t xml:space="preserve">or </w:t>
            </w:r>
            <w:r w:rsidRPr="00C35919">
              <w:rPr>
                <w:rFonts w:ascii="Times New Roman" w:hAnsi="Times New Roman"/>
                <w:b/>
                <w:bCs/>
                <w:iCs/>
                <w:color w:val="FFFFFF"/>
                <w:sz w:val="24"/>
                <w:szCs w:val="24"/>
              </w:rPr>
              <w:t xml:space="preserve">D </w:t>
            </w:r>
            <w:r w:rsidRPr="00C35919">
              <w:rPr>
                <w:rFonts w:ascii="Times New Roman" w:hAnsi="Times New Roman"/>
                <w:b/>
                <w:iCs/>
                <w:color w:val="FFFFFF"/>
                <w:sz w:val="24"/>
                <w:szCs w:val="24"/>
              </w:rPr>
              <w:t>Program (Subpart 1)</w:t>
            </w:r>
          </w:p>
        </w:tc>
        <w:tc>
          <w:tcPr>
            <w:tcW w:w="2388" w:type="dxa"/>
            <w:tcBorders>
              <w:top w:val="single" w:sz="4" w:space="0" w:color="auto"/>
            </w:tcBorders>
            <w:shd w:val="clear" w:color="auto" w:fill="4F81BD"/>
          </w:tcPr>
          <w:p w14:paraId="089C163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sidR="0085286C">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3B5BFB" w:rsidRPr="00C35919" w14:paraId="089C1642" w14:textId="77777777" w:rsidTr="001A1A85">
        <w:tc>
          <w:tcPr>
            <w:tcW w:w="2028" w:type="dxa"/>
          </w:tcPr>
          <w:p w14:paraId="089C164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64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45" w14:textId="77777777" w:rsidTr="001A1A85">
        <w:trPr>
          <w:trHeight w:val="363"/>
        </w:trPr>
        <w:tc>
          <w:tcPr>
            <w:tcW w:w="2028" w:type="dxa"/>
          </w:tcPr>
          <w:p w14:paraId="089C164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644"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 Part D, Subpart 1 (state programs). </w:t>
            </w:r>
          </w:p>
        </w:tc>
      </w:tr>
      <w:tr w:rsidR="003B5BFB" w:rsidRPr="00C35919" w14:paraId="089C1648" w14:textId="77777777" w:rsidTr="001A1A85">
        <w:tc>
          <w:tcPr>
            <w:tcW w:w="2028" w:type="dxa"/>
          </w:tcPr>
          <w:p w14:paraId="089C164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47"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4B" w14:textId="77777777" w:rsidTr="001A1A85">
        <w:tc>
          <w:tcPr>
            <w:tcW w:w="2028" w:type="dxa"/>
            <w:shd w:val="clear" w:color="auto" w:fill="4F81BD"/>
          </w:tcPr>
          <w:p w14:paraId="089C164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64A"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652" w14:textId="77777777" w:rsidTr="001A1A85">
        <w:tc>
          <w:tcPr>
            <w:tcW w:w="2028" w:type="dxa"/>
          </w:tcPr>
          <w:p w14:paraId="089C164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4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Adult </w:t>
            </w:r>
            <w:r>
              <w:rPr>
                <w:rFonts w:ascii="Times New Roman" w:hAnsi="Times New Roman"/>
                <w:sz w:val="24"/>
                <w:szCs w:val="24"/>
              </w:rPr>
              <w:t>c</w:t>
            </w:r>
            <w:r w:rsidRPr="00C35919">
              <w:rPr>
                <w:rFonts w:ascii="Times New Roman" w:hAnsi="Times New Roman"/>
                <w:sz w:val="24"/>
                <w:szCs w:val="24"/>
              </w:rPr>
              <w:t xml:space="preserve">orrection </w:t>
            </w:r>
          </w:p>
          <w:p w14:paraId="089C164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c</w:t>
            </w:r>
            <w:r w:rsidRPr="00C35919">
              <w:rPr>
                <w:rFonts w:ascii="Times New Roman" w:hAnsi="Times New Roman"/>
                <w:sz w:val="24"/>
                <w:szCs w:val="24"/>
              </w:rPr>
              <w:t xml:space="preserve">orrection </w:t>
            </w:r>
          </w:p>
          <w:p w14:paraId="089C164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d</w:t>
            </w:r>
            <w:r w:rsidRPr="00C35919">
              <w:rPr>
                <w:rFonts w:ascii="Times New Roman" w:hAnsi="Times New Roman"/>
                <w:sz w:val="24"/>
                <w:szCs w:val="24"/>
              </w:rPr>
              <w:t xml:space="preserve">etention </w:t>
            </w:r>
          </w:p>
          <w:p w14:paraId="089C165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Neglected </w:t>
            </w:r>
            <w:r>
              <w:rPr>
                <w:rFonts w:ascii="Times New Roman" w:hAnsi="Times New Roman"/>
                <w:sz w:val="24"/>
                <w:szCs w:val="24"/>
              </w:rPr>
              <w:t>p</w:t>
            </w:r>
            <w:r w:rsidRPr="00C35919">
              <w:rPr>
                <w:rFonts w:ascii="Times New Roman" w:hAnsi="Times New Roman"/>
                <w:sz w:val="24"/>
                <w:szCs w:val="24"/>
              </w:rPr>
              <w:t>rograms</w:t>
            </w:r>
          </w:p>
          <w:p w14:paraId="089C165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3B5BFB" w:rsidRPr="00C35919" w14:paraId="089C1655" w14:textId="77777777" w:rsidTr="001A1A85">
        <w:tc>
          <w:tcPr>
            <w:tcW w:w="2028" w:type="dxa"/>
          </w:tcPr>
          <w:p w14:paraId="089C165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5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58" w14:textId="77777777" w:rsidTr="001A1A85">
        <w:tc>
          <w:tcPr>
            <w:tcW w:w="2028" w:type="dxa"/>
            <w:shd w:val="clear" w:color="auto" w:fill="4F81BD"/>
          </w:tcPr>
          <w:p w14:paraId="089C165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65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660" w14:textId="77777777" w:rsidTr="001A1A85">
        <w:tc>
          <w:tcPr>
            <w:tcW w:w="2028" w:type="dxa"/>
            <w:tcBorders>
              <w:bottom w:val="single" w:sz="4" w:space="0" w:color="auto"/>
            </w:tcBorders>
          </w:tcPr>
          <w:p w14:paraId="089C1659" w14:textId="77777777" w:rsidR="003B5BFB" w:rsidRPr="00C35919" w:rsidRDefault="007F55FD" w:rsidP="00E45504">
            <w:pPr>
              <w:spacing w:after="0" w:line="240" w:lineRule="auto"/>
              <w:rPr>
                <w:rFonts w:ascii="Times New Roman" w:hAnsi="Times New Roman"/>
                <w:b/>
                <w:bCs/>
                <w:sz w:val="24"/>
                <w:szCs w:val="24"/>
              </w:rPr>
            </w:pPr>
            <w:r w:rsidRPr="0015608E">
              <w:rPr>
                <w:rFonts w:ascii="Times New Roman" w:hAnsi="Times New Roman"/>
                <w:b/>
                <w:color w:val="FF0000"/>
                <w:sz w:val="24"/>
                <w:szCs w:val="24"/>
              </w:rPr>
              <w:t>Revised!</w:t>
            </w:r>
          </w:p>
        </w:tc>
        <w:tc>
          <w:tcPr>
            <w:tcW w:w="6948" w:type="dxa"/>
            <w:gridSpan w:val="2"/>
            <w:tcBorders>
              <w:bottom w:val="single" w:sz="4" w:space="0" w:color="auto"/>
            </w:tcBorders>
          </w:tcPr>
          <w:p w14:paraId="089C165A"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gency</w:t>
            </w:r>
          </w:p>
          <w:p w14:paraId="089C165B"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 SEA </w:t>
            </w:r>
          </w:p>
          <w:p w14:paraId="089C165C" w14:textId="77777777"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672 N or D long term table </w:t>
            </w:r>
            <w:r>
              <w:rPr>
                <w:rFonts w:ascii="Times New Roman" w:hAnsi="Times New Roman"/>
                <w:sz w:val="24"/>
                <w:szCs w:val="24"/>
              </w:rPr>
              <w:t>–</w:t>
            </w:r>
            <w:r w:rsidRPr="00C35919">
              <w:rPr>
                <w:rFonts w:ascii="Times New Roman" w:hAnsi="Times New Roman"/>
                <w:sz w:val="24"/>
                <w:szCs w:val="24"/>
              </w:rPr>
              <w:t xml:space="preserve"> LEA</w:t>
            </w:r>
          </w:p>
          <w:p w14:paraId="089C165D" w14:textId="77777777" w:rsidR="0015608E" w:rsidRDefault="0015608E"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TBD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State Agency</w:t>
            </w:r>
          </w:p>
          <w:p w14:paraId="089C165E" w14:textId="77777777" w:rsidR="0015608E" w:rsidRDefault="0015608E" w:rsidP="0015608E">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TBD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State Agency</w:t>
            </w:r>
          </w:p>
          <w:p w14:paraId="089C165F" w14:textId="77777777" w:rsidR="00BA6FA4" w:rsidRPr="00C35919" w:rsidRDefault="00BA6FA4" w:rsidP="0015608E">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TBD Transition Services</w:t>
            </w:r>
            <w:r w:rsidRPr="00C35919">
              <w:rPr>
                <w:rFonts w:ascii="Times New Roman" w:hAnsi="Times New Roman"/>
                <w:sz w:val="24"/>
                <w:szCs w:val="24"/>
              </w:rPr>
              <w:t xml:space="preserve"> </w:t>
            </w:r>
            <w:r>
              <w:rPr>
                <w:rFonts w:ascii="Times New Roman" w:hAnsi="Times New Roman"/>
                <w:sz w:val="24"/>
                <w:szCs w:val="24"/>
              </w:rPr>
              <w:t>– State Agency</w:t>
            </w:r>
          </w:p>
        </w:tc>
      </w:tr>
    </w:tbl>
    <w:p w14:paraId="089C1661"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662"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3B5BFB" w:rsidRPr="00C35919" w14:paraId="089C1665" w14:textId="77777777" w:rsidTr="000454AD">
        <w:tc>
          <w:tcPr>
            <w:tcW w:w="6318" w:type="dxa"/>
            <w:gridSpan w:val="2"/>
            <w:tcBorders>
              <w:top w:val="single" w:sz="4" w:space="0" w:color="auto"/>
            </w:tcBorders>
            <w:shd w:val="clear" w:color="auto" w:fill="4F81BD"/>
          </w:tcPr>
          <w:p w14:paraId="089C166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or D Program (Subpart 2) </w:t>
            </w:r>
          </w:p>
        </w:tc>
        <w:tc>
          <w:tcPr>
            <w:tcW w:w="2658" w:type="dxa"/>
            <w:tcBorders>
              <w:top w:val="single" w:sz="4" w:space="0" w:color="auto"/>
            </w:tcBorders>
            <w:shd w:val="clear" w:color="auto" w:fill="4F81BD"/>
          </w:tcPr>
          <w:p w14:paraId="089C166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sidR="0085286C">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3B5BFB" w:rsidRPr="00C35919" w14:paraId="089C1668" w14:textId="77777777" w:rsidTr="001A1A85">
        <w:tc>
          <w:tcPr>
            <w:tcW w:w="2028" w:type="dxa"/>
          </w:tcPr>
          <w:p w14:paraId="089C1666"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667"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6B" w14:textId="77777777" w:rsidTr="001A1A85">
        <w:trPr>
          <w:trHeight w:val="363"/>
        </w:trPr>
        <w:tc>
          <w:tcPr>
            <w:tcW w:w="2028" w:type="dxa"/>
          </w:tcPr>
          <w:p w14:paraId="089C1669"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66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 Part D, Subpart 2 (LEA programs).</w:t>
            </w:r>
          </w:p>
        </w:tc>
      </w:tr>
      <w:tr w:rsidR="003B5BFB" w:rsidRPr="00C35919" w14:paraId="089C166E" w14:textId="77777777" w:rsidTr="001A1A85">
        <w:tc>
          <w:tcPr>
            <w:tcW w:w="2028" w:type="dxa"/>
          </w:tcPr>
          <w:p w14:paraId="089C166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6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71" w14:textId="77777777" w:rsidTr="001A1A85">
        <w:tc>
          <w:tcPr>
            <w:tcW w:w="2028" w:type="dxa"/>
            <w:shd w:val="clear" w:color="auto" w:fill="4F81BD"/>
          </w:tcPr>
          <w:p w14:paraId="089C166F"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670"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678" w14:textId="77777777" w:rsidTr="001A1A85">
        <w:tc>
          <w:tcPr>
            <w:tcW w:w="2028" w:type="dxa"/>
          </w:tcPr>
          <w:p w14:paraId="089C1672"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7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At-Risk Programs </w:t>
            </w:r>
          </w:p>
          <w:p w14:paraId="089C167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Correction </w:t>
            </w:r>
          </w:p>
          <w:p w14:paraId="089C167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Detention </w:t>
            </w:r>
          </w:p>
          <w:p w14:paraId="089C167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14:paraId="089C167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3B5BFB" w:rsidRPr="00C35919" w14:paraId="089C167B" w14:textId="77777777" w:rsidTr="001A1A85">
        <w:tc>
          <w:tcPr>
            <w:tcW w:w="2028" w:type="dxa"/>
          </w:tcPr>
          <w:p w14:paraId="089C167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7A"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7E" w14:textId="77777777" w:rsidTr="001A1A85">
        <w:tc>
          <w:tcPr>
            <w:tcW w:w="2028" w:type="dxa"/>
            <w:shd w:val="clear" w:color="auto" w:fill="4F81BD"/>
          </w:tcPr>
          <w:p w14:paraId="089C167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67D"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686" w14:textId="77777777" w:rsidTr="001A1A85">
        <w:tc>
          <w:tcPr>
            <w:tcW w:w="2028" w:type="dxa"/>
            <w:tcBorders>
              <w:bottom w:val="single" w:sz="4" w:space="0" w:color="auto"/>
            </w:tcBorders>
          </w:tcPr>
          <w:p w14:paraId="089C167F" w14:textId="77777777" w:rsidR="003B5BFB" w:rsidRPr="00C35919" w:rsidRDefault="007F55FD" w:rsidP="00E45504">
            <w:pPr>
              <w:spacing w:after="0" w:line="240" w:lineRule="auto"/>
              <w:rPr>
                <w:rFonts w:ascii="Times New Roman" w:hAnsi="Times New Roman"/>
                <w:b/>
                <w:bCs/>
                <w:sz w:val="24"/>
                <w:szCs w:val="24"/>
              </w:rPr>
            </w:pPr>
            <w:r w:rsidRPr="0015608E">
              <w:rPr>
                <w:rFonts w:ascii="Times New Roman" w:hAnsi="Times New Roman"/>
                <w:b/>
                <w:color w:val="FF0000"/>
                <w:sz w:val="24"/>
                <w:szCs w:val="24"/>
              </w:rPr>
              <w:t>Revised!</w:t>
            </w:r>
          </w:p>
        </w:tc>
        <w:tc>
          <w:tcPr>
            <w:tcW w:w="6948" w:type="dxa"/>
            <w:gridSpan w:val="2"/>
            <w:tcBorders>
              <w:bottom w:val="single" w:sz="4" w:space="0" w:color="auto"/>
            </w:tcBorders>
          </w:tcPr>
          <w:p w14:paraId="089C1680" w14:textId="77777777" w:rsidR="003B5BFB" w:rsidRPr="00C35919" w:rsidRDefault="003B5BFB" w:rsidP="0007017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 LEA </w:t>
            </w:r>
          </w:p>
          <w:p w14:paraId="089C1681"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089C1682" w14:textId="77777777" w:rsidR="00BA6FA4" w:rsidRPr="00BA6FA4" w:rsidRDefault="003B5BFB" w:rsidP="00BA6FA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w:t>
            </w:r>
            <w:r>
              <w:rPr>
                <w:rFonts w:ascii="Times New Roman" w:hAnsi="Times New Roman"/>
                <w:sz w:val="24"/>
                <w:szCs w:val="24"/>
              </w:rPr>
              <w:t>–</w:t>
            </w:r>
            <w:r w:rsidRPr="00C35919">
              <w:rPr>
                <w:rFonts w:ascii="Times New Roman" w:hAnsi="Times New Roman"/>
                <w:sz w:val="24"/>
                <w:szCs w:val="24"/>
              </w:rPr>
              <w:t xml:space="preserve"> LEA</w:t>
            </w:r>
          </w:p>
          <w:p w14:paraId="089C1683" w14:textId="77777777" w:rsidR="00BA6FA4" w:rsidRDefault="00BA6FA4" w:rsidP="00BA6FA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TBD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LEA</w:t>
            </w:r>
          </w:p>
          <w:p w14:paraId="089C1684" w14:textId="77777777" w:rsidR="00BA6FA4" w:rsidRDefault="00BA6FA4" w:rsidP="00BA6FA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TBD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LEA</w:t>
            </w:r>
          </w:p>
          <w:p w14:paraId="089C1685" w14:textId="77777777" w:rsidR="00BA6FA4" w:rsidRPr="00C35919" w:rsidRDefault="00BA6FA4" w:rsidP="00BA6FA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TBD Transition Services</w:t>
            </w:r>
            <w:r w:rsidRPr="00C35919">
              <w:rPr>
                <w:rFonts w:ascii="Times New Roman" w:hAnsi="Times New Roman"/>
                <w:sz w:val="24"/>
                <w:szCs w:val="24"/>
              </w:rPr>
              <w:t xml:space="preserve"> </w:t>
            </w:r>
            <w:r>
              <w:rPr>
                <w:rFonts w:ascii="Times New Roman" w:hAnsi="Times New Roman"/>
                <w:sz w:val="24"/>
                <w:szCs w:val="24"/>
              </w:rPr>
              <w:t>– LEA</w:t>
            </w:r>
          </w:p>
        </w:tc>
      </w:tr>
    </w:tbl>
    <w:p w14:paraId="089C1687"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688"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689"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68C" w14:textId="77777777" w:rsidTr="000454AD">
        <w:tc>
          <w:tcPr>
            <w:tcW w:w="6228" w:type="dxa"/>
            <w:gridSpan w:val="2"/>
            <w:tcBorders>
              <w:top w:val="single" w:sz="4" w:space="0" w:color="auto"/>
            </w:tcBorders>
            <w:shd w:val="clear" w:color="auto" w:fill="4F81BD"/>
          </w:tcPr>
          <w:p w14:paraId="089C168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Pre-Post Test Indicator</w:t>
            </w:r>
          </w:p>
        </w:tc>
        <w:tc>
          <w:tcPr>
            <w:tcW w:w="2748" w:type="dxa"/>
            <w:tcBorders>
              <w:top w:val="single" w:sz="4" w:space="0" w:color="auto"/>
            </w:tcBorders>
            <w:shd w:val="clear" w:color="auto" w:fill="4F81BD"/>
          </w:tcPr>
          <w:p w14:paraId="089C168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sidR="0085286C">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3B5BFB" w:rsidRPr="00C35919" w14:paraId="089C168F" w14:textId="77777777" w:rsidTr="001A1A85">
        <w:tc>
          <w:tcPr>
            <w:tcW w:w="2028" w:type="dxa"/>
          </w:tcPr>
          <w:p w14:paraId="089C168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68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92" w14:textId="77777777" w:rsidTr="001A1A85">
        <w:trPr>
          <w:trHeight w:val="363"/>
        </w:trPr>
        <w:tc>
          <w:tcPr>
            <w:tcW w:w="2028" w:type="dxa"/>
          </w:tcPr>
          <w:p w14:paraId="089C169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69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took both a pre-test and a post-test to measure academic improvement.</w:t>
            </w:r>
          </w:p>
        </w:tc>
      </w:tr>
      <w:tr w:rsidR="003B5BFB" w:rsidRPr="00C35919" w14:paraId="089C1695" w14:textId="77777777" w:rsidTr="001A1A85">
        <w:tc>
          <w:tcPr>
            <w:tcW w:w="2028" w:type="dxa"/>
          </w:tcPr>
          <w:p w14:paraId="089C169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9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98" w14:textId="77777777" w:rsidTr="001A1A85">
        <w:tc>
          <w:tcPr>
            <w:tcW w:w="2028" w:type="dxa"/>
            <w:shd w:val="clear" w:color="auto" w:fill="4F81BD"/>
          </w:tcPr>
          <w:p w14:paraId="089C169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69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69C" w14:textId="77777777" w:rsidTr="001A1A85">
        <w:tc>
          <w:tcPr>
            <w:tcW w:w="2028" w:type="dxa"/>
          </w:tcPr>
          <w:p w14:paraId="089C169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9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did not take both a pre-test and a post-test </w:t>
            </w:r>
          </w:p>
          <w:p w14:paraId="089C169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 took both a pre-test and post-test </w:t>
            </w:r>
            <w:r w:rsidRPr="00C35919">
              <w:rPr>
                <w:rFonts w:ascii="Times New Roman" w:hAnsi="Times New Roman"/>
                <w:sz w:val="24"/>
                <w:szCs w:val="24"/>
              </w:rPr>
              <w:br/>
            </w:r>
          </w:p>
        </w:tc>
      </w:tr>
      <w:tr w:rsidR="003B5BFB" w:rsidRPr="00C35919" w14:paraId="089C169F" w14:textId="77777777" w:rsidTr="001A1A85">
        <w:tc>
          <w:tcPr>
            <w:tcW w:w="2028" w:type="dxa"/>
          </w:tcPr>
          <w:p w14:paraId="089C169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69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6A2" w14:textId="77777777" w:rsidTr="001A1A85">
        <w:tc>
          <w:tcPr>
            <w:tcW w:w="2028" w:type="dxa"/>
            <w:shd w:val="clear" w:color="auto" w:fill="4F81BD"/>
          </w:tcPr>
          <w:p w14:paraId="089C16A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6A1"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6A6" w14:textId="77777777" w:rsidTr="001A1A85">
        <w:tc>
          <w:tcPr>
            <w:tcW w:w="2028" w:type="dxa"/>
            <w:tcBorders>
              <w:bottom w:val="single" w:sz="4" w:space="0" w:color="auto"/>
            </w:tcBorders>
          </w:tcPr>
          <w:p w14:paraId="089C16A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6A4"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14:paraId="089C16A5"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tc>
      </w:tr>
    </w:tbl>
    <w:p w14:paraId="089C16A7" w14:textId="77777777"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14:paraId="089C16A8" w14:textId="77777777" w:rsidR="003B5BFB" w:rsidRPr="00C35919" w:rsidRDefault="003B5BFB" w:rsidP="00BF5D7A">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6AB" w14:textId="77777777" w:rsidTr="000454AD">
        <w:tc>
          <w:tcPr>
            <w:tcW w:w="6228" w:type="dxa"/>
            <w:gridSpan w:val="2"/>
            <w:tcBorders>
              <w:top w:val="single" w:sz="4" w:space="0" w:color="auto"/>
            </w:tcBorders>
            <w:shd w:val="clear" w:color="auto" w:fill="4F81BD"/>
          </w:tcPr>
          <w:p w14:paraId="089C16A9"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Pre-test Results</w:t>
            </w:r>
          </w:p>
        </w:tc>
        <w:tc>
          <w:tcPr>
            <w:tcW w:w="2748" w:type="dxa"/>
            <w:tcBorders>
              <w:top w:val="single" w:sz="4" w:space="0" w:color="auto"/>
            </w:tcBorders>
            <w:shd w:val="clear" w:color="auto" w:fill="4F81BD"/>
          </w:tcPr>
          <w:p w14:paraId="089C16AA"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sidR="0085286C">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3B5BFB" w:rsidRPr="00C35919" w14:paraId="089C16AE" w14:textId="77777777" w:rsidTr="00BE03FB">
        <w:tc>
          <w:tcPr>
            <w:tcW w:w="2028" w:type="dxa"/>
          </w:tcPr>
          <w:p w14:paraId="089C16AC"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6AD"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6B1" w14:textId="77777777" w:rsidTr="00BE03FB">
        <w:trPr>
          <w:trHeight w:val="363"/>
        </w:trPr>
        <w:tc>
          <w:tcPr>
            <w:tcW w:w="2028" w:type="dxa"/>
          </w:tcPr>
          <w:p w14:paraId="089C16AF"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6B0"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results of a pre-test in academic subjects. </w:t>
            </w:r>
          </w:p>
        </w:tc>
      </w:tr>
      <w:tr w:rsidR="003B5BFB" w:rsidRPr="00C35919" w14:paraId="089C16B4" w14:textId="77777777" w:rsidTr="00BE03FB">
        <w:tc>
          <w:tcPr>
            <w:tcW w:w="2028" w:type="dxa"/>
          </w:tcPr>
          <w:p w14:paraId="089C16B2"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6B3"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6B7" w14:textId="77777777" w:rsidTr="00BE03FB">
        <w:tc>
          <w:tcPr>
            <w:tcW w:w="2028" w:type="dxa"/>
            <w:shd w:val="clear" w:color="auto" w:fill="4F81BD"/>
          </w:tcPr>
          <w:p w14:paraId="089C16B5"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6B6"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6BB" w14:textId="77777777" w:rsidTr="00BE03FB">
        <w:tc>
          <w:tcPr>
            <w:tcW w:w="2028" w:type="dxa"/>
          </w:tcPr>
          <w:p w14:paraId="089C16B8"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6B9"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 or </w:t>
            </w:r>
            <w:r>
              <w:rPr>
                <w:rFonts w:ascii="Times New Roman" w:hAnsi="Times New Roman"/>
                <w:sz w:val="24"/>
                <w:szCs w:val="24"/>
              </w:rPr>
              <w:t>a</w:t>
            </w:r>
            <w:r w:rsidRPr="00C35919">
              <w:rPr>
                <w:rFonts w:ascii="Times New Roman" w:hAnsi="Times New Roman"/>
                <w:sz w:val="24"/>
                <w:szCs w:val="24"/>
              </w:rPr>
              <w:t xml:space="preserve">bove </w:t>
            </w:r>
            <w:r>
              <w:rPr>
                <w:rFonts w:ascii="Times New Roman" w:hAnsi="Times New Roman"/>
                <w:sz w:val="24"/>
                <w:szCs w:val="24"/>
              </w:rPr>
              <w:t>g</w:t>
            </w:r>
            <w:r w:rsidRPr="00C35919">
              <w:rPr>
                <w:rFonts w:ascii="Times New Roman" w:hAnsi="Times New Roman"/>
                <w:sz w:val="24"/>
                <w:szCs w:val="24"/>
              </w:rPr>
              <w:t xml:space="preserve">rade </w:t>
            </w:r>
            <w:r>
              <w:rPr>
                <w:rFonts w:ascii="Times New Roman" w:hAnsi="Times New Roman"/>
                <w:sz w:val="24"/>
                <w:szCs w:val="24"/>
              </w:rPr>
              <w:t>l</w:t>
            </w:r>
            <w:r w:rsidRPr="00C35919">
              <w:rPr>
                <w:rFonts w:ascii="Times New Roman" w:hAnsi="Times New Roman"/>
                <w:sz w:val="24"/>
                <w:szCs w:val="24"/>
              </w:rPr>
              <w:t xml:space="preserve">evel </w:t>
            </w:r>
          </w:p>
          <w:p w14:paraId="089C16BA"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Below </w:t>
            </w:r>
            <w:r>
              <w:rPr>
                <w:rFonts w:ascii="Times New Roman" w:hAnsi="Times New Roman"/>
                <w:sz w:val="24"/>
                <w:szCs w:val="24"/>
              </w:rPr>
              <w:t>g</w:t>
            </w:r>
            <w:r w:rsidRPr="00C35919">
              <w:rPr>
                <w:rFonts w:ascii="Times New Roman" w:hAnsi="Times New Roman"/>
                <w:sz w:val="24"/>
                <w:szCs w:val="24"/>
              </w:rPr>
              <w:t xml:space="preserve">rade </w:t>
            </w:r>
            <w:r>
              <w:rPr>
                <w:rFonts w:ascii="Times New Roman" w:hAnsi="Times New Roman"/>
                <w:sz w:val="24"/>
                <w:szCs w:val="24"/>
              </w:rPr>
              <w:t>l</w:t>
            </w:r>
            <w:r w:rsidRPr="00C35919">
              <w:rPr>
                <w:rFonts w:ascii="Times New Roman" w:hAnsi="Times New Roman"/>
                <w:sz w:val="24"/>
                <w:szCs w:val="24"/>
              </w:rPr>
              <w:t>evel</w:t>
            </w:r>
          </w:p>
        </w:tc>
      </w:tr>
      <w:tr w:rsidR="003B5BFB" w:rsidRPr="00C35919" w14:paraId="089C16BE" w14:textId="77777777" w:rsidTr="00BE03FB">
        <w:tc>
          <w:tcPr>
            <w:tcW w:w="2028" w:type="dxa"/>
          </w:tcPr>
          <w:p w14:paraId="089C16BC"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6BD"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6C1" w14:textId="77777777" w:rsidTr="00BE03FB">
        <w:tc>
          <w:tcPr>
            <w:tcW w:w="2028" w:type="dxa"/>
            <w:shd w:val="clear" w:color="auto" w:fill="4F81BD"/>
          </w:tcPr>
          <w:p w14:paraId="089C16BF"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6C0"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6C5" w14:textId="77777777" w:rsidTr="00BE03FB">
        <w:tc>
          <w:tcPr>
            <w:tcW w:w="2028" w:type="dxa"/>
            <w:tcBorders>
              <w:bottom w:val="single" w:sz="4" w:space="0" w:color="auto"/>
            </w:tcBorders>
          </w:tcPr>
          <w:p w14:paraId="089C16C2"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6C3"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671 N or D long term table - LEA </w:t>
            </w:r>
          </w:p>
          <w:p w14:paraId="089C16C4"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672 N or D long term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tc>
      </w:tr>
    </w:tbl>
    <w:p w14:paraId="089C16C6"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14:paraId="089C16C7"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6C8" w14:textId="77777777" w:rsidR="003B5BFB" w:rsidRPr="00C35919" w:rsidRDefault="003B5BFB"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3B5BFB" w:rsidRPr="00C35919" w14:paraId="089C16CB" w14:textId="77777777" w:rsidTr="000454AD">
        <w:tc>
          <w:tcPr>
            <w:tcW w:w="6318" w:type="dxa"/>
            <w:gridSpan w:val="2"/>
            <w:tcBorders>
              <w:top w:val="single" w:sz="4" w:space="0" w:color="auto"/>
            </w:tcBorders>
            <w:shd w:val="clear" w:color="auto" w:fill="4F81BD"/>
          </w:tcPr>
          <w:p w14:paraId="089C16C9"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Progress Level</w:t>
            </w:r>
          </w:p>
        </w:tc>
        <w:tc>
          <w:tcPr>
            <w:tcW w:w="2658" w:type="dxa"/>
            <w:tcBorders>
              <w:top w:val="single" w:sz="4" w:space="0" w:color="auto"/>
            </w:tcBorders>
            <w:shd w:val="clear" w:color="auto" w:fill="4F81BD"/>
          </w:tcPr>
          <w:p w14:paraId="089C16CA" w14:textId="77777777" w:rsidR="003B5BFB" w:rsidRPr="00C35919" w:rsidRDefault="003B5BFB" w:rsidP="00995C4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OESE/N</w:t>
            </w:r>
            <w:r w:rsidR="0085286C">
              <w:rPr>
                <w:rFonts w:ascii="Times New Roman" w:hAnsi="Times New Roman"/>
                <w:b/>
                <w:bCs/>
                <w:color w:val="FFFFFF"/>
                <w:sz w:val="24"/>
                <w:szCs w:val="24"/>
              </w:rPr>
              <w:t xml:space="preserve"> or </w:t>
            </w:r>
            <w:r w:rsidRPr="00C35919">
              <w:rPr>
                <w:rFonts w:ascii="Times New Roman" w:hAnsi="Times New Roman"/>
                <w:b/>
                <w:bCs/>
                <w:color w:val="FFFFFF"/>
                <w:sz w:val="24"/>
                <w:szCs w:val="24"/>
              </w:rPr>
              <w:t>D</w:t>
            </w:r>
          </w:p>
        </w:tc>
      </w:tr>
      <w:tr w:rsidR="003B5BFB" w:rsidRPr="00C35919" w14:paraId="089C16CE" w14:textId="77777777" w:rsidTr="00BE03FB">
        <w:tc>
          <w:tcPr>
            <w:tcW w:w="2028" w:type="dxa"/>
          </w:tcPr>
          <w:p w14:paraId="089C16CC"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6CD"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6D1" w14:textId="77777777" w:rsidTr="00BE03FB">
        <w:trPr>
          <w:trHeight w:val="363"/>
        </w:trPr>
        <w:tc>
          <w:tcPr>
            <w:tcW w:w="2028" w:type="dxa"/>
          </w:tcPr>
          <w:p w14:paraId="089C16CF"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6D0"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3B5BFB" w:rsidRPr="00C35919" w14:paraId="089C16D4" w14:textId="77777777" w:rsidTr="00BE03FB">
        <w:tc>
          <w:tcPr>
            <w:tcW w:w="2028" w:type="dxa"/>
          </w:tcPr>
          <w:p w14:paraId="089C16D2"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6D3"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6D7" w14:textId="77777777" w:rsidTr="00BE03FB">
        <w:tc>
          <w:tcPr>
            <w:tcW w:w="2028" w:type="dxa"/>
            <w:shd w:val="clear" w:color="auto" w:fill="4F81BD"/>
          </w:tcPr>
          <w:p w14:paraId="089C16D5"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6D6"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6DF" w14:textId="77777777" w:rsidTr="00BE03FB">
        <w:tc>
          <w:tcPr>
            <w:tcW w:w="2028" w:type="dxa"/>
          </w:tcPr>
          <w:p w14:paraId="089C16D8" w14:textId="77777777" w:rsidR="003B5BFB" w:rsidRPr="00C35919" w:rsidRDefault="0085286C" w:rsidP="00BE03FB">
            <w:pPr>
              <w:spacing w:after="0" w:line="240" w:lineRule="auto"/>
              <w:rPr>
                <w:rFonts w:ascii="Times New Roman" w:hAnsi="Times New Roman"/>
                <w:b/>
                <w:bCs/>
                <w:sz w:val="24"/>
                <w:szCs w:val="24"/>
              </w:rPr>
            </w:pPr>
            <w:r w:rsidRPr="000C4401">
              <w:rPr>
                <w:rFonts w:ascii="Times New Roman" w:hAnsi="Times New Roman"/>
                <w:b/>
                <w:bCs/>
                <w:color w:val="FF0000"/>
                <w:sz w:val="24"/>
                <w:szCs w:val="24"/>
              </w:rPr>
              <w:t>Revised!</w:t>
            </w:r>
          </w:p>
        </w:tc>
        <w:tc>
          <w:tcPr>
            <w:tcW w:w="6948" w:type="dxa"/>
            <w:gridSpan w:val="2"/>
          </w:tcPr>
          <w:p w14:paraId="089C16DA" w14:textId="0617B334" w:rsidR="003B5BFB" w:rsidRPr="0085286C" w:rsidRDefault="003B5BFB">
            <w:pPr>
              <w:numPr>
                <w:ilvl w:val="0"/>
                <w:numId w:val="1"/>
              </w:numPr>
              <w:spacing w:after="0" w:line="240" w:lineRule="auto"/>
              <w:rPr>
                <w:rFonts w:ascii="Times New Roman" w:hAnsi="Times New Roman"/>
                <w:b/>
                <w:bCs/>
                <w:sz w:val="24"/>
                <w:szCs w:val="24"/>
              </w:rPr>
            </w:pPr>
            <w:r w:rsidRPr="0085286C">
              <w:rPr>
                <w:rFonts w:ascii="Times New Roman" w:hAnsi="Times New Roman"/>
                <w:sz w:val="24"/>
                <w:szCs w:val="24"/>
              </w:rPr>
              <w:t xml:space="preserve">The students showed a negative grade level change from the pre- to post-test  </w:t>
            </w:r>
          </w:p>
          <w:p w14:paraId="089C16DB" w14:textId="77777777" w:rsidR="0085286C" w:rsidRPr="000454AD" w:rsidRDefault="0085286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w:t>
            </w:r>
            <w:r>
              <w:rPr>
                <w:rFonts w:ascii="Times New Roman" w:hAnsi="Times New Roman"/>
                <w:sz w:val="24"/>
                <w:szCs w:val="24"/>
              </w:rPr>
              <w:t>of up to one full grade level from the pre- to post-test</w:t>
            </w:r>
          </w:p>
          <w:p w14:paraId="089C16DC"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of more than one full grade level from the pre- to post-test </w:t>
            </w:r>
          </w:p>
          <w:p w14:paraId="089C16DE"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no change from the pre- to post-test </w:t>
            </w:r>
          </w:p>
        </w:tc>
      </w:tr>
      <w:tr w:rsidR="003B5BFB" w:rsidRPr="00C35919" w14:paraId="089C16E2" w14:textId="77777777" w:rsidTr="00BE03FB">
        <w:tc>
          <w:tcPr>
            <w:tcW w:w="2028" w:type="dxa"/>
          </w:tcPr>
          <w:p w14:paraId="089C16E0"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6E1"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6E5" w14:textId="77777777" w:rsidTr="00BE03FB">
        <w:tc>
          <w:tcPr>
            <w:tcW w:w="2028" w:type="dxa"/>
            <w:shd w:val="clear" w:color="auto" w:fill="4F81BD"/>
          </w:tcPr>
          <w:p w14:paraId="089C16E3"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6E4"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6E9" w14:textId="77777777" w:rsidTr="00BE03FB">
        <w:tc>
          <w:tcPr>
            <w:tcW w:w="2028" w:type="dxa"/>
            <w:tcBorders>
              <w:bottom w:val="single" w:sz="4" w:space="0" w:color="auto"/>
            </w:tcBorders>
          </w:tcPr>
          <w:p w14:paraId="089C16E6"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6E7"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sidR="0039368B">
              <w:rPr>
                <w:rFonts w:ascii="Times New Roman" w:hAnsi="Times New Roman"/>
                <w:sz w:val="24"/>
                <w:szCs w:val="24"/>
              </w:rPr>
              <w:t>Ag</w:t>
            </w:r>
            <w:r w:rsidR="0039368B" w:rsidRPr="00C35919">
              <w:rPr>
                <w:rFonts w:ascii="Times New Roman" w:hAnsi="Times New Roman"/>
                <w:sz w:val="24"/>
                <w:szCs w:val="24"/>
              </w:rPr>
              <w:t>ency</w:t>
            </w:r>
            <w:r w:rsidRPr="00C35919">
              <w:rPr>
                <w:rFonts w:ascii="Times New Roman" w:hAnsi="Times New Roman"/>
                <w:sz w:val="24"/>
                <w:szCs w:val="24"/>
              </w:rPr>
              <w:t xml:space="preserve"> </w:t>
            </w:r>
          </w:p>
          <w:p w14:paraId="089C16E8"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14:paraId="089C16EA" w14:textId="77777777"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14:paraId="089C16EB" w14:textId="77777777"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14:paraId="089C16EC" w14:textId="77777777" w:rsidR="00452A2B" w:rsidRDefault="00452A2B" w:rsidP="00452A2B">
      <w:pPr>
        <w:spacing w:after="0" w:line="240" w:lineRule="auto"/>
        <w:rPr>
          <w:rFonts w:ascii="Times New Roman" w:hAnsi="Times New Roman"/>
          <w:sz w:val="24"/>
          <w:szCs w:val="24"/>
        </w:rPr>
      </w:pPr>
      <w:r w:rsidRPr="00FB2B1D">
        <w:rPr>
          <w:rFonts w:ascii="Times New Roman" w:hAnsi="Times New Roman"/>
          <w:b/>
          <w:bCs/>
          <w:color w:val="FF0000"/>
          <w:sz w:val="24"/>
          <w:szCs w:val="24"/>
        </w:rPr>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930"/>
        <w:gridCol w:w="3018"/>
      </w:tblGrid>
      <w:tr w:rsidR="00452A2B" w:rsidRPr="00C35919" w14:paraId="089C16EF" w14:textId="77777777" w:rsidTr="0015608E">
        <w:tc>
          <w:tcPr>
            <w:tcW w:w="5958" w:type="dxa"/>
            <w:gridSpan w:val="2"/>
            <w:tcBorders>
              <w:top w:val="single" w:sz="4" w:space="0" w:color="auto"/>
            </w:tcBorders>
            <w:shd w:val="clear" w:color="auto" w:fill="4F81BD"/>
          </w:tcPr>
          <w:p w14:paraId="089C16ED" w14:textId="77777777" w:rsidR="00452A2B" w:rsidRPr="00C35919" w:rsidRDefault="00452A2B"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Re-entry Plan Status</w:t>
            </w:r>
            <w:r w:rsidRPr="00C35919">
              <w:rPr>
                <w:rFonts w:ascii="Times New Roman" w:hAnsi="Times New Roman"/>
                <w:b/>
                <w:bCs/>
                <w:iCs/>
                <w:color w:val="FFFFFF"/>
                <w:sz w:val="24"/>
                <w:szCs w:val="24"/>
              </w:rPr>
              <w:t xml:space="preserve"> </w:t>
            </w:r>
          </w:p>
        </w:tc>
        <w:tc>
          <w:tcPr>
            <w:tcW w:w="3018" w:type="dxa"/>
            <w:tcBorders>
              <w:top w:val="single" w:sz="4" w:space="0" w:color="auto"/>
            </w:tcBorders>
            <w:shd w:val="clear" w:color="auto" w:fill="4F81BD"/>
          </w:tcPr>
          <w:p w14:paraId="089C16EE" w14:textId="77777777" w:rsidR="00452A2B" w:rsidRPr="00C35919" w:rsidRDefault="00452A2B"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r>
              <w:rPr>
                <w:rFonts w:ascii="Times New Roman" w:hAnsi="Times New Roman"/>
                <w:b/>
                <w:bCs/>
                <w:color w:val="FFFFFF"/>
                <w:sz w:val="24"/>
                <w:szCs w:val="24"/>
              </w:rPr>
              <w:t>N or D</w:t>
            </w:r>
          </w:p>
        </w:tc>
      </w:tr>
      <w:tr w:rsidR="00452A2B" w:rsidRPr="00C35919" w14:paraId="089C16F2" w14:textId="77777777" w:rsidTr="0015608E">
        <w:trPr>
          <w:trHeight w:val="363"/>
        </w:trPr>
        <w:tc>
          <w:tcPr>
            <w:tcW w:w="2028" w:type="dxa"/>
          </w:tcPr>
          <w:p w14:paraId="089C16F0" w14:textId="77777777" w:rsidR="00452A2B" w:rsidRPr="00C35919" w:rsidRDefault="00452A2B" w:rsidP="0015608E">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948" w:type="dxa"/>
            <w:gridSpan w:val="2"/>
          </w:tcPr>
          <w:p w14:paraId="089C16F1" w14:textId="77777777" w:rsidR="00452A2B" w:rsidRPr="00C35919" w:rsidRDefault="00452A2B" w:rsidP="0015608E">
            <w:pPr>
              <w:spacing w:after="0" w:line="240" w:lineRule="auto"/>
              <w:rPr>
                <w:rFonts w:ascii="Times New Roman" w:hAnsi="Times New Roman"/>
                <w:sz w:val="24"/>
                <w:szCs w:val="24"/>
              </w:rPr>
            </w:pPr>
          </w:p>
        </w:tc>
      </w:tr>
      <w:tr w:rsidR="00452A2B" w:rsidRPr="00C35919" w14:paraId="089C16F5" w14:textId="77777777" w:rsidTr="0015608E">
        <w:trPr>
          <w:trHeight w:val="363"/>
        </w:trPr>
        <w:tc>
          <w:tcPr>
            <w:tcW w:w="2028" w:type="dxa"/>
          </w:tcPr>
          <w:p w14:paraId="089C16F3" w14:textId="77777777" w:rsidR="00452A2B" w:rsidRPr="00C35919" w:rsidRDefault="00452A2B" w:rsidP="0015608E">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6F4" w14:textId="77777777" w:rsidR="00452A2B" w:rsidRPr="00C35919" w:rsidRDefault="00452A2B" w:rsidP="0015608E">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the students re-entry/discharge plans address school re-entry and/or work.</w:t>
            </w:r>
            <w:r w:rsidRPr="00C35919">
              <w:rPr>
                <w:rFonts w:ascii="Times New Roman" w:hAnsi="Times New Roman"/>
                <w:sz w:val="24"/>
                <w:szCs w:val="24"/>
              </w:rPr>
              <w:t xml:space="preserve"> </w:t>
            </w:r>
          </w:p>
        </w:tc>
      </w:tr>
      <w:tr w:rsidR="00452A2B" w:rsidRPr="00C35919" w14:paraId="089C16F8" w14:textId="77777777" w:rsidTr="0015608E">
        <w:tc>
          <w:tcPr>
            <w:tcW w:w="2028" w:type="dxa"/>
            <w:shd w:val="clear" w:color="auto" w:fill="4F81BD"/>
          </w:tcPr>
          <w:p w14:paraId="089C16F6" w14:textId="77777777" w:rsidR="00452A2B" w:rsidRPr="00C35919" w:rsidRDefault="00452A2B"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6F7" w14:textId="77777777" w:rsidR="00452A2B" w:rsidRPr="00C35919" w:rsidRDefault="00452A2B" w:rsidP="0015608E">
            <w:pPr>
              <w:spacing w:after="0" w:line="240" w:lineRule="auto"/>
              <w:rPr>
                <w:rFonts w:ascii="Times New Roman" w:hAnsi="Times New Roman"/>
                <w:b/>
                <w:bCs/>
                <w:color w:val="FFFFFF"/>
                <w:sz w:val="24"/>
                <w:szCs w:val="24"/>
              </w:rPr>
            </w:pPr>
          </w:p>
        </w:tc>
      </w:tr>
      <w:tr w:rsidR="00452A2B" w:rsidRPr="00C35919" w14:paraId="089C16FB" w14:textId="77777777" w:rsidTr="0015608E">
        <w:tc>
          <w:tcPr>
            <w:tcW w:w="2028" w:type="dxa"/>
          </w:tcPr>
          <w:p w14:paraId="089C16F9" w14:textId="77777777" w:rsidR="00452A2B" w:rsidRPr="00C35919" w:rsidRDefault="00452A2B" w:rsidP="0015608E">
            <w:pPr>
              <w:spacing w:after="0" w:line="240" w:lineRule="auto"/>
              <w:rPr>
                <w:rFonts w:ascii="Times New Roman" w:hAnsi="Times New Roman"/>
                <w:b/>
                <w:bCs/>
                <w:sz w:val="24"/>
                <w:szCs w:val="24"/>
              </w:rPr>
            </w:pPr>
          </w:p>
        </w:tc>
        <w:tc>
          <w:tcPr>
            <w:tcW w:w="6948" w:type="dxa"/>
            <w:gridSpan w:val="2"/>
          </w:tcPr>
          <w:p w14:paraId="089C16FA" w14:textId="77777777" w:rsidR="00452A2B" w:rsidRPr="00C35919" w:rsidRDefault="00452A2B" w:rsidP="00452A2B">
            <w:pPr>
              <w:numPr>
                <w:ilvl w:val="0"/>
                <w:numId w:val="1"/>
              </w:numPr>
              <w:spacing w:after="0" w:line="240" w:lineRule="auto"/>
              <w:rPr>
                <w:rFonts w:ascii="Times New Roman" w:hAnsi="Times New Roman"/>
                <w:b/>
                <w:bCs/>
                <w:sz w:val="24"/>
                <w:szCs w:val="24"/>
              </w:rPr>
            </w:pPr>
            <w:r>
              <w:rPr>
                <w:rFonts w:ascii="Times New Roman" w:hAnsi="Times New Roman"/>
                <w:sz w:val="24"/>
                <w:szCs w:val="24"/>
              </w:rPr>
              <w:t>Plans address school re-entry and/or work</w:t>
            </w:r>
          </w:p>
        </w:tc>
      </w:tr>
      <w:tr w:rsidR="00452A2B" w:rsidRPr="00C35919" w14:paraId="089C16FE" w14:textId="77777777" w:rsidTr="0015608E">
        <w:tc>
          <w:tcPr>
            <w:tcW w:w="2028" w:type="dxa"/>
            <w:shd w:val="clear" w:color="auto" w:fill="4F81BD"/>
          </w:tcPr>
          <w:p w14:paraId="089C16FC" w14:textId="77777777" w:rsidR="00452A2B" w:rsidRPr="00C35919" w:rsidRDefault="00452A2B" w:rsidP="0015608E">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EDEN </w:t>
            </w:r>
            <w:r w:rsidRPr="00C35919">
              <w:rPr>
                <w:rFonts w:ascii="Times New Roman" w:hAnsi="Times New Roman"/>
                <w:b/>
                <w:bCs/>
                <w:color w:val="FFFFFF"/>
                <w:sz w:val="24"/>
                <w:szCs w:val="24"/>
              </w:rPr>
              <w:t>Data Groups</w:t>
            </w:r>
            <w:r>
              <w:rPr>
                <w:rFonts w:ascii="Times New Roman" w:hAnsi="Times New Roman"/>
                <w:b/>
                <w:bCs/>
                <w:color w:val="FFFFFF"/>
                <w:sz w:val="24"/>
                <w:szCs w:val="24"/>
              </w:rPr>
              <w:t xml:space="preserve"> </w:t>
            </w:r>
          </w:p>
        </w:tc>
        <w:tc>
          <w:tcPr>
            <w:tcW w:w="6948" w:type="dxa"/>
            <w:gridSpan w:val="2"/>
            <w:shd w:val="clear" w:color="auto" w:fill="4F81BD"/>
          </w:tcPr>
          <w:p w14:paraId="089C16FD" w14:textId="77777777" w:rsidR="00452A2B" w:rsidRPr="00C35919" w:rsidRDefault="00452A2B" w:rsidP="0015608E">
            <w:pPr>
              <w:spacing w:after="0" w:line="240" w:lineRule="auto"/>
              <w:rPr>
                <w:rFonts w:ascii="Times New Roman" w:hAnsi="Times New Roman"/>
                <w:b/>
                <w:bCs/>
                <w:color w:val="FFFFFF"/>
                <w:sz w:val="24"/>
                <w:szCs w:val="24"/>
              </w:rPr>
            </w:pPr>
          </w:p>
        </w:tc>
      </w:tr>
      <w:tr w:rsidR="00452A2B" w:rsidRPr="00C35919" w14:paraId="089C1702" w14:textId="77777777" w:rsidTr="0015608E">
        <w:tc>
          <w:tcPr>
            <w:tcW w:w="2028" w:type="dxa"/>
            <w:tcBorders>
              <w:bottom w:val="single" w:sz="4" w:space="0" w:color="auto"/>
            </w:tcBorders>
          </w:tcPr>
          <w:p w14:paraId="089C16FF" w14:textId="77777777" w:rsidR="00452A2B" w:rsidRPr="00C35919" w:rsidRDefault="00452A2B" w:rsidP="0015608E">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700" w14:textId="77777777" w:rsidR="00452A2B" w:rsidRDefault="00452A2B"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Transition </w:t>
            </w:r>
            <w:r w:rsidR="001334C7">
              <w:rPr>
                <w:rFonts w:ascii="Times New Roman" w:hAnsi="Times New Roman"/>
                <w:sz w:val="24"/>
                <w:szCs w:val="24"/>
              </w:rPr>
              <w:t>s</w:t>
            </w:r>
            <w:r>
              <w:rPr>
                <w:rFonts w:ascii="Times New Roman" w:hAnsi="Times New Roman"/>
                <w:sz w:val="24"/>
                <w:szCs w:val="24"/>
              </w:rPr>
              <w:t>ervices – State Agency</w:t>
            </w:r>
          </w:p>
          <w:p w14:paraId="089C1701" w14:textId="77777777" w:rsidR="00452A2B" w:rsidRPr="00C35919" w:rsidRDefault="001334C7"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Transition s</w:t>
            </w:r>
            <w:r w:rsidR="00452A2B">
              <w:rPr>
                <w:rFonts w:ascii="Times New Roman" w:hAnsi="Times New Roman"/>
                <w:sz w:val="24"/>
                <w:szCs w:val="24"/>
              </w:rPr>
              <w:t>ervices - LEA</w:t>
            </w:r>
          </w:p>
        </w:tc>
      </w:tr>
    </w:tbl>
    <w:p w14:paraId="089C1703" w14:textId="77777777" w:rsidR="00452A2B" w:rsidRDefault="00452A2B" w:rsidP="00452A2B">
      <w:pPr>
        <w:rPr>
          <w:rFonts w:ascii="Times New Roman" w:hAnsi="Times New Roman"/>
          <w:sz w:val="24"/>
          <w:szCs w:val="24"/>
        </w:rPr>
      </w:pPr>
    </w:p>
    <w:p w14:paraId="089C1704" w14:textId="77777777" w:rsidR="003B5BFB" w:rsidRPr="00C35919" w:rsidRDefault="003B5BFB">
      <w:pPr>
        <w:rPr>
          <w:rFonts w:ascii="Times New Roman" w:hAnsi="Times New Roman"/>
          <w:b/>
          <w:caps/>
          <w:color w:val="632423"/>
          <w:spacing w:val="20"/>
          <w:sz w:val="24"/>
          <w:szCs w:val="24"/>
        </w:rPr>
      </w:pPr>
      <w:r w:rsidRPr="00C35919">
        <w:rPr>
          <w:rFonts w:ascii="Times New Roman" w:hAnsi="Times New Roman"/>
          <w:b/>
          <w:sz w:val="24"/>
          <w:szCs w:val="24"/>
        </w:rPr>
        <w:br w:type="page"/>
      </w:r>
    </w:p>
    <w:p w14:paraId="089C1705" w14:textId="77777777"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Migrant Education Program</w:t>
      </w:r>
    </w:p>
    <w:p w14:paraId="089C1706" w14:textId="77777777"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709" w14:textId="77777777" w:rsidTr="0022311E">
        <w:tc>
          <w:tcPr>
            <w:tcW w:w="6408" w:type="dxa"/>
            <w:gridSpan w:val="2"/>
            <w:tcBorders>
              <w:top w:val="single" w:sz="4" w:space="0" w:color="auto"/>
            </w:tcBorders>
            <w:shd w:val="clear" w:color="auto" w:fill="4F81BD"/>
          </w:tcPr>
          <w:p w14:paraId="089C170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14:paraId="089C170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14:paraId="089C170C" w14:textId="77777777" w:rsidTr="001A1A85">
        <w:tc>
          <w:tcPr>
            <w:tcW w:w="2028" w:type="dxa"/>
          </w:tcPr>
          <w:p w14:paraId="089C170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70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1304(e)(1); that is, children served whose eligibility expired during the school term, are NOT included. </w:t>
            </w:r>
          </w:p>
        </w:tc>
      </w:tr>
      <w:tr w:rsidR="003B5BFB" w:rsidRPr="00C35919" w14:paraId="089C170F" w14:textId="77777777" w:rsidTr="001A1A85">
        <w:trPr>
          <w:trHeight w:val="363"/>
        </w:trPr>
        <w:tc>
          <w:tcPr>
            <w:tcW w:w="2028" w:type="dxa"/>
          </w:tcPr>
          <w:p w14:paraId="089C170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70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migrant children are receiving instructional or support services under the continuation of services authority </w:t>
            </w:r>
            <w:r w:rsidR="0053663A" w:rsidRPr="0053663A">
              <w:rPr>
                <w:rFonts w:ascii="Times New Roman" w:hAnsi="Times New Roman"/>
                <w:i/>
                <w:sz w:val="24"/>
                <w:szCs w:val="24"/>
              </w:rPr>
              <w:t>ESEA</w:t>
            </w:r>
            <w:r w:rsidRPr="00C35919">
              <w:rPr>
                <w:rFonts w:ascii="Times New Roman" w:hAnsi="Times New Roman"/>
                <w:sz w:val="24"/>
                <w:szCs w:val="24"/>
              </w:rPr>
              <w:t xml:space="preserve"> Title III Section 1304(e)(2)-(3).</w:t>
            </w:r>
          </w:p>
        </w:tc>
      </w:tr>
      <w:tr w:rsidR="003B5BFB" w:rsidRPr="00C35919" w14:paraId="089C1712" w14:textId="77777777" w:rsidTr="001A1A85">
        <w:tc>
          <w:tcPr>
            <w:tcW w:w="2028" w:type="dxa"/>
          </w:tcPr>
          <w:p w14:paraId="089C171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71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715" w14:textId="77777777" w:rsidTr="001A1A85">
        <w:tc>
          <w:tcPr>
            <w:tcW w:w="2028" w:type="dxa"/>
            <w:shd w:val="clear" w:color="auto" w:fill="4F81BD"/>
          </w:tcPr>
          <w:p w14:paraId="089C171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714"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718" w14:textId="77777777" w:rsidTr="001A1A85">
        <w:tc>
          <w:tcPr>
            <w:tcW w:w="2028" w:type="dxa"/>
          </w:tcPr>
          <w:p w14:paraId="089C171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71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3B5BFB" w:rsidRPr="00C35919" w14:paraId="089C171B" w14:textId="77777777" w:rsidTr="001A1A85">
        <w:tc>
          <w:tcPr>
            <w:tcW w:w="2028" w:type="dxa"/>
          </w:tcPr>
          <w:p w14:paraId="089C171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71A"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71E" w14:textId="77777777" w:rsidTr="001A1A85">
        <w:tc>
          <w:tcPr>
            <w:tcW w:w="2028" w:type="dxa"/>
            <w:shd w:val="clear" w:color="auto" w:fill="4F81BD"/>
          </w:tcPr>
          <w:p w14:paraId="089C171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71D"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722" w14:textId="77777777" w:rsidTr="001A1A85">
        <w:tc>
          <w:tcPr>
            <w:tcW w:w="2028" w:type="dxa"/>
            <w:tcBorders>
              <w:bottom w:val="single" w:sz="4" w:space="0" w:color="auto"/>
            </w:tcBorders>
          </w:tcPr>
          <w:p w14:paraId="089C171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720"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14:paraId="089C1721"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14:paraId="089C1723"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724"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14:paraId="089C1725"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3B5BFB" w:rsidRPr="00C35919" w14:paraId="089C1728" w14:textId="77777777" w:rsidTr="00BE03FB">
        <w:tc>
          <w:tcPr>
            <w:tcW w:w="5868" w:type="dxa"/>
            <w:gridSpan w:val="2"/>
            <w:tcBorders>
              <w:top w:val="single" w:sz="4" w:space="0" w:color="auto"/>
            </w:tcBorders>
            <w:shd w:val="clear" w:color="auto" w:fill="4F81BD"/>
          </w:tcPr>
          <w:p w14:paraId="089C1726"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Services</w:t>
            </w:r>
          </w:p>
        </w:tc>
        <w:tc>
          <w:tcPr>
            <w:tcW w:w="3108" w:type="dxa"/>
            <w:tcBorders>
              <w:top w:val="single" w:sz="4" w:space="0" w:color="auto"/>
            </w:tcBorders>
            <w:shd w:val="clear" w:color="auto" w:fill="4F81BD"/>
          </w:tcPr>
          <w:p w14:paraId="089C1727" w14:textId="77777777"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14:paraId="089C172B" w14:textId="77777777" w:rsidTr="00BE03FB">
        <w:tc>
          <w:tcPr>
            <w:tcW w:w="2028" w:type="dxa"/>
          </w:tcPr>
          <w:p w14:paraId="089C1729"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72A"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2E" w14:textId="77777777" w:rsidTr="00BE03FB">
        <w:trPr>
          <w:trHeight w:val="363"/>
        </w:trPr>
        <w:tc>
          <w:tcPr>
            <w:tcW w:w="2028" w:type="dxa"/>
          </w:tcPr>
          <w:p w14:paraId="089C172C"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72D"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services received by participating migrant students in the migrant education program (MEP). </w:t>
            </w:r>
          </w:p>
        </w:tc>
      </w:tr>
      <w:tr w:rsidR="003B5BFB" w:rsidRPr="00C35919" w14:paraId="089C1731" w14:textId="77777777" w:rsidTr="00BE03FB">
        <w:tc>
          <w:tcPr>
            <w:tcW w:w="2028" w:type="dxa"/>
          </w:tcPr>
          <w:p w14:paraId="089C172F"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30"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34" w14:textId="77777777" w:rsidTr="00BE03FB">
        <w:tc>
          <w:tcPr>
            <w:tcW w:w="2028" w:type="dxa"/>
            <w:shd w:val="clear" w:color="auto" w:fill="4F81BD"/>
          </w:tcPr>
          <w:p w14:paraId="089C1732"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733"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73D" w14:textId="77777777" w:rsidTr="00BE03FB">
        <w:tc>
          <w:tcPr>
            <w:tcW w:w="2028" w:type="dxa"/>
          </w:tcPr>
          <w:p w14:paraId="089C1735"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36"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 xml:space="preserve">ervices </w:t>
            </w:r>
          </w:p>
          <w:p w14:paraId="089C1737"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 xml:space="preserve">ccrual </w:t>
            </w:r>
          </w:p>
          <w:p w14:paraId="089C1738"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 xml:space="preserve">ervices </w:t>
            </w:r>
          </w:p>
          <w:p w14:paraId="089C1739"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 xml:space="preserve">nstruction </w:t>
            </w:r>
          </w:p>
          <w:p w14:paraId="089C173A"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 xml:space="preserve">nstruction </w:t>
            </w:r>
          </w:p>
          <w:p w14:paraId="089C173B"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Referral </w:t>
            </w:r>
            <w:r>
              <w:rPr>
                <w:rFonts w:ascii="Times New Roman" w:hAnsi="Times New Roman"/>
                <w:sz w:val="24"/>
                <w:szCs w:val="24"/>
              </w:rPr>
              <w:t>s</w:t>
            </w:r>
            <w:r w:rsidRPr="00C35919">
              <w:rPr>
                <w:rFonts w:ascii="Times New Roman" w:hAnsi="Times New Roman"/>
                <w:sz w:val="24"/>
                <w:szCs w:val="24"/>
              </w:rPr>
              <w:t xml:space="preserve">ervices </w:t>
            </w:r>
          </w:p>
          <w:p w14:paraId="089C173C"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tc>
      </w:tr>
      <w:tr w:rsidR="003B5BFB" w:rsidRPr="00C35919" w14:paraId="089C1740" w14:textId="77777777" w:rsidTr="00BE03FB">
        <w:tc>
          <w:tcPr>
            <w:tcW w:w="2028" w:type="dxa"/>
          </w:tcPr>
          <w:p w14:paraId="089C173E"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3F"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43" w14:textId="77777777" w:rsidTr="00BE03FB">
        <w:tc>
          <w:tcPr>
            <w:tcW w:w="2028" w:type="dxa"/>
            <w:shd w:val="clear" w:color="auto" w:fill="4F81BD"/>
          </w:tcPr>
          <w:p w14:paraId="089C1741"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742"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746" w14:textId="77777777" w:rsidTr="005D46CE">
        <w:tc>
          <w:tcPr>
            <w:tcW w:w="2028" w:type="dxa"/>
          </w:tcPr>
          <w:p w14:paraId="089C1744"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45"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14:paraId="089C1747" w14:textId="77777777" w:rsidR="005D46CE" w:rsidRDefault="005D46CE" w:rsidP="00BF5D7A">
      <w:pPr>
        <w:pStyle w:val="NormalWeb"/>
        <w:spacing w:before="0" w:beforeAutospacing="0" w:after="0" w:afterAutospacing="0" w:line="240" w:lineRule="auto"/>
        <w:rPr>
          <w:rFonts w:ascii="Times New Roman" w:hAnsi="Times New Roman"/>
          <w:sz w:val="24"/>
          <w:szCs w:val="24"/>
        </w:rPr>
      </w:pPr>
    </w:p>
    <w:p w14:paraId="089C1748" w14:textId="77777777" w:rsidR="005D46CE" w:rsidRDefault="005D46CE" w:rsidP="00BF5D7A">
      <w:pPr>
        <w:pStyle w:val="NormalWeb"/>
        <w:spacing w:before="0" w:beforeAutospacing="0" w:after="0" w:afterAutospacing="0" w:line="240" w:lineRule="auto"/>
        <w:rPr>
          <w:rFonts w:ascii="Times New Roman" w:hAnsi="Times New Roman"/>
          <w:sz w:val="24"/>
          <w:szCs w:val="24"/>
        </w:rPr>
      </w:pPr>
    </w:p>
    <w:p w14:paraId="089C1749" w14:textId="77777777" w:rsidR="005D46CE" w:rsidRDefault="005D46C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3B5BFB" w:rsidRPr="00C35919" w14:paraId="089C174C" w14:textId="77777777" w:rsidTr="00BE03FB">
        <w:tc>
          <w:tcPr>
            <w:tcW w:w="5868" w:type="dxa"/>
            <w:gridSpan w:val="2"/>
            <w:tcBorders>
              <w:top w:val="single" w:sz="4" w:space="0" w:color="auto"/>
            </w:tcBorders>
            <w:shd w:val="clear" w:color="auto" w:fill="4F81BD"/>
          </w:tcPr>
          <w:p w14:paraId="089C174A" w14:textId="77777777" w:rsidR="003B5BFB" w:rsidRPr="00C35919" w:rsidRDefault="005D46CE" w:rsidP="00BE03FB">
            <w:pPr>
              <w:spacing w:after="0" w:line="240" w:lineRule="auto"/>
              <w:rPr>
                <w:rFonts w:ascii="Times New Roman" w:hAnsi="Times New Roman"/>
                <w:b/>
                <w:bCs/>
                <w:color w:val="FFFFFF"/>
                <w:sz w:val="24"/>
                <w:szCs w:val="24"/>
              </w:rPr>
            </w:pPr>
            <w:r>
              <w:lastRenderedPageBreak/>
              <w:br w:type="page"/>
            </w:r>
            <w:r>
              <w:rPr>
                <w:rFonts w:ascii="Times New Roman" w:hAnsi="Times New Roman"/>
                <w:sz w:val="24"/>
                <w:szCs w:val="24"/>
              </w:rPr>
              <w:br w:type="page"/>
            </w:r>
            <w:r>
              <w:rPr>
                <w:rFonts w:ascii="Times New Roman" w:hAnsi="Times New Roman"/>
                <w:sz w:val="24"/>
                <w:szCs w:val="24"/>
              </w:rPr>
              <w:br w:type="page"/>
            </w:r>
            <w:r>
              <w:br w:type="page"/>
            </w:r>
            <w:r w:rsidR="003B5BFB">
              <w:rPr>
                <w:rFonts w:ascii="Times New Roman" w:hAnsi="Times New Roman"/>
                <w:sz w:val="24"/>
                <w:szCs w:val="24"/>
              </w:rPr>
              <w:br w:type="page"/>
            </w:r>
            <w:r w:rsidR="003B5BFB" w:rsidRPr="00C35919">
              <w:rPr>
                <w:rFonts w:ascii="Times New Roman" w:hAnsi="Times New Roman"/>
                <w:b/>
                <w:bCs/>
                <w:color w:val="FFFFFF"/>
                <w:sz w:val="24"/>
                <w:szCs w:val="24"/>
              </w:rPr>
              <w:t xml:space="preserve">Category Name:    </w:t>
            </w:r>
            <w:r w:rsidR="003B5BFB"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14:paraId="089C174B"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14:paraId="089C174F" w14:textId="77777777" w:rsidTr="00BE03FB">
        <w:tc>
          <w:tcPr>
            <w:tcW w:w="2028" w:type="dxa"/>
          </w:tcPr>
          <w:p w14:paraId="089C174D"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74E"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52" w14:textId="77777777" w:rsidTr="00BE03FB">
        <w:trPr>
          <w:trHeight w:val="363"/>
        </w:trPr>
        <w:tc>
          <w:tcPr>
            <w:tcW w:w="2028" w:type="dxa"/>
          </w:tcPr>
          <w:p w14:paraId="089C1750"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751"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3B5BFB" w:rsidRPr="00C35919" w14:paraId="089C1755" w14:textId="77777777" w:rsidTr="00BE03FB">
        <w:tc>
          <w:tcPr>
            <w:tcW w:w="2028" w:type="dxa"/>
          </w:tcPr>
          <w:p w14:paraId="089C1753"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54"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58" w14:textId="77777777" w:rsidTr="00BE03FB">
        <w:tc>
          <w:tcPr>
            <w:tcW w:w="2028" w:type="dxa"/>
            <w:shd w:val="clear" w:color="auto" w:fill="4F81BD"/>
          </w:tcPr>
          <w:p w14:paraId="089C1756"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757"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75C" w14:textId="77777777" w:rsidTr="00BE03FB">
        <w:tc>
          <w:tcPr>
            <w:tcW w:w="2028" w:type="dxa"/>
          </w:tcPr>
          <w:p w14:paraId="089C1759"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5A"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 xml:space="preserve">ear </w:t>
            </w:r>
          </w:p>
          <w:p w14:paraId="089C175B"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Summer </w:t>
            </w:r>
            <w:r>
              <w:rPr>
                <w:rFonts w:ascii="Times New Roman" w:hAnsi="Times New Roman"/>
                <w:sz w:val="24"/>
                <w:szCs w:val="24"/>
              </w:rPr>
              <w:t>t</w:t>
            </w:r>
            <w:r w:rsidRPr="00C35919">
              <w:rPr>
                <w:rFonts w:ascii="Times New Roman" w:hAnsi="Times New Roman"/>
                <w:sz w:val="24"/>
                <w:szCs w:val="24"/>
              </w:rPr>
              <w:t xml:space="preserve">erm or </w:t>
            </w:r>
            <w:r>
              <w:rPr>
                <w:rFonts w:ascii="Times New Roman" w:hAnsi="Times New Roman"/>
                <w:sz w:val="24"/>
                <w:szCs w:val="24"/>
              </w:rPr>
              <w:t>i</w:t>
            </w:r>
            <w:r w:rsidRPr="00C35919">
              <w:rPr>
                <w:rFonts w:ascii="Times New Roman" w:hAnsi="Times New Roman"/>
                <w:sz w:val="24"/>
                <w:szCs w:val="24"/>
              </w:rPr>
              <w:t xml:space="preserve">ntersession </w:t>
            </w:r>
          </w:p>
        </w:tc>
      </w:tr>
      <w:tr w:rsidR="003B5BFB" w:rsidRPr="00C35919" w14:paraId="089C175F" w14:textId="77777777" w:rsidTr="00BE03FB">
        <w:tc>
          <w:tcPr>
            <w:tcW w:w="2028" w:type="dxa"/>
          </w:tcPr>
          <w:p w14:paraId="089C175D"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5E"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62" w14:textId="77777777" w:rsidTr="00BE03FB">
        <w:tc>
          <w:tcPr>
            <w:tcW w:w="2028" w:type="dxa"/>
            <w:shd w:val="clear" w:color="auto" w:fill="4F81BD"/>
          </w:tcPr>
          <w:p w14:paraId="089C1760"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761"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767" w14:textId="77777777" w:rsidTr="00BE03FB">
        <w:tc>
          <w:tcPr>
            <w:tcW w:w="2028" w:type="dxa"/>
            <w:tcBorders>
              <w:bottom w:val="single" w:sz="4" w:space="0" w:color="auto"/>
            </w:tcBorders>
          </w:tcPr>
          <w:p w14:paraId="089C1763"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764"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14:paraId="089C1765"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625 MEP personnel (headcount) table </w:t>
            </w:r>
          </w:p>
          <w:p w14:paraId="089C1766"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14:paraId="089C1768" w14:textId="77777777" w:rsidR="003B5BFB" w:rsidRDefault="003B5BFB" w:rsidP="00BF5D7A">
      <w:pPr>
        <w:pStyle w:val="NormalWeb"/>
        <w:spacing w:before="0" w:beforeAutospacing="0" w:after="0" w:afterAutospacing="0" w:line="240" w:lineRule="auto"/>
        <w:rPr>
          <w:rFonts w:ascii="Times New Roman" w:hAnsi="Times New Roman"/>
          <w:bCs/>
          <w:iCs/>
          <w:sz w:val="24"/>
          <w:szCs w:val="24"/>
        </w:rPr>
      </w:pPr>
    </w:p>
    <w:p w14:paraId="089C1769"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76C" w14:textId="77777777" w:rsidTr="00BE03FB">
        <w:tc>
          <w:tcPr>
            <w:tcW w:w="6048" w:type="dxa"/>
            <w:gridSpan w:val="2"/>
            <w:tcBorders>
              <w:top w:val="single" w:sz="4" w:space="0" w:color="auto"/>
            </w:tcBorders>
            <w:shd w:val="clear" w:color="auto" w:fill="4F81BD"/>
          </w:tcPr>
          <w:p w14:paraId="089C176A"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14:paraId="089C176B" w14:textId="77777777"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14:paraId="089C176F" w14:textId="77777777" w:rsidTr="00BE03FB">
        <w:tc>
          <w:tcPr>
            <w:tcW w:w="2028" w:type="dxa"/>
          </w:tcPr>
          <w:p w14:paraId="089C176D"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76E"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72" w14:textId="77777777" w:rsidTr="00BE03FB">
        <w:trPr>
          <w:trHeight w:val="363"/>
        </w:trPr>
        <w:tc>
          <w:tcPr>
            <w:tcW w:w="2028" w:type="dxa"/>
          </w:tcPr>
          <w:p w14:paraId="089C1770"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771"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migratory children 1) are failing to meet, or most at risk of failing to meet, the state’s challenging academic content standards and student academic achievement standards; and 2) have experienced interruptions in their education during the regular school year. </w:t>
            </w:r>
            <w:r w:rsidRPr="00C35919">
              <w:rPr>
                <w:rFonts w:ascii="Times New Roman" w:hAnsi="Times New Roman"/>
                <w:sz w:val="24"/>
                <w:szCs w:val="24"/>
              </w:rPr>
              <w:br/>
            </w:r>
          </w:p>
        </w:tc>
      </w:tr>
      <w:tr w:rsidR="003B5BFB" w:rsidRPr="00C35919" w14:paraId="089C1775" w14:textId="77777777" w:rsidTr="00BE03FB">
        <w:tc>
          <w:tcPr>
            <w:tcW w:w="2028" w:type="dxa"/>
          </w:tcPr>
          <w:p w14:paraId="089C1773"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74"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78" w14:textId="77777777" w:rsidTr="00BE03FB">
        <w:tc>
          <w:tcPr>
            <w:tcW w:w="2028" w:type="dxa"/>
            <w:shd w:val="clear" w:color="auto" w:fill="4F81BD"/>
          </w:tcPr>
          <w:p w14:paraId="089C1776"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777"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77B" w14:textId="77777777" w:rsidTr="00BE03FB">
        <w:tc>
          <w:tcPr>
            <w:tcW w:w="2028" w:type="dxa"/>
          </w:tcPr>
          <w:p w14:paraId="089C1779"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7A"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3B5BFB" w:rsidRPr="00C35919" w14:paraId="089C177E" w14:textId="77777777" w:rsidTr="00BE03FB">
        <w:tc>
          <w:tcPr>
            <w:tcW w:w="2028" w:type="dxa"/>
          </w:tcPr>
          <w:p w14:paraId="089C177C"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77D"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81" w14:textId="77777777" w:rsidTr="00BE03FB">
        <w:tc>
          <w:tcPr>
            <w:tcW w:w="2028" w:type="dxa"/>
            <w:shd w:val="clear" w:color="auto" w:fill="4F81BD"/>
          </w:tcPr>
          <w:p w14:paraId="089C177F"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780"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786" w14:textId="77777777" w:rsidTr="00BE03FB">
        <w:tc>
          <w:tcPr>
            <w:tcW w:w="2028" w:type="dxa"/>
            <w:tcBorders>
              <w:bottom w:val="single" w:sz="4" w:space="0" w:color="auto"/>
            </w:tcBorders>
          </w:tcPr>
          <w:p w14:paraId="089C1782"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783"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089C1784"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636 MEP students served regular school year table </w:t>
            </w:r>
          </w:p>
          <w:p w14:paraId="089C1785"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637 MEP students served summer/intersession table</w:t>
            </w:r>
          </w:p>
        </w:tc>
      </w:tr>
    </w:tbl>
    <w:p w14:paraId="089C1787" w14:textId="77777777" w:rsidR="005D46CE" w:rsidRDefault="005D46CE" w:rsidP="00BF5D7A">
      <w:pPr>
        <w:pStyle w:val="NormalWeb"/>
        <w:spacing w:before="0" w:beforeAutospacing="0" w:after="0" w:afterAutospacing="0" w:line="240" w:lineRule="auto"/>
        <w:rPr>
          <w:rFonts w:ascii="Times New Roman" w:hAnsi="Times New Roman"/>
          <w:bCs/>
          <w:iCs/>
          <w:sz w:val="24"/>
          <w:szCs w:val="24"/>
        </w:rPr>
      </w:pPr>
    </w:p>
    <w:p w14:paraId="089C1788" w14:textId="77777777" w:rsidR="005D46CE" w:rsidRDefault="005D46CE">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78B" w14:textId="77777777" w:rsidTr="00B15299">
        <w:tc>
          <w:tcPr>
            <w:tcW w:w="6408" w:type="dxa"/>
            <w:gridSpan w:val="2"/>
            <w:tcBorders>
              <w:top w:val="single" w:sz="4" w:space="0" w:color="auto"/>
            </w:tcBorders>
            <w:shd w:val="clear" w:color="auto" w:fill="4F81BD"/>
          </w:tcPr>
          <w:p w14:paraId="089C1789" w14:textId="77777777" w:rsidR="003B5BFB" w:rsidRPr="00C35919" w:rsidRDefault="005D46CE" w:rsidP="00B15299">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Pr>
                <w:rFonts w:ascii="Times New Roman" w:hAnsi="Times New Roman"/>
                <w:bCs/>
                <w:iCs/>
                <w:sz w:val="24"/>
                <w:szCs w:val="24"/>
              </w:rPr>
              <w:br w:type="page"/>
            </w:r>
            <w:r w:rsidR="003B5BFB">
              <w:rPr>
                <w:rFonts w:ascii="Times New Roman" w:hAnsi="Times New Roman"/>
                <w:bCs/>
                <w:iCs/>
                <w:sz w:val="24"/>
                <w:szCs w:val="24"/>
              </w:rPr>
              <w:br w:type="page"/>
            </w:r>
            <w:r w:rsidR="003B5BFB" w:rsidRPr="00C35919">
              <w:rPr>
                <w:rFonts w:ascii="Times New Roman" w:hAnsi="Times New Roman"/>
                <w:b/>
                <w:bCs/>
                <w:color w:val="FFFFFF"/>
                <w:sz w:val="24"/>
                <w:szCs w:val="24"/>
              </w:rPr>
              <w:t xml:space="preserve">Category Name:    </w:t>
            </w:r>
            <w:r w:rsidR="003B5BFB" w:rsidRPr="00C35919">
              <w:rPr>
                <w:rFonts w:ascii="Times New Roman" w:hAnsi="Times New Roman"/>
                <w:b/>
                <w:iCs/>
                <w:color w:val="FFFFFF"/>
                <w:sz w:val="24"/>
                <w:szCs w:val="24"/>
              </w:rPr>
              <w:t>Mobility Status (Qualifying Moves)</w:t>
            </w:r>
          </w:p>
        </w:tc>
        <w:tc>
          <w:tcPr>
            <w:tcW w:w="2568" w:type="dxa"/>
            <w:tcBorders>
              <w:top w:val="single" w:sz="4" w:space="0" w:color="auto"/>
            </w:tcBorders>
            <w:shd w:val="clear" w:color="auto" w:fill="4F81BD"/>
          </w:tcPr>
          <w:p w14:paraId="089C178A"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14:paraId="089C178E" w14:textId="77777777" w:rsidTr="00B15299">
        <w:tc>
          <w:tcPr>
            <w:tcW w:w="2028" w:type="dxa"/>
          </w:tcPr>
          <w:p w14:paraId="089C178C"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78D"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Months are counted back from the last day of the reporting period. </w:t>
            </w:r>
          </w:p>
        </w:tc>
      </w:tr>
      <w:tr w:rsidR="003B5BFB" w:rsidRPr="00C35919" w14:paraId="089C1791" w14:textId="77777777" w:rsidTr="00B15299">
        <w:trPr>
          <w:trHeight w:val="363"/>
        </w:trPr>
        <w:tc>
          <w:tcPr>
            <w:tcW w:w="2028" w:type="dxa"/>
          </w:tcPr>
          <w:p w14:paraId="089C178F"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790"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the month of the last qualifying move of migrant students.</w:t>
            </w:r>
          </w:p>
        </w:tc>
      </w:tr>
      <w:tr w:rsidR="003B5BFB" w:rsidRPr="00C35919" w14:paraId="089C1794" w14:textId="77777777" w:rsidTr="00B15299">
        <w:tc>
          <w:tcPr>
            <w:tcW w:w="2028" w:type="dxa"/>
          </w:tcPr>
          <w:p w14:paraId="089C1792"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Pr>
          <w:p w14:paraId="089C1793" w14:textId="77777777" w:rsidR="003B5BFB" w:rsidRPr="00C35919" w:rsidRDefault="003B5BFB" w:rsidP="00B15299">
            <w:pPr>
              <w:spacing w:after="0" w:line="240" w:lineRule="auto"/>
              <w:rPr>
                <w:rFonts w:ascii="Times New Roman" w:hAnsi="Times New Roman"/>
                <w:b/>
                <w:bCs/>
                <w:sz w:val="24"/>
                <w:szCs w:val="24"/>
              </w:rPr>
            </w:pPr>
          </w:p>
        </w:tc>
      </w:tr>
      <w:tr w:rsidR="003B5BFB" w:rsidRPr="00C35919" w14:paraId="089C1797" w14:textId="77777777" w:rsidTr="00B15299">
        <w:tc>
          <w:tcPr>
            <w:tcW w:w="2028" w:type="dxa"/>
            <w:shd w:val="clear" w:color="auto" w:fill="4F81BD"/>
          </w:tcPr>
          <w:p w14:paraId="089C1795"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796" w14:textId="77777777"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14:paraId="089C179D" w14:textId="77777777" w:rsidTr="00B15299">
        <w:tc>
          <w:tcPr>
            <w:tcW w:w="2028" w:type="dxa"/>
          </w:tcPr>
          <w:p w14:paraId="089C1798"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Pr>
          <w:p w14:paraId="089C1799" w14:textId="77777777"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12 months </w:t>
            </w:r>
          </w:p>
          <w:p w14:paraId="089C179A" w14:textId="77777777"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13-24 Months </w:t>
            </w:r>
          </w:p>
          <w:p w14:paraId="089C179B" w14:textId="77777777"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Previous 25-36 Months </w:t>
            </w:r>
          </w:p>
          <w:p w14:paraId="089C179C" w14:textId="77777777"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Within Previous 37-48 Months</w:t>
            </w:r>
          </w:p>
        </w:tc>
      </w:tr>
      <w:tr w:rsidR="003B5BFB" w:rsidRPr="00C35919" w14:paraId="089C17A0" w14:textId="77777777" w:rsidTr="00B15299">
        <w:tc>
          <w:tcPr>
            <w:tcW w:w="2028" w:type="dxa"/>
          </w:tcPr>
          <w:p w14:paraId="089C179E"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Pr>
          <w:p w14:paraId="089C179F" w14:textId="77777777" w:rsidR="003B5BFB" w:rsidRPr="00C35919" w:rsidRDefault="003B5BFB" w:rsidP="00B15299">
            <w:pPr>
              <w:spacing w:after="0" w:line="240" w:lineRule="auto"/>
              <w:rPr>
                <w:rFonts w:ascii="Times New Roman" w:hAnsi="Times New Roman"/>
                <w:b/>
                <w:bCs/>
                <w:sz w:val="24"/>
                <w:szCs w:val="24"/>
              </w:rPr>
            </w:pPr>
          </w:p>
        </w:tc>
      </w:tr>
      <w:tr w:rsidR="003B5BFB" w:rsidRPr="00C35919" w14:paraId="089C17A3" w14:textId="77777777" w:rsidTr="00B15299">
        <w:tc>
          <w:tcPr>
            <w:tcW w:w="2028" w:type="dxa"/>
            <w:shd w:val="clear" w:color="auto" w:fill="4F81BD"/>
          </w:tcPr>
          <w:p w14:paraId="089C17A1"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7A2" w14:textId="77777777"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14:paraId="089C17A6" w14:textId="77777777" w:rsidTr="00B15299">
        <w:tc>
          <w:tcPr>
            <w:tcW w:w="2028" w:type="dxa"/>
            <w:tcBorders>
              <w:bottom w:val="single" w:sz="4" w:space="0" w:color="auto"/>
            </w:tcBorders>
          </w:tcPr>
          <w:p w14:paraId="089C17A4"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7A5" w14:textId="77777777" w:rsidR="003B5BFB" w:rsidRPr="00C35919" w:rsidRDefault="003B5BFB"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089C17A7" w14:textId="77777777"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p w14:paraId="089C17A8" w14:textId="77777777"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7AB" w14:textId="77777777" w:rsidTr="00B15299">
        <w:tc>
          <w:tcPr>
            <w:tcW w:w="6228" w:type="dxa"/>
            <w:gridSpan w:val="2"/>
            <w:tcBorders>
              <w:top w:val="single" w:sz="4" w:space="0" w:color="auto"/>
            </w:tcBorders>
            <w:shd w:val="clear" w:color="auto" w:fill="4F81BD"/>
          </w:tcPr>
          <w:p w14:paraId="089C17A9"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14:paraId="089C17AA"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3B5BFB" w:rsidRPr="00C35919" w14:paraId="089C17AE" w14:textId="77777777" w:rsidTr="00B15299">
        <w:tc>
          <w:tcPr>
            <w:tcW w:w="2028" w:type="dxa"/>
          </w:tcPr>
          <w:p w14:paraId="089C17AC"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7AD"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Include only qualifying moves within the previous 36 months.</w:t>
            </w:r>
          </w:p>
        </w:tc>
      </w:tr>
      <w:tr w:rsidR="003B5BFB" w:rsidRPr="00C35919" w14:paraId="089C17B1" w14:textId="77777777" w:rsidTr="00B15299">
        <w:trPr>
          <w:trHeight w:val="363"/>
        </w:trPr>
        <w:tc>
          <w:tcPr>
            <w:tcW w:w="2028" w:type="dxa"/>
          </w:tcPr>
          <w:p w14:paraId="089C17AF"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7B0"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An indication of whether the last qualifying move of migrant students was during a regular school year.</w:t>
            </w:r>
          </w:p>
        </w:tc>
      </w:tr>
      <w:tr w:rsidR="003B5BFB" w:rsidRPr="00C35919" w14:paraId="089C17B4" w14:textId="77777777" w:rsidTr="00B15299">
        <w:tc>
          <w:tcPr>
            <w:tcW w:w="2028" w:type="dxa"/>
            <w:shd w:val="clear" w:color="auto" w:fill="4F81BD"/>
          </w:tcPr>
          <w:p w14:paraId="089C17B2"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7B3" w14:textId="77777777"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14:paraId="089C17B7" w14:textId="77777777" w:rsidTr="00B15299">
        <w:tc>
          <w:tcPr>
            <w:tcW w:w="2028" w:type="dxa"/>
          </w:tcPr>
          <w:p w14:paraId="089C17B5"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Pr>
          <w:p w14:paraId="089C17B6" w14:textId="77777777"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w:t>
            </w:r>
            <w:r>
              <w:rPr>
                <w:rFonts w:ascii="Times New Roman" w:hAnsi="Times New Roman"/>
                <w:sz w:val="24"/>
                <w:szCs w:val="24"/>
              </w:rPr>
              <w:t>q</w:t>
            </w:r>
            <w:r w:rsidRPr="00C35919">
              <w:rPr>
                <w:rFonts w:ascii="Times New Roman" w:hAnsi="Times New Roman"/>
                <w:sz w:val="24"/>
                <w:szCs w:val="24"/>
              </w:rPr>
              <w:t xml:space="preserve">ualifying </w:t>
            </w:r>
            <w:r>
              <w:rPr>
                <w:rFonts w:ascii="Times New Roman" w:hAnsi="Times New Roman"/>
                <w:sz w:val="24"/>
                <w:szCs w:val="24"/>
              </w:rPr>
              <w:t>m</w:t>
            </w:r>
            <w:r w:rsidRPr="00C35919">
              <w:rPr>
                <w:rFonts w:ascii="Times New Roman" w:hAnsi="Times New Roman"/>
                <w:sz w:val="24"/>
                <w:szCs w:val="24"/>
              </w:rPr>
              <w:t xml:space="preserve">ove within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3B5BFB" w:rsidRPr="00C35919" w14:paraId="089C17BA" w14:textId="77777777" w:rsidTr="00B15299">
        <w:tc>
          <w:tcPr>
            <w:tcW w:w="2028" w:type="dxa"/>
          </w:tcPr>
          <w:p w14:paraId="089C17B8"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Pr>
          <w:p w14:paraId="089C17B9" w14:textId="77777777" w:rsidR="003B5BFB" w:rsidRPr="00C35919" w:rsidRDefault="003B5BFB" w:rsidP="00B15299">
            <w:pPr>
              <w:spacing w:after="0" w:line="240" w:lineRule="auto"/>
              <w:rPr>
                <w:rFonts w:ascii="Times New Roman" w:hAnsi="Times New Roman"/>
                <w:b/>
                <w:bCs/>
                <w:sz w:val="24"/>
                <w:szCs w:val="24"/>
              </w:rPr>
            </w:pPr>
          </w:p>
        </w:tc>
      </w:tr>
      <w:tr w:rsidR="003B5BFB" w:rsidRPr="00C35919" w14:paraId="089C17BD" w14:textId="77777777" w:rsidTr="00B15299">
        <w:tc>
          <w:tcPr>
            <w:tcW w:w="2028" w:type="dxa"/>
            <w:shd w:val="clear" w:color="auto" w:fill="4F81BD"/>
          </w:tcPr>
          <w:p w14:paraId="089C17BB"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7BC" w14:textId="77777777"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14:paraId="089C17C0" w14:textId="77777777" w:rsidTr="00B15299">
        <w:tc>
          <w:tcPr>
            <w:tcW w:w="2028" w:type="dxa"/>
            <w:tcBorders>
              <w:bottom w:val="single" w:sz="4" w:space="0" w:color="auto"/>
            </w:tcBorders>
          </w:tcPr>
          <w:p w14:paraId="089C17BE"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7BF" w14:textId="77777777" w:rsidR="003B5BFB" w:rsidRPr="00C35919" w:rsidRDefault="003B5BFB"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089C17C1" w14:textId="77777777" w:rsidR="003B5BFB" w:rsidRPr="00C35919" w:rsidRDefault="003B5BFB" w:rsidP="00B15299">
      <w:pPr>
        <w:pStyle w:val="NormalWeb"/>
        <w:spacing w:before="0" w:beforeAutospacing="0" w:after="0" w:afterAutospacing="0" w:line="240" w:lineRule="auto"/>
        <w:rPr>
          <w:rFonts w:ascii="Times New Roman" w:hAnsi="Times New Roman"/>
          <w:bCs/>
          <w:iCs/>
          <w:sz w:val="24"/>
          <w:szCs w:val="24"/>
        </w:rPr>
      </w:pPr>
    </w:p>
    <w:p w14:paraId="089C17C2"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7C5" w14:textId="77777777" w:rsidTr="00BE03FB">
        <w:tc>
          <w:tcPr>
            <w:tcW w:w="6048" w:type="dxa"/>
            <w:gridSpan w:val="2"/>
            <w:tcBorders>
              <w:top w:val="single" w:sz="4" w:space="0" w:color="auto"/>
            </w:tcBorders>
            <w:shd w:val="clear" w:color="auto" w:fill="4F81BD"/>
          </w:tcPr>
          <w:p w14:paraId="089C17C3"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(MEP) </w:t>
            </w:r>
          </w:p>
        </w:tc>
        <w:tc>
          <w:tcPr>
            <w:tcW w:w="2928" w:type="dxa"/>
            <w:tcBorders>
              <w:top w:val="single" w:sz="4" w:space="0" w:color="auto"/>
            </w:tcBorders>
            <w:shd w:val="clear" w:color="auto" w:fill="4F81BD"/>
          </w:tcPr>
          <w:p w14:paraId="089C17C4" w14:textId="77777777"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3B5BFB" w:rsidRPr="00C35919" w14:paraId="089C17C8" w14:textId="77777777" w:rsidTr="00BE03FB">
        <w:tc>
          <w:tcPr>
            <w:tcW w:w="2028" w:type="dxa"/>
          </w:tcPr>
          <w:p w14:paraId="089C17C6"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7C7"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7CB" w14:textId="77777777" w:rsidTr="00BE03FB">
        <w:trPr>
          <w:trHeight w:val="363"/>
        </w:trPr>
        <w:tc>
          <w:tcPr>
            <w:tcW w:w="2028" w:type="dxa"/>
          </w:tcPr>
          <w:p w14:paraId="089C17C9"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7CA"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3B5BFB" w:rsidRPr="00C35919" w14:paraId="089C17CE" w14:textId="77777777" w:rsidTr="00BE03FB">
        <w:tc>
          <w:tcPr>
            <w:tcW w:w="2028" w:type="dxa"/>
            <w:shd w:val="clear" w:color="auto" w:fill="4F81BD"/>
          </w:tcPr>
          <w:p w14:paraId="089C17CC"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7CD"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7D7" w14:textId="77777777" w:rsidTr="00BE03FB">
        <w:tc>
          <w:tcPr>
            <w:tcW w:w="2028" w:type="dxa"/>
          </w:tcPr>
          <w:p w14:paraId="089C17CF" w14:textId="77777777" w:rsidR="003B5BFB" w:rsidRDefault="003B5BFB" w:rsidP="00BE03FB">
            <w:pPr>
              <w:spacing w:after="0" w:line="240" w:lineRule="auto"/>
              <w:rPr>
                <w:rFonts w:ascii="Times New Roman" w:hAnsi="Times New Roman"/>
                <w:b/>
                <w:bCs/>
                <w:sz w:val="24"/>
                <w:szCs w:val="24"/>
              </w:rPr>
            </w:pPr>
          </w:p>
          <w:p w14:paraId="089C17D0" w14:textId="77777777" w:rsidR="003B5BFB" w:rsidRPr="00871B38" w:rsidRDefault="003B5BFB" w:rsidP="00871B38">
            <w:pPr>
              <w:rPr>
                <w:rFonts w:ascii="Times New Roman" w:hAnsi="Times New Roman"/>
                <w:sz w:val="24"/>
                <w:szCs w:val="24"/>
              </w:rPr>
            </w:pPr>
          </w:p>
        </w:tc>
        <w:tc>
          <w:tcPr>
            <w:tcW w:w="6948" w:type="dxa"/>
            <w:gridSpan w:val="2"/>
          </w:tcPr>
          <w:p w14:paraId="089C17D1"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w:t>
            </w:r>
          </w:p>
          <w:p w14:paraId="089C17D2"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p>
          <w:p w14:paraId="089C17D3"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 xml:space="preserve">taff </w:t>
            </w:r>
          </w:p>
          <w:p w14:paraId="089C17D4"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Recruiters </w:t>
            </w:r>
          </w:p>
          <w:p w14:paraId="089C17D5" w14:textId="77777777" w:rsidR="003B5BFB" w:rsidRPr="00C35919" w:rsidRDefault="003B5BFB"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14:paraId="089C17D6"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3B5BFB" w:rsidRPr="00C35919" w14:paraId="089C17DA" w14:textId="77777777" w:rsidTr="00BE03FB">
        <w:tc>
          <w:tcPr>
            <w:tcW w:w="2028" w:type="dxa"/>
            <w:shd w:val="clear" w:color="auto" w:fill="4F81BD"/>
          </w:tcPr>
          <w:p w14:paraId="089C17D8"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7D9"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7DF" w14:textId="77777777" w:rsidTr="00BE03FB">
        <w:tc>
          <w:tcPr>
            <w:tcW w:w="2028" w:type="dxa"/>
            <w:tcBorders>
              <w:bottom w:val="single" w:sz="4" w:space="0" w:color="auto"/>
            </w:tcBorders>
          </w:tcPr>
          <w:p w14:paraId="089C17DB"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7DC"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14:paraId="089C17DD" w14:textId="77777777" w:rsidR="003B5BFB"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p w14:paraId="089C17DE" w14:textId="77777777" w:rsidR="004D442E" w:rsidRPr="00C35919" w:rsidRDefault="004D442E" w:rsidP="000454AD">
            <w:pPr>
              <w:pStyle w:val="NormalWeb"/>
              <w:spacing w:before="0" w:beforeAutospacing="0" w:after="0" w:afterAutospacing="0" w:line="240" w:lineRule="auto"/>
              <w:ind w:left="360"/>
              <w:rPr>
                <w:rFonts w:ascii="Times New Roman" w:hAnsi="Times New Roman"/>
                <w:sz w:val="24"/>
                <w:szCs w:val="24"/>
              </w:rPr>
            </w:pPr>
          </w:p>
        </w:tc>
      </w:tr>
    </w:tbl>
    <w:p w14:paraId="089C17E0" w14:textId="77777777"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Technology</w:t>
      </w:r>
    </w:p>
    <w:p w14:paraId="089C17E1"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7E2" w14:textId="77777777" w:rsidR="005D46CE"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7E5" w14:textId="77777777" w:rsidTr="002B5191">
        <w:tc>
          <w:tcPr>
            <w:tcW w:w="6408" w:type="dxa"/>
            <w:gridSpan w:val="2"/>
            <w:tcBorders>
              <w:top w:val="single" w:sz="4" w:space="0" w:color="auto"/>
            </w:tcBorders>
            <w:shd w:val="clear" w:color="auto" w:fill="4F81BD"/>
          </w:tcPr>
          <w:p w14:paraId="089C17E3" w14:textId="77777777"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Equipment</w:t>
            </w:r>
          </w:p>
        </w:tc>
        <w:tc>
          <w:tcPr>
            <w:tcW w:w="2568" w:type="dxa"/>
            <w:tcBorders>
              <w:top w:val="single" w:sz="4" w:space="0" w:color="auto"/>
            </w:tcBorders>
            <w:shd w:val="clear" w:color="auto" w:fill="4F81BD"/>
          </w:tcPr>
          <w:p w14:paraId="089C17E4" w14:textId="77777777"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14:paraId="089C17E8" w14:textId="77777777" w:rsidTr="00155CEB">
        <w:tc>
          <w:tcPr>
            <w:tcW w:w="2028" w:type="dxa"/>
          </w:tcPr>
          <w:p w14:paraId="089C17E6" w14:textId="77777777"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7E7" w14:textId="77777777" w:rsidR="003B5BFB" w:rsidRPr="00C35919" w:rsidRDefault="003B5BFB" w:rsidP="00155CEB">
            <w:pPr>
              <w:spacing w:after="0" w:line="240" w:lineRule="auto"/>
              <w:rPr>
                <w:rFonts w:ascii="Times New Roman" w:hAnsi="Times New Roman"/>
                <w:b/>
                <w:bCs/>
                <w:sz w:val="24"/>
                <w:szCs w:val="24"/>
              </w:rPr>
            </w:pPr>
          </w:p>
        </w:tc>
      </w:tr>
      <w:tr w:rsidR="003B5BFB" w:rsidRPr="00C35919" w14:paraId="089C17EB" w14:textId="77777777" w:rsidTr="00155CEB">
        <w:trPr>
          <w:trHeight w:val="363"/>
        </w:trPr>
        <w:tc>
          <w:tcPr>
            <w:tcW w:w="2028" w:type="dxa"/>
          </w:tcPr>
          <w:p w14:paraId="089C17E9" w14:textId="77777777"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7EA" w14:textId="77777777" w:rsidR="003B5BFB" w:rsidRPr="00C35919" w:rsidRDefault="003B5BFB" w:rsidP="00155CEB">
            <w:pPr>
              <w:spacing w:after="0" w:line="240" w:lineRule="auto"/>
              <w:rPr>
                <w:rFonts w:ascii="Times New Roman" w:hAnsi="Times New Roman"/>
                <w:b/>
                <w:bCs/>
                <w:sz w:val="24"/>
                <w:szCs w:val="24"/>
              </w:rPr>
            </w:pPr>
            <w:r w:rsidRPr="00C35919">
              <w:rPr>
                <w:rFonts w:ascii="Times New Roman" w:hAnsi="Times New Roman"/>
                <w:sz w:val="24"/>
                <w:szCs w:val="24"/>
              </w:rPr>
              <w:t>The t</w:t>
            </w:r>
            <w:r>
              <w:rPr>
                <w:rFonts w:ascii="Times New Roman" w:hAnsi="Times New Roman"/>
                <w:sz w:val="24"/>
                <w:szCs w:val="24"/>
              </w:rPr>
              <w:t>ype of equipment</w:t>
            </w:r>
            <w:r w:rsidRPr="00C35919">
              <w:rPr>
                <w:rFonts w:ascii="Times New Roman" w:hAnsi="Times New Roman"/>
                <w:sz w:val="24"/>
                <w:szCs w:val="24"/>
              </w:rPr>
              <w:t xml:space="preserve">. </w:t>
            </w:r>
          </w:p>
        </w:tc>
      </w:tr>
      <w:tr w:rsidR="003B5BFB" w:rsidRPr="00C35919" w14:paraId="089C17EE" w14:textId="77777777" w:rsidTr="00155CEB">
        <w:tc>
          <w:tcPr>
            <w:tcW w:w="2028" w:type="dxa"/>
            <w:shd w:val="clear" w:color="auto" w:fill="4F81BD"/>
          </w:tcPr>
          <w:p w14:paraId="089C17EC" w14:textId="77777777"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7ED" w14:textId="77777777" w:rsidR="003B5BFB" w:rsidRPr="00C35919" w:rsidRDefault="003B5BFB" w:rsidP="00155CEB">
            <w:pPr>
              <w:spacing w:after="0" w:line="240" w:lineRule="auto"/>
              <w:rPr>
                <w:rFonts w:ascii="Times New Roman" w:hAnsi="Times New Roman"/>
                <w:b/>
                <w:bCs/>
                <w:color w:val="FFFFFF"/>
                <w:sz w:val="24"/>
                <w:szCs w:val="24"/>
              </w:rPr>
            </w:pPr>
          </w:p>
        </w:tc>
      </w:tr>
      <w:tr w:rsidR="003B5BFB" w:rsidRPr="00C35919" w14:paraId="089C17F2" w14:textId="77777777" w:rsidTr="00155CEB">
        <w:tc>
          <w:tcPr>
            <w:tcW w:w="2028" w:type="dxa"/>
          </w:tcPr>
          <w:p w14:paraId="089C17EF" w14:textId="77777777" w:rsidR="003B5BFB" w:rsidRPr="005D46CE" w:rsidRDefault="003B5BFB" w:rsidP="00155CEB">
            <w:pPr>
              <w:spacing w:after="0" w:line="240" w:lineRule="auto"/>
              <w:rPr>
                <w:rFonts w:ascii="Times New Roman" w:hAnsi="Times New Roman"/>
                <w:b/>
                <w:bCs/>
                <w:sz w:val="24"/>
                <w:szCs w:val="24"/>
              </w:rPr>
            </w:pPr>
          </w:p>
        </w:tc>
        <w:tc>
          <w:tcPr>
            <w:tcW w:w="6948" w:type="dxa"/>
            <w:gridSpan w:val="2"/>
          </w:tcPr>
          <w:p w14:paraId="089C17F0" w14:textId="77777777" w:rsidR="003B5BFB" w:rsidRPr="005D46CE" w:rsidRDefault="003B5BFB" w:rsidP="00155CEB">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Computers including laptops </w:t>
            </w:r>
          </w:p>
          <w:p w14:paraId="089C17F1" w14:textId="77777777" w:rsidR="003B5BFB" w:rsidRPr="005D46CE" w:rsidRDefault="003B5BFB" w:rsidP="00155CEB">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Other devices </w:t>
            </w:r>
          </w:p>
        </w:tc>
      </w:tr>
      <w:tr w:rsidR="003B5BFB" w:rsidRPr="00C35919" w14:paraId="089C17F5" w14:textId="77777777" w:rsidTr="00155CEB">
        <w:tc>
          <w:tcPr>
            <w:tcW w:w="2028" w:type="dxa"/>
            <w:shd w:val="clear" w:color="auto" w:fill="4F81BD"/>
          </w:tcPr>
          <w:p w14:paraId="089C17F3" w14:textId="77777777" w:rsidR="003B5BFB" w:rsidRPr="00C35919" w:rsidRDefault="003B5BFB" w:rsidP="00155C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7F4" w14:textId="77777777" w:rsidR="003B5BFB" w:rsidRPr="00C35919" w:rsidRDefault="003B5BFB" w:rsidP="00155CEB">
            <w:pPr>
              <w:spacing w:after="0" w:line="240" w:lineRule="auto"/>
              <w:rPr>
                <w:rFonts w:ascii="Times New Roman" w:hAnsi="Times New Roman"/>
                <w:b/>
                <w:bCs/>
                <w:color w:val="FFFFFF"/>
                <w:sz w:val="24"/>
                <w:szCs w:val="24"/>
              </w:rPr>
            </w:pPr>
          </w:p>
        </w:tc>
      </w:tr>
      <w:tr w:rsidR="003B5BFB" w:rsidRPr="00C35919" w14:paraId="089C17F8" w14:textId="77777777" w:rsidTr="00155CEB">
        <w:tc>
          <w:tcPr>
            <w:tcW w:w="2028" w:type="dxa"/>
            <w:tcBorders>
              <w:bottom w:val="single" w:sz="4" w:space="0" w:color="auto"/>
            </w:tcBorders>
          </w:tcPr>
          <w:p w14:paraId="089C17F6" w14:textId="77777777" w:rsidR="003B5BFB" w:rsidRPr="00C35919" w:rsidRDefault="003B5BFB" w:rsidP="00155CE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7F7" w14:textId="77777777" w:rsidR="003B5BFB" w:rsidRPr="00C35919" w:rsidRDefault="003B5BFB" w:rsidP="00155CE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744</w:t>
            </w:r>
            <w:r w:rsidRPr="00C35919">
              <w:rPr>
                <w:rFonts w:ascii="Times New Roman" w:hAnsi="Times New Roman"/>
                <w:sz w:val="24"/>
                <w:szCs w:val="24"/>
              </w:rPr>
              <w:t xml:space="preserve"> </w:t>
            </w:r>
            <w:r>
              <w:rPr>
                <w:rFonts w:ascii="Times New Roman" w:hAnsi="Times New Roman"/>
                <w:sz w:val="24"/>
                <w:szCs w:val="24"/>
              </w:rPr>
              <w:t>Internet access table</w:t>
            </w:r>
          </w:p>
        </w:tc>
      </w:tr>
    </w:tbl>
    <w:p w14:paraId="089C17F9"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7FA" w14:textId="77777777" w:rsidR="005D46CE" w:rsidRDefault="005D46CE" w:rsidP="00E45504">
      <w:pPr>
        <w:pStyle w:val="NormalWeb"/>
        <w:spacing w:before="0" w:beforeAutospacing="0" w:after="0" w:afterAutospacing="0" w:line="240" w:lineRule="auto"/>
        <w:rPr>
          <w:rFonts w:ascii="Times New Roman" w:hAnsi="Times New Roman"/>
          <w:bCs/>
          <w:iCs/>
          <w:sz w:val="24"/>
          <w:szCs w:val="24"/>
        </w:rPr>
      </w:pPr>
    </w:p>
    <w:p w14:paraId="089C17FB" w14:textId="77777777" w:rsidR="005D46CE" w:rsidRPr="00C35919"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7FE" w14:textId="77777777" w:rsidTr="002B5191">
        <w:tc>
          <w:tcPr>
            <w:tcW w:w="6408" w:type="dxa"/>
            <w:gridSpan w:val="2"/>
            <w:tcBorders>
              <w:top w:val="single" w:sz="4" w:space="0" w:color="auto"/>
            </w:tcBorders>
            <w:shd w:val="clear" w:color="auto" w:fill="4F81BD"/>
          </w:tcPr>
          <w:p w14:paraId="089C17F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Internet Access </w:t>
            </w:r>
          </w:p>
        </w:tc>
        <w:tc>
          <w:tcPr>
            <w:tcW w:w="2568" w:type="dxa"/>
            <w:tcBorders>
              <w:top w:val="single" w:sz="4" w:space="0" w:color="auto"/>
            </w:tcBorders>
            <w:shd w:val="clear" w:color="auto" w:fill="4F81BD"/>
          </w:tcPr>
          <w:p w14:paraId="089C17F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14:paraId="089C1801" w14:textId="77777777" w:rsidTr="001A1A85">
        <w:tc>
          <w:tcPr>
            <w:tcW w:w="2028" w:type="dxa"/>
          </w:tcPr>
          <w:p w14:paraId="089C17F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00"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804" w14:textId="77777777" w:rsidTr="001A1A85">
        <w:trPr>
          <w:trHeight w:val="363"/>
        </w:trPr>
        <w:tc>
          <w:tcPr>
            <w:tcW w:w="2028" w:type="dxa"/>
          </w:tcPr>
          <w:p w14:paraId="089C180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0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internet access available. </w:t>
            </w:r>
          </w:p>
        </w:tc>
      </w:tr>
      <w:tr w:rsidR="003B5BFB" w:rsidRPr="00C35919" w14:paraId="089C1807" w14:textId="77777777" w:rsidTr="001A1A85">
        <w:tc>
          <w:tcPr>
            <w:tcW w:w="2028" w:type="dxa"/>
            <w:shd w:val="clear" w:color="auto" w:fill="4F81BD"/>
          </w:tcPr>
          <w:p w14:paraId="089C180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06"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0B" w14:textId="77777777" w:rsidTr="001A1A85">
        <w:tc>
          <w:tcPr>
            <w:tcW w:w="2028" w:type="dxa"/>
          </w:tcPr>
          <w:p w14:paraId="089C1808" w14:textId="77777777" w:rsidR="003B5BFB" w:rsidRPr="005D46CE" w:rsidRDefault="003B5BFB" w:rsidP="00E45504">
            <w:pPr>
              <w:spacing w:after="0" w:line="240" w:lineRule="auto"/>
              <w:rPr>
                <w:rFonts w:ascii="Times New Roman" w:hAnsi="Times New Roman"/>
                <w:b/>
                <w:bCs/>
                <w:sz w:val="24"/>
                <w:szCs w:val="24"/>
              </w:rPr>
            </w:pPr>
          </w:p>
        </w:tc>
        <w:tc>
          <w:tcPr>
            <w:tcW w:w="6948" w:type="dxa"/>
            <w:gridSpan w:val="2"/>
          </w:tcPr>
          <w:p w14:paraId="089C1809" w14:textId="77777777" w:rsidR="003B5BFB" w:rsidRPr="005D46CE" w:rsidRDefault="003B5BFB" w:rsidP="00E45504">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High speed connectivity </w:t>
            </w:r>
          </w:p>
          <w:p w14:paraId="089C180A" w14:textId="77777777" w:rsidR="003B5BFB" w:rsidRPr="005D46CE" w:rsidRDefault="003B5BFB" w:rsidP="009043C0">
            <w:pPr>
              <w:numPr>
                <w:ilvl w:val="0"/>
                <w:numId w:val="1"/>
              </w:numPr>
              <w:spacing w:after="0" w:line="240" w:lineRule="auto"/>
              <w:rPr>
                <w:rFonts w:ascii="Times New Roman" w:hAnsi="Times New Roman"/>
                <w:b/>
                <w:bCs/>
                <w:sz w:val="24"/>
                <w:szCs w:val="24"/>
              </w:rPr>
            </w:pPr>
            <w:r w:rsidRPr="005D46CE">
              <w:rPr>
                <w:rFonts w:ascii="Times New Roman" w:hAnsi="Times New Roman"/>
                <w:sz w:val="24"/>
                <w:szCs w:val="24"/>
              </w:rPr>
              <w:t xml:space="preserve">Less than high speed connectivity </w:t>
            </w:r>
          </w:p>
        </w:tc>
      </w:tr>
      <w:tr w:rsidR="003B5BFB" w:rsidRPr="00C35919" w14:paraId="089C180E" w14:textId="77777777" w:rsidTr="001A1A85">
        <w:tc>
          <w:tcPr>
            <w:tcW w:w="2028" w:type="dxa"/>
            <w:shd w:val="clear" w:color="auto" w:fill="4F81BD"/>
          </w:tcPr>
          <w:p w14:paraId="089C180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0D"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11" w14:textId="77777777" w:rsidTr="001A1A85">
        <w:tc>
          <w:tcPr>
            <w:tcW w:w="2028" w:type="dxa"/>
            <w:tcBorders>
              <w:bottom w:val="single" w:sz="4" w:space="0" w:color="auto"/>
            </w:tcBorders>
          </w:tcPr>
          <w:p w14:paraId="089C180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10" w14:textId="77777777" w:rsidR="003B5BFB" w:rsidRPr="00C35919" w:rsidRDefault="003B5BFB" w:rsidP="009C5385">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744</w:t>
            </w:r>
            <w:r w:rsidRPr="00C35919">
              <w:rPr>
                <w:rFonts w:ascii="Times New Roman" w:hAnsi="Times New Roman"/>
                <w:sz w:val="24"/>
                <w:szCs w:val="24"/>
              </w:rPr>
              <w:t xml:space="preserve"> </w:t>
            </w:r>
            <w:r>
              <w:rPr>
                <w:rFonts w:ascii="Times New Roman" w:hAnsi="Times New Roman"/>
                <w:sz w:val="24"/>
                <w:szCs w:val="24"/>
              </w:rPr>
              <w:t>Internet access table</w:t>
            </w:r>
          </w:p>
        </w:tc>
      </w:tr>
    </w:tbl>
    <w:p w14:paraId="089C1812"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813" w14:textId="77777777" w:rsidR="005D46CE" w:rsidRDefault="005D46CE" w:rsidP="00E45504">
      <w:pPr>
        <w:pStyle w:val="NormalWeb"/>
        <w:spacing w:before="0" w:beforeAutospacing="0" w:after="0" w:afterAutospacing="0" w:line="240" w:lineRule="auto"/>
        <w:rPr>
          <w:rFonts w:ascii="Times New Roman" w:hAnsi="Times New Roman"/>
          <w:bCs/>
          <w:iCs/>
          <w:sz w:val="24"/>
          <w:szCs w:val="24"/>
        </w:rPr>
      </w:pPr>
    </w:p>
    <w:p w14:paraId="089C1814" w14:textId="77777777" w:rsidR="005D46CE" w:rsidRPr="00C35919" w:rsidRDefault="005D46C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817" w14:textId="77777777" w:rsidTr="002B5191">
        <w:tc>
          <w:tcPr>
            <w:tcW w:w="6408" w:type="dxa"/>
            <w:gridSpan w:val="2"/>
            <w:tcBorders>
              <w:top w:val="single" w:sz="4" w:space="0" w:color="auto"/>
            </w:tcBorders>
            <w:shd w:val="clear" w:color="auto" w:fill="4F81BD"/>
          </w:tcPr>
          <w:p w14:paraId="089C1815" w14:textId="77777777"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Technology Literacy Status</w:t>
            </w:r>
          </w:p>
        </w:tc>
        <w:tc>
          <w:tcPr>
            <w:tcW w:w="2568" w:type="dxa"/>
            <w:tcBorders>
              <w:top w:val="single" w:sz="4" w:space="0" w:color="auto"/>
            </w:tcBorders>
            <w:shd w:val="clear" w:color="auto" w:fill="4F81BD"/>
          </w:tcPr>
          <w:p w14:paraId="089C181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14:paraId="089C181A" w14:textId="77777777" w:rsidTr="00FC772D">
        <w:tc>
          <w:tcPr>
            <w:tcW w:w="2028" w:type="dxa"/>
          </w:tcPr>
          <w:p w14:paraId="089C181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19"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81D" w14:textId="77777777" w:rsidTr="00FC772D">
        <w:trPr>
          <w:trHeight w:val="363"/>
        </w:trPr>
        <w:tc>
          <w:tcPr>
            <w:tcW w:w="2028" w:type="dxa"/>
          </w:tcPr>
          <w:p w14:paraId="089C181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1C" w14:textId="77777777" w:rsidR="003B5BFB" w:rsidRPr="00C35919" w:rsidRDefault="003B5BFB" w:rsidP="002B5191">
            <w:pPr>
              <w:spacing w:after="0" w:line="240" w:lineRule="auto"/>
              <w:rPr>
                <w:rFonts w:ascii="Times New Roman" w:hAnsi="Times New Roman"/>
                <w:b/>
                <w:bCs/>
                <w:sz w:val="24"/>
                <w:szCs w:val="24"/>
              </w:rPr>
            </w:pPr>
            <w:r w:rsidRPr="00C35919">
              <w:rPr>
                <w:rFonts w:ascii="Times New Roman" w:hAnsi="Times New Roman"/>
                <w:sz w:val="24"/>
                <w:szCs w:val="24"/>
              </w:rPr>
              <w:t>An indication of the technology literacy of 8</w:t>
            </w:r>
            <w:r w:rsidRPr="00C35919">
              <w:rPr>
                <w:rFonts w:ascii="Times New Roman" w:hAnsi="Times New Roman"/>
                <w:sz w:val="24"/>
                <w:szCs w:val="24"/>
                <w:vertAlign w:val="superscript"/>
              </w:rPr>
              <w:t>th</w:t>
            </w:r>
            <w:r w:rsidRPr="00C35919">
              <w:rPr>
                <w:rFonts w:ascii="Times New Roman" w:hAnsi="Times New Roman"/>
                <w:sz w:val="24"/>
                <w:szCs w:val="24"/>
              </w:rPr>
              <w:t xml:space="preserve"> </w:t>
            </w:r>
            <w:r w:rsidR="006B2DEE">
              <w:rPr>
                <w:rFonts w:ascii="Times New Roman" w:hAnsi="Times New Roman"/>
                <w:sz w:val="24"/>
                <w:szCs w:val="24"/>
              </w:rPr>
              <w:t>grade students</w:t>
            </w:r>
            <w:r w:rsidRPr="00C35919">
              <w:rPr>
                <w:rFonts w:ascii="Times New Roman" w:hAnsi="Times New Roman"/>
                <w:sz w:val="24"/>
                <w:szCs w:val="24"/>
              </w:rPr>
              <w:t xml:space="preserve">. </w:t>
            </w:r>
          </w:p>
        </w:tc>
      </w:tr>
      <w:tr w:rsidR="003B5BFB" w:rsidRPr="00C35919" w14:paraId="089C1820" w14:textId="77777777" w:rsidTr="00FC772D">
        <w:tc>
          <w:tcPr>
            <w:tcW w:w="2028" w:type="dxa"/>
            <w:shd w:val="clear" w:color="auto" w:fill="4F81BD"/>
          </w:tcPr>
          <w:p w14:paraId="089C181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1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24" w14:textId="77777777" w:rsidTr="00FC772D">
        <w:tc>
          <w:tcPr>
            <w:tcW w:w="2028" w:type="dxa"/>
          </w:tcPr>
          <w:p w14:paraId="089C182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822" w14:textId="77777777" w:rsidR="003B5BFB" w:rsidRPr="00C35919" w:rsidRDefault="006B2DEE"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Determined </w:t>
            </w:r>
            <w:r w:rsidR="003B5BFB" w:rsidRPr="00C35919">
              <w:rPr>
                <w:rFonts w:ascii="Times New Roman" w:hAnsi="Times New Roman"/>
                <w:sz w:val="24"/>
                <w:szCs w:val="24"/>
              </w:rPr>
              <w:t>not to be technologically literate</w:t>
            </w:r>
          </w:p>
          <w:p w14:paraId="089C1823" w14:textId="77777777" w:rsidR="003B5BFB" w:rsidRPr="00C35919" w:rsidRDefault="006B2DEE"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Determined </w:t>
            </w:r>
            <w:r w:rsidR="003B5BFB" w:rsidRPr="00C35919">
              <w:rPr>
                <w:rFonts w:ascii="Times New Roman" w:hAnsi="Times New Roman"/>
                <w:sz w:val="24"/>
                <w:szCs w:val="24"/>
              </w:rPr>
              <w:t>to be technologically literate</w:t>
            </w:r>
          </w:p>
        </w:tc>
      </w:tr>
      <w:tr w:rsidR="003B5BFB" w:rsidRPr="00C35919" w14:paraId="089C1827" w14:textId="77777777" w:rsidTr="00FC772D">
        <w:tc>
          <w:tcPr>
            <w:tcW w:w="2028" w:type="dxa"/>
            <w:shd w:val="clear" w:color="auto" w:fill="4F81BD"/>
          </w:tcPr>
          <w:p w14:paraId="089C182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26"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2A" w14:textId="77777777" w:rsidTr="00FC772D">
        <w:tc>
          <w:tcPr>
            <w:tcW w:w="2028" w:type="dxa"/>
            <w:tcBorders>
              <w:bottom w:val="single" w:sz="4" w:space="0" w:color="auto"/>
            </w:tcBorders>
          </w:tcPr>
          <w:p w14:paraId="089C1828"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29" w14:textId="77777777" w:rsidR="00F11A82" w:rsidRDefault="003B5BFB" w:rsidP="00F11A82">
            <w:pPr>
              <w:pStyle w:val="NormalWeb"/>
              <w:numPr>
                <w:ilvl w:val="0"/>
                <w:numId w:val="47"/>
              </w:numPr>
              <w:tabs>
                <w:tab w:val="clear" w:pos="720"/>
              </w:tabs>
              <w:spacing w:before="0" w:beforeAutospacing="0" w:after="0" w:afterAutospacing="0" w:line="240" w:lineRule="auto"/>
              <w:ind w:left="372"/>
              <w:rPr>
                <w:rFonts w:ascii="Times New Roman" w:hAnsi="Times New Roman"/>
                <w:sz w:val="24"/>
                <w:szCs w:val="24"/>
              </w:rPr>
            </w:pPr>
            <w:r>
              <w:rPr>
                <w:rFonts w:ascii="Times New Roman" w:hAnsi="Times New Roman"/>
                <w:sz w:val="24"/>
                <w:szCs w:val="24"/>
              </w:rPr>
              <w:t>650 8</w:t>
            </w:r>
            <w:r w:rsidR="00F11A82" w:rsidRPr="00F11A82">
              <w:rPr>
                <w:rFonts w:ascii="Times New Roman" w:hAnsi="Times New Roman"/>
                <w:sz w:val="24"/>
                <w:szCs w:val="24"/>
                <w:vertAlign w:val="superscript"/>
              </w:rPr>
              <w:t>th</w:t>
            </w:r>
            <w:r>
              <w:rPr>
                <w:rFonts w:ascii="Times New Roman" w:hAnsi="Times New Roman"/>
                <w:sz w:val="24"/>
                <w:szCs w:val="24"/>
              </w:rPr>
              <w:t xml:space="preserve"> grade technology literacy table</w:t>
            </w:r>
          </w:p>
        </w:tc>
      </w:tr>
    </w:tbl>
    <w:p w14:paraId="089C182B" w14:textId="77777777" w:rsidR="005D46CE" w:rsidRDefault="005D46CE" w:rsidP="00B15299">
      <w:pPr>
        <w:pStyle w:val="NormalWeb"/>
        <w:spacing w:before="0" w:beforeAutospacing="0" w:after="0" w:afterAutospacing="0" w:line="240" w:lineRule="auto"/>
        <w:rPr>
          <w:rFonts w:ascii="Times New Roman" w:hAnsi="Times New Roman"/>
          <w:bCs/>
          <w:iCs/>
          <w:sz w:val="24"/>
          <w:szCs w:val="24"/>
        </w:rPr>
      </w:pPr>
    </w:p>
    <w:p w14:paraId="089C182C" w14:textId="77777777" w:rsidR="003B5BFB" w:rsidRPr="00C35919" w:rsidRDefault="005D46CE" w:rsidP="00B15299">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82F" w14:textId="77777777" w:rsidTr="002B5191">
        <w:tc>
          <w:tcPr>
            <w:tcW w:w="6408" w:type="dxa"/>
            <w:gridSpan w:val="2"/>
            <w:tcBorders>
              <w:top w:val="single" w:sz="4" w:space="0" w:color="auto"/>
            </w:tcBorders>
            <w:shd w:val="clear" w:color="auto" w:fill="4F81BD"/>
          </w:tcPr>
          <w:p w14:paraId="089C182D"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Technology Skills</w:t>
            </w:r>
          </w:p>
        </w:tc>
        <w:tc>
          <w:tcPr>
            <w:tcW w:w="2568" w:type="dxa"/>
            <w:tcBorders>
              <w:top w:val="single" w:sz="4" w:space="0" w:color="auto"/>
            </w:tcBorders>
            <w:shd w:val="clear" w:color="auto" w:fill="4F81BD"/>
          </w:tcPr>
          <w:p w14:paraId="089C182E"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OESE/SST</w:t>
            </w:r>
            <w:r w:rsidR="002B5191">
              <w:rPr>
                <w:rFonts w:ascii="Times New Roman" w:hAnsi="Times New Roman"/>
                <w:b/>
                <w:color w:val="FFFFFF"/>
                <w:sz w:val="24"/>
                <w:szCs w:val="24"/>
              </w:rPr>
              <w:t>P</w:t>
            </w:r>
          </w:p>
        </w:tc>
      </w:tr>
      <w:tr w:rsidR="003B5BFB" w:rsidRPr="00C35919" w14:paraId="089C1832" w14:textId="77777777" w:rsidTr="00B15299">
        <w:tc>
          <w:tcPr>
            <w:tcW w:w="2028" w:type="dxa"/>
          </w:tcPr>
          <w:p w14:paraId="089C1830"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31" w14:textId="77777777" w:rsidR="003B5BFB" w:rsidRPr="00C35919" w:rsidRDefault="003B5BFB" w:rsidP="00B15299">
            <w:pPr>
              <w:spacing w:after="0" w:line="240" w:lineRule="auto"/>
              <w:rPr>
                <w:rFonts w:ascii="Times New Roman" w:hAnsi="Times New Roman"/>
                <w:b/>
                <w:bCs/>
                <w:sz w:val="24"/>
                <w:szCs w:val="24"/>
              </w:rPr>
            </w:pPr>
          </w:p>
        </w:tc>
      </w:tr>
      <w:tr w:rsidR="003B5BFB" w:rsidRPr="00C35919" w14:paraId="089C1835" w14:textId="77777777" w:rsidTr="00B15299">
        <w:trPr>
          <w:trHeight w:val="363"/>
        </w:trPr>
        <w:tc>
          <w:tcPr>
            <w:tcW w:w="2028" w:type="dxa"/>
          </w:tcPr>
          <w:p w14:paraId="089C1833"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34" w14:textId="77777777" w:rsidR="003B5BFB" w:rsidRPr="00C35919" w:rsidRDefault="003B5BFB" w:rsidP="00B1529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performance on standards-based performance profiles of technology users’ skills. </w:t>
            </w:r>
          </w:p>
        </w:tc>
      </w:tr>
      <w:tr w:rsidR="003B5BFB" w:rsidRPr="00C35919" w14:paraId="089C1838" w14:textId="77777777" w:rsidTr="00B15299">
        <w:tc>
          <w:tcPr>
            <w:tcW w:w="2028" w:type="dxa"/>
            <w:shd w:val="clear" w:color="auto" w:fill="4F81BD"/>
          </w:tcPr>
          <w:p w14:paraId="089C1836"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37" w14:textId="77777777"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14:paraId="089C183C" w14:textId="77777777" w:rsidTr="00B15299">
        <w:tc>
          <w:tcPr>
            <w:tcW w:w="2028" w:type="dxa"/>
          </w:tcPr>
          <w:p w14:paraId="089C1839"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Pr>
          <w:p w14:paraId="089C183A" w14:textId="77777777" w:rsidR="003B5BFB" w:rsidRPr="00C35919" w:rsidRDefault="003B5BFB" w:rsidP="00B1529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w:t>
            </w:r>
            <w:r>
              <w:rPr>
                <w:rFonts w:ascii="Times New Roman" w:hAnsi="Times New Roman"/>
                <w:sz w:val="24"/>
                <w:szCs w:val="24"/>
              </w:rPr>
              <w:t>met standards</w:t>
            </w:r>
          </w:p>
          <w:p w14:paraId="089C183B" w14:textId="77777777" w:rsidR="003B5BFB" w:rsidRPr="00C35919" w:rsidRDefault="003B5BFB" w:rsidP="009043C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Personnel did not </w:t>
            </w:r>
            <w:r>
              <w:rPr>
                <w:rFonts w:ascii="Times New Roman" w:hAnsi="Times New Roman"/>
                <w:sz w:val="24"/>
                <w:szCs w:val="24"/>
              </w:rPr>
              <w:t>meet standards</w:t>
            </w:r>
          </w:p>
        </w:tc>
      </w:tr>
      <w:tr w:rsidR="003B5BFB" w:rsidRPr="00C35919" w14:paraId="089C183F" w14:textId="77777777" w:rsidTr="00B15299">
        <w:tc>
          <w:tcPr>
            <w:tcW w:w="2028" w:type="dxa"/>
            <w:shd w:val="clear" w:color="auto" w:fill="4F81BD"/>
          </w:tcPr>
          <w:p w14:paraId="089C183D"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3E" w14:textId="77777777" w:rsidR="003B5BFB" w:rsidRPr="00C35919" w:rsidRDefault="003B5BFB" w:rsidP="00B15299">
            <w:pPr>
              <w:spacing w:after="0" w:line="240" w:lineRule="auto"/>
              <w:rPr>
                <w:rFonts w:ascii="Times New Roman" w:hAnsi="Times New Roman"/>
                <w:b/>
                <w:bCs/>
                <w:color w:val="FFFFFF"/>
                <w:sz w:val="24"/>
                <w:szCs w:val="24"/>
              </w:rPr>
            </w:pPr>
          </w:p>
        </w:tc>
      </w:tr>
      <w:tr w:rsidR="003B5BFB" w:rsidRPr="00C35919" w14:paraId="089C1842" w14:textId="77777777" w:rsidTr="00B15299">
        <w:tc>
          <w:tcPr>
            <w:tcW w:w="2028" w:type="dxa"/>
            <w:tcBorders>
              <w:bottom w:val="single" w:sz="4" w:space="0" w:color="auto"/>
            </w:tcBorders>
          </w:tcPr>
          <w:p w14:paraId="089C1840" w14:textId="77777777" w:rsidR="003B5BFB" w:rsidRPr="00C35919" w:rsidRDefault="003B5BFB"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41" w14:textId="77777777" w:rsidR="00F11A82" w:rsidRDefault="003B5BFB" w:rsidP="00F11A82">
            <w:pPr>
              <w:pStyle w:val="NormalWeb"/>
              <w:numPr>
                <w:ilvl w:val="0"/>
                <w:numId w:val="47"/>
              </w:numPr>
              <w:tabs>
                <w:tab w:val="clear" w:pos="720"/>
                <w:tab w:val="num" w:pos="372"/>
              </w:tabs>
              <w:spacing w:before="0" w:beforeAutospacing="0" w:after="0" w:afterAutospacing="0" w:line="240" w:lineRule="auto"/>
              <w:ind w:hanging="708"/>
              <w:rPr>
                <w:rFonts w:ascii="Times New Roman" w:hAnsi="Times New Roman"/>
                <w:sz w:val="24"/>
                <w:szCs w:val="24"/>
              </w:rPr>
            </w:pPr>
            <w:r w:rsidRPr="00C35919">
              <w:rPr>
                <w:rFonts w:ascii="Times New Roman" w:hAnsi="Times New Roman"/>
                <w:sz w:val="24"/>
                <w:szCs w:val="24"/>
              </w:rPr>
              <w:t>526 Personnel skilled in technology (headcount) table</w:t>
            </w:r>
          </w:p>
        </w:tc>
      </w:tr>
    </w:tbl>
    <w:p w14:paraId="089C1843" w14:textId="77777777"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p w14:paraId="089C1845" w14:textId="77777777" w:rsidR="005D46CE" w:rsidRDefault="005D46CE">
      <w:pPr>
        <w:spacing w:after="0" w:line="240" w:lineRule="auto"/>
        <w:rPr>
          <w:rFonts w:ascii="Times New Roman" w:hAnsi="Times New Roman"/>
          <w:bCs/>
          <w:iCs/>
          <w:sz w:val="24"/>
          <w:szCs w:val="24"/>
        </w:rPr>
      </w:pPr>
    </w:p>
    <w:p w14:paraId="089C1846" w14:textId="77777777" w:rsidR="003B5BFB" w:rsidRPr="00C35919" w:rsidRDefault="003B5BFB"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849" w14:textId="77777777" w:rsidTr="00B15299">
        <w:tc>
          <w:tcPr>
            <w:tcW w:w="6408" w:type="dxa"/>
            <w:gridSpan w:val="2"/>
            <w:tcBorders>
              <w:top w:val="single" w:sz="4" w:space="0" w:color="auto"/>
            </w:tcBorders>
            <w:shd w:val="clear" w:color="auto" w:fill="4F81BD"/>
          </w:tcPr>
          <w:p w14:paraId="089C1847"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(Technology) </w:t>
            </w:r>
          </w:p>
        </w:tc>
        <w:tc>
          <w:tcPr>
            <w:tcW w:w="2568" w:type="dxa"/>
            <w:tcBorders>
              <w:top w:val="single" w:sz="4" w:space="0" w:color="auto"/>
            </w:tcBorders>
            <w:shd w:val="clear" w:color="auto" w:fill="4F81BD"/>
          </w:tcPr>
          <w:p w14:paraId="089C1848" w14:textId="77777777" w:rsidR="003B5BFB" w:rsidRPr="00C35919" w:rsidRDefault="003B5BFB"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OESE/SST</w:t>
            </w:r>
            <w:r w:rsidR="002B5191">
              <w:rPr>
                <w:rFonts w:ascii="Times New Roman" w:hAnsi="Times New Roman"/>
                <w:b/>
                <w:bCs/>
                <w:color w:val="FFFFFF"/>
                <w:sz w:val="24"/>
                <w:szCs w:val="24"/>
              </w:rPr>
              <w:t>P</w:t>
            </w:r>
          </w:p>
        </w:tc>
      </w:tr>
      <w:tr w:rsidR="003B5BFB" w:rsidRPr="00C35919" w14:paraId="089C184C" w14:textId="77777777" w:rsidTr="00B94C7F">
        <w:tc>
          <w:tcPr>
            <w:tcW w:w="2028" w:type="dxa"/>
          </w:tcPr>
          <w:p w14:paraId="089C184A"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4B"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Only includes school-based instructional and administrative personnel. </w:t>
            </w:r>
          </w:p>
        </w:tc>
      </w:tr>
      <w:tr w:rsidR="003B5BFB" w:rsidRPr="00C35919" w14:paraId="089C184F" w14:textId="77777777" w:rsidTr="00B94C7F">
        <w:trPr>
          <w:trHeight w:val="363"/>
        </w:trPr>
        <w:tc>
          <w:tcPr>
            <w:tcW w:w="2028" w:type="dxa"/>
          </w:tcPr>
          <w:p w14:paraId="089C184D"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4E" w14:textId="77777777" w:rsidR="003B5BFB" w:rsidRPr="00C35919" w:rsidRDefault="003B5BFB"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assessed for technology skills. </w:t>
            </w:r>
          </w:p>
        </w:tc>
      </w:tr>
      <w:tr w:rsidR="003B5BFB" w:rsidRPr="00C35919" w14:paraId="089C1852" w14:textId="77777777" w:rsidTr="00B94C7F">
        <w:tc>
          <w:tcPr>
            <w:tcW w:w="2028" w:type="dxa"/>
            <w:shd w:val="clear" w:color="auto" w:fill="4F81BD"/>
          </w:tcPr>
          <w:p w14:paraId="089C1850"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51"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857" w14:textId="77777777" w:rsidTr="00B94C7F">
        <w:tc>
          <w:tcPr>
            <w:tcW w:w="2028" w:type="dxa"/>
          </w:tcPr>
          <w:p w14:paraId="089C1853"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854"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t</w:t>
            </w:r>
            <w:r w:rsidRPr="00C35919">
              <w:rPr>
                <w:rFonts w:ascii="Times New Roman" w:hAnsi="Times New Roman"/>
                <w:sz w:val="24"/>
                <w:szCs w:val="24"/>
              </w:rPr>
              <w:t>eachers</w:t>
            </w:r>
          </w:p>
          <w:p w14:paraId="089C1855"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pecialists </w:t>
            </w:r>
          </w:p>
          <w:p w14:paraId="089C1856" w14:textId="77777777" w:rsidR="003B5BFB" w:rsidRPr="00C35919" w:rsidRDefault="003B5BFB"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dministrators </w:t>
            </w:r>
          </w:p>
        </w:tc>
      </w:tr>
      <w:tr w:rsidR="003B5BFB" w:rsidRPr="00C35919" w14:paraId="089C185A" w14:textId="77777777" w:rsidTr="00B94C7F">
        <w:tc>
          <w:tcPr>
            <w:tcW w:w="2028" w:type="dxa"/>
          </w:tcPr>
          <w:p w14:paraId="089C1858"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Pr>
          <w:p w14:paraId="089C1859" w14:textId="77777777" w:rsidR="003B5BFB" w:rsidRPr="00C35919" w:rsidRDefault="003B5BFB" w:rsidP="00B94C7F">
            <w:pPr>
              <w:spacing w:after="0" w:line="240" w:lineRule="auto"/>
              <w:rPr>
                <w:rFonts w:ascii="Times New Roman" w:hAnsi="Times New Roman"/>
                <w:b/>
                <w:bCs/>
                <w:sz w:val="24"/>
                <w:szCs w:val="24"/>
              </w:rPr>
            </w:pPr>
          </w:p>
        </w:tc>
      </w:tr>
      <w:tr w:rsidR="003B5BFB" w:rsidRPr="00C35919" w14:paraId="089C185D" w14:textId="77777777" w:rsidTr="00B94C7F">
        <w:tc>
          <w:tcPr>
            <w:tcW w:w="2028" w:type="dxa"/>
            <w:shd w:val="clear" w:color="auto" w:fill="4F81BD"/>
          </w:tcPr>
          <w:p w14:paraId="089C185B" w14:textId="77777777" w:rsidR="003B5BFB" w:rsidRPr="00C35919" w:rsidRDefault="003B5BFB"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5C" w14:textId="77777777" w:rsidR="003B5BFB" w:rsidRPr="00C35919" w:rsidRDefault="003B5BFB" w:rsidP="00B94C7F">
            <w:pPr>
              <w:spacing w:after="0" w:line="240" w:lineRule="auto"/>
              <w:rPr>
                <w:rFonts w:ascii="Times New Roman" w:hAnsi="Times New Roman"/>
                <w:b/>
                <w:bCs/>
                <w:color w:val="FFFFFF"/>
                <w:sz w:val="24"/>
                <w:szCs w:val="24"/>
              </w:rPr>
            </w:pPr>
          </w:p>
        </w:tc>
      </w:tr>
      <w:tr w:rsidR="003B5BFB" w:rsidRPr="00C35919" w14:paraId="089C1860" w14:textId="77777777" w:rsidTr="00B94C7F">
        <w:tc>
          <w:tcPr>
            <w:tcW w:w="2028" w:type="dxa"/>
            <w:tcBorders>
              <w:bottom w:val="single" w:sz="4" w:space="0" w:color="auto"/>
            </w:tcBorders>
          </w:tcPr>
          <w:p w14:paraId="089C185E" w14:textId="77777777" w:rsidR="003B5BFB" w:rsidRPr="00C35919" w:rsidRDefault="003B5BFB"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5F" w14:textId="77777777" w:rsidR="003B5BFB" w:rsidRPr="00C35919" w:rsidRDefault="003B5BFB"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526 Personnel skilled in technology (headcount) table</w:t>
            </w:r>
          </w:p>
        </w:tc>
      </w:tr>
    </w:tbl>
    <w:p w14:paraId="089C1861" w14:textId="77777777" w:rsidR="003B5BFB" w:rsidRDefault="003B5BFB">
      <w:pPr>
        <w:spacing w:after="0" w:line="240" w:lineRule="auto"/>
        <w:rPr>
          <w:rFonts w:ascii="Times New Roman" w:hAnsi="Times New Roman"/>
          <w:b/>
          <w:caps/>
          <w:color w:val="632423"/>
          <w:spacing w:val="20"/>
          <w:sz w:val="24"/>
          <w:szCs w:val="24"/>
        </w:rPr>
      </w:pPr>
    </w:p>
    <w:p w14:paraId="089C1862" w14:textId="77777777" w:rsidR="003B5BFB" w:rsidRDefault="003B5BFB">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089C1863" w14:textId="77777777" w:rsidR="003B5BFB" w:rsidRDefault="003B5BFB" w:rsidP="00C35919">
      <w:pPr>
        <w:pStyle w:val="Heading1"/>
        <w:spacing w:before="0" w:after="0" w:line="240" w:lineRule="auto"/>
        <w:rPr>
          <w:caps w:val="0"/>
        </w:rPr>
      </w:pPr>
      <w:r w:rsidRPr="00C35919">
        <w:rPr>
          <w:rFonts w:ascii="Times New Roman" w:hAnsi="Times New Roman"/>
          <w:b/>
          <w:sz w:val="32"/>
          <w:szCs w:val="32"/>
        </w:rPr>
        <w:lastRenderedPageBreak/>
        <w:t xml:space="preserve">Title I program </w:t>
      </w:r>
    </w:p>
    <w:p w14:paraId="089C1864" w14:textId="77777777" w:rsidR="003B5BFB" w:rsidRPr="00C35919" w:rsidRDefault="003B5BFB"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14:paraId="089C1865" w14:textId="77777777" w:rsidR="003B5BFB" w:rsidRDefault="003B5BFB" w:rsidP="00BF5D7A">
      <w:pPr>
        <w:pStyle w:val="NormalWeb"/>
        <w:spacing w:before="0" w:beforeAutospacing="0" w:after="0" w:afterAutospacing="0" w:line="240" w:lineRule="auto"/>
        <w:rPr>
          <w:rFonts w:ascii="Times New Roman" w:hAnsi="Times New Roman"/>
          <w:bCs/>
          <w:iCs/>
          <w:sz w:val="24"/>
          <w:szCs w:val="24"/>
        </w:rPr>
      </w:pPr>
    </w:p>
    <w:p w14:paraId="089C1866" w14:textId="77777777" w:rsidR="003B5BFB" w:rsidRPr="00C35919" w:rsidRDefault="003B5BFB" w:rsidP="00CB70ED">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869" w14:textId="77777777" w:rsidTr="00CB4292">
        <w:tc>
          <w:tcPr>
            <w:tcW w:w="6048" w:type="dxa"/>
            <w:gridSpan w:val="2"/>
            <w:tcBorders>
              <w:top w:val="single" w:sz="4" w:space="0" w:color="auto"/>
            </w:tcBorders>
            <w:shd w:val="clear" w:color="auto" w:fill="4F81BD"/>
          </w:tcPr>
          <w:p w14:paraId="089C1867"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Homeless Status (Only)</w:t>
            </w:r>
          </w:p>
        </w:tc>
        <w:tc>
          <w:tcPr>
            <w:tcW w:w="2928" w:type="dxa"/>
            <w:tcBorders>
              <w:top w:val="single" w:sz="4" w:space="0" w:color="auto"/>
            </w:tcBorders>
            <w:shd w:val="clear" w:color="auto" w:fill="4F81BD"/>
          </w:tcPr>
          <w:p w14:paraId="089C1868"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3B5BFB" w:rsidRPr="00C35919" w14:paraId="089C186C" w14:textId="77777777" w:rsidTr="00CB4292">
        <w:tc>
          <w:tcPr>
            <w:tcW w:w="2028" w:type="dxa"/>
          </w:tcPr>
          <w:p w14:paraId="089C186A"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6B"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w:t>
            </w:r>
            <w:proofErr w:type="spellStart"/>
            <w:r w:rsidRPr="00C35919">
              <w:rPr>
                <w:rFonts w:ascii="Times New Roman" w:hAnsi="Times New Roman"/>
                <w:sz w:val="24"/>
                <w:szCs w:val="24"/>
              </w:rPr>
              <w:t>subgrant</w:t>
            </w:r>
            <w:proofErr w:type="spellEnd"/>
            <w:r w:rsidRPr="00C35919">
              <w:rPr>
                <w:rFonts w:ascii="Times New Roman" w:hAnsi="Times New Roman"/>
                <w:sz w:val="24"/>
                <w:szCs w:val="24"/>
              </w:rPr>
              <w:t xml:space="preserve">, to implement the Act, including designating a local liaison for homeless children and youth, who must ensure that homeless children and youth are identified and receive the educational services for which they are eligible. </w:t>
            </w:r>
          </w:p>
        </w:tc>
      </w:tr>
      <w:tr w:rsidR="003B5BFB" w:rsidRPr="00C35919" w14:paraId="089C186F" w14:textId="77777777" w:rsidTr="00CB4292">
        <w:trPr>
          <w:trHeight w:val="363"/>
        </w:trPr>
        <w:tc>
          <w:tcPr>
            <w:tcW w:w="2028" w:type="dxa"/>
          </w:tcPr>
          <w:p w14:paraId="089C186D"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6E" w14:textId="77777777" w:rsidR="003B5BFB" w:rsidRPr="00C35919" w:rsidRDefault="003B5BFB" w:rsidP="00CB4292">
            <w:pPr>
              <w:spacing w:after="0" w:line="240" w:lineRule="auto"/>
              <w:rPr>
                <w:rFonts w:ascii="Times New Roman" w:hAnsi="Times New Roman"/>
                <w:b/>
                <w:bCs/>
                <w:sz w:val="24"/>
                <w:szCs w:val="24"/>
              </w:rPr>
            </w:pPr>
            <w:r w:rsidRPr="00C35919">
              <w:rPr>
                <w:rFonts w:ascii="Times New Roman" w:hAnsi="Times New Roman"/>
                <w:sz w:val="24"/>
                <w:szCs w:val="24"/>
              </w:rPr>
              <w:t>Identification of students as homeless regardless of whether the students are receiving services under McKinney-Vento.</w:t>
            </w:r>
          </w:p>
        </w:tc>
      </w:tr>
      <w:tr w:rsidR="003B5BFB" w:rsidRPr="00C35919" w14:paraId="089C1872" w14:textId="77777777" w:rsidTr="00CB4292">
        <w:tc>
          <w:tcPr>
            <w:tcW w:w="2028" w:type="dxa"/>
            <w:shd w:val="clear" w:color="auto" w:fill="4F81BD"/>
          </w:tcPr>
          <w:p w14:paraId="089C1870"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71"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875" w14:textId="77777777" w:rsidTr="00CB4292">
        <w:tc>
          <w:tcPr>
            <w:tcW w:w="2028" w:type="dxa"/>
          </w:tcPr>
          <w:p w14:paraId="089C1873"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874" w14:textId="77777777" w:rsidR="003B5BFB" w:rsidRPr="00C35919" w:rsidRDefault="003B5BFB"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3B5BFB" w:rsidRPr="00C35919" w14:paraId="089C1878" w14:textId="77777777" w:rsidTr="00CB4292">
        <w:tc>
          <w:tcPr>
            <w:tcW w:w="2028" w:type="dxa"/>
          </w:tcPr>
          <w:p w14:paraId="089C1876"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Pr>
          <w:p w14:paraId="089C1877" w14:textId="77777777" w:rsidR="003B5BFB" w:rsidRPr="00C35919" w:rsidRDefault="003B5BFB" w:rsidP="00CB4292">
            <w:pPr>
              <w:spacing w:after="0" w:line="240" w:lineRule="auto"/>
              <w:rPr>
                <w:rFonts w:ascii="Times New Roman" w:hAnsi="Times New Roman"/>
                <w:b/>
                <w:bCs/>
                <w:sz w:val="24"/>
                <w:szCs w:val="24"/>
              </w:rPr>
            </w:pPr>
          </w:p>
        </w:tc>
      </w:tr>
      <w:tr w:rsidR="003B5BFB" w:rsidRPr="00C35919" w14:paraId="089C187B" w14:textId="77777777" w:rsidTr="00CB4292">
        <w:tc>
          <w:tcPr>
            <w:tcW w:w="2028" w:type="dxa"/>
            <w:shd w:val="clear" w:color="auto" w:fill="4F81BD"/>
          </w:tcPr>
          <w:p w14:paraId="089C1879" w14:textId="77777777" w:rsidR="003B5BFB" w:rsidRPr="00C35919" w:rsidRDefault="003B5BFB"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7A" w14:textId="77777777" w:rsidR="003B5BFB" w:rsidRPr="00C35919" w:rsidRDefault="003B5BFB" w:rsidP="00CB4292">
            <w:pPr>
              <w:spacing w:after="0" w:line="240" w:lineRule="auto"/>
              <w:rPr>
                <w:rFonts w:ascii="Times New Roman" w:hAnsi="Times New Roman"/>
                <w:b/>
                <w:bCs/>
                <w:color w:val="FFFFFF"/>
                <w:sz w:val="24"/>
                <w:szCs w:val="24"/>
              </w:rPr>
            </w:pPr>
          </w:p>
        </w:tc>
      </w:tr>
      <w:tr w:rsidR="003B5BFB" w:rsidRPr="00C35919" w14:paraId="089C187E" w14:textId="77777777" w:rsidTr="00CB4292">
        <w:tc>
          <w:tcPr>
            <w:tcW w:w="2028" w:type="dxa"/>
            <w:tcBorders>
              <w:bottom w:val="single" w:sz="4" w:space="0" w:color="auto"/>
            </w:tcBorders>
          </w:tcPr>
          <w:p w14:paraId="089C187C" w14:textId="77777777" w:rsidR="003B5BFB" w:rsidRPr="00C35919" w:rsidRDefault="003B5BFB"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7D" w14:textId="77777777" w:rsidR="003B5BFB" w:rsidRPr="00C35919" w:rsidRDefault="003B5BFB"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14:paraId="089C187F" w14:textId="77777777" w:rsidR="003B5BFB" w:rsidRPr="00C35919" w:rsidRDefault="003B5BFB" w:rsidP="00CB70ED">
      <w:pPr>
        <w:pStyle w:val="NormalWeb"/>
        <w:spacing w:before="0" w:beforeAutospacing="0" w:after="0" w:afterAutospacing="0" w:line="240" w:lineRule="auto"/>
        <w:rPr>
          <w:rFonts w:ascii="Times New Roman" w:hAnsi="Times New Roman"/>
          <w:bCs/>
          <w:iCs/>
          <w:sz w:val="24"/>
          <w:szCs w:val="24"/>
        </w:rPr>
      </w:pPr>
    </w:p>
    <w:p w14:paraId="089C1880"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883" w14:textId="77777777" w:rsidTr="00BD4C6B">
        <w:tc>
          <w:tcPr>
            <w:tcW w:w="6048" w:type="dxa"/>
            <w:gridSpan w:val="2"/>
            <w:tcBorders>
              <w:top w:val="single" w:sz="4" w:space="0" w:color="auto"/>
            </w:tcBorders>
            <w:shd w:val="clear" w:color="auto" w:fill="4F81BD"/>
          </w:tcPr>
          <w:p w14:paraId="089C1881"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p>
        </w:tc>
        <w:tc>
          <w:tcPr>
            <w:tcW w:w="2928" w:type="dxa"/>
            <w:tcBorders>
              <w:top w:val="single" w:sz="4" w:space="0" w:color="auto"/>
            </w:tcBorders>
            <w:shd w:val="clear" w:color="auto" w:fill="4F81BD"/>
          </w:tcPr>
          <w:p w14:paraId="089C1882" w14:textId="77777777" w:rsidR="003B5BFB" w:rsidRPr="00C35919" w:rsidRDefault="003B5BFB" w:rsidP="001E637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OESE/Title I</w:t>
            </w:r>
          </w:p>
        </w:tc>
      </w:tr>
      <w:tr w:rsidR="003B5BFB" w:rsidRPr="00C35919" w14:paraId="089C1886" w14:textId="77777777" w:rsidTr="00BE03FB">
        <w:tc>
          <w:tcPr>
            <w:tcW w:w="2028" w:type="dxa"/>
          </w:tcPr>
          <w:p w14:paraId="089C1884"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85"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889" w14:textId="77777777" w:rsidTr="00BE03FB">
        <w:trPr>
          <w:trHeight w:val="363"/>
        </w:trPr>
        <w:tc>
          <w:tcPr>
            <w:tcW w:w="2028" w:type="dxa"/>
          </w:tcPr>
          <w:p w14:paraId="089C1887"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88"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3B5BFB" w:rsidRPr="00C35919" w14:paraId="089C188C" w14:textId="77777777" w:rsidTr="00BE03FB">
        <w:tc>
          <w:tcPr>
            <w:tcW w:w="2028" w:type="dxa"/>
          </w:tcPr>
          <w:p w14:paraId="089C188A"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88B"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88F" w14:textId="77777777" w:rsidTr="00BE03FB">
        <w:tc>
          <w:tcPr>
            <w:tcW w:w="2028" w:type="dxa"/>
            <w:shd w:val="clear" w:color="auto" w:fill="4F81BD"/>
          </w:tcPr>
          <w:p w14:paraId="089C188D"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8E"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896" w14:textId="77777777" w:rsidTr="00BE03FB">
        <w:tc>
          <w:tcPr>
            <w:tcW w:w="2028" w:type="dxa"/>
          </w:tcPr>
          <w:p w14:paraId="089C1890"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891"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Administrators (non-clerical) </w:t>
            </w:r>
          </w:p>
          <w:p w14:paraId="089C1892"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Clerical Support Staff </w:t>
            </w:r>
          </w:p>
          <w:p w14:paraId="089C1893"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Other Paraprofessionals (Consistent with </w:t>
            </w:r>
            <w:r w:rsidR="0053663A" w:rsidRPr="0053663A">
              <w:rPr>
                <w:rFonts w:ascii="Times New Roman" w:hAnsi="Times New Roman"/>
                <w:i/>
                <w:sz w:val="24"/>
                <w:szCs w:val="24"/>
              </w:rPr>
              <w:t>ESEA</w:t>
            </w:r>
            <w:r w:rsidRPr="00C35919">
              <w:rPr>
                <w:rFonts w:ascii="Times New Roman" w:hAnsi="Times New Roman"/>
                <w:sz w:val="24"/>
                <w:szCs w:val="24"/>
              </w:rPr>
              <w:t xml:space="preserve">, Title I, Section 1119(e))(e.g., Translators, Parental Involvement, Computer Assistance) </w:t>
            </w:r>
          </w:p>
          <w:p w14:paraId="089C1894"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Paraprofessionals (Consistent with </w:t>
            </w:r>
            <w:r w:rsidR="0053663A" w:rsidRPr="0053663A">
              <w:rPr>
                <w:rFonts w:ascii="Times New Roman" w:hAnsi="Times New Roman"/>
                <w:i/>
                <w:sz w:val="24"/>
                <w:szCs w:val="24"/>
              </w:rPr>
              <w:t>ESEA</w:t>
            </w:r>
            <w:r w:rsidRPr="00C35919">
              <w:rPr>
                <w:rFonts w:ascii="Times New Roman" w:hAnsi="Times New Roman"/>
                <w:sz w:val="24"/>
                <w:szCs w:val="24"/>
              </w:rPr>
              <w:t>, Title I, Section 1119(g)(2)</w:t>
            </w:r>
          </w:p>
          <w:p w14:paraId="089C1895"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3B5BFB" w:rsidRPr="00C35919" w14:paraId="089C1899" w14:textId="77777777" w:rsidTr="00BE03FB">
        <w:tc>
          <w:tcPr>
            <w:tcW w:w="2028" w:type="dxa"/>
          </w:tcPr>
          <w:p w14:paraId="089C1897"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898"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89C" w14:textId="77777777" w:rsidTr="00BE03FB">
        <w:tc>
          <w:tcPr>
            <w:tcW w:w="2028" w:type="dxa"/>
            <w:shd w:val="clear" w:color="auto" w:fill="4F81BD"/>
          </w:tcPr>
          <w:p w14:paraId="089C189A"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9B"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89F" w14:textId="77777777" w:rsidTr="00BE03FB">
        <w:tc>
          <w:tcPr>
            <w:tcW w:w="2028" w:type="dxa"/>
            <w:tcBorders>
              <w:bottom w:val="single" w:sz="4" w:space="0" w:color="auto"/>
            </w:tcBorders>
          </w:tcPr>
          <w:p w14:paraId="089C189D"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9E"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14:paraId="089C18A0"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14:paraId="089C18A1"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8A4" w14:textId="77777777" w:rsidTr="000616D5">
        <w:tc>
          <w:tcPr>
            <w:tcW w:w="6408" w:type="dxa"/>
            <w:gridSpan w:val="2"/>
            <w:tcBorders>
              <w:top w:val="single" w:sz="4" w:space="0" w:color="auto"/>
            </w:tcBorders>
            <w:shd w:val="clear" w:color="auto" w:fill="4F81BD"/>
          </w:tcPr>
          <w:p w14:paraId="089C18A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Title I Instructional Services</w:t>
            </w:r>
          </w:p>
        </w:tc>
        <w:tc>
          <w:tcPr>
            <w:tcW w:w="2568" w:type="dxa"/>
            <w:tcBorders>
              <w:top w:val="single" w:sz="4" w:space="0" w:color="auto"/>
            </w:tcBorders>
            <w:shd w:val="clear" w:color="auto" w:fill="4F81BD"/>
          </w:tcPr>
          <w:p w14:paraId="089C18A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14:paraId="089C18A7" w14:textId="77777777" w:rsidTr="001A1A85">
        <w:tc>
          <w:tcPr>
            <w:tcW w:w="2028" w:type="dxa"/>
          </w:tcPr>
          <w:p w14:paraId="089C18A5"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A6"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8AA" w14:textId="77777777" w:rsidTr="001A1A85">
        <w:trPr>
          <w:trHeight w:val="363"/>
        </w:trPr>
        <w:tc>
          <w:tcPr>
            <w:tcW w:w="2028" w:type="dxa"/>
          </w:tcPr>
          <w:p w14:paraId="089C18A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A9"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instructional services provided to students in </w:t>
            </w:r>
            <w:r w:rsidR="0053663A" w:rsidRPr="0053663A">
              <w:rPr>
                <w:rFonts w:ascii="Times New Roman" w:hAnsi="Times New Roman"/>
                <w:i/>
                <w:sz w:val="24"/>
                <w:szCs w:val="24"/>
              </w:rPr>
              <w:t>ESEA</w:t>
            </w:r>
            <w:r w:rsidRPr="00C35919">
              <w:rPr>
                <w:rFonts w:ascii="Times New Roman" w:hAnsi="Times New Roman"/>
                <w:sz w:val="24"/>
                <w:szCs w:val="24"/>
              </w:rPr>
              <w:t xml:space="preserve"> Title I programs. </w:t>
            </w:r>
          </w:p>
        </w:tc>
      </w:tr>
      <w:tr w:rsidR="003B5BFB" w:rsidRPr="00C35919" w14:paraId="089C18AD" w14:textId="77777777" w:rsidTr="001A1A85">
        <w:tc>
          <w:tcPr>
            <w:tcW w:w="2028" w:type="dxa"/>
          </w:tcPr>
          <w:p w14:paraId="089C18A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8A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8B0" w14:textId="77777777" w:rsidTr="001A1A85">
        <w:tc>
          <w:tcPr>
            <w:tcW w:w="2028" w:type="dxa"/>
            <w:shd w:val="clear" w:color="auto" w:fill="4F81BD"/>
          </w:tcPr>
          <w:p w14:paraId="089C18A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A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B8" w14:textId="77777777" w:rsidTr="001A1A85">
        <w:tc>
          <w:tcPr>
            <w:tcW w:w="2028" w:type="dxa"/>
          </w:tcPr>
          <w:p w14:paraId="089C18B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8B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14:paraId="089C18B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89C18B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Reading/</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a</w:t>
            </w:r>
            <w:r w:rsidRPr="00C35919">
              <w:rPr>
                <w:rFonts w:ascii="Times New Roman" w:hAnsi="Times New Roman"/>
                <w:sz w:val="24"/>
                <w:szCs w:val="24"/>
              </w:rPr>
              <w:t xml:space="preserve">rts </w:t>
            </w:r>
          </w:p>
          <w:p w14:paraId="089C18B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Science </w:t>
            </w:r>
          </w:p>
          <w:p w14:paraId="089C18B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s</w:t>
            </w:r>
            <w:r w:rsidRPr="00C35919">
              <w:rPr>
                <w:rFonts w:ascii="Times New Roman" w:hAnsi="Times New Roman"/>
                <w:sz w:val="24"/>
                <w:szCs w:val="24"/>
              </w:rPr>
              <w:t xml:space="preserve">ciences </w:t>
            </w:r>
          </w:p>
          <w:p w14:paraId="089C18B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w:t>
            </w:r>
            <w:r>
              <w:rPr>
                <w:rFonts w:ascii="Times New Roman" w:hAnsi="Times New Roman"/>
                <w:sz w:val="24"/>
                <w:szCs w:val="24"/>
              </w:rPr>
              <w:t>c</w:t>
            </w:r>
            <w:r w:rsidRPr="00C35919">
              <w:rPr>
                <w:rFonts w:ascii="Times New Roman" w:hAnsi="Times New Roman"/>
                <w:sz w:val="24"/>
                <w:szCs w:val="24"/>
              </w:rPr>
              <w:t>areer</w:t>
            </w:r>
          </w:p>
        </w:tc>
      </w:tr>
      <w:tr w:rsidR="003B5BFB" w:rsidRPr="00C35919" w14:paraId="089C18BB" w14:textId="77777777" w:rsidTr="001A1A85">
        <w:tc>
          <w:tcPr>
            <w:tcW w:w="2028" w:type="dxa"/>
          </w:tcPr>
          <w:p w14:paraId="089C18B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8BA"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8BE" w14:textId="77777777" w:rsidTr="001A1A85">
        <w:tc>
          <w:tcPr>
            <w:tcW w:w="2028" w:type="dxa"/>
            <w:shd w:val="clear" w:color="auto" w:fill="4F81BD"/>
          </w:tcPr>
          <w:p w14:paraId="089C18B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BD"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C1" w14:textId="77777777" w:rsidTr="001A1A85">
        <w:tc>
          <w:tcPr>
            <w:tcW w:w="2028" w:type="dxa"/>
            <w:tcBorders>
              <w:bottom w:val="single" w:sz="4" w:space="0" w:color="auto"/>
            </w:tcBorders>
          </w:tcPr>
          <w:p w14:paraId="089C18B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C0"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089C18C2"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8C3"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3B5BFB" w:rsidRPr="00C35919" w14:paraId="089C18C6" w14:textId="77777777" w:rsidTr="000616D5">
        <w:tc>
          <w:tcPr>
            <w:tcW w:w="6408" w:type="dxa"/>
            <w:gridSpan w:val="2"/>
            <w:tcBorders>
              <w:top w:val="single" w:sz="4" w:space="0" w:color="auto"/>
            </w:tcBorders>
            <w:shd w:val="clear" w:color="auto" w:fill="4F81BD"/>
          </w:tcPr>
          <w:p w14:paraId="089C18C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Program Type</w:t>
            </w:r>
          </w:p>
        </w:tc>
        <w:tc>
          <w:tcPr>
            <w:tcW w:w="2568" w:type="dxa"/>
            <w:tcBorders>
              <w:top w:val="single" w:sz="4" w:space="0" w:color="auto"/>
            </w:tcBorders>
            <w:shd w:val="clear" w:color="auto" w:fill="4F81BD"/>
          </w:tcPr>
          <w:p w14:paraId="089C18C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14:paraId="089C18C9" w14:textId="77777777" w:rsidTr="001A1A85">
        <w:tc>
          <w:tcPr>
            <w:tcW w:w="2028" w:type="dxa"/>
          </w:tcPr>
          <w:p w14:paraId="089C18C7"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C8"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8CC" w14:textId="77777777" w:rsidTr="001A1A85">
        <w:trPr>
          <w:trHeight w:val="363"/>
        </w:trPr>
        <w:tc>
          <w:tcPr>
            <w:tcW w:w="2028" w:type="dxa"/>
          </w:tcPr>
          <w:p w14:paraId="089C18C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C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 xml:space="preserve">type of Title I program offered in the school or district. </w:t>
            </w:r>
          </w:p>
        </w:tc>
      </w:tr>
      <w:tr w:rsidR="003B5BFB" w:rsidRPr="00C35919" w14:paraId="089C18CF" w14:textId="77777777" w:rsidTr="001A1A85">
        <w:tc>
          <w:tcPr>
            <w:tcW w:w="2028" w:type="dxa"/>
            <w:shd w:val="clear" w:color="auto" w:fill="4F81BD"/>
          </w:tcPr>
          <w:p w14:paraId="089C18C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CE"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D5" w14:textId="77777777" w:rsidTr="001A1A85">
        <w:tc>
          <w:tcPr>
            <w:tcW w:w="2028" w:type="dxa"/>
          </w:tcPr>
          <w:p w14:paraId="089C18D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8D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Local Neglected Program </w:t>
            </w:r>
          </w:p>
          <w:p w14:paraId="089C18D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14:paraId="089C18D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School-wide Program </w:t>
            </w:r>
          </w:p>
          <w:p w14:paraId="089C18D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3B5BFB" w:rsidRPr="00C35919" w14:paraId="089C18D8" w14:textId="77777777" w:rsidTr="001A1A85">
        <w:tc>
          <w:tcPr>
            <w:tcW w:w="2028" w:type="dxa"/>
          </w:tcPr>
          <w:p w14:paraId="089C18D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8D7"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8DB" w14:textId="77777777" w:rsidTr="001A1A85">
        <w:tc>
          <w:tcPr>
            <w:tcW w:w="2028" w:type="dxa"/>
            <w:shd w:val="clear" w:color="auto" w:fill="4F81BD"/>
          </w:tcPr>
          <w:p w14:paraId="089C18D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DA"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DE" w14:textId="77777777" w:rsidTr="001A1A85">
        <w:tc>
          <w:tcPr>
            <w:tcW w:w="2028" w:type="dxa"/>
            <w:tcBorders>
              <w:bottom w:val="single" w:sz="4" w:space="0" w:color="auto"/>
            </w:tcBorders>
          </w:tcPr>
          <w:p w14:paraId="089C18D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DD"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14:paraId="089C18DF"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8E0"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8E3" w14:textId="77777777" w:rsidTr="00222C57">
        <w:tc>
          <w:tcPr>
            <w:tcW w:w="6228" w:type="dxa"/>
            <w:gridSpan w:val="2"/>
            <w:tcBorders>
              <w:top w:val="single" w:sz="4" w:space="0" w:color="auto"/>
            </w:tcBorders>
            <w:shd w:val="clear" w:color="auto" w:fill="4F81BD"/>
          </w:tcPr>
          <w:p w14:paraId="089C18E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Title I Support Services</w:t>
            </w:r>
          </w:p>
        </w:tc>
        <w:tc>
          <w:tcPr>
            <w:tcW w:w="2748" w:type="dxa"/>
            <w:tcBorders>
              <w:top w:val="single" w:sz="4" w:space="0" w:color="auto"/>
            </w:tcBorders>
            <w:shd w:val="clear" w:color="auto" w:fill="4F81BD"/>
          </w:tcPr>
          <w:p w14:paraId="089C18E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3B5BFB" w:rsidRPr="00C35919" w14:paraId="089C18E6" w14:textId="77777777" w:rsidTr="001A1A85">
        <w:tc>
          <w:tcPr>
            <w:tcW w:w="2028" w:type="dxa"/>
          </w:tcPr>
          <w:p w14:paraId="089C18E4"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E5"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8E9" w14:textId="77777777" w:rsidTr="001A1A85">
        <w:trPr>
          <w:trHeight w:val="363"/>
        </w:trPr>
        <w:tc>
          <w:tcPr>
            <w:tcW w:w="2028" w:type="dxa"/>
          </w:tcPr>
          <w:p w14:paraId="089C18E7"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8E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support services provided to students in Title I programs.</w:t>
            </w:r>
          </w:p>
        </w:tc>
      </w:tr>
      <w:tr w:rsidR="003B5BFB" w:rsidRPr="00C35919" w14:paraId="089C18EC" w14:textId="77777777" w:rsidTr="001A1A85">
        <w:tc>
          <w:tcPr>
            <w:tcW w:w="2028" w:type="dxa"/>
            <w:shd w:val="clear" w:color="auto" w:fill="4F81BD"/>
          </w:tcPr>
          <w:p w14:paraId="089C18E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8EB"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F1" w14:textId="77777777" w:rsidTr="001A1A85">
        <w:tc>
          <w:tcPr>
            <w:tcW w:w="2028" w:type="dxa"/>
          </w:tcPr>
          <w:p w14:paraId="089C18E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8E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Health, </w:t>
            </w:r>
            <w:r>
              <w:rPr>
                <w:rFonts w:ascii="Times New Roman" w:hAnsi="Times New Roman"/>
                <w:sz w:val="24"/>
                <w:szCs w:val="24"/>
              </w:rPr>
              <w:t>d</w:t>
            </w:r>
            <w:r w:rsidRPr="00C35919">
              <w:rPr>
                <w:rFonts w:ascii="Times New Roman" w:hAnsi="Times New Roman"/>
                <w:sz w:val="24"/>
                <w:szCs w:val="24"/>
              </w:rPr>
              <w:t xml:space="preserve">ental, and </w:t>
            </w:r>
            <w:r>
              <w:rPr>
                <w:rFonts w:ascii="Times New Roman" w:hAnsi="Times New Roman"/>
                <w:sz w:val="24"/>
                <w:szCs w:val="24"/>
              </w:rPr>
              <w:t>e</w:t>
            </w:r>
            <w:r w:rsidRPr="00C35919">
              <w:rPr>
                <w:rFonts w:ascii="Times New Roman" w:hAnsi="Times New Roman"/>
                <w:sz w:val="24"/>
                <w:szCs w:val="24"/>
              </w:rPr>
              <w:t xml:space="preserve">ye </w:t>
            </w:r>
            <w:r>
              <w:rPr>
                <w:rFonts w:ascii="Times New Roman" w:hAnsi="Times New Roman"/>
                <w:sz w:val="24"/>
                <w:szCs w:val="24"/>
              </w:rPr>
              <w:t>c</w:t>
            </w:r>
            <w:r w:rsidRPr="00C35919">
              <w:rPr>
                <w:rFonts w:ascii="Times New Roman" w:hAnsi="Times New Roman"/>
                <w:sz w:val="24"/>
                <w:szCs w:val="24"/>
              </w:rPr>
              <w:t xml:space="preserve">are </w:t>
            </w:r>
          </w:p>
          <w:p w14:paraId="089C18E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89C18F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w:t>
            </w:r>
            <w:r>
              <w:rPr>
                <w:rFonts w:ascii="Times New Roman" w:hAnsi="Times New Roman"/>
                <w:sz w:val="24"/>
                <w:szCs w:val="24"/>
              </w:rPr>
              <w:t>g</w:t>
            </w:r>
            <w:r w:rsidRPr="00C35919">
              <w:rPr>
                <w:rFonts w:ascii="Times New Roman" w:hAnsi="Times New Roman"/>
                <w:sz w:val="24"/>
                <w:szCs w:val="24"/>
              </w:rPr>
              <w:t>uidance/</w:t>
            </w:r>
            <w:r>
              <w:rPr>
                <w:rFonts w:ascii="Times New Roman" w:hAnsi="Times New Roman"/>
                <w:sz w:val="24"/>
                <w:szCs w:val="24"/>
              </w:rPr>
              <w:t>a</w:t>
            </w:r>
            <w:r w:rsidRPr="00C35919">
              <w:rPr>
                <w:rFonts w:ascii="Times New Roman" w:hAnsi="Times New Roman"/>
                <w:sz w:val="24"/>
                <w:szCs w:val="24"/>
              </w:rPr>
              <w:t xml:space="preserve">dvocacy </w:t>
            </w:r>
          </w:p>
        </w:tc>
      </w:tr>
      <w:tr w:rsidR="003B5BFB" w:rsidRPr="00C35919" w14:paraId="089C18F4" w14:textId="77777777" w:rsidTr="001A1A85">
        <w:tc>
          <w:tcPr>
            <w:tcW w:w="2028" w:type="dxa"/>
            <w:shd w:val="clear" w:color="auto" w:fill="4F81BD"/>
          </w:tcPr>
          <w:p w14:paraId="089C18F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8F3"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8F7" w14:textId="77777777" w:rsidTr="001A1A85">
        <w:tc>
          <w:tcPr>
            <w:tcW w:w="2028" w:type="dxa"/>
            <w:tcBorders>
              <w:bottom w:val="single" w:sz="4" w:space="0" w:color="auto"/>
            </w:tcBorders>
          </w:tcPr>
          <w:p w14:paraId="089C18F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8F6"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089C18F8" w14:textId="77777777"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Safe, Drug-Free and Gun-Free Schools</w:t>
      </w:r>
    </w:p>
    <w:p w14:paraId="089C18F9"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8FA"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8FD" w14:textId="77777777" w:rsidTr="001A1A85">
        <w:tc>
          <w:tcPr>
            <w:tcW w:w="6888" w:type="dxa"/>
            <w:gridSpan w:val="2"/>
            <w:tcBorders>
              <w:top w:val="single" w:sz="4" w:space="0" w:color="auto"/>
            </w:tcBorders>
            <w:shd w:val="clear" w:color="auto" w:fill="4F81BD"/>
          </w:tcPr>
          <w:p w14:paraId="089C18F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Method (Firearms-</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89C18F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14:paraId="089C1900" w14:textId="77777777" w:rsidTr="001A1A85">
        <w:tc>
          <w:tcPr>
            <w:tcW w:w="2028" w:type="dxa"/>
          </w:tcPr>
          <w:p w14:paraId="089C18F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8FF"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03" w14:textId="77777777" w:rsidTr="001A1A85">
        <w:trPr>
          <w:trHeight w:val="363"/>
        </w:trPr>
        <w:tc>
          <w:tcPr>
            <w:tcW w:w="2028" w:type="dxa"/>
          </w:tcPr>
          <w:p w14:paraId="089C190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90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methods used to discipline students who are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3B5BFB" w:rsidRPr="00C35919" w14:paraId="089C1906" w14:textId="77777777" w:rsidTr="001A1A85">
        <w:tc>
          <w:tcPr>
            <w:tcW w:w="2028" w:type="dxa"/>
          </w:tcPr>
          <w:p w14:paraId="089C190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05"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09" w14:textId="77777777" w:rsidTr="001A1A85">
        <w:tc>
          <w:tcPr>
            <w:tcW w:w="2028" w:type="dxa"/>
            <w:shd w:val="clear" w:color="auto" w:fill="4F81BD"/>
          </w:tcPr>
          <w:p w14:paraId="089C190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908"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10" w14:textId="77777777" w:rsidTr="001A1A85">
        <w:tc>
          <w:tcPr>
            <w:tcW w:w="2028" w:type="dxa"/>
          </w:tcPr>
          <w:p w14:paraId="089C190A"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0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14:paraId="089C190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under </w:t>
            </w:r>
            <w:r w:rsidR="0053663A" w:rsidRPr="0053663A">
              <w:rPr>
                <w:rFonts w:ascii="Times New Roman" w:hAnsi="Times New Roman"/>
                <w:i/>
                <w:sz w:val="24"/>
                <w:szCs w:val="24"/>
              </w:rPr>
              <w:t>IDEA</w:t>
            </w:r>
          </w:p>
          <w:p w14:paraId="089C190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w:t>
            </w:r>
          </w:p>
          <w:p w14:paraId="089C190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with educational services under </w:t>
            </w:r>
            <w:r w:rsidR="0053663A" w:rsidRPr="0053663A">
              <w:rPr>
                <w:rFonts w:ascii="Times New Roman" w:hAnsi="Times New Roman"/>
                <w:i/>
                <w:sz w:val="24"/>
                <w:szCs w:val="24"/>
              </w:rPr>
              <w:t>IDEA</w:t>
            </w:r>
            <w:r w:rsidRPr="00C35919">
              <w:rPr>
                <w:rFonts w:ascii="Times New Roman" w:hAnsi="Times New Roman"/>
                <w:sz w:val="24"/>
                <w:szCs w:val="24"/>
              </w:rPr>
              <w:t xml:space="preserve"> </w:t>
            </w:r>
          </w:p>
          <w:p w14:paraId="089C190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3B5BFB" w:rsidRPr="00C35919" w14:paraId="089C1913" w14:textId="77777777" w:rsidTr="001A1A85">
        <w:tc>
          <w:tcPr>
            <w:tcW w:w="2028" w:type="dxa"/>
          </w:tcPr>
          <w:p w14:paraId="089C191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12"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16" w14:textId="77777777" w:rsidTr="001A1A85">
        <w:tc>
          <w:tcPr>
            <w:tcW w:w="2028" w:type="dxa"/>
            <w:shd w:val="clear" w:color="auto" w:fill="4F81BD"/>
          </w:tcPr>
          <w:p w14:paraId="089C191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915"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19" w14:textId="77777777" w:rsidTr="001A1A85">
        <w:tc>
          <w:tcPr>
            <w:tcW w:w="2028" w:type="dxa"/>
            <w:tcBorders>
              <w:bottom w:val="single" w:sz="4" w:space="0" w:color="auto"/>
            </w:tcBorders>
          </w:tcPr>
          <w:p w14:paraId="089C1917"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918" w14:textId="77777777" w:rsidR="003B5BFB" w:rsidRPr="00C35919" w:rsidRDefault="003B5BFB" w:rsidP="00E45504">
            <w:pPr>
              <w:pStyle w:val="NormalWeb"/>
              <w:numPr>
                <w:ilvl w:val="0"/>
                <w:numId w:val="2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089C191A"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1B"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1C"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91F" w14:textId="77777777" w:rsidTr="001A1A85">
        <w:tc>
          <w:tcPr>
            <w:tcW w:w="6888" w:type="dxa"/>
            <w:gridSpan w:val="2"/>
            <w:tcBorders>
              <w:top w:val="single" w:sz="4" w:space="0" w:color="auto"/>
            </w:tcBorders>
            <w:shd w:val="clear" w:color="auto" w:fill="4F81BD"/>
          </w:tcPr>
          <w:p w14:paraId="089C191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(Firearms-Not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088" w:type="dxa"/>
            <w:tcBorders>
              <w:top w:val="single" w:sz="4" w:space="0" w:color="auto"/>
            </w:tcBorders>
            <w:shd w:val="clear" w:color="auto" w:fill="4F81BD"/>
          </w:tcPr>
          <w:p w14:paraId="089C191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14:paraId="089C1922" w14:textId="77777777" w:rsidTr="001A1A85">
        <w:tc>
          <w:tcPr>
            <w:tcW w:w="2028" w:type="dxa"/>
          </w:tcPr>
          <w:p w14:paraId="089C192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92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25" w14:textId="77777777" w:rsidTr="001A1A85">
        <w:trPr>
          <w:trHeight w:val="363"/>
        </w:trPr>
        <w:tc>
          <w:tcPr>
            <w:tcW w:w="2028" w:type="dxa"/>
          </w:tcPr>
          <w:p w14:paraId="089C192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924"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method used to discipline students who are not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3B5BFB" w:rsidRPr="00C35919" w14:paraId="089C1928" w14:textId="77777777" w:rsidTr="001A1A85">
        <w:tc>
          <w:tcPr>
            <w:tcW w:w="2028" w:type="dxa"/>
          </w:tcPr>
          <w:p w14:paraId="089C192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27"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2B" w14:textId="77777777" w:rsidTr="001A1A85">
        <w:tc>
          <w:tcPr>
            <w:tcW w:w="2028" w:type="dxa"/>
            <w:shd w:val="clear" w:color="auto" w:fill="4F81BD"/>
          </w:tcPr>
          <w:p w14:paraId="089C192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92A"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34" w14:textId="77777777" w:rsidTr="001A1A85">
        <w:tc>
          <w:tcPr>
            <w:tcW w:w="2028" w:type="dxa"/>
          </w:tcPr>
          <w:p w14:paraId="089C192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2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14:paraId="089C192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w:t>
            </w:r>
          </w:p>
          <w:p w14:paraId="089C192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without educational services </w:t>
            </w:r>
          </w:p>
          <w:p w14:paraId="089C193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taken </w:t>
            </w:r>
          </w:p>
          <w:p w14:paraId="089C193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educational services </w:t>
            </w:r>
          </w:p>
          <w:p w14:paraId="089C193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no educational services </w:t>
            </w:r>
          </w:p>
          <w:p w14:paraId="089C193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r w:rsidRPr="00C35919">
              <w:rPr>
                <w:rFonts w:ascii="Times New Roman" w:hAnsi="Times New Roman"/>
                <w:sz w:val="24"/>
                <w:szCs w:val="24"/>
              </w:rPr>
              <w:br/>
            </w:r>
          </w:p>
        </w:tc>
      </w:tr>
      <w:tr w:rsidR="003B5BFB" w:rsidRPr="00C35919" w14:paraId="089C1937" w14:textId="77777777" w:rsidTr="001A1A85">
        <w:tc>
          <w:tcPr>
            <w:tcW w:w="2028" w:type="dxa"/>
            <w:shd w:val="clear" w:color="auto" w:fill="4F81BD"/>
          </w:tcPr>
          <w:p w14:paraId="089C193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936"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3A" w14:textId="77777777" w:rsidTr="001A1A85">
        <w:tc>
          <w:tcPr>
            <w:tcW w:w="2028" w:type="dxa"/>
            <w:tcBorders>
              <w:bottom w:val="single" w:sz="4" w:space="0" w:color="auto"/>
            </w:tcBorders>
          </w:tcPr>
          <w:p w14:paraId="089C1938"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939" w14:textId="77777777" w:rsidR="003B5BFB" w:rsidRPr="00C35919" w:rsidRDefault="003B5BFB" w:rsidP="00E45504">
            <w:pPr>
              <w:pStyle w:val="NormalWeb"/>
              <w:numPr>
                <w:ilvl w:val="0"/>
                <w:numId w:val="3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089C193B"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93E" w14:textId="77777777" w:rsidTr="001A1A85">
        <w:tc>
          <w:tcPr>
            <w:tcW w:w="6888" w:type="dxa"/>
            <w:gridSpan w:val="2"/>
            <w:tcBorders>
              <w:top w:val="single" w:sz="4" w:space="0" w:color="auto"/>
            </w:tcBorders>
            <w:shd w:val="clear" w:color="auto" w:fill="4F81BD"/>
          </w:tcPr>
          <w:p w14:paraId="089C193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Discipline Reason (Safe and Drug-Free)</w:t>
            </w:r>
          </w:p>
        </w:tc>
        <w:tc>
          <w:tcPr>
            <w:tcW w:w="2088" w:type="dxa"/>
            <w:tcBorders>
              <w:top w:val="single" w:sz="4" w:space="0" w:color="auto"/>
            </w:tcBorders>
            <w:shd w:val="clear" w:color="auto" w:fill="4F81BD"/>
          </w:tcPr>
          <w:p w14:paraId="089C193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14:paraId="089C1941" w14:textId="77777777" w:rsidTr="001A1A85">
        <w:tc>
          <w:tcPr>
            <w:tcW w:w="2028" w:type="dxa"/>
          </w:tcPr>
          <w:p w14:paraId="089C193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94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3B5BFB" w:rsidRPr="00C35919" w14:paraId="089C1944" w14:textId="77777777" w:rsidTr="001A1A85">
        <w:trPr>
          <w:trHeight w:val="363"/>
        </w:trPr>
        <w:tc>
          <w:tcPr>
            <w:tcW w:w="2028" w:type="dxa"/>
          </w:tcPr>
          <w:p w14:paraId="089C1942"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94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why students were disciplined. </w:t>
            </w:r>
          </w:p>
        </w:tc>
      </w:tr>
      <w:tr w:rsidR="003B5BFB" w:rsidRPr="00C35919" w14:paraId="089C1947" w14:textId="77777777" w:rsidTr="001A1A85">
        <w:tc>
          <w:tcPr>
            <w:tcW w:w="2028" w:type="dxa"/>
          </w:tcPr>
          <w:p w14:paraId="089C194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46"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4A" w14:textId="77777777" w:rsidTr="001A1A85">
        <w:tc>
          <w:tcPr>
            <w:tcW w:w="2028" w:type="dxa"/>
            <w:shd w:val="clear" w:color="auto" w:fill="4F81BD"/>
          </w:tcPr>
          <w:p w14:paraId="089C194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949"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52" w14:textId="77777777" w:rsidTr="001A1A85">
        <w:tc>
          <w:tcPr>
            <w:tcW w:w="2028" w:type="dxa"/>
          </w:tcPr>
          <w:p w14:paraId="089C194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4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Alcohol </w:t>
            </w:r>
            <w:r>
              <w:rPr>
                <w:rFonts w:ascii="Times New Roman" w:hAnsi="Times New Roman"/>
                <w:sz w:val="24"/>
                <w:szCs w:val="24"/>
              </w:rPr>
              <w:t>r</w:t>
            </w:r>
            <w:r w:rsidRPr="00C35919">
              <w:rPr>
                <w:rFonts w:ascii="Times New Roman" w:hAnsi="Times New Roman"/>
                <w:sz w:val="24"/>
                <w:szCs w:val="24"/>
              </w:rPr>
              <w:t xml:space="preserve">elated </w:t>
            </w:r>
          </w:p>
          <w:p w14:paraId="089C194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Illicit </w:t>
            </w:r>
            <w:r>
              <w:rPr>
                <w:rFonts w:ascii="Times New Roman" w:hAnsi="Times New Roman"/>
                <w:sz w:val="24"/>
                <w:szCs w:val="24"/>
              </w:rPr>
              <w:t>d</w:t>
            </w:r>
            <w:r w:rsidRPr="00C35919">
              <w:rPr>
                <w:rFonts w:ascii="Times New Roman" w:hAnsi="Times New Roman"/>
                <w:sz w:val="24"/>
                <w:szCs w:val="24"/>
              </w:rPr>
              <w:t xml:space="preserve">rug </w:t>
            </w:r>
            <w:r>
              <w:rPr>
                <w:rFonts w:ascii="Times New Roman" w:hAnsi="Times New Roman"/>
                <w:sz w:val="24"/>
                <w:szCs w:val="24"/>
              </w:rPr>
              <w:t>r</w:t>
            </w:r>
            <w:r w:rsidRPr="00C35919">
              <w:rPr>
                <w:rFonts w:ascii="Times New Roman" w:hAnsi="Times New Roman"/>
                <w:sz w:val="24"/>
                <w:szCs w:val="24"/>
              </w:rPr>
              <w:t xml:space="preserve">elated </w:t>
            </w:r>
          </w:p>
          <w:p w14:paraId="089C194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for out of school suspensions related to drug use and violence </w:t>
            </w:r>
          </w:p>
          <w:p w14:paraId="089C194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14:paraId="089C195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(without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 xml:space="preserve">njury) </w:t>
            </w:r>
          </w:p>
          <w:p w14:paraId="089C195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r w:rsidR="005D46CE">
              <w:rPr>
                <w:rFonts w:ascii="Times New Roman" w:hAnsi="Times New Roman"/>
                <w:sz w:val="24"/>
                <w:szCs w:val="24"/>
              </w:rPr>
              <w:t xml:space="preserve"> </w:t>
            </w:r>
            <w:r>
              <w:rPr>
                <w:rFonts w:ascii="Times New Roman" w:hAnsi="Times New Roman"/>
                <w:sz w:val="24"/>
                <w:szCs w:val="24"/>
              </w:rPr>
              <w:t>p</w:t>
            </w:r>
            <w:r w:rsidRPr="00C35919">
              <w:rPr>
                <w:rFonts w:ascii="Times New Roman" w:hAnsi="Times New Roman"/>
                <w:sz w:val="24"/>
                <w:szCs w:val="24"/>
              </w:rPr>
              <w:t xml:space="preserve">ossession </w:t>
            </w:r>
          </w:p>
        </w:tc>
      </w:tr>
      <w:tr w:rsidR="003B5BFB" w:rsidRPr="00C35919" w14:paraId="089C1955" w14:textId="77777777" w:rsidTr="001A1A85">
        <w:tc>
          <w:tcPr>
            <w:tcW w:w="2028" w:type="dxa"/>
          </w:tcPr>
          <w:p w14:paraId="089C195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5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58" w14:textId="77777777" w:rsidTr="001A1A85">
        <w:tc>
          <w:tcPr>
            <w:tcW w:w="2028" w:type="dxa"/>
            <w:shd w:val="clear" w:color="auto" w:fill="4F81BD"/>
          </w:tcPr>
          <w:p w14:paraId="089C195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95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5C" w14:textId="77777777" w:rsidTr="001A1A85">
        <w:tc>
          <w:tcPr>
            <w:tcW w:w="2028" w:type="dxa"/>
            <w:tcBorders>
              <w:bottom w:val="single" w:sz="4" w:space="0" w:color="auto"/>
            </w:tcBorders>
          </w:tcPr>
          <w:p w14:paraId="089C195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95A" w14:textId="77777777" w:rsidR="003B5BFB" w:rsidRPr="00C35919" w:rsidRDefault="003B5BFB"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p>
          <w:p w14:paraId="089C195B" w14:textId="77777777" w:rsidR="003B5BFB" w:rsidRPr="00C35919" w:rsidRDefault="003B5BFB" w:rsidP="00E45504">
            <w:pPr>
              <w:pStyle w:val="NormalWeb"/>
              <w:numPr>
                <w:ilvl w:val="0"/>
                <w:numId w:val="3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673 Students disciplined table </w:t>
            </w:r>
          </w:p>
        </w:tc>
      </w:tr>
    </w:tbl>
    <w:p w14:paraId="089C195D"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5E"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5F"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962" w14:textId="77777777" w:rsidTr="001A1A85">
        <w:tc>
          <w:tcPr>
            <w:tcW w:w="6888" w:type="dxa"/>
            <w:gridSpan w:val="2"/>
            <w:tcBorders>
              <w:top w:val="single" w:sz="4" w:space="0" w:color="auto"/>
            </w:tcBorders>
            <w:shd w:val="clear" w:color="auto" w:fill="4F81BD"/>
          </w:tcPr>
          <w:p w14:paraId="089C196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Weapon</w:t>
            </w:r>
          </w:p>
        </w:tc>
        <w:tc>
          <w:tcPr>
            <w:tcW w:w="2088" w:type="dxa"/>
            <w:tcBorders>
              <w:top w:val="single" w:sz="4" w:space="0" w:color="auto"/>
            </w:tcBorders>
            <w:shd w:val="clear" w:color="auto" w:fill="4F81BD"/>
          </w:tcPr>
          <w:p w14:paraId="089C196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OSDFS</w:t>
            </w:r>
          </w:p>
        </w:tc>
      </w:tr>
      <w:tr w:rsidR="003B5BFB" w:rsidRPr="00C35919" w14:paraId="089C1965" w14:textId="77777777" w:rsidTr="001A1A85">
        <w:tc>
          <w:tcPr>
            <w:tcW w:w="2028" w:type="dxa"/>
          </w:tcPr>
          <w:p w14:paraId="089C196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96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68" w14:textId="77777777" w:rsidTr="001A1A85">
        <w:trPr>
          <w:trHeight w:val="363"/>
        </w:trPr>
        <w:tc>
          <w:tcPr>
            <w:tcW w:w="2028" w:type="dxa"/>
          </w:tcPr>
          <w:p w14:paraId="089C1966"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967"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weapon. </w:t>
            </w:r>
          </w:p>
        </w:tc>
      </w:tr>
      <w:tr w:rsidR="003B5BFB" w:rsidRPr="00C35919" w14:paraId="089C196B" w14:textId="77777777" w:rsidTr="001A1A85">
        <w:tc>
          <w:tcPr>
            <w:tcW w:w="2028" w:type="dxa"/>
          </w:tcPr>
          <w:p w14:paraId="089C196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6A"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6E" w14:textId="77777777" w:rsidTr="001A1A85">
        <w:tc>
          <w:tcPr>
            <w:tcW w:w="2028" w:type="dxa"/>
            <w:shd w:val="clear" w:color="auto" w:fill="4F81BD"/>
          </w:tcPr>
          <w:p w14:paraId="089C196C"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96D"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74" w14:textId="77777777" w:rsidTr="001A1A85">
        <w:tc>
          <w:tcPr>
            <w:tcW w:w="2028" w:type="dxa"/>
          </w:tcPr>
          <w:p w14:paraId="089C196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7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Handguns </w:t>
            </w:r>
          </w:p>
          <w:p w14:paraId="089C197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w:t>
            </w:r>
          </w:p>
          <w:p w14:paraId="089C197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89C197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w:t>
            </w:r>
            <w:r>
              <w:rPr>
                <w:rFonts w:ascii="Times New Roman" w:hAnsi="Times New Roman"/>
                <w:sz w:val="24"/>
                <w:szCs w:val="24"/>
              </w:rPr>
              <w:t>s</w:t>
            </w:r>
            <w:r w:rsidRPr="00C35919">
              <w:rPr>
                <w:rFonts w:ascii="Times New Roman" w:hAnsi="Times New Roman"/>
                <w:sz w:val="24"/>
                <w:szCs w:val="24"/>
              </w:rPr>
              <w:t>hotguns</w:t>
            </w:r>
          </w:p>
        </w:tc>
      </w:tr>
      <w:tr w:rsidR="003B5BFB" w:rsidRPr="00C35919" w14:paraId="089C1977" w14:textId="77777777" w:rsidTr="001A1A85">
        <w:tc>
          <w:tcPr>
            <w:tcW w:w="2028" w:type="dxa"/>
          </w:tcPr>
          <w:p w14:paraId="089C197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76"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7A" w14:textId="77777777" w:rsidTr="001A1A85">
        <w:tc>
          <w:tcPr>
            <w:tcW w:w="2028" w:type="dxa"/>
            <w:shd w:val="clear" w:color="auto" w:fill="4F81BD"/>
          </w:tcPr>
          <w:p w14:paraId="089C197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979"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7E" w14:textId="77777777" w:rsidTr="001A1A85">
        <w:tc>
          <w:tcPr>
            <w:tcW w:w="2028" w:type="dxa"/>
            <w:tcBorders>
              <w:bottom w:val="single" w:sz="4" w:space="0" w:color="auto"/>
            </w:tcBorders>
          </w:tcPr>
          <w:p w14:paraId="089C197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97C"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p w14:paraId="089C197D"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601 Firearm incidents table</w:t>
            </w:r>
          </w:p>
        </w:tc>
      </w:tr>
    </w:tbl>
    <w:p w14:paraId="089C197F"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80"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r w:rsidRPr="00C35919">
        <w:rPr>
          <w:rFonts w:ascii="Times New Roman" w:hAnsi="Times New Roman"/>
          <w:bCs/>
          <w:iCs/>
          <w:sz w:val="24"/>
          <w:szCs w:val="24"/>
        </w:rPr>
        <w:br w:type="page"/>
      </w:r>
    </w:p>
    <w:p w14:paraId="089C1981" w14:textId="77777777" w:rsidR="003B5BFB"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Individuals with disabilities </w:t>
      </w:r>
    </w:p>
    <w:p w14:paraId="089C1982" w14:textId="77777777"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14:paraId="089C1983"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84"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987" w14:textId="77777777" w:rsidTr="00472586">
        <w:tc>
          <w:tcPr>
            <w:tcW w:w="6228" w:type="dxa"/>
            <w:gridSpan w:val="2"/>
            <w:tcBorders>
              <w:top w:val="single" w:sz="4" w:space="0" w:color="auto"/>
            </w:tcBorders>
            <w:shd w:val="clear" w:color="auto" w:fill="4F81BD"/>
          </w:tcPr>
          <w:p w14:paraId="089C198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Assessment Achievement Standard</w:t>
            </w:r>
          </w:p>
        </w:tc>
        <w:tc>
          <w:tcPr>
            <w:tcW w:w="2748" w:type="dxa"/>
            <w:tcBorders>
              <w:top w:val="single" w:sz="4" w:space="0" w:color="auto"/>
            </w:tcBorders>
            <w:shd w:val="clear" w:color="auto" w:fill="4F81BD"/>
          </w:tcPr>
          <w:p w14:paraId="089C198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98A" w14:textId="77777777" w:rsidTr="001A1A85">
        <w:tc>
          <w:tcPr>
            <w:tcW w:w="2028" w:type="dxa"/>
          </w:tcPr>
          <w:p w14:paraId="089C198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989"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8D" w14:textId="77777777" w:rsidTr="001A1A85">
        <w:trPr>
          <w:trHeight w:val="363"/>
        </w:trPr>
        <w:tc>
          <w:tcPr>
            <w:tcW w:w="2028" w:type="dxa"/>
          </w:tcPr>
          <w:p w14:paraId="089C198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98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achievement standards to which the cap applies.</w:t>
            </w:r>
          </w:p>
        </w:tc>
      </w:tr>
      <w:tr w:rsidR="003B5BFB" w:rsidRPr="00C35919" w14:paraId="089C1990" w14:textId="77777777" w:rsidTr="001A1A85">
        <w:tc>
          <w:tcPr>
            <w:tcW w:w="2028" w:type="dxa"/>
          </w:tcPr>
          <w:p w14:paraId="089C198E"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8F"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93" w14:textId="77777777" w:rsidTr="001A1A85">
        <w:tc>
          <w:tcPr>
            <w:tcW w:w="2028" w:type="dxa"/>
            <w:shd w:val="clear" w:color="auto" w:fill="4F81BD"/>
          </w:tcPr>
          <w:p w14:paraId="089C199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992"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97" w14:textId="77777777" w:rsidTr="001A1A85">
        <w:tc>
          <w:tcPr>
            <w:tcW w:w="2028" w:type="dxa"/>
          </w:tcPr>
          <w:p w14:paraId="089C199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9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(1% cap) </w:t>
            </w:r>
          </w:p>
          <w:p w14:paraId="089C199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Modified (2% cap)</w:t>
            </w:r>
          </w:p>
        </w:tc>
      </w:tr>
      <w:tr w:rsidR="003B5BFB" w:rsidRPr="00C35919" w14:paraId="089C199A" w14:textId="77777777" w:rsidTr="001A1A85">
        <w:tc>
          <w:tcPr>
            <w:tcW w:w="2028" w:type="dxa"/>
          </w:tcPr>
          <w:p w14:paraId="089C1998"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99"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9D" w14:textId="77777777" w:rsidTr="001A1A85">
        <w:tc>
          <w:tcPr>
            <w:tcW w:w="2028" w:type="dxa"/>
            <w:shd w:val="clear" w:color="auto" w:fill="4F81BD"/>
          </w:tcPr>
          <w:p w14:paraId="089C199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99C"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A0" w14:textId="77777777" w:rsidTr="001A1A85">
        <w:tc>
          <w:tcPr>
            <w:tcW w:w="2028" w:type="dxa"/>
            <w:tcBorders>
              <w:bottom w:val="single" w:sz="4" w:space="0" w:color="auto"/>
            </w:tcBorders>
          </w:tcPr>
          <w:p w14:paraId="089C199E"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99F"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w:t>
            </w:r>
            <w:r w:rsidR="0053663A" w:rsidRPr="0053663A">
              <w:rPr>
                <w:rFonts w:ascii="Times New Roman" w:hAnsi="Times New Roman"/>
                <w:i/>
                <w:sz w:val="24"/>
                <w:szCs w:val="24"/>
              </w:rPr>
              <w:t>IDEA</w:t>
            </w:r>
            <w:r w:rsidRPr="00C35919">
              <w:rPr>
                <w:rFonts w:ascii="Times New Roman" w:hAnsi="Times New Roman"/>
                <w:sz w:val="24"/>
                <w:szCs w:val="24"/>
              </w:rPr>
              <w:t>) alternate assessment caps table</w:t>
            </w:r>
          </w:p>
        </w:tc>
      </w:tr>
    </w:tbl>
    <w:p w14:paraId="089C19A1"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A2" w14:textId="77777777" w:rsidR="003B5BFB" w:rsidRPr="00C35919"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9A5" w14:textId="77777777" w:rsidTr="00472586">
        <w:tc>
          <w:tcPr>
            <w:tcW w:w="6228" w:type="dxa"/>
            <w:gridSpan w:val="2"/>
            <w:tcBorders>
              <w:top w:val="single" w:sz="4" w:space="0" w:color="auto"/>
            </w:tcBorders>
            <w:shd w:val="clear" w:color="auto" w:fill="4F81BD"/>
          </w:tcPr>
          <w:p w14:paraId="089C19A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Basis of Exit</w:t>
            </w:r>
          </w:p>
        </w:tc>
        <w:tc>
          <w:tcPr>
            <w:tcW w:w="2748" w:type="dxa"/>
            <w:tcBorders>
              <w:top w:val="single" w:sz="4" w:space="0" w:color="auto"/>
            </w:tcBorders>
            <w:shd w:val="clear" w:color="auto" w:fill="4F81BD"/>
          </w:tcPr>
          <w:p w14:paraId="089C19A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9A8" w14:textId="77777777" w:rsidTr="001A1A85">
        <w:tc>
          <w:tcPr>
            <w:tcW w:w="2028" w:type="dxa"/>
          </w:tcPr>
          <w:p w14:paraId="089C19A6"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9A7"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AB" w14:textId="77777777" w:rsidTr="001A1A85">
        <w:trPr>
          <w:trHeight w:val="363"/>
        </w:trPr>
        <w:tc>
          <w:tcPr>
            <w:tcW w:w="2028" w:type="dxa"/>
          </w:tcPr>
          <w:p w14:paraId="089C19A9"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9A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3B5BFB" w:rsidRPr="00C35919" w14:paraId="089C19AE" w14:textId="77777777" w:rsidTr="001A1A85">
        <w:tc>
          <w:tcPr>
            <w:tcW w:w="2028" w:type="dxa"/>
          </w:tcPr>
          <w:p w14:paraId="089C19A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A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B1" w14:textId="77777777" w:rsidTr="001A1A85">
        <w:tc>
          <w:tcPr>
            <w:tcW w:w="2028" w:type="dxa"/>
            <w:shd w:val="clear" w:color="auto" w:fill="4F81BD"/>
          </w:tcPr>
          <w:p w14:paraId="089C19AF"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9B0"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BA" w14:textId="77777777" w:rsidTr="001A1A85">
        <w:tc>
          <w:tcPr>
            <w:tcW w:w="2028" w:type="dxa"/>
          </w:tcPr>
          <w:p w14:paraId="089C19B2"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B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Died </w:t>
            </w:r>
          </w:p>
          <w:p w14:paraId="089C19B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14:paraId="089C19B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Graduated with regular high school diploma </w:t>
            </w:r>
          </w:p>
          <w:p w14:paraId="089C19B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14:paraId="089C19B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Reached maximum age </w:t>
            </w:r>
          </w:p>
          <w:p w14:paraId="089C19B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Received a certificate </w:t>
            </w:r>
          </w:p>
          <w:p w14:paraId="089C19B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r w:rsidRPr="00C35919">
              <w:rPr>
                <w:rFonts w:ascii="Times New Roman" w:hAnsi="Times New Roman"/>
                <w:sz w:val="24"/>
                <w:szCs w:val="24"/>
              </w:rPr>
              <w:br/>
            </w:r>
          </w:p>
        </w:tc>
      </w:tr>
      <w:tr w:rsidR="003B5BFB" w:rsidRPr="00C35919" w14:paraId="089C19BD" w14:textId="77777777" w:rsidTr="001A1A85">
        <w:tc>
          <w:tcPr>
            <w:tcW w:w="2028" w:type="dxa"/>
          </w:tcPr>
          <w:p w14:paraId="089C19B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B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C0" w14:textId="77777777" w:rsidTr="001A1A85">
        <w:tc>
          <w:tcPr>
            <w:tcW w:w="2028" w:type="dxa"/>
            <w:shd w:val="clear" w:color="auto" w:fill="4F81BD"/>
          </w:tcPr>
          <w:p w14:paraId="089C19B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9B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C3" w14:textId="77777777" w:rsidTr="001A1A85">
        <w:tc>
          <w:tcPr>
            <w:tcW w:w="2028" w:type="dxa"/>
            <w:tcBorders>
              <w:bottom w:val="single" w:sz="4" w:space="0" w:color="auto"/>
            </w:tcBorders>
          </w:tcPr>
          <w:p w14:paraId="089C19C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9C2" w14:textId="77777777" w:rsidR="003B5BFB" w:rsidRPr="00C35919" w:rsidRDefault="003B5BFB" w:rsidP="00E45504">
            <w:pPr>
              <w:pStyle w:val="NormalWeb"/>
              <w:numPr>
                <w:ilvl w:val="0"/>
                <w:numId w:val="3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14:paraId="089C19C4"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C5"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9C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9C9" w14:textId="77777777" w:rsidTr="00687836">
        <w:tc>
          <w:tcPr>
            <w:tcW w:w="6228" w:type="dxa"/>
            <w:gridSpan w:val="2"/>
            <w:tcBorders>
              <w:top w:val="single" w:sz="4" w:space="0" w:color="auto"/>
            </w:tcBorders>
            <w:shd w:val="clear" w:color="auto" w:fill="4F81BD"/>
          </w:tcPr>
          <w:p w14:paraId="089C19C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Category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089C19C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9CC" w14:textId="77777777" w:rsidTr="001A1A85">
        <w:tc>
          <w:tcPr>
            <w:tcW w:w="2028" w:type="dxa"/>
          </w:tcPr>
          <w:p w14:paraId="089C19C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9C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CF" w14:textId="77777777" w:rsidTr="001A1A85">
        <w:trPr>
          <w:trHeight w:val="363"/>
        </w:trPr>
        <w:tc>
          <w:tcPr>
            <w:tcW w:w="2028" w:type="dxa"/>
          </w:tcPr>
          <w:p w14:paraId="089C19C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9CE" w14:textId="77777777" w:rsidR="003B5BFB" w:rsidRPr="00C35919" w:rsidRDefault="00C9231F" w:rsidP="00C9231F">
            <w:pPr>
              <w:spacing w:after="0" w:line="240" w:lineRule="auto"/>
              <w:rPr>
                <w:rFonts w:ascii="Times New Roman" w:hAnsi="Times New Roman"/>
                <w:b/>
                <w:bCs/>
                <w:sz w:val="24"/>
                <w:szCs w:val="24"/>
              </w:rPr>
            </w:pPr>
            <w:r>
              <w:rPr>
                <w:rFonts w:ascii="Times New Roman" w:hAnsi="Times New Roman"/>
                <w:sz w:val="24"/>
                <w:szCs w:val="24"/>
              </w:rPr>
              <w:t>The primary disability identified in a student’s IEP. The disability c</w:t>
            </w:r>
            <w:r w:rsidR="003B5BFB" w:rsidRPr="00C35919">
              <w:rPr>
                <w:rFonts w:ascii="Times New Roman" w:hAnsi="Times New Roman"/>
                <w:sz w:val="24"/>
                <w:szCs w:val="24"/>
              </w:rPr>
              <w:t xml:space="preserve">ode set </w:t>
            </w:r>
            <w:r>
              <w:rPr>
                <w:rFonts w:ascii="Times New Roman" w:hAnsi="Times New Roman"/>
                <w:sz w:val="24"/>
                <w:szCs w:val="24"/>
              </w:rPr>
              <w:t xml:space="preserve">is </w:t>
            </w:r>
            <w:r w:rsidR="003B5BFB" w:rsidRPr="00C35919">
              <w:rPr>
                <w:rFonts w:ascii="Times New Roman" w:hAnsi="Times New Roman"/>
                <w:sz w:val="24"/>
                <w:szCs w:val="24"/>
              </w:rPr>
              <w:t>based on the Individuals with Disabilities Education Act (</w:t>
            </w:r>
            <w:r w:rsidR="0053663A" w:rsidRPr="0053663A">
              <w:rPr>
                <w:rFonts w:ascii="Times New Roman" w:hAnsi="Times New Roman"/>
                <w:i/>
                <w:sz w:val="24"/>
                <w:szCs w:val="24"/>
              </w:rPr>
              <w:t>IDEA</w:t>
            </w:r>
            <w:r w:rsidR="003B5BFB" w:rsidRPr="00C35919">
              <w:rPr>
                <w:rFonts w:ascii="Times New Roman" w:hAnsi="Times New Roman"/>
                <w:sz w:val="24"/>
                <w:szCs w:val="24"/>
              </w:rPr>
              <w:t xml:space="preserve">). </w:t>
            </w:r>
          </w:p>
        </w:tc>
      </w:tr>
      <w:tr w:rsidR="003B5BFB" w:rsidRPr="00C35919" w14:paraId="089C19D2" w14:textId="77777777" w:rsidTr="001A1A85">
        <w:tc>
          <w:tcPr>
            <w:tcW w:w="2028" w:type="dxa"/>
          </w:tcPr>
          <w:p w14:paraId="089C19D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D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D5" w14:textId="77777777" w:rsidTr="001A1A85">
        <w:tc>
          <w:tcPr>
            <w:tcW w:w="2028" w:type="dxa"/>
            <w:shd w:val="clear" w:color="auto" w:fill="4F81BD"/>
          </w:tcPr>
          <w:p w14:paraId="089C19D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9D4"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E4" w14:textId="77777777" w:rsidTr="001A1A85">
        <w:tc>
          <w:tcPr>
            <w:tcW w:w="2028" w:type="dxa"/>
          </w:tcPr>
          <w:p w14:paraId="089C19D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D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14:paraId="089C19D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Deaf-blindness </w:t>
            </w:r>
          </w:p>
          <w:p w14:paraId="089C19D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Developmental delay (Valid only for children ages 3-9 when defined by state)</w:t>
            </w:r>
          </w:p>
          <w:p w14:paraId="089C19D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Emotional disturbance </w:t>
            </w:r>
          </w:p>
          <w:p w14:paraId="089C19D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Hearing impairment </w:t>
            </w:r>
          </w:p>
          <w:p w14:paraId="089C19DC" w14:textId="77777777" w:rsidR="003B5BFB" w:rsidRPr="00C35919" w:rsidRDefault="006363FF"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r w:rsidR="00D33F31">
              <w:rPr>
                <w:rStyle w:val="FootnoteReference"/>
                <w:rFonts w:ascii="Times New Roman" w:hAnsi="Times New Roman"/>
                <w:sz w:val="24"/>
                <w:szCs w:val="24"/>
              </w:rPr>
              <w:footnoteReference w:id="1"/>
            </w:r>
          </w:p>
          <w:p w14:paraId="089C19D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disabilities </w:t>
            </w:r>
          </w:p>
          <w:p w14:paraId="089C19D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14:paraId="089C19D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health impairment </w:t>
            </w:r>
          </w:p>
          <w:p w14:paraId="089C19E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Specific learning disability </w:t>
            </w:r>
          </w:p>
          <w:p w14:paraId="089C19E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14:paraId="089C19E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Traumatic brain injury </w:t>
            </w:r>
          </w:p>
          <w:p w14:paraId="089C19E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3B5BFB" w:rsidRPr="00C35919" w14:paraId="089C19E7" w14:textId="77777777" w:rsidTr="001A1A85">
        <w:tc>
          <w:tcPr>
            <w:tcW w:w="2028" w:type="dxa"/>
          </w:tcPr>
          <w:p w14:paraId="089C19E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9E6"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9EA" w14:textId="77777777" w:rsidTr="001A1A85">
        <w:tc>
          <w:tcPr>
            <w:tcW w:w="2028" w:type="dxa"/>
            <w:shd w:val="clear" w:color="auto" w:fill="4F81BD"/>
          </w:tcPr>
          <w:p w14:paraId="089C19E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9E9"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9F4" w14:textId="77777777" w:rsidTr="001A1A85">
        <w:tc>
          <w:tcPr>
            <w:tcW w:w="2028" w:type="dxa"/>
            <w:tcBorders>
              <w:bottom w:val="single" w:sz="4" w:space="0" w:color="auto"/>
            </w:tcBorders>
          </w:tcPr>
          <w:p w14:paraId="089C19E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9EC"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89C19ED"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14:paraId="089C19EE"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89C19EF"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p w14:paraId="089C19F0"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removal to interim alternative educational setting table </w:t>
            </w:r>
          </w:p>
          <w:p w14:paraId="089C19F1"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89C19F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89C19F3"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total disciplinary removals table</w:t>
            </w:r>
          </w:p>
        </w:tc>
      </w:tr>
    </w:tbl>
    <w:p w14:paraId="089C19F5"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F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9F7" w14:textId="77777777" w:rsidR="003B5BFB" w:rsidRDefault="003B5BFB">
      <w:pPr>
        <w:spacing w:after="0" w:line="240" w:lineRule="auto"/>
        <w:rPr>
          <w:rFonts w:ascii="Times New Roman" w:hAnsi="Times New Roman"/>
          <w:bCs/>
          <w:iCs/>
          <w:sz w:val="24"/>
          <w:szCs w:val="24"/>
        </w:rPr>
      </w:pPr>
    </w:p>
    <w:p w14:paraId="089C19F8"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610"/>
      </w:tblGrid>
      <w:tr w:rsidR="003B5BFB" w:rsidRPr="00C35919" w14:paraId="089C19FB" w14:textId="77777777" w:rsidTr="00FA7C0F">
        <w:tc>
          <w:tcPr>
            <w:tcW w:w="6408" w:type="dxa"/>
            <w:gridSpan w:val="2"/>
            <w:tcBorders>
              <w:top w:val="single" w:sz="4" w:space="0" w:color="auto"/>
            </w:tcBorders>
            <w:shd w:val="clear" w:color="auto" w:fill="4F81BD"/>
          </w:tcPr>
          <w:p w14:paraId="089C19F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14:paraId="089C19F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9FE" w14:textId="77777777" w:rsidTr="00FA7C0F">
        <w:tc>
          <w:tcPr>
            <w:tcW w:w="2028" w:type="dxa"/>
          </w:tcPr>
          <w:p w14:paraId="089C19F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14:paraId="089C19F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01" w14:textId="77777777" w:rsidTr="00FA7C0F">
        <w:trPr>
          <w:trHeight w:val="363"/>
        </w:trPr>
        <w:tc>
          <w:tcPr>
            <w:tcW w:w="2028" w:type="dxa"/>
          </w:tcPr>
          <w:p w14:paraId="089C19F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90" w:type="dxa"/>
            <w:gridSpan w:val="2"/>
          </w:tcPr>
          <w:p w14:paraId="089C1A0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suspension or expulsion used for the discipline of children with disabilities. </w:t>
            </w:r>
          </w:p>
        </w:tc>
      </w:tr>
      <w:tr w:rsidR="003B5BFB" w:rsidRPr="00C35919" w14:paraId="089C1A04" w14:textId="77777777" w:rsidTr="00FA7C0F">
        <w:tc>
          <w:tcPr>
            <w:tcW w:w="2028" w:type="dxa"/>
          </w:tcPr>
          <w:p w14:paraId="089C1A02" w14:textId="77777777" w:rsidR="003B5BFB" w:rsidRPr="00C35919" w:rsidRDefault="003B5BFB" w:rsidP="00E45504">
            <w:pPr>
              <w:spacing w:after="0" w:line="240" w:lineRule="auto"/>
              <w:rPr>
                <w:rFonts w:ascii="Times New Roman" w:hAnsi="Times New Roman"/>
                <w:b/>
                <w:bCs/>
                <w:sz w:val="24"/>
                <w:szCs w:val="24"/>
              </w:rPr>
            </w:pPr>
          </w:p>
        </w:tc>
        <w:tc>
          <w:tcPr>
            <w:tcW w:w="6990" w:type="dxa"/>
            <w:gridSpan w:val="2"/>
          </w:tcPr>
          <w:p w14:paraId="089C1A03"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07" w14:textId="77777777" w:rsidTr="00FA7C0F">
        <w:tc>
          <w:tcPr>
            <w:tcW w:w="2028" w:type="dxa"/>
            <w:shd w:val="clear" w:color="auto" w:fill="4F81BD"/>
          </w:tcPr>
          <w:p w14:paraId="089C1A0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14:paraId="089C1A06"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0B" w14:textId="77777777" w:rsidTr="00FA7C0F">
        <w:tc>
          <w:tcPr>
            <w:tcW w:w="2028" w:type="dxa"/>
          </w:tcPr>
          <w:p w14:paraId="089C1A08" w14:textId="77777777" w:rsidR="003B5BFB" w:rsidRPr="00C35919" w:rsidRDefault="003B5BFB" w:rsidP="00E45504">
            <w:pPr>
              <w:spacing w:after="0" w:line="240" w:lineRule="auto"/>
              <w:rPr>
                <w:rFonts w:ascii="Times New Roman" w:hAnsi="Times New Roman"/>
                <w:b/>
                <w:bCs/>
                <w:sz w:val="24"/>
                <w:szCs w:val="24"/>
              </w:rPr>
            </w:pPr>
          </w:p>
        </w:tc>
        <w:tc>
          <w:tcPr>
            <w:tcW w:w="6990" w:type="dxa"/>
            <w:gridSpan w:val="2"/>
          </w:tcPr>
          <w:p w14:paraId="089C1A0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14:paraId="089C1A0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3B5BFB" w:rsidRPr="00C35919" w14:paraId="089C1A0E" w14:textId="77777777" w:rsidTr="00FA7C0F">
        <w:tc>
          <w:tcPr>
            <w:tcW w:w="2028" w:type="dxa"/>
          </w:tcPr>
          <w:p w14:paraId="089C1A0C" w14:textId="77777777" w:rsidR="003B5BFB" w:rsidRPr="00C35919" w:rsidRDefault="003B5BFB" w:rsidP="00FA7C0F">
            <w:pPr>
              <w:rPr>
                <w:rFonts w:ascii="Times New Roman" w:hAnsi="Times New Roman"/>
                <w:b/>
                <w:bCs/>
                <w:sz w:val="24"/>
                <w:szCs w:val="24"/>
              </w:rPr>
            </w:pPr>
          </w:p>
        </w:tc>
        <w:tc>
          <w:tcPr>
            <w:tcW w:w="6990" w:type="dxa"/>
            <w:gridSpan w:val="2"/>
          </w:tcPr>
          <w:p w14:paraId="089C1A0D" w14:textId="77777777" w:rsidR="003B5BFB" w:rsidRPr="00C35919" w:rsidRDefault="003B5BFB" w:rsidP="00FA7C0F">
            <w:pPr>
              <w:rPr>
                <w:rFonts w:ascii="Times New Roman" w:hAnsi="Times New Roman"/>
                <w:b/>
                <w:bCs/>
                <w:sz w:val="24"/>
                <w:szCs w:val="24"/>
              </w:rPr>
            </w:pPr>
          </w:p>
        </w:tc>
      </w:tr>
      <w:tr w:rsidR="003B5BFB" w:rsidRPr="00C35919" w14:paraId="089C1A11" w14:textId="77777777" w:rsidTr="00FA7C0F">
        <w:tc>
          <w:tcPr>
            <w:tcW w:w="2028" w:type="dxa"/>
            <w:shd w:val="clear" w:color="auto" w:fill="4F81BD"/>
          </w:tcPr>
          <w:p w14:paraId="089C1A0F" w14:textId="77777777" w:rsidR="003B5BFB" w:rsidRPr="00C35919" w:rsidRDefault="003B5BFB" w:rsidP="00FA7C0F">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14:paraId="089C1A10" w14:textId="77777777" w:rsidR="003B5BFB" w:rsidRPr="00C35919" w:rsidRDefault="003B5BFB" w:rsidP="00FA7C0F">
            <w:pPr>
              <w:rPr>
                <w:rFonts w:ascii="Times New Roman" w:hAnsi="Times New Roman"/>
                <w:b/>
                <w:bCs/>
                <w:color w:val="FFFFFF"/>
                <w:sz w:val="24"/>
                <w:szCs w:val="24"/>
              </w:rPr>
            </w:pPr>
          </w:p>
        </w:tc>
      </w:tr>
      <w:tr w:rsidR="003B5BFB" w:rsidRPr="00C35919" w14:paraId="089C1A14" w14:textId="77777777" w:rsidTr="00FA7C0F">
        <w:tc>
          <w:tcPr>
            <w:tcW w:w="2028" w:type="dxa"/>
            <w:tcBorders>
              <w:bottom w:val="single" w:sz="4" w:space="0" w:color="auto"/>
            </w:tcBorders>
          </w:tcPr>
          <w:p w14:paraId="089C1A12" w14:textId="77777777" w:rsidR="003B5BFB" w:rsidRPr="00C35919" w:rsidRDefault="003B5BFB" w:rsidP="00FA7C0F">
            <w:pPr>
              <w:rPr>
                <w:rFonts w:ascii="Times New Roman" w:hAnsi="Times New Roman"/>
                <w:b/>
                <w:bCs/>
                <w:sz w:val="24"/>
                <w:szCs w:val="24"/>
              </w:rPr>
            </w:pPr>
          </w:p>
        </w:tc>
        <w:tc>
          <w:tcPr>
            <w:tcW w:w="6990" w:type="dxa"/>
            <w:gridSpan w:val="2"/>
            <w:tcBorders>
              <w:bottom w:val="single" w:sz="4" w:space="0" w:color="auto"/>
            </w:tcBorders>
          </w:tcPr>
          <w:p w14:paraId="089C1A13" w14:textId="77777777" w:rsidR="003B5BFB" w:rsidRPr="00C35919" w:rsidRDefault="003B5BFB" w:rsidP="00FA7C0F">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089C1A15" w14:textId="77777777" w:rsidR="003B5BFB" w:rsidRPr="00C35919" w:rsidRDefault="003B5BFB" w:rsidP="00FA7C0F">
      <w:pPr>
        <w:pStyle w:val="NormalWeb"/>
        <w:spacing w:before="0" w:beforeAutospacing="0" w:after="0" w:afterAutospacing="0"/>
        <w:rPr>
          <w:rFonts w:ascii="Times New Roman" w:hAnsi="Times New Roman"/>
          <w:bCs/>
          <w:iCs/>
          <w:sz w:val="24"/>
          <w:szCs w:val="24"/>
        </w:rPr>
      </w:pPr>
    </w:p>
    <w:p w14:paraId="089C1A1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A17"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A1A" w14:textId="77777777" w:rsidTr="007825BC">
        <w:tc>
          <w:tcPr>
            <w:tcW w:w="6228" w:type="dxa"/>
            <w:gridSpan w:val="2"/>
            <w:tcBorders>
              <w:top w:val="single" w:sz="4" w:space="0" w:color="auto"/>
            </w:tcBorders>
            <w:shd w:val="clear" w:color="auto" w:fill="4F81BD"/>
          </w:tcPr>
          <w:p w14:paraId="089C1A1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Educational Environment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EC</w:t>
            </w:r>
          </w:p>
        </w:tc>
        <w:tc>
          <w:tcPr>
            <w:tcW w:w="2748" w:type="dxa"/>
            <w:tcBorders>
              <w:top w:val="single" w:sz="4" w:space="0" w:color="auto"/>
            </w:tcBorders>
            <w:shd w:val="clear" w:color="auto" w:fill="4F81BD"/>
          </w:tcPr>
          <w:p w14:paraId="089C1A1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A1D" w14:textId="77777777" w:rsidTr="001A1A85">
        <w:tc>
          <w:tcPr>
            <w:tcW w:w="2028" w:type="dxa"/>
          </w:tcPr>
          <w:p w14:paraId="089C1A1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A1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3 through 5 with disabilities. A different category is used for ages 6 through 21. </w:t>
            </w:r>
          </w:p>
        </w:tc>
      </w:tr>
      <w:tr w:rsidR="003B5BFB" w:rsidRPr="00C35919" w14:paraId="089C1A20" w14:textId="77777777" w:rsidTr="001A1A85">
        <w:trPr>
          <w:trHeight w:val="363"/>
        </w:trPr>
        <w:tc>
          <w:tcPr>
            <w:tcW w:w="2028" w:type="dxa"/>
          </w:tcPr>
          <w:p w14:paraId="089C1A1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A1F" w14:textId="77777777" w:rsidR="003B5BFB" w:rsidRPr="00C35919" w:rsidRDefault="003B5BFB" w:rsidP="00E45504">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3B5BFB" w:rsidRPr="00C35919" w14:paraId="089C1A23" w14:textId="77777777" w:rsidTr="001A1A85">
        <w:tc>
          <w:tcPr>
            <w:tcW w:w="2028" w:type="dxa"/>
          </w:tcPr>
          <w:p w14:paraId="089C1A2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22"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26" w14:textId="77777777" w:rsidTr="001A1A85">
        <w:tc>
          <w:tcPr>
            <w:tcW w:w="2028" w:type="dxa"/>
            <w:shd w:val="clear" w:color="auto" w:fill="4F81BD"/>
          </w:tcPr>
          <w:p w14:paraId="089C1A2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A25"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3A" w14:textId="77777777" w:rsidTr="005D46CE">
        <w:trPr>
          <w:trHeight w:val="7788"/>
        </w:trPr>
        <w:tc>
          <w:tcPr>
            <w:tcW w:w="2028" w:type="dxa"/>
          </w:tcPr>
          <w:p w14:paraId="089C1A27"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28" w14:textId="77777777"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14:paraId="089C1A29" w14:textId="77777777" w:rsidR="003B5BFB" w:rsidRPr="008C260D" w:rsidRDefault="003B5BFB" w:rsidP="00303D6A">
            <w:pPr>
              <w:spacing w:after="0" w:line="240" w:lineRule="auto"/>
              <w:rPr>
                <w:rFonts w:ascii="Times New Roman" w:hAnsi="Times New Roman"/>
                <w:sz w:val="24"/>
                <w:szCs w:val="24"/>
              </w:rPr>
            </w:pPr>
          </w:p>
          <w:p w14:paraId="089C1A2A" w14:textId="77777777"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 xml:space="preserve">pecial </w:t>
            </w:r>
            <w:r>
              <w:rPr>
                <w:rFonts w:ascii="Times New Roman" w:hAnsi="Times New Roman"/>
                <w:sz w:val="24"/>
                <w:szCs w:val="24"/>
              </w:rPr>
              <w:t>e</w:t>
            </w:r>
            <w:r w:rsidRPr="008C260D">
              <w:rPr>
                <w:rFonts w:ascii="Times New Roman" w:hAnsi="Times New Roman"/>
                <w:sz w:val="24"/>
                <w:szCs w:val="24"/>
              </w:rPr>
              <w:t xml:space="preserve">ducation </w:t>
            </w:r>
            <w:r>
              <w:rPr>
                <w:rFonts w:ascii="Times New Roman" w:hAnsi="Times New Roman"/>
                <w:sz w:val="24"/>
                <w:szCs w:val="24"/>
              </w:rPr>
              <w:t>c</w:t>
            </w:r>
            <w:r w:rsidRPr="008C260D">
              <w:rPr>
                <w:rFonts w:ascii="Times New Roman" w:hAnsi="Times New Roman"/>
                <w:sz w:val="24"/>
                <w:szCs w:val="24"/>
              </w:rPr>
              <w:t>lass</w:t>
            </w:r>
          </w:p>
          <w:p w14:paraId="089C1A2B" w14:textId="77777777"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chool</w:t>
            </w:r>
          </w:p>
          <w:p w14:paraId="089C1A2C" w14:textId="77777777"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Residential </w:t>
            </w:r>
            <w:r>
              <w:rPr>
                <w:rFonts w:ascii="Times New Roman" w:hAnsi="Times New Roman"/>
                <w:sz w:val="24"/>
                <w:szCs w:val="24"/>
              </w:rPr>
              <w:t>f</w:t>
            </w:r>
            <w:r w:rsidRPr="008C260D">
              <w:rPr>
                <w:rFonts w:ascii="Times New Roman" w:hAnsi="Times New Roman"/>
                <w:sz w:val="24"/>
                <w:szCs w:val="24"/>
              </w:rPr>
              <w:t>acility</w:t>
            </w:r>
          </w:p>
          <w:p w14:paraId="089C1A2D" w14:textId="77777777"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14:paraId="089C1A2E" w14:textId="77777777" w:rsidR="003B5BFB" w:rsidRPr="008C260D" w:rsidRDefault="003B5BFB" w:rsidP="00303D6A">
            <w:pPr>
              <w:pStyle w:val="ListParagraph"/>
              <w:numPr>
                <w:ilvl w:val="0"/>
                <w:numId w:val="44"/>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 </w:t>
            </w:r>
            <w:r>
              <w:rPr>
                <w:rFonts w:ascii="Times New Roman" w:hAnsi="Times New Roman"/>
                <w:sz w:val="24"/>
                <w:szCs w:val="24"/>
              </w:rPr>
              <w:t>p</w:t>
            </w:r>
            <w:r w:rsidRPr="008C260D">
              <w:rPr>
                <w:rFonts w:ascii="Times New Roman" w:hAnsi="Times New Roman"/>
                <w:sz w:val="24"/>
                <w:szCs w:val="24"/>
              </w:rPr>
              <w:t xml:space="preserve">rovider or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n</w:t>
            </w:r>
            <w:r w:rsidRPr="008C260D">
              <w:rPr>
                <w:rFonts w:ascii="Times New Roman" w:hAnsi="Times New Roman"/>
                <w:sz w:val="24"/>
                <w:szCs w:val="24"/>
              </w:rPr>
              <w:t xml:space="preserve">ot in </w:t>
            </w:r>
            <w:r>
              <w:rPr>
                <w:rFonts w:ascii="Times New Roman" w:hAnsi="Times New Roman"/>
                <w:sz w:val="24"/>
                <w:szCs w:val="24"/>
              </w:rPr>
              <w:t>a</w:t>
            </w:r>
            <w:r w:rsidRPr="008C260D">
              <w:rPr>
                <w:rFonts w:ascii="Times New Roman" w:hAnsi="Times New Roman"/>
                <w:sz w:val="24"/>
                <w:szCs w:val="24"/>
              </w:rPr>
              <w:t xml:space="preserve">ny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c</w:t>
            </w:r>
            <w:r w:rsidRPr="008C260D">
              <w:rPr>
                <w:rFonts w:ascii="Times New Roman" w:hAnsi="Times New Roman"/>
                <w:sz w:val="24"/>
                <w:szCs w:val="24"/>
              </w:rPr>
              <w:t>ategory</w:t>
            </w:r>
          </w:p>
          <w:p w14:paraId="089C1A2F" w14:textId="77777777" w:rsidR="003B5BFB" w:rsidRPr="008C260D" w:rsidRDefault="003B5BFB" w:rsidP="00303D6A">
            <w:pPr>
              <w:spacing w:after="0" w:line="240" w:lineRule="auto"/>
              <w:rPr>
                <w:rFonts w:ascii="Times New Roman" w:hAnsi="Times New Roman"/>
                <w:sz w:val="24"/>
                <w:szCs w:val="24"/>
              </w:rPr>
            </w:pPr>
          </w:p>
          <w:p w14:paraId="089C1A30" w14:textId="77777777"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B66F15">
              <w:rPr>
                <w:rFonts w:ascii="Times New Roman" w:hAnsi="Times New Roman"/>
                <w:sz w:val="24"/>
                <w:szCs w:val="24"/>
              </w:rPr>
              <w:t xml:space="preserve">able to report the setting where the child receives the majority of hours of special </w:t>
            </w:r>
            <w:r>
              <w:rPr>
                <w:rFonts w:ascii="Times New Roman" w:hAnsi="Times New Roman"/>
                <w:sz w:val="24"/>
                <w:szCs w:val="24"/>
              </w:rPr>
              <w:t xml:space="preserve">education and related services in </w:t>
            </w:r>
            <w:r w:rsidRPr="008C260D">
              <w:rPr>
                <w:rFonts w:ascii="Times New Roman" w:hAnsi="Times New Roman"/>
                <w:sz w:val="24"/>
                <w:szCs w:val="24"/>
              </w:rPr>
              <w:t>SY 2010-11</w:t>
            </w:r>
            <w:r>
              <w:rPr>
                <w:rFonts w:ascii="Times New Roman" w:hAnsi="Times New Roman"/>
                <w:sz w:val="24"/>
                <w:szCs w:val="24"/>
              </w:rPr>
              <w:t>,</w:t>
            </w:r>
            <w:r w:rsidRPr="008C260D">
              <w:rPr>
                <w:rFonts w:ascii="Times New Roman" w:hAnsi="Times New Roman"/>
                <w:sz w:val="24"/>
                <w:szCs w:val="24"/>
              </w:rPr>
              <w:t xml:space="preserve"> and by all states for SY 2011-12 and 2012-13:</w:t>
            </w:r>
          </w:p>
          <w:p w14:paraId="089C1A31" w14:textId="77777777" w:rsidR="003B5BFB" w:rsidRPr="008C260D" w:rsidRDefault="003B5BFB" w:rsidP="00303D6A">
            <w:pPr>
              <w:spacing w:after="0" w:line="240" w:lineRule="auto"/>
              <w:rPr>
                <w:rFonts w:ascii="Times New Roman" w:hAnsi="Times New Roman"/>
                <w:sz w:val="24"/>
                <w:szCs w:val="24"/>
              </w:rPr>
            </w:pPr>
          </w:p>
          <w:p w14:paraId="089C1A32" w14:textId="77777777"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least10 </w:t>
            </w:r>
            <w:r>
              <w:rPr>
                <w:rFonts w:ascii="Times New Roman" w:hAnsi="Times New Roman"/>
                <w:sz w:val="24"/>
                <w:szCs w:val="24"/>
              </w:rPr>
              <w:t>h</w:t>
            </w:r>
            <w:r w:rsidRPr="008C260D">
              <w:rPr>
                <w:rFonts w:ascii="Times New Roman" w:hAnsi="Times New Roman"/>
                <w:sz w:val="24"/>
                <w:szCs w:val="24"/>
              </w:rPr>
              <w:t>ours)</w:t>
            </w:r>
          </w:p>
          <w:p w14:paraId="089C1A33" w14:textId="77777777"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 10 </w:t>
            </w:r>
            <w:r>
              <w:rPr>
                <w:rFonts w:ascii="Times New Roman" w:hAnsi="Times New Roman"/>
                <w:sz w:val="24"/>
                <w:szCs w:val="24"/>
              </w:rPr>
              <w:t>h</w:t>
            </w:r>
            <w:r w:rsidRPr="008C260D">
              <w:rPr>
                <w:rFonts w:ascii="Times New Roman" w:hAnsi="Times New Roman"/>
                <w:sz w:val="24"/>
                <w:szCs w:val="24"/>
              </w:rPr>
              <w:t>ours)</w:t>
            </w:r>
          </w:p>
          <w:p w14:paraId="089C1A34" w14:textId="77777777"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089C1A35" w14:textId="77777777" w:rsidR="003B5BFB" w:rsidRPr="008C260D" w:rsidRDefault="003B5BFB" w:rsidP="00303D6A">
            <w:pPr>
              <w:pStyle w:val="ListParagraph"/>
              <w:numPr>
                <w:ilvl w:val="0"/>
                <w:numId w:val="45"/>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089C1A36" w14:textId="77777777" w:rsidR="003B5BFB" w:rsidRPr="008C260D" w:rsidRDefault="003B5BFB" w:rsidP="00303D6A">
            <w:pPr>
              <w:spacing w:after="0" w:line="240" w:lineRule="auto"/>
              <w:rPr>
                <w:rFonts w:ascii="Times New Roman" w:hAnsi="Times New Roman"/>
                <w:sz w:val="24"/>
                <w:szCs w:val="24"/>
              </w:rPr>
            </w:pPr>
          </w:p>
          <w:p w14:paraId="089C1A37" w14:textId="77777777" w:rsidR="003B5BFB" w:rsidRPr="008C260D" w:rsidRDefault="003B5BFB"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who are </w:t>
            </w:r>
            <w:r w:rsidRPr="00572D7D">
              <w:rPr>
                <w:rFonts w:ascii="Times New Roman" w:hAnsi="Times New Roman"/>
                <w:sz w:val="24"/>
                <w:szCs w:val="24"/>
                <w:u w:val="single"/>
              </w:rPr>
              <w:t>unable</w:t>
            </w:r>
            <w:r w:rsidRPr="00B66F15">
              <w:rPr>
                <w:rFonts w:ascii="Times New Roman" w:hAnsi="Times New Roman"/>
                <w:sz w:val="24"/>
                <w:szCs w:val="24"/>
              </w:rPr>
              <w:t xml:space="preserve"> to report the setting where the child receives the majority of hours of special education and related services, </w:t>
            </w:r>
            <w:r w:rsidRPr="008C260D">
              <w:rPr>
                <w:rFonts w:ascii="Times New Roman" w:hAnsi="Times New Roman"/>
                <w:sz w:val="24"/>
                <w:szCs w:val="24"/>
              </w:rPr>
              <w:t>for SY 2010-11 only:</w:t>
            </w:r>
          </w:p>
          <w:p w14:paraId="089C1A38" w14:textId="77777777" w:rsidR="003B5BFB" w:rsidRPr="008C260D" w:rsidRDefault="003B5BFB" w:rsidP="00303D6A">
            <w:pPr>
              <w:spacing w:after="0" w:line="240" w:lineRule="auto"/>
              <w:rPr>
                <w:rFonts w:ascii="Times New Roman" w:hAnsi="Times New Roman"/>
                <w:sz w:val="24"/>
                <w:szCs w:val="24"/>
              </w:rPr>
            </w:pPr>
          </w:p>
          <w:p w14:paraId="089C1A39" w14:textId="77777777" w:rsidR="003B5BFB" w:rsidRDefault="003B5BFB">
            <w:pPr>
              <w:pStyle w:val="NormalWeb"/>
              <w:numPr>
                <w:ilvl w:val="0"/>
                <w:numId w:val="46"/>
              </w:numPr>
              <w:spacing w:before="0" w:beforeAutospacing="0" w:after="0" w:afterAutospacing="0" w:line="240" w:lineRule="auto"/>
              <w:rPr>
                <w:rFonts w:ascii="Times New Roman" w:hAnsi="Times New Roman"/>
                <w:b/>
                <w:bCs/>
                <w:sz w:val="24"/>
                <w:szCs w:val="24"/>
              </w:rPr>
            </w:pPr>
            <w:r w:rsidRPr="008C260D">
              <w:rPr>
                <w:rFonts w:ascii="Times New Roman" w:hAnsi="Times New Roman"/>
                <w:sz w:val="24"/>
                <w:szCs w:val="24"/>
              </w:rPr>
              <w:t xml:space="preserve">Children </w:t>
            </w:r>
            <w:r>
              <w:rPr>
                <w:rFonts w:ascii="Times New Roman" w:hAnsi="Times New Roman"/>
                <w:sz w:val="24"/>
                <w:szCs w:val="24"/>
              </w:rPr>
              <w:t>a</w:t>
            </w:r>
            <w:r w:rsidRPr="008C260D">
              <w:rPr>
                <w:rFonts w:ascii="Times New Roman" w:hAnsi="Times New Roman"/>
                <w:sz w:val="24"/>
                <w:szCs w:val="24"/>
              </w:rPr>
              <w:t xml:space="preserve">ttending </w:t>
            </w:r>
            <w:r>
              <w:rPr>
                <w:rFonts w:ascii="Times New Roman" w:hAnsi="Times New Roman"/>
                <w:sz w:val="24"/>
                <w:szCs w:val="24"/>
              </w:rPr>
              <w:t>a</w:t>
            </w:r>
            <w:r w:rsidRPr="008C260D">
              <w:rPr>
                <w:rFonts w:ascii="Times New Roman" w:hAnsi="Times New Roman"/>
                <w:sz w:val="24"/>
                <w:szCs w:val="24"/>
              </w:rPr>
              <w:t xml:space="preserve">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w:t>
            </w:r>
          </w:p>
        </w:tc>
      </w:tr>
      <w:tr w:rsidR="003B5BFB" w:rsidRPr="00C35919" w14:paraId="089C1A3D" w14:textId="77777777" w:rsidTr="001A1A85">
        <w:tc>
          <w:tcPr>
            <w:tcW w:w="2028" w:type="dxa"/>
            <w:shd w:val="clear" w:color="auto" w:fill="4F81BD"/>
          </w:tcPr>
          <w:p w14:paraId="089C1A3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A3C"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40" w14:textId="77777777" w:rsidTr="001A1A85">
        <w:tc>
          <w:tcPr>
            <w:tcW w:w="2028" w:type="dxa"/>
            <w:tcBorders>
              <w:bottom w:val="single" w:sz="4" w:space="0" w:color="auto"/>
            </w:tcBorders>
          </w:tcPr>
          <w:p w14:paraId="089C1A3E"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A3F"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0053663A" w:rsidRPr="0053663A">
              <w:rPr>
                <w:rFonts w:ascii="Times New Roman" w:hAnsi="Times New Roman"/>
                <w:i/>
                <w:sz w:val="24"/>
                <w:szCs w:val="24"/>
              </w:rPr>
              <w:t>IDEA</w:t>
            </w:r>
            <w:r w:rsidRPr="00C35919">
              <w:rPr>
                <w:rFonts w:ascii="Times New Roman" w:hAnsi="Times New Roman"/>
                <w:sz w:val="24"/>
                <w:szCs w:val="24"/>
              </w:rPr>
              <w:t>) early childhood table</w:t>
            </w:r>
          </w:p>
        </w:tc>
      </w:tr>
    </w:tbl>
    <w:p w14:paraId="089C1A41"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A42" w14:textId="77777777" w:rsidR="003B5BFB" w:rsidRPr="00C35919" w:rsidRDefault="003B5BFB">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14:paraId="089C1A43"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A46" w14:textId="77777777" w:rsidTr="007825BC">
        <w:tc>
          <w:tcPr>
            <w:tcW w:w="6228" w:type="dxa"/>
            <w:gridSpan w:val="2"/>
            <w:tcBorders>
              <w:top w:val="single" w:sz="4" w:space="0" w:color="auto"/>
            </w:tcBorders>
            <w:shd w:val="clear" w:color="auto" w:fill="4F81BD"/>
          </w:tcPr>
          <w:p w14:paraId="089C1A4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SA </w:t>
            </w:r>
          </w:p>
        </w:tc>
        <w:tc>
          <w:tcPr>
            <w:tcW w:w="2748" w:type="dxa"/>
            <w:tcBorders>
              <w:top w:val="single" w:sz="4" w:space="0" w:color="auto"/>
            </w:tcBorders>
            <w:shd w:val="clear" w:color="auto" w:fill="4F81BD"/>
          </w:tcPr>
          <w:p w14:paraId="089C1A4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A49" w14:textId="77777777" w:rsidTr="001A1A85">
        <w:tc>
          <w:tcPr>
            <w:tcW w:w="2028" w:type="dxa"/>
          </w:tcPr>
          <w:p w14:paraId="089C1A47"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A4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ages 6 through 21 with disabilities. A different category is used for children ages 3 through 5 with disabilities. </w:t>
            </w:r>
          </w:p>
        </w:tc>
      </w:tr>
      <w:tr w:rsidR="003B5BFB" w:rsidRPr="00C35919" w14:paraId="089C1A4C" w14:textId="77777777" w:rsidTr="001A1A85">
        <w:trPr>
          <w:trHeight w:val="363"/>
        </w:trPr>
        <w:tc>
          <w:tcPr>
            <w:tcW w:w="2028" w:type="dxa"/>
          </w:tcPr>
          <w:p w14:paraId="089C1A4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A4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3B5BFB" w:rsidRPr="00C35919" w14:paraId="089C1A4F" w14:textId="77777777" w:rsidTr="001A1A85">
        <w:tc>
          <w:tcPr>
            <w:tcW w:w="2028" w:type="dxa"/>
          </w:tcPr>
          <w:p w14:paraId="089C1A4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4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52" w14:textId="77777777" w:rsidTr="001A1A85">
        <w:tc>
          <w:tcPr>
            <w:tcW w:w="2028" w:type="dxa"/>
            <w:shd w:val="clear" w:color="auto" w:fill="4F81BD"/>
          </w:tcPr>
          <w:p w14:paraId="089C1A5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A51"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5C" w14:textId="77777777" w:rsidTr="001A1A85">
        <w:tc>
          <w:tcPr>
            <w:tcW w:w="2028" w:type="dxa"/>
          </w:tcPr>
          <w:p w14:paraId="089C1A5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5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Correctional </w:t>
            </w:r>
            <w:r>
              <w:rPr>
                <w:rFonts w:ascii="Times New Roman" w:hAnsi="Times New Roman"/>
                <w:sz w:val="24"/>
                <w:szCs w:val="24"/>
              </w:rPr>
              <w:t>f</w:t>
            </w:r>
            <w:r w:rsidRPr="00C35919">
              <w:rPr>
                <w:rFonts w:ascii="Times New Roman" w:hAnsi="Times New Roman"/>
                <w:sz w:val="24"/>
                <w:szCs w:val="24"/>
              </w:rPr>
              <w:t xml:space="preserve">acilities </w:t>
            </w:r>
          </w:p>
          <w:p w14:paraId="089C1A5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Homebound/</w:t>
            </w:r>
            <w:r>
              <w:rPr>
                <w:rFonts w:ascii="Times New Roman" w:hAnsi="Times New Roman"/>
                <w:sz w:val="24"/>
                <w:szCs w:val="24"/>
              </w:rPr>
              <w:t>h</w:t>
            </w:r>
            <w:r w:rsidRPr="00C35919">
              <w:rPr>
                <w:rFonts w:ascii="Times New Roman" w:hAnsi="Times New Roman"/>
                <w:sz w:val="24"/>
                <w:szCs w:val="24"/>
              </w:rPr>
              <w:t xml:space="preserve">ospital </w:t>
            </w:r>
          </w:p>
          <w:p w14:paraId="089C1A5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40% through 79% of the day </w:t>
            </w:r>
          </w:p>
          <w:p w14:paraId="089C1A5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80% or more of the day </w:t>
            </w:r>
          </w:p>
          <w:p w14:paraId="089C1A5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14:paraId="089C1A5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Parentally placed in private schools </w:t>
            </w:r>
          </w:p>
          <w:p w14:paraId="089C1A5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Residential </w:t>
            </w:r>
            <w:r>
              <w:rPr>
                <w:rFonts w:ascii="Times New Roman" w:hAnsi="Times New Roman"/>
                <w:sz w:val="24"/>
                <w:szCs w:val="24"/>
              </w:rPr>
              <w:t>f</w:t>
            </w:r>
            <w:r w:rsidRPr="00C35919">
              <w:rPr>
                <w:rFonts w:ascii="Times New Roman" w:hAnsi="Times New Roman"/>
                <w:sz w:val="24"/>
                <w:szCs w:val="24"/>
              </w:rPr>
              <w:t xml:space="preserve">acility </w:t>
            </w:r>
          </w:p>
          <w:p w14:paraId="089C1A5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Separate </w:t>
            </w:r>
            <w:r>
              <w:rPr>
                <w:rFonts w:ascii="Times New Roman" w:hAnsi="Times New Roman"/>
                <w:sz w:val="24"/>
                <w:szCs w:val="24"/>
              </w:rPr>
              <w:t>s</w:t>
            </w:r>
            <w:r w:rsidRPr="00C35919">
              <w:rPr>
                <w:rFonts w:ascii="Times New Roman" w:hAnsi="Times New Roman"/>
                <w:sz w:val="24"/>
                <w:szCs w:val="24"/>
              </w:rPr>
              <w:t>chool</w:t>
            </w:r>
          </w:p>
        </w:tc>
      </w:tr>
      <w:tr w:rsidR="003B5BFB" w:rsidRPr="00C35919" w14:paraId="089C1A5F" w14:textId="77777777" w:rsidTr="001A1A85">
        <w:tc>
          <w:tcPr>
            <w:tcW w:w="2028" w:type="dxa"/>
          </w:tcPr>
          <w:p w14:paraId="089C1A5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5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62" w14:textId="77777777" w:rsidTr="001A1A85">
        <w:tc>
          <w:tcPr>
            <w:tcW w:w="2028" w:type="dxa"/>
            <w:shd w:val="clear" w:color="auto" w:fill="4F81BD"/>
          </w:tcPr>
          <w:p w14:paraId="089C1A6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A61"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65" w14:textId="77777777" w:rsidTr="001A1A85">
        <w:tc>
          <w:tcPr>
            <w:tcW w:w="2028" w:type="dxa"/>
            <w:tcBorders>
              <w:bottom w:val="single" w:sz="4" w:space="0" w:color="auto"/>
            </w:tcBorders>
          </w:tcPr>
          <w:p w14:paraId="089C1A6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A64"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school age table</w:t>
            </w:r>
          </w:p>
        </w:tc>
      </w:tr>
    </w:tbl>
    <w:p w14:paraId="089C1A6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A67" w14:textId="77777777"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p w14:paraId="089C1A68" w14:textId="77777777"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A6B" w14:textId="77777777" w:rsidTr="00BD4C6B">
        <w:tc>
          <w:tcPr>
            <w:tcW w:w="6228" w:type="dxa"/>
            <w:gridSpan w:val="2"/>
            <w:tcBorders>
              <w:top w:val="single" w:sz="4" w:space="0" w:color="auto"/>
            </w:tcBorders>
            <w:shd w:val="clear" w:color="auto" w:fill="4F81BD"/>
          </w:tcPr>
          <w:p w14:paraId="089C1A69"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14:paraId="089C1A6A"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3B5BFB" w:rsidRPr="00C35919" w14:paraId="089C1A6E" w14:textId="77777777" w:rsidTr="00BE03FB">
        <w:tc>
          <w:tcPr>
            <w:tcW w:w="2028" w:type="dxa"/>
          </w:tcPr>
          <w:p w14:paraId="089C1A6C"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A6D"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A71" w14:textId="77777777" w:rsidTr="00BE03FB">
        <w:trPr>
          <w:trHeight w:val="363"/>
        </w:trPr>
        <w:tc>
          <w:tcPr>
            <w:tcW w:w="2028" w:type="dxa"/>
          </w:tcPr>
          <w:p w14:paraId="089C1A6F"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A70" w14:textId="77777777" w:rsidR="003B5BFB" w:rsidRPr="00C35919" w:rsidRDefault="003B5BFB" w:rsidP="00380C0D">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t>
            </w:r>
            <w:r w:rsidR="00380C0D">
              <w:rPr>
                <w:rFonts w:ascii="Times New Roman" w:hAnsi="Times New Roman"/>
                <w:sz w:val="24"/>
                <w:szCs w:val="24"/>
              </w:rPr>
              <w:t>received</w:t>
            </w:r>
            <w:r w:rsidRPr="00C35919">
              <w:rPr>
                <w:rFonts w:ascii="Times New Roman" w:hAnsi="Times New Roman"/>
                <w:sz w:val="24"/>
                <w:szCs w:val="24"/>
              </w:rPr>
              <w:t xml:space="preserve"> educational services when removed from the regular school  for disciplinary reasons. </w:t>
            </w:r>
          </w:p>
        </w:tc>
      </w:tr>
      <w:tr w:rsidR="003B5BFB" w:rsidRPr="00C35919" w14:paraId="089C1A74" w14:textId="77777777" w:rsidTr="00BE03FB">
        <w:tc>
          <w:tcPr>
            <w:tcW w:w="2028" w:type="dxa"/>
          </w:tcPr>
          <w:p w14:paraId="089C1A72"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A73"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A77" w14:textId="77777777" w:rsidTr="00BE03FB">
        <w:tc>
          <w:tcPr>
            <w:tcW w:w="2028" w:type="dxa"/>
            <w:shd w:val="clear" w:color="auto" w:fill="4F81BD"/>
          </w:tcPr>
          <w:p w14:paraId="089C1A75"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A76"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A7B" w14:textId="77777777" w:rsidTr="00BE03FB">
        <w:tc>
          <w:tcPr>
            <w:tcW w:w="2028" w:type="dxa"/>
          </w:tcPr>
          <w:p w14:paraId="089C1A78"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A79" w14:textId="77777777" w:rsidR="003B5BFB" w:rsidRPr="00C35919" w:rsidRDefault="00380C0D"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Did not receive e</w:t>
            </w:r>
            <w:r w:rsidR="003B5BFB" w:rsidRPr="00C35919">
              <w:rPr>
                <w:rFonts w:ascii="Times New Roman" w:hAnsi="Times New Roman"/>
                <w:sz w:val="24"/>
                <w:szCs w:val="24"/>
              </w:rPr>
              <w:t xml:space="preserve">ducational </w:t>
            </w:r>
            <w:r w:rsidR="003B5BFB">
              <w:rPr>
                <w:rFonts w:ascii="Times New Roman" w:hAnsi="Times New Roman"/>
                <w:sz w:val="24"/>
                <w:szCs w:val="24"/>
              </w:rPr>
              <w:t>s</w:t>
            </w:r>
            <w:r w:rsidR="003B5BFB" w:rsidRPr="00C35919">
              <w:rPr>
                <w:rFonts w:ascii="Times New Roman" w:hAnsi="Times New Roman"/>
                <w:sz w:val="24"/>
                <w:szCs w:val="24"/>
              </w:rPr>
              <w:t xml:space="preserve">ervices </w:t>
            </w:r>
          </w:p>
          <w:p w14:paraId="089C1A7A" w14:textId="77777777" w:rsidR="003B5BFB" w:rsidRPr="00C35919" w:rsidRDefault="00380C0D" w:rsidP="00380C0D">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e</w:t>
            </w:r>
            <w:r w:rsidR="003B5BFB" w:rsidRPr="00C35919">
              <w:rPr>
                <w:rFonts w:ascii="Times New Roman" w:hAnsi="Times New Roman"/>
                <w:sz w:val="24"/>
                <w:szCs w:val="24"/>
              </w:rPr>
              <w:t xml:space="preserve">ducational </w:t>
            </w:r>
            <w:r w:rsidR="003B5BFB">
              <w:rPr>
                <w:rFonts w:ascii="Times New Roman" w:hAnsi="Times New Roman"/>
                <w:sz w:val="24"/>
                <w:szCs w:val="24"/>
              </w:rPr>
              <w:t>s</w:t>
            </w:r>
            <w:r w:rsidR="003B5BFB" w:rsidRPr="00C35919">
              <w:rPr>
                <w:rFonts w:ascii="Times New Roman" w:hAnsi="Times New Roman"/>
                <w:sz w:val="24"/>
                <w:szCs w:val="24"/>
              </w:rPr>
              <w:t xml:space="preserve">ervices </w:t>
            </w:r>
          </w:p>
        </w:tc>
      </w:tr>
      <w:tr w:rsidR="003B5BFB" w:rsidRPr="00C35919" w14:paraId="089C1A7E" w14:textId="77777777" w:rsidTr="00BE03FB">
        <w:tc>
          <w:tcPr>
            <w:tcW w:w="2028" w:type="dxa"/>
          </w:tcPr>
          <w:p w14:paraId="089C1A7C"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A7D"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A81" w14:textId="77777777" w:rsidTr="00BE03FB">
        <w:tc>
          <w:tcPr>
            <w:tcW w:w="2028" w:type="dxa"/>
            <w:shd w:val="clear" w:color="auto" w:fill="4F81BD"/>
          </w:tcPr>
          <w:p w14:paraId="089C1A7F"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A80"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A84" w14:textId="77777777" w:rsidTr="00BE03FB">
        <w:tc>
          <w:tcPr>
            <w:tcW w:w="2028" w:type="dxa"/>
            <w:tcBorders>
              <w:bottom w:val="single" w:sz="4" w:space="0" w:color="auto"/>
            </w:tcBorders>
          </w:tcPr>
          <w:p w14:paraId="089C1A82"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A83"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14:paraId="089C1A85" w14:textId="77777777" w:rsidR="003B5BFB" w:rsidRPr="00C35919" w:rsidRDefault="003B5BFB" w:rsidP="007D7C12">
      <w:pPr>
        <w:pStyle w:val="NormalWeb"/>
        <w:spacing w:before="0" w:beforeAutospacing="0" w:after="0" w:afterAutospacing="0" w:line="240" w:lineRule="auto"/>
        <w:rPr>
          <w:rFonts w:ascii="Times New Roman" w:hAnsi="Times New Roman"/>
          <w:bCs/>
          <w:iCs/>
          <w:sz w:val="24"/>
          <w:szCs w:val="24"/>
        </w:rPr>
      </w:pPr>
    </w:p>
    <w:p w14:paraId="089C1A86"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A87" w14:textId="77777777" w:rsidR="003B5BFB" w:rsidRPr="00C35919" w:rsidRDefault="003B5BFB">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A8A" w14:textId="77777777" w:rsidTr="004E4BA3">
        <w:tc>
          <w:tcPr>
            <w:tcW w:w="6228" w:type="dxa"/>
            <w:gridSpan w:val="2"/>
            <w:tcBorders>
              <w:top w:val="single" w:sz="4" w:space="0" w:color="auto"/>
            </w:tcBorders>
            <w:shd w:val="clear" w:color="auto" w:fill="4F81BD"/>
          </w:tcPr>
          <w:p w14:paraId="089C1A8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89C1A8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A8D" w14:textId="77777777" w:rsidTr="001A1A85">
        <w:tc>
          <w:tcPr>
            <w:tcW w:w="2028" w:type="dxa"/>
          </w:tcPr>
          <w:p w14:paraId="089C1A8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A8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90" w14:textId="77777777" w:rsidTr="001A1A85">
        <w:trPr>
          <w:trHeight w:val="363"/>
        </w:trPr>
        <w:tc>
          <w:tcPr>
            <w:tcW w:w="2028" w:type="dxa"/>
          </w:tcPr>
          <w:p w14:paraId="089C1A8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A8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interim removal from current educational setting experienced by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t>
            </w:r>
          </w:p>
        </w:tc>
      </w:tr>
      <w:tr w:rsidR="003B5BFB" w:rsidRPr="00C35919" w14:paraId="089C1A93" w14:textId="77777777" w:rsidTr="001A1A85">
        <w:tc>
          <w:tcPr>
            <w:tcW w:w="2028" w:type="dxa"/>
          </w:tcPr>
          <w:p w14:paraId="089C1A9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92"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96" w14:textId="77777777" w:rsidTr="001A1A85">
        <w:tc>
          <w:tcPr>
            <w:tcW w:w="2028" w:type="dxa"/>
            <w:shd w:val="clear" w:color="auto" w:fill="4F81BD"/>
          </w:tcPr>
          <w:p w14:paraId="089C1A94"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A95"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9A" w14:textId="77777777" w:rsidTr="001A1A85">
        <w:tc>
          <w:tcPr>
            <w:tcW w:w="2028" w:type="dxa"/>
          </w:tcPr>
          <w:p w14:paraId="089C1A97"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9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Removed to an interim alternative educational setting based on a Hearing Officer finding that there is substantial likelihood of injury to the child or others </w:t>
            </w:r>
          </w:p>
          <w:p w14:paraId="089C1A9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3B5BFB" w:rsidRPr="00C35919" w14:paraId="089C1A9D" w14:textId="77777777" w:rsidTr="001A1A85">
        <w:tc>
          <w:tcPr>
            <w:tcW w:w="2028" w:type="dxa"/>
          </w:tcPr>
          <w:p w14:paraId="089C1A9B"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9C"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A0" w14:textId="77777777" w:rsidTr="001A1A85">
        <w:tc>
          <w:tcPr>
            <w:tcW w:w="2028" w:type="dxa"/>
            <w:shd w:val="clear" w:color="auto" w:fill="4F81BD"/>
          </w:tcPr>
          <w:p w14:paraId="089C1A9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A9F"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A3" w14:textId="77777777" w:rsidTr="001A1A85">
        <w:tc>
          <w:tcPr>
            <w:tcW w:w="2028" w:type="dxa"/>
            <w:tcBorders>
              <w:bottom w:val="single" w:sz="4" w:space="0" w:color="auto"/>
            </w:tcBorders>
          </w:tcPr>
          <w:p w14:paraId="089C1AA1"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AA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0053663A"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tc>
      </w:tr>
    </w:tbl>
    <w:p w14:paraId="089C1AA4"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AA5"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AA8" w14:textId="77777777" w:rsidTr="004E4BA3">
        <w:tc>
          <w:tcPr>
            <w:tcW w:w="6228" w:type="dxa"/>
            <w:gridSpan w:val="2"/>
            <w:tcBorders>
              <w:top w:val="single" w:sz="4" w:space="0" w:color="auto"/>
            </w:tcBorders>
            <w:shd w:val="clear" w:color="auto" w:fill="4F81BD"/>
          </w:tcPr>
          <w:p w14:paraId="089C1AA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Reason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89C1AA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AAB" w14:textId="77777777" w:rsidTr="001A1A85">
        <w:tc>
          <w:tcPr>
            <w:tcW w:w="2028" w:type="dxa"/>
          </w:tcPr>
          <w:p w14:paraId="089C1AA9"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AAA"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AE" w14:textId="77777777" w:rsidTr="001A1A85">
        <w:trPr>
          <w:trHeight w:val="363"/>
        </w:trPr>
        <w:tc>
          <w:tcPr>
            <w:tcW w:w="2028" w:type="dxa"/>
          </w:tcPr>
          <w:p w14:paraId="089C1AA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AA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were unilaterally removed from their current educational placement to an interim alternative educational setting. </w:t>
            </w:r>
          </w:p>
        </w:tc>
      </w:tr>
      <w:tr w:rsidR="003B5BFB" w:rsidRPr="00C35919" w14:paraId="089C1AB1" w14:textId="77777777" w:rsidTr="001A1A85">
        <w:tc>
          <w:tcPr>
            <w:tcW w:w="2028" w:type="dxa"/>
          </w:tcPr>
          <w:p w14:paraId="089C1AA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B0"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B4" w14:textId="77777777" w:rsidTr="001A1A85">
        <w:tc>
          <w:tcPr>
            <w:tcW w:w="2028" w:type="dxa"/>
            <w:shd w:val="clear" w:color="auto" w:fill="4F81BD"/>
          </w:tcPr>
          <w:p w14:paraId="089C1AB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AB3"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B9" w14:textId="77777777" w:rsidTr="001A1A85">
        <w:tc>
          <w:tcPr>
            <w:tcW w:w="2028" w:type="dxa"/>
          </w:tcPr>
          <w:p w14:paraId="089C1AB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B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Drugs </w:t>
            </w:r>
          </w:p>
          <w:p w14:paraId="089C1AB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Serious </w:t>
            </w:r>
            <w:r>
              <w:rPr>
                <w:rFonts w:ascii="Times New Roman" w:hAnsi="Times New Roman"/>
                <w:sz w:val="24"/>
                <w:szCs w:val="24"/>
              </w:rPr>
              <w:t>b</w:t>
            </w:r>
            <w:r w:rsidRPr="00C35919">
              <w:rPr>
                <w:rFonts w:ascii="Times New Roman" w:hAnsi="Times New Roman"/>
                <w:sz w:val="24"/>
                <w:szCs w:val="24"/>
              </w:rPr>
              <w:t xml:space="preserve">odily </w:t>
            </w:r>
            <w:r>
              <w:rPr>
                <w:rFonts w:ascii="Times New Roman" w:hAnsi="Times New Roman"/>
                <w:sz w:val="24"/>
                <w:szCs w:val="24"/>
              </w:rPr>
              <w:t>i</w:t>
            </w:r>
            <w:r w:rsidRPr="00C35919">
              <w:rPr>
                <w:rFonts w:ascii="Times New Roman" w:hAnsi="Times New Roman"/>
                <w:sz w:val="24"/>
                <w:szCs w:val="24"/>
              </w:rPr>
              <w:t xml:space="preserve">njury </w:t>
            </w:r>
          </w:p>
          <w:p w14:paraId="089C1AB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3B5BFB" w:rsidRPr="00C35919" w14:paraId="089C1ABC" w14:textId="77777777" w:rsidTr="001A1A85">
        <w:tc>
          <w:tcPr>
            <w:tcW w:w="2028" w:type="dxa"/>
          </w:tcPr>
          <w:p w14:paraId="089C1ABA"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B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BF" w14:textId="77777777" w:rsidTr="001A1A85">
        <w:tc>
          <w:tcPr>
            <w:tcW w:w="2028" w:type="dxa"/>
            <w:shd w:val="clear" w:color="auto" w:fill="4F81BD"/>
          </w:tcPr>
          <w:p w14:paraId="089C1AB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ABE"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C2" w14:textId="77777777" w:rsidTr="001A1A85">
        <w:tc>
          <w:tcPr>
            <w:tcW w:w="2028" w:type="dxa"/>
            <w:tcBorders>
              <w:bottom w:val="single" w:sz="4" w:space="0" w:color="auto"/>
            </w:tcBorders>
          </w:tcPr>
          <w:p w14:paraId="089C1AC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AC1" w14:textId="77777777" w:rsidR="003B5BFB" w:rsidRPr="00C35919" w:rsidRDefault="003B5BFB" w:rsidP="00E45504">
            <w:pPr>
              <w:pStyle w:val="NormalWeb"/>
              <w:numPr>
                <w:ilvl w:val="0"/>
                <w:numId w:val="3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tc>
      </w:tr>
    </w:tbl>
    <w:p w14:paraId="089C1AC3"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AC4"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AC5"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AC8" w14:textId="77777777" w:rsidTr="00BD4C6B">
        <w:tc>
          <w:tcPr>
            <w:tcW w:w="6228" w:type="dxa"/>
            <w:gridSpan w:val="2"/>
            <w:tcBorders>
              <w:top w:val="single" w:sz="4" w:space="0" w:color="auto"/>
            </w:tcBorders>
            <w:shd w:val="clear" w:color="auto" w:fill="4F81BD"/>
          </w:tcPr>
          <w:p w14:paraId="089C1AC6" w14:textId="77777777" w:rsidR="003B5BFB" w:rsidRPr="00C35919" w:rsidRDefault="003B5BFB"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14:paraId="089C1AC7" w14:textId="77777777" w:rsidR="003B5BFB" w:rsidRPr="00C35919" w:rsidRDefault="003B5BFB"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3B5BFB" w:rsidRPr="00C35919" w14:paraId="089C1ACB" w14:textId="77777777" w:rsidTr="00BE03FB">
        <w:tc>
          <w:tcPr>
            <w:tcW w:w="2028" w:type="dxa"/>
          </w:tcPr>
          <w:p w14:paraId="089C1AC9"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ACA"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ACE" w14:textId="77777777" w:rsidTr="00BE03FB">
        <w:trPr>
          <w:trHeight w:val="363"/>
        </w:trPr>
        <w:tc>
          <w:tcPr>
            <w:tcW w:w="2028" w:type="dxa"/>
          </w:tcPr>
          <w:p w14:paraId="089C1ACC"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ACD" w14:textId="77777777" w:rsidR="003B5BFB" w:rsidRPr="00C35919" w:rsidRDefault="003B5BFB"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3B5BFB" w:rsidRPr="00C35919" w14:paraId="089C1AD1" w14:textId="77777777" w:rsidTr="00BE03FB">
        <w:tc>
          <w:tcPr>
            <w:tcW w:w="2028" w:type="dxa"/>
          </w:tcPr>
          <w:p w14:paraId="089C1ACF"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AD0"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AD4" w14:textId="77777777" w:rsidTr="00BE03FB">
        <w:tc>
          <w:tcPr>
            <w:tcW w:w="2028" w:type="dxa"/>
            <w:shd w:val="clear" w:color="auto" w:fill="4F81BD"/>
          </w:tcPr>
          <w:p w14:paraId="089C1AD2"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AD3"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AD8" w14:textId="77777777" w:rsidTr="00BE03FB">
        <w:tc>
          <w:tcPr>
            <w:tcW w:w="2028" w:type="dxa"/>
          </w:tcPr>
          <w:p w14:paraId="089C1AD5"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AD6"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qualified </w:t>
            </w:r>
          </w:p>
          <w:p w14:paraId="089C1AD7" w14:textId="77777777" w:rsidR="003B5BFB" w:rsidRPr="00C35919" w:rsidRDefault="003B5BFB"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3B5BFB" w:rsidRPr="00C35919" w14:paraId="089C1ADB" w14:textId="77777777" w:rsidTr="00BE03FB">
        <w:tc>
          <w:tcPr>
            <w:tcW w:w="2028" w:type="dxa"/>
          </w:tcPr>
          <w:p w14:paraId="089C1AD9"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Pr>
          <w:p w14:paraId="089C1ADA" w14:textId="77777777" w:rsidR="003B5BFB" w:rsidRPr="00C35919" w:rsidRDefault="003B5BFB" w:rsidP="00BE03FB">
            <w:pPr>
              <w:spacing w:after="0" w:line="240" w:lineRule="auto"/>
              <w:rPr>
                <w:rFonts w:ascii="Times New Roman" w:hAnsi="Times New Roman"/>
                <w:b/>
                <w:bCs/>
                <w:sz w:val="24"/>
                <w:szCs w:val="24"/>
              </w:rPr>
            </w:pPr>
          </w:p>
        </w:tc>
      </w:tr>
      <w:tr w:rsidR="003B5BFB" w:rsidRPr="00C35919" w14:paraId="089C1ADE" w14:textId="77777777" w:rsidTr="00BE03FB">
        <w:tc>
          <w:tcPr>
            <w:tcW w:w="2028" w:type="dxa"/>
            <w:shd w:val="clear" w:color="auto" w:fill="4F81BD"/>
          </w:tcPr>
          <w:p w14:paraId="089C1ADC" w14:textId="77777777" w:rsidR="003B5BFB" w:rsidRPr="00C35919" w:rsidRDefault="003B5BFB"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ADD" w14:textId="77777777" w:rsidR="003B5BFB" w:rsidRPr="00C35919" w:rsidRDefault="003B5BFB" w:rsidP="00BE03FB">
            <w:pPr>
              <w:spacing w:after="0" w:line="240" w:lineRule="auto"/>
              <w:rPr>
                <w:rFonts w:ascii="Times New Roman" w:hAnsi="Times New Roman"/>
                <w:b/>
                <w:bCs/>
                <w:color w:val="FFFFFF"/>
                <w:sz w:val="24"/>
                <w:szCs w:val="24"/>
              </w:rPr>
            </w:pPr>
          </w:p>
        </w:tc>
      </w:tr>
      <w:tr w:rsidR="003B5BFB" w:rsidRPr="00C35919" w14:paraId="089C1AE1" w14:textId="77777777" w:rsidTr="00BE03FB">
        <w:tc>
          <w:tcPr>
            <w:tcW w:w="2028" w:type="dxa"/>
            <w:tcBorders>
              <w:bottom w:val="single" w:sz="4" w:space="0" w:color="auto"/>
            </w:tcBorders>
          </w:tcPr>
          <w:p w14:paraId="089C1ADF" w14:textId="77777777" w:rsidR="003B5BFB" w:rsidRPr="00C35919" w:rsidRDefault="003B5BFB"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AE0" w14:textId="77777777" w:rsidR="003B5BFB" w:rsidRPr="00C35919" w:rsidRDefault="003B5BFB"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14:paraId="089C1AE2" w14:textId="77777777" w:rsidR="003B5BFB" w:rsidRPr="00C35919" w:rsidRDefault="003B5BFB" w:rsidP="00BF5D7A">
      <w:pPr>
        <w:pStyle w:val="NormalWeb"/>
        <w:spacing w:before="0" w:beforeAutospacing="0" w:after="0" w:afterAutospacing="0" w:line="240" w:lineRule="auto"/>
        <w:rPr>
          <w:rFonts w:ascii="Times New Roman" w:hAnsi="Times New Roman"/>
          <w:bCs/>
          <w:iCs/>
          <w:sz w:val="24"/>
          <w:szCs w:val="24"/>
        </w:rPr>
      </w:pPr>
    </w:p>
    <w:p w14:paraId="089C1AE3"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AE4"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AE7" w14:textId="77777777" w:rsidTr="004E4BA3">
        <w:tc>
          <w:tcPr>
            <w:tcW w:w="6228" w:type="dxa"/>
            <w:gridSpan w:val="2"/>
            <w:tcBorders>
              <w:top w:val="single" w:sz="4" w:space="0" w:color="auto"/>
            </w:tcBorders>
            <w:shd w:val="clear" w:color="auto" w:fill="4F81BD"/>
          </w:tcPr>
          <w:p w14:paraId="089C1AE5" w14:textId="77777777" w:rsidR="003B5BFB" w:rsidRPr="00C35919" w:rsidRDefault="003B5BFB" w:rsidP="00380C0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Reason for Not </w:t>
            </w:r>
            <w:r w:rsidR="00380C0D">
              <w:rPr>
                <w:rFonts w:ascii="Times New Roman" w:hAnsi="Times New Roman"/>
                <w:b/>
                <w:iCs/>
                <w:color w:val="FFFFFF"/>
                <w:sz w:val="24"/>
                <w:szCs w:val="24"/>
              </w:rPr>
              <w:t xml:space="preserve">Participating in </w:t>
            </w:r>
            <w:r w:rsidRPr="00C35919">
              <w:rPr>
                <w:rFonts w:ascii="Times New Roman" w:hAnsi="Times New Roman"/>
                <w:b/>
                <w:iCs/>
                <w:color w:val="FFFFFF"/>
                <w:sz w:val="24"/>
                <w:szCs w:val="24"/>
              </w:rPr>
              <w:t xml:space="preserve"> Assessment</w:t>
            </w:r>
          </w:p>
        </w:tc>
        <w:tc>
          <w:tcPr>
            <w:tcW w:w="2748" w:type="dxa"/>
            <w:tcBorders>
              <w:top w:val="single" w:sz="4" w:space="0" w:color="auto"/>
            </w:tcBorders>
            <w:shd w:val="clear" w:color="auto" w:fill="4F81BD"/>
          </w:tcPr>
          <w:p w14:paraId="089C1AE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AEA" w14:textId="77777777" w:rsidTr="001A1A85">
        <w:tc>
          <w:tcPr>
            <w:tcW w:w="2028" w:type="dxa"/>
          </w:tcPr>
          <w:p w14:paraId="089C1AE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AE9"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ED" w14:textId="77777777" w:rsidTr="001A1A85">
        <w:trPr>
          <w:trHeight w:val="363"/>
        </w:trPr>
        <w:tc>
          <w:tcPr>
            <w:tcW w:w="2028" w:type="dxa"/>
          </w:tcPr>
          <w:p w14:paraId="089C1AEB"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AEC" w14:textId="77777777" w:rsidR="003B5BFB" w:rsidRPr="00C35919" w:rsidRDefault="003B5BFB" w:rsidP="00D33F31">
            <w:pPr>
              <w:spacing w:after="0" w:line="240" w:lineRule="auto"/>
              <w:rPr>
                <w:rFonts w:ascii="Times New Roman" w:hAnsi="Times New Roman"/>
                <w:b/>
                <w:bCs/>
                <w:sz w:val="24"/>
                <w:szCs w:val="24"/>
              </w:rPr>
            </w:pPr>
            <w:r w:rsidRPr="00C35919">
              <w:rPr>
                <w:rFonts w:ascii="Times New Roman" w:hAnsi="Times New Roman"/>
                <w:sz w:val="24"/>
                <w:szCs w:val="24"/>
              </w:rPr>
              <w:t>Reasons why</w:t>
            </w:r>
            <w:r w:rsidR="00D33F31">
              <w:rPr>
                <w:rFonts w:ascii="Times New Roman" w:hAnsi="Times New Roman"/>
                <w:sz w:val="24"/>
                <w:szCs w:val="24"/>
              </w:rPr>
              <w:t xml:space="preserve"> children with disabilities (IDEA) did not participate in</w:t>
            </w:r>
            <w:r w:rsidRPr="00C35919">
              <w:rPr>
                <w:rFonts w:ascii="Times New Roman" w:hAnsi="Times New Roman"/>
                <w:sz w:val="24"/>
                <w:szCs w:val="24"/>
              </w:rPr>
              <w:t xml:space="preserve"> assessments in accordance with </w:t>
            </w:r>
            <w:r w:rsidR="0053663A" w:rsidRPr="0053663A">
              <w:rPr>
                <w:rFonts w:ascii="Times New Roman" w:hAnsi="Times New Roman"/>
                <w:i/>
                <w:sz w:val="24"/>
                <w:szCs w:val="24"/>
              </w:rPr>
              <w:t>ESEA</w:t>
            </w:r>
            <w:r w:rsidRPr="00C35919">
              <w:rPr>
                <w:rFonts w:ascii="Times New Roman" w:hAnsi="Times New Roman"/>
                <w:sz w:val="24"/>
                <w:szCs w:val="24"/>
              </w:rPr>
              <w:t xml:space="preserve"> as amended.</w:t>
            </w:r>
          </w:p>
        </w:tc>
      </w:tr>
      <w:tr w:rsidR="003B5BFB" w:rsidRPr="00C35919" w14:paraId="089C1AF0" w14:textId="77777777" w:rsidTr="001A1A85">
        <w:tc>
          <w:tcPr>
            <w:tcW w:w="2028" w:type="dxa"/>
          </w:tcPr>
          <w:p w14:paraId="089C1AEE"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EF"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AF3" w14:textId="77777777" w:rsidTr="001A1A85">
        <w:tc>
          <w:tcPr>
            <w:tcW w:w="2028" w:type="dxa"/>
            <w:shd w:val="clear" w:color="auto" w:fill="4F81BD"/>
          </w:tcPr>
          <w:p w14:paraId="089C1AF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AF2"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AFB" w14:textId="77777777" w:rsidTr="001A1A85">
        <w:tc>
          <w:tcPr>
            <w:tcW w:w="2028" w:type="dxa"/>
          </w:tcPr>
          <w:p w14:paraId="089C1AF4"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F5"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Absent during </w:t>
            </w:r>
          </w:p>
          <w:p w14:paraId="089C1AF6"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participate for other reason </w:t>
            </w:r>
          </w:p>
          <w:p w14:paraId="089C1AF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Medical emergency </w:t>
            </w:r>
          </w:p>
          <w:p w14:paraId="089C1AF8"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valid score </w:t>
            </w:r>
          </w:p>
          <w:p w14:paraId="089C1AF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 opts out </w:t>
            </w:r>
          </w:p>
          <w:p w14:paraId="089C1AF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who participated in an out of level test (not in accordance with </w:t>
            </w:r>
            <w:r w:rsidR="0053663A" w:rsidRPr="0053663A">
              <w:rPr>
                <w:rFonts w:ascii="Times New Roman" w:hAnsi="Times New Roman"/>
                <w:i/>
                <w:sz w:val="24"/>
                <w:szCs w:val="24"/>
              </w:rPr>
              <w:t>ESEA</w:t>
            </w:r>
            <w:r>
              <w:rPr>
                <w:rFonts w:ascii="Times New Roman" w:hAnsi="Times New Roman"/>
                <w:sz w:val="24"/>
                <w:szCs w:val="24"/>
              </w:rPr>
              <w:t xml:space="preserve"> as amended</w:t>
            </w:r>
            <w:r w:rsidRPr="00C35919">
              <w:rPr>
                <w:rFonts w:ascii="Times New Roman" w:hAnsi="Times New Roman"/>
                <w:sz w:val="24"/>
                <w:szCs w:val="24"/>
              </w:rPr>
              <w:t>)</w:t>
            </w:r>
          </w:p>
        </w:tc>
      </w:tr>
      <w:tr w:rsidR="003B5BFB" w:rsidRPr="00C35919" w14:paraId="089C1AFE" w14:textId="77777777" w:rsidTr="001A1A85">
        <w:tc>
          <w:tcPr>
            <w:tcW w:w="2028" w:type="dxa"/>
          </w:tcPr>
          <w:p w14:paraId="089C1AF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AF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01" w14:textId="77777777" w:rsidTr="001A1A85">
        <w:tc>
          <w:tcPr>
            <w:tcW w:w="2028" w:type="dxa"/>
            <w:shd w:val="clear" w:color="auto" w:fill="4F81BD"/>
          </w:tcPr>
          <w:p w14:paraId="089C1AFF"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B00"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04" w14:textId="77777777" w:rsidTr="001A1A85">
        <w:tc>
          <w:tcPr>
            <w:tcW w:w="2028" w:type="dxa"/>
            <w:tcBorders>
              <w:bottom w:val="single" w:sz="4" w:space="0" w:color="auto"/>
            </w:tcBorders>
          </w:tcPr>
          <w:p w14:paraId="089C1B02"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B03" w14:textId="77777777" w:rsidR="003B5BFB" w:rsidRPr="00C35919" w:rsidRDefault="003B5BFB" w:rsidP="00E45504">
            <w:pPr>
              <w:pStyle w:val="NormalWeb"/>
              <w:numPr>
                <w:ilvl w:val="0"/>
                <w:numId w:val="3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491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not participating in assessments table </w:t>
            </w:r>
          </w:p>
        </w:tc>
      </w:tr>
    </w:tbl>
    <w:p w14:paraId="089C1B05"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0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07"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B08"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3B5BFB" w:rsidRPr="00C35919" w14:paraId="089C1B0B" w14:textId="77777777" w:rsidTr="004E4BA3">
        <w:tc>
          <w:tcPr>
            <w:tcW w:w="6228" w:type="dxa"/>
            <w:gridSpan w:val="2"/>
            <w:tcBorders>
              <w:top w:val="single" w:sz="4" w:space="0" w:color="auto"/>
            </w:tcBorders>
            <w:shd w:val="clear" w:color="auto" w:fill="4F81BD"/>
          </w:tcPr>
          <w:p w14:paraId="089C1B0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 (</w:t>
            </w:r>
            <w:r w:rsidR="0053663A"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89C1B0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B0E" w14:textId="77777777" w:rsidTr="001A1A85">
        <w:tc>
          <w:tcPr>
            <w:tcW w:w="2028" w:type="dxa"/>
          </w:tcPr>
          <w:p w14:paraId="089C1B0C"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B0D"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11" w14:textId="77777777" w:rsidTr="001A1A85">
        <w:trPr>
          <w:trHeight w:val="363"/>
        </w:trPr>
        <w:tc>
          <w:tcPr>
            <w:tcW w:w="2028" w:type="dxa"/>
          </w:tcPr>
          <w:p w14:paraId="089C1B0F"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B1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were removed from their current educational setting during the school year. </w:t>
            </w:r>
          </w:p>
        </w:tc>
      </w:tr>
      <w:tr w:rsidR="003B5BFB" w:rsidRPr="00C35919" w14:paraId="089C1B14" w14:textId="77777777" w:rsidTr="001A1A85">
        <w:tc>
          <w:tcPr>
            <w:tcW w:w="2028" w:type="dxa"/>
          </w:tcPr>
          <w:p w14:paraId="089C1B12"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13"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17" w14:textId="77777777" w:rsidTr="001A1A85">
        <w:tc>
          <w:tcPr>
            <w:tcW w:w="2028" w:type="dxa"/>
            <w:shd w:val="clear" w:color="auto" w:fill="4F81BD"/>
          </w:tcPr>
          <w:p w14:paraId="089C1B15"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B16"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1C" w14:textId="77777777" w:rsidTr="001A1A85">
        <w:tc>
          <w:tcPr>
            <w:tcW w:w="2028" w:type="dxa"/>
          </w:tcPr>
          <w:p w14:paraId="089C1B18"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19"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1 day or less </w:t>
            </w:r>
          </w:p>
          <w:p w14:paraId="089C1B1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14:paraId="089C1B1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3B5BFB" w:rsidRPr="00C35919" w14:paraId="089C1B1F" w14:textId="77777777" w:rsidTr="001A1A85">
        <w:tc>
          <w:tcPr>
            <w:tcW w:w="2028" w:type="dxa"/>
          </w:tcPr>
          <w:p w14:paraId="089C1B1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1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22" w14:textId="77777777" w:rsidTr="001A1A85">
        <w:tc>
          <w:tcPr>
            <w:tcW w:w="2028" w:type="dxa"/>
            <w:shd w:val="clear" w:color="auto" w:fill="4F81BD"/>
          </w:tcPr>
          <w:p w14:paraId="089C1B2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B21"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25" w14:textId="77777777" w:rsidTr="001A1A85">
        <w:tc>
          <w:tcPr>
            <w:tcW w:w="2028" w:type="dxa"/>
            <w:tcBorders>
              <w:bottom w:val="single" w:sz="4" w:space="0" w:color="auto"/>
            </w:tcBorders>
          </w:tcPr>
          <w:p w14:paraId="089C1B2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B24" w14:textId="77777777" w:rsidR="003B5BFB" w:rsidRPr="00C35919" w:rsidRDefault="003B5BFB" w:rsidP="00E45504">
            <w:pPr>
              <w:pStyle w:val="NormalWeb"/>
              <w:numPr>
                <w:ilvl w:val="0"/>
                <w:numId w:val="3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0053663A"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tc>
      </w:tr>
    </w:tbl>
    <w:p w14:paraId="089C1B2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2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28"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3B5BFB" w:rsidRPr="00C35919" w14:paraId="089C1B2C" w14:textId="77777777" w:rsidTr="00E60B79">
        <w:tc>
          <w:tcPr>
            <w:tcW w:w="5868" w:type="dxa"/>
            <w:gridSpan w:val="2"/>
            <w:tcBorders>
              <w:top w:val="single" w:sz="4" w:space="0" w:color="auto"/>
            </w:tcBorders>
            <w:shd w:val="clear" w:color="auto" w:fill="4F81BD"/>
          </w:tcPr>
          <w:p w14:paraId="089C1B29" w14:textId="77777777"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w:t>
            </w:r>
          </w:p>
          <w:p w14:paraId="089C1B2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(Suspensions / Expulsions)</w:t>
            </w:r>
          </w:p>
        </w:tc>
        <w:tc>
          <w:tcPr>
            <w:tcW w:w="3108" w:type="dxa"/>
            <w:tcBorders>
              <w:top w:val="single" w:sz="4" w:space="0" w:color="auto"/>
            </w:tcBorders>
            <w:shd w:val="clear" w:color="auto" w:fill="4F81BD"/>
          </w:tcPr>
          <w:p w14:paraId="089C1B2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B2F" w14:textId="77777777" w:rsidTr="001A1A85">
        <w:tc>
          <w:tcPr>
            <w:tcW w:w="2028" w:type="dxa"/>
          </w:tcPr>
          <w:p w14:paraId="089C1B2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B2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32" w14:textId="77777777" w:rsidTr="001A1A85">
        <w:trPr>
          <w:trHeight w:val="363"/>
        </w:trPr>
        <w:tc>
          <w:tcPr>
            <w:tcW w:w="2028" w:type="dxa"/>
          </w:tcPr>
          <w:p w14:paraId="089C1B3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B3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were suspended or expelled during the school year for disciplinary reasons.</w:t>
            </w:r>
          </w:p>
        </w:tc>
      </w:tr>
      <w:tr w:rsidR="003B5BFB" w:rsidRPr="00C35919" w14:paraId="089C1B35" w14:textId="77777777" w:rsidTr="001A1A85">
        <w:tc>
          <w:tcPr>
            <w:tcW w:w="2028" w:type="dxa"/>
          </w:tcPr>
          <w:p w14:paraId="089C1B3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3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38" w14:textId="77777777" w:rsidTr="001A1A85">
        <w:tc>
          <w:tcPr>
            <w:tcW w:w="2028" w:type="dxa"/>
            <w:shd w:val="clear" w:color="auto" w:fill="4F81BD"/>
          </w:tcPr>
          <w:p w14:paraId="089C1B3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B3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3C" w14:textId="77777777" w:rsidTr="001A1A85">
        <w:tc>
          <w:tcPr>
            <w:tcW w:w="2028" w:type="dxa"/>
          </w:tcPr>
          <w:p w14:paraId="089C1B3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3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&lt;= 10 days </w:t>
            </w:r>
          </w:p>
          <w:p w14:paraId="089C1B3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3B5BFB" w:rsidRPr="00C35919" w14:paraId="089C1B3F" w14:textId="77777777" w:rsidTr="001A1A85">
        <w:tc>
          <w:tcPr>
            <w:tcW w:w="2028" w:type="dxa"/>
          </w:tcPr>
          <w:p w14:paraId="089C1B3D"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3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42" w14:textId="77777777" w:rsidTr="001A1A85">
        <w:tc>
          <w:tcPr>
            <w:tcW w:w="2028" w:type="dxa"/>
            <w:shd w:val="clear" w:color="auto" w:fill="4F81BD"/>
          </w:tcPr>
          <w:p w14:paraId="089C1B4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B41"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45" w14:textId="77777777" w:rsidTr="001A1A85">
        <w:tc>
          <w:tcPr>
            <w:tcW w:w="2028" w:type="dxa"/>
            <w:tcBorders>
              <w:bottom w:val="single" w:sz="4" w:space="0" w:color="auto"/>
            </w:tcBorders>
          </w:tcPr>
          <w:p w14:paraId="089C1B4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B44"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0053663A"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089C1B4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47"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B48"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3B5BFB" w:rsidRPr="00C35919" w14:paraId="089C1B4C" w14:textId="77777777" w:rsidTr="00E60B79">
        <w:tc>
          <w:tcPr>
            <w:tcW w:w="6048" w:type="dxa"/>
            <w:gridSpan w:val="2"/>
            <w:tcBorders>
              <w:top w:val="single" w:sz="4" w:space="0" w:color="auto"/>
            </w:tcBorders>
            <w:shd w:val="clear" w:color="auto" w:fill="4F81BD"/>
          </w:tcPr>
          <w:p w14:paraId="089C1B49" w14:textId="77777777" w:rsidR="003B5BFB" w:rsidRPr="00C35919" w:rsidRDefault="003B5BFB"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Staff Category (Special Education</w:t>
            </w:r>
          </w:p>
          <w:p w14:paraId="089C1B4A"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Related Service) </w:t>
            </w:r>
          </w:p>
        </w:tc>
        <w:tc>
          <w:tcPr>
            <w:tcW w:w="2928" w:type="dxa"/>
            <w:tcBorders>
              <w:top w:val="single" w:sz="4" w:space="0" w:color="auto"/>
            </w:tcBorders>
            <w:shd w:val="clear" w:color="auto" w:fill="4F81BD"/>
          </w:tcPr>
          <w:p w14:paraId="089C1B4B"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3B5BFB" w:rsidRPr="00C35919" w14:paraId="089C1B4F" w14:textId="77777777" w:rsidTr="001A1A85">
        <w:tc>
          <w:tcPr>
            <w:tcW w:w="2028" w:type="dxa"/>
          </w:tcPr>
          <w:p w14:paraId="089C1B4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B4E"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52" w14:textId="77777777" w:rsidTr="001A1A85">
        <w:trPr>
          <w:trHeight w:val="363"/>
        </w:trPr>
        <w:tc>
          <w:tcPr>
            <w:tcW w:w="2028" w:type="dxa"/>
          </w:tcPr>
          <w:p w14:paraId="089C1B5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B51"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personnel employed and contracted to provide related services for children with disabilities. </w:t>
            </w:r>
          </w:p>
        </w:tc>
      </w:tr>
      <w:tr w:rsidR="003B5BFB" w:rsidRPr="00C35919" w14:paraId="089C1B55" w14:textId="77777777" w:rsidTr="001A1A85">
        <w:tc>
          <w:tcPr>
            <w:tcW w:w="2028" w:type="dxa"/>
          </w:tcPr>
          <w:p w14:paraId="089C1B5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5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58" w14:textId="77777777" w:rsidTr="001A1A85">
        <w:tc>
          <w:tcPr>
            <w:tcW w:w="2028" w:type="dxa"/>
            <w:shd w:val="clear" w:color="auto" w:fill="4F81BD"/>
          </w:tcPr>
          <w:p w14:paraId="089C1B5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B5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65" w14:textId="77777777" w:rsidTr="001A1A85">
        <w:tc>
          <w:tcPr>
            <w:tcW w:w="2028" w:type="dxa"/>
          </w:tcPr>
          <w:p w14:paraId="089C1B5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5A"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Audiologists </w:t>
            </w:r>
          </w:p>
          <w:p w14:paraId="089C1B5B"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and </w:t>
            </w:r>
            <w:r>
              <w:rPr>
                <w:rFonts w:ascii="Times New Roman" w:hAnsi="Times New Roman"/>
                <w:sz w:val="24"/>
                <w:szCs w:val="24"/>
              </w:rPr>
              <w:t>r</w:t>
            </w:r>
            <w:r w:rsidRPr="00C35919">
              <w:rPr>
                <w:rFonts w:ascii="Times New Roman" w:hAnsi="Times New Roman"/>
                <w:sz w:val="24"/>
                <w:szCs w:val="24"/>
              </w:rPr>
              <w:t xml:space="preserve">ehabilitation </w:t>
            </w:r>
            <w:r>
              <w:rPr>
                <w:rFonts w:ascii="Times New Roman" w:hAnsi="Times New Roman"/>
                <w:sz w:val="24"/>
                <w:szCs w:val="24"/>
              </w:rPr>
              <w:t>c</w:t>
            </w:r>
            <w:r w:rsidRPr="00C35919">
              <w:rPr>
                <w:rFonts w:ascii="Times New Roman" w:hAnsi="Times New Roman"/>
                <w:sz w:val="24"/>
                <w:szCs w:val="24"/>
              </w:rPr>
              <w:t xml:space="preserve">ounselors </w:t>
            </w:r>
          </w:p>
          <w:p w14:paraId="089C1B5C"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Interpreters </w:t>
            </w:r>
          </w:p>
          <w:p w14:paraId="089C1B5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Medical/</w:t>
            </w:r>
            <w:r>
              <w:rPr>
                <w:rFonts w:ascii="Times New Roman" w:hAnsi="Times New Roman"/>
                <w:sz w:val="24"/>
                <w:szCs w:val="24"/>
              </w:rPr>
              <w:t>n</w:t>
            </w:r>
            <w:r w:rsidRPr="00C35919">
              <w:rPr>
                <w:rFonts w:ascii="Times New Roman" w:hAnsi="Times New Roman"/>
                <w:sz w:val="24"/>
                <w:szCs w:val="24"/>
              </w:rPr>
              <w:t xml:space="preserve">ursing </w:t>
            </w:r>
            <w:r>
              <w:rPr>
                <w:rFonts w:ascii="Times New Roman" w:hAnsi="Times New Roman"/>
                <w:sz w:val="24"/>
                <w:szCs w:val="24"/>
              </w:rPr>
              <w:t>s</w:t>
            </w:r>
            <w:r w:rsidRPr="00C35919">
              <w:rPr>
                <w:rFonts w:ascii="Times New Roman" w:hAnsi="Times New Roman"/>
                <w:sz w:val="24"/>
                <w:szCs w:val="24"/>
              </w:rPr>
              <w:t xml:space="preserve">ervice </w:t>
            </w:r>
            <w:r>
              <w:rPr>
                <w:rFonts w:ascii="Times New Roman" w:hAnsi="Times New Roman"/>
                <w:sz w:val="24"/>
                <w:szCs w:val="24"/>
              </w:rPr>
              <w:t>s</w:t>
            </w:r>
            <w:r w:rsidRPr="00C35919">
              <w:rPr>
                <w:rFonts w:ascii="Times New Roman" w:hAnsi="Times New Roman"/>
                <w:sz w:val="24"/>
                <w:szCs w:val="24"/>
              </w:rPr>
              <w:t xml:space="preserve">taff </w:t>
            </w:r>
          </w:p>
          <w:p w14:paraId="089C1B5E"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Occupational </w:t>
            </w:r>
            <w:r>
              <w:rPr>
                <w:rFonts w:ascii="Times New Roman" w:hAnsi="Times New Roman"/>
                <w:sz w:val="24"/>
                <w:szCs w:val="24"/>
              </w:rPr>
              <w:t>t</w:t>
            </w:r>
            <w:r w:rsidRPr="00C35919">
              <w:rPr>
                <w:rFonts w:ascii="Times New Roman" w:hAnsi="Times New Roman"/>
                <w:sz w:val="24"/>
                <w:szCs w:val="24"/>
              </w:rPr>
              <w:t xml:space="preserve">herapists </w:t>
            </w:r>
          </w:p>
          <w:p w14:paraId="089C1B5F"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Orientation and </w:t>
            </w:r>
            <w:r>
              <w:rPr>
                <w:rFonts w:ascii="Times New Roman" w:hAnsi="Times New Roman"/>
                <w:sz w:val="24"/>
                <w:szCs w:val="24"/>
              </w:rPr>
              <w:t>m</w:t>
            </w:r>
            <w:r w:rsidRPr="00C35919">
              <w:rPr>
                <w:rFonts w:ascii="Times New Roman" w:hAnsi="Times New Roman"/>
                <w:sz w:val="24"/>
                <w:szCs w:val="24"/>
              </w:rPr>
              <w:t xml:space="preserve">obility </w:t>
            </w:r>
            <w:r>
              <w:rPr>
                <w:rFonts w:ascii="Times New Roman" w:hAnsi="Times New Roman"/>
                <w:sz w:val="24"/>
                <w:szCs w:val="24"/>
              </w:rPr>
              <w:t>s</w:t>
            </w:r>
            <w:r w:rsidRPr="00C35919">
              <w:rPr>
                <w:rFonts w:ascii="Times New Roman" w:hAnsi="Times New Roman"/>
                <w:sz w:val="24"/>
                <w:szCs w:val="24"/>
              </w:rPr>
              <w:t xml:space="preserve">pecialists </w:t>
            </w:r>
          </w:p>
          <w:p w14:paraId="089C1B60"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e</w:t>
            </w:r>
            <w:r w:rsidRPr="00C35919">
              <w:rPr>
                <w:rFonts w:ascii="Times New Roman" w:hAnsi="Times New Roman"/>
                <w:sz w:val="24"/>
                <w:szCs w:val="24"/>
              </w:rPr>
              <w:t xml:space="preserve">ducation </w:t>
            </w:r>
            <w:r>
              <w:rPr>
                <w:rFonts w:ascii="Times New Roman" w:hAnsi="Times New Roman"/>
                <w:sz w:val="24"/>
                <w:szCs w:val="24"/>
              </w:rPr>
              <w:t>t</w:t>
            </w:r>
            <w:r w:rsidRPr="00C35919">
              <w:rPr>
                <w:rFonts w:ascii="Times New Roman" w:hAnsi="Times New Roman"/>
                <w:sz w:val="24"/>
                <w:szCs w:val="24"/>
              </w:rPr>
              <w:t xml:space="preserve">eachers and </w:t>
            </w:r>
            <w:r>
              <w:rPr>
                <w:rFonts w:ascii="Times New Roman" w:hAnsi="Times New Roman"/>
                <w:sz w:val="24"/>
                <w:szCs w:val="24"/>
              </w:rPr>
              <w:t>r</w:t>
            </w:r>
            <w:r w:rsidRPr="00C35919">
              <w:rPr>
                <w:rFonts w:ascii="Times New Roman" w:hAnsi="Times New Roman"/>
                <w:sz w:val="24"/>
                <w:szCs w:val="24"/>
              </w:rPr>
              <w:t xml:space="preserve">ecreation and </w:t>
            </w:r>
            <w:r>
              <w:rPr>
                <w:rFonts w:ascii="Times New Roman" w:hAnsi="Times New Roman"/>
                <w:sz w:val="24"/>
                <w:szCs w:val="24"/>
              </w:rPr>
              <w:t>t</w:t>
            </w:r>
            <w:r w:rsidRPr="00C35919">
              <w:rPr>
                <w:rFonts w:ascii="Times New Roman" w:hAnsi="Times New Roman"/>
                <w:sz w:val="24"/>
                <w:szCs w:val="24"/>
              </w:rPr>
              <w:t xml:space="preserve">herapeutic Recreation </w:t>
            </w:r>
            <w:r>
              <w:rPr>
                <w:rFonts w:ascii="Times New Roman" w:hAnsi="Times New Roman"/>
                <w:sz w:val="24"/>
                <w:szCs w:val="24"/>
              </w:rPr>
              <w:t>s</w:t>
            </w:r>
            <w:r w:rsidRPr="00C35919">
              <w:rPr>
                <w:rFonts w:ascii="Times New Roman" w:hAnsi="Times New Roman"/>
                <w:sz w:val="24"/>
                <w:szCs w:val="24"/>
              </w:rPr>
              <w:t xml:space="preserve">pecialists </w:t>
            </w:r>
          </w:p>
          <w:p w14:paraId="089C1B6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t</w:t>
            </w:r>
            <w:r w:rsidRPr="00C35919">
              <w:rPr>
                <w:rFonts w:ascii="Times New Roman" w:hAnsi="Times New Roman"/>
                <w:sz w:val="24"/>
                <w:szCs w:val="24"/>
              </w:rPr>
              <w:t xml:space="preserve">herapists </w:t>
            </w:r>
          </w:p>
          <w:p w14:paraId="089C1B6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Psychologists </w:t>
            </w:r>
          </w:p>
          <w:p w14:paraId="089C1B6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w</w:t>
            </w:r>
            <w:r w:rsidRPr="00C35919">
              <w:rPr>
                <w:rFonts w:ascii="Times New Roman" w:hAnsi="Times New Roman"/>
                <w:sz w:val="24"/>
                <w:szCs w:val="24"/>
              </w:rPr>
              <w:t xml:space="preserve">orkers </w:t>
            </w:r>
          </w:p>
          <w:p w14:paraId="089C1B64"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p</w:t>
            </w:r>
            <w:r w:rsidRPr="00C35919">
              <w:rPr>
                <w:rFonts w:ascii="Times New Roman" w:hAnsi="Times New Roman"/>
                <w:sz w:val="24"/>
                <w:szCs w:val="24"/>
              </w:rPr>
              <w:t>athologists</w:t>
            </w:r>
          </w:p>
        </w:tc>
      </w:tr>
      <w:tr w:rsidR="003B5BFB" w:rsidRPr="00C35919" w14:paraId="089C1B68" w14:textId="77777777" w:rsidTr="001A1A85">
        <w:tc>
          <w:tcPr>
            <w:tcW w:w="2028" w:type="dxa"/>
            <w:shd w:val="clear" w:color="auto" w:fill="4F81BD"/>
          </w:tcPr>
          <w:p w14:paraId="089C1B6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B6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6B" w14:textId="77777777" w:rsidTr="001A1A85">
        <w:tc>
          <w:tcPr>
            <w:tcW w:w="2028" w:type="dxa"/>
            <w:tcBorders>
              <w:bottom w:val="single" w:sz="4" w:space="0" w:color="auto"/>
            </w:tcBorders>
          </w:tcPr>
          <w:p w14:paraId="089C1B6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B6A" w14:textId="77777777" w:rsidR="003B5BFB" w:rsidRPr="00C35919" w:rsidRDefault="003B5BFB" w:rsidP="00E45504">
            <w:pPr>
              <w:pStyle w:val="NormalWeb"/>
              <w:numPr>
                <w:ilvl w:val="0"/>
                <w:numId w:val="3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089C1B6C"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6D" w14:textId="77777777" w:rsidR="003B5BFB" w:rsidRDefault="003B5BFB">
      <w:pPr>
        <w:spacing w:after="0" w:line="240" w:lineRule="auto"/>
        <w:rPr>
          <w:rFonts w:ascii="Times New Roman" w:hAnsi="Times New Roman"/>
          <w:b/>
          <w:caps/>
          <w:color w:val="632423"/>
          <w:spacing w:val="20"/>
          <w:sz w:val="24"/>
          <w:szCs w:val="24"/>
        </w:rPr>
      </w:pPr>
      <w:r>
        <w:rPr>
          <w:rFonts w:ascii="Times New Roman" w:hAnsi="Times New Roman"/>
          <w:b/>
          <w:sz w:val="24"/>
          <w:szCs w:val="24"/>
        </w:rPr>
        <w:br w:type="page"/>
      </w:r>
    </w:p>
    <w:p w14:paraId="089C1B6E" w14:textId="77777777" w:rsidR="003B5BFB" w:rsidRPr="00C35919" w:rsidRDefault="003B5BFB"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Career and technical education</w:t>
      </w:r>
    </w:p>
    <w:p w14:paraId="089C1B6F"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B72" w14:textId="77777777" w:rsidTr="001A1A85">
        <w:tc>
          <w:tcPr>
            <w:tcW w:w="6888" w:type="dxa"/>
            <w:gridSpan w:val="2"/>
            <w:tcBorders>
              <w:top w:val="single" w:sz="4" w:space="0" w:color="auto"/>
            </w:tcBorders>
            <w:shd w:val="clear" w:color="auto" w:fill="4F81BD"/>
          </w:tcPr>
          <w:p w14:paraId="089C1B70"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14:paraId="089C1B7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B76" w14:textId="77777777" w:rsidTr="001A1A85">
        <w:tc>
          <w:tcPr>
            <w:tcW w:w="2028" w:type="dxa"/>
          </w:tcPr>
          <w:p w14:paraId="089C1B73" w14:textId="77777777" w:rsidR="003B5BFB"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14:paraId="089C1B74" w14:textId="77777777" w:rsidR="003B5BFB" w:rsidRPr="00303D6A" w:rsidRDefault="003B5BFB" w:rsidP="00E45504">
            <w:pPr>
              <w:spacing w:after="0" w:line="240" w:lineRule="auto"/>
              <w:rPr>
                <w:rFonts w:ascii="Times New Roman" w:hAnsi="Times New Roman"/>
                <w:b/>
                <w:bCs/>
                <w:color w:val="FF0000"/>
                <w:sz w:val="24"/>
                <w:szCs w:val="24"/>
              </w:rPr>
            </w:pPr>
          </w:p>
        </w:tc>
        <w:tc>
          <w:tcPr>
            <w:tcW w:w="6948" w:type="dxa"/>
            <w:gridSpan w:val="2"/>
          </w:tcPr>
          <w:p w14:paraId="089C1B75" w14:textId="77777777" w:rsidR="003B5BFB" w:rsidRPr="00303D6A" w:rsidRDefault="003B5BFB" w:rsidP="00E45504">
            <w:pPr>
              <w:spacing w:after="0" w:line="240" w:lineRule="auto"/>
              <w:rPr>
                <w:rFonts w:ascii="Times New Roman" w:hAnsi="Times New Roman"/>
                <w:bCs/>
                <w:sz w:val="24"/>
                <w:szCs w:val="24"/>
              </w:rPr>
            </w:pPr>
            <w:r w:rsidRPr="00303D6A">
              <w:rPr>
                <w:rFonts w:ascii="Times New Roman" w:hAnsi="Times New Roman"/>
                <w:bCs/>
                <w:sz w:val="24"/>
                <w:szCs w:val="24"/>
              </w:rPr>
              <w:t>Some states do not offer proficiency credentials, certificates, or degrees with a regular high school diploma</w:t>
            </w:r>
            <w:r>
              <w:rPr>
                <w:rFonts w:ascii="Times New Roman" w:hAnsi="Times New Roman"/>
                <w:bCs/>
                <w:sz w:val="24"/>
                <w:szCs w:val="24"/>
              </w:rPr>
              <w:t>.</w:t>
            </w:r>
          </w:p>
        </w:tc>
      </w:tr>
      <w:tr w:rsidR="003B5BFB" w:rsidRPr="00C35919" w14:paraId="089C1B79" w14:textId="77777777" w:rsidTr="001A1A85">
        <w:trPr>
          <w:trHeight w:val="363"/>
        </w:trPr>
        <w:tc>
          <w:tcPr>
            <w:tcW w:w="2028" w:type="dxa"/>
          </w:tcPr>
          <w:p w14:paraId="089C1B77"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B78"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high school credential received by high school completers. </w:t>
            </w:r>
          </w:p>
        </w:tc>
      </w:tr>
      <w:tr w:rsidR="003B5BFB" w:rsidRPr="00C35919" w14:paraId="089C1B7C" w14:textId="77777777" w:rsidTr="001A1A85">
        <w:tc>
          <w:tcPr>
            <w:tcW w:w="2028" w:type="dxa"/>
          </w:tcPr>
          <w:p w14:paraId="089C1B7A"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7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7F" w14:textId="77777777" w:rsidTr="001A1A85">
        <w:tc>
          <w:tcPr>
            <w:tcW w:w="2028" w:type="dxa"/>
            <w:shd w:val="clear" w:color="auto" w:fill="4F81BD"/>
          </w:tcPr>
          <w:p w14:paraId="089C1B7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B7E"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85" w14:textId="77777777" w:rsidTr="001A1A85">
        <w:tc>
          <w:tcPr>
            <w:tcW w:w="2028" w:type="dxa"/>
          </w:tcPr>
          <w:p w14:paraId="089C1B8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8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GED </w:t>
            </w:r>
          </w:p>
          <w:p w14:paraId="089C1B82"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14:paraId="089C1B83"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high school diploma</w:t>
            </w:r>
          </w:p>
          <w:p w14:paraId="089C1B84" w14:textId="77777777" w:rsidR="003B5BFB" w:rsidRPr="00C35919" w:rsidRDefault="003B5BFB" w:rsidP="00303D6A">
            <w:pPr>
              <w:numPr>
                <w:ilvl w:val="0"/>
                <w:numId w:val="1"/>
              </w:numPr>
              <w:spacing w:after="0" w:line="240" w:lineRule="auto"/>
              <w:rPr>
                <w:rFonts w:ascii="Times New Roman" w:hAnsi="Times New Roman"/>
                <w:b/>
                <w:bCs/>
                <w:sz w:val="24"/>
                <w:szCs w:val="24"/>
              </w:rPr>
            </w:pPr>
            <w:r>
              <w:rPr>
                <w:rFonts w:ascii="Times New Roman" w:hAnsi="Times New Roman"/>
                <w:sz w:val="24"/>
                <w:szCs w:val="24"/>
              </w:rPr>
              <w:t>R</w:t>
            </w:r>
            <w:r w:rsidRPr="00303D6A">
              <w:rPr>
                <w:rFonts w:ascii="Times New Roman" w:hAnsi="Times New Roman"/>
                <w:sz w:val="24"/>
                <w:szCs w:val="24"/>
              </w:rPr>
              <w:t>egular high school diploma in conjunction with a proficiency credential, certificate, or degree</w:t>
            </w:r>
          </w:p>
        </w:tc>
      </w:tr>
      <w:tr w:rsidR="003B5BFB" w:rsidRPr="00C35919" w14:paraId="089C1B88" w14:textId="77777777" w:rsidTr="001A1A85">
        <w:tc>
          <w:tcPr>
            <w:tcW w:w="2028" w:type="dxa"/>
          </w:tcPr>
          <w:p w14:paraId="089C1B8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87"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8B" w14:textId="77777777" w:rsidTr="001A1A85">
        <w:tc>
          <w:tcPr>
            <w:tcW w:w="2028" w:type="dxa"/>
            <w:shd w:val="clear" w:color="auto" w:fill="4F81BD"/>
          </w:tcPr>
          <w:p w14:paraId="089C1B8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B8A"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8E" w14:textId="77777777" w:rsidTr="001A1A85">
        <w:tc>
          <w:tcPr>
            <w:tcW w:w="2028" w:type="dxa"/>
            <w:tcBorders>
              <w:bottom w:val="single" w:sz="4" w:space="0" w:color="auto"/>
            </w:tcBorders>
          </w:tcPr>
          <w:p w14:paraId="089C1B8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B8D" w14:textId="77777777" w:rsidR="003B5BFB" w:rsidRPr="00C35919" w:rsidRDefault="003B5BFB" w:rsidP="00E45504">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14:paraId="089C1B8F"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90"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91"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B94" w14:textId="77777777" w:rsidTr="009D5FC3">
        <w:tc>
          <w:tcPr>
            <w:tcW w:w="6888" w:type="dxa"/>
            <w:gridSpan w:val="2"/>
            <w:tcBorders>
              <w:top w:val="single" w:sz="4" w:space="0" w:color="auto"/>
            </w:tcBorders>
            <w:shd w:val="clear" w:color="auto" w:fill="4F81BD"/>
          </w:tcPr>
          <w:p w14:paraId="089C1B92"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Disability Status (ADA)</w:t>
            </w:r>
          </w:p>
        </w:tc>
        <w:tc>
          <w:tcPr>
            <w:tcW w:w="2088" w:type="dxa"/>
            <w:tcBorders>
              <w:top w:val="single" w:sz="4" w:space="0" w:color="auto"/>
            </w:tcBorders>
            <w:shd w:val="clear" w:color="auto" w:fill="4F81BD"/>
          </w:tcPr>
          <w:p w14:paraId="089C1B93"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B97" w14:textId="77777777" w:rsidTr="009D5FC3">
        <w:tc>
          <w:tcPr>
            <w:tcW w:w="2028" w:type="dxa"/>
          </w:tcPr>
          <w:p w14:paraId="089C1B95"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B96"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B9A" w14:textId="77777777" w:rsidTr="009D5FC3">
        <w:trPr>
          <w:trHeight w:val="363"/>
        </w:trPr>
        <w:tc>
          <w:tcPr>
            <w:tcW w:w="2028" w:type="dxa"/>
          </w:tcPr>
          <w:p w14:paraId="089C1B98"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B99"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have disability status under the American’s with Disabilities Act (ADA).</w:t>
            </w:r>
          </w:p>
        </w:tc>
      </w:tr>
      <w:tr w:rsidR="003B5BFB" w:rsidRPr="00C35919" w14:paraId="089C1B9D" w14:textId="77777777" w:rsidTr="009D5FC3">
        <w:tc>
          <w:tcPr>
            <w:tcW w:w="2028" w:type="dxa"/>
          </w:tcPr>
          <w:p w14:paraId="089C1B9B"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B9C"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BA0" w14:textId="77777777" w:rsidTr="009D5FC3">
        <w:tc>
          <w:tcPr>
            <w:tcW w:w="2028" w:type="dxa"/>
            <w:shd w:val="clear" w:color="auto" w:fill="4F81BD"/>
          </w:tcPr>
          <w:p w14:paraId="089C1B9E"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B9F"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BA3" w14:textId="77777777" w:rsidTr="009D5FC3">
        <w:tc>
          <w:tcPr>
            <w:tcW w:w="2028" w:type="dxa"/>
          </w:tcPr>
          <w:p w14:paraId="089C1BA1"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BA2" w14:textId="77777777"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ADA status</w:t>
            </w:r>
          </w:p>
        </w:tc>
      </w:tr>
      <w:tr w:rsidR="003B5BFB" w:rsidRPr="00C35919" w14:paraId="089C1BA6" w14:textId="77777777" w:rsidTr="009D5FC3">
        <w:tc>
          <w:tcPr>
            <w:tcW w:w="2028" w:type="dxa"/>
          </w:tcPr>
          <w:p w14:paraId="089C1BA4"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BA5"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BA9" w14:textId="77777777" w:rsidTr="009D5FC3">
        <w:tc>
          <w:tcPr>
            <w:tcW w:w="2028" w:type="dxa"/>
            <w:shd w:val="clear" w:color="auto" w:fill="4F81BD"/>
          </w:tcPr>
          <w:p w14:paraId="089C1BA7"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BA8"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BB3" w14:textId="77777777" w:rsidTr="009D5FC3">
        <w:tc>
          <w:tcPr>
            <w:tcW w:w="2028" w:type="dxa"/>
            <w:tcBorders>
              <w:bottom w:val="single" w:sz="4" w:space="0" w:color="auto"/>
            </w:tcBorders>
          </w:tcPr>
          <w:p w14:paraId="089C1BAA"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BAB"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BAC"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1BAD" w14:textId="77777777" w:rsidR="003B5BFB" w:rsidRPr="00C35919" w:rsidRDefault="003B5BFB"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BAE"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BAF"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1BB0"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1BB1" w14:textId="77777777"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1BB2"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14:paraId="089C1BB4"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B5"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BB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BB9" w14:textId="77777777" w:rsidTr="001A1A85">
        <w:tc>
          <w:tcPr>
            <w:tcW w:w="6888" w:type="dxa"/>
            <w:gridSpan w:val="2"/>
            <w:tcBorders>
              <w:top w:val="single" w:sz="4" w:space="0" w:color="auto"/>
            </w:tcBorders>
            <w:shd w:val="clear" w:color="auto" w:fill="4F81BD"/>
          </w:tcPr>
          <w:p w14:paraId="089C1BB7"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14:paraId="089C1BB8"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BBC" w14:textId="77777777" w:rsidTr="001A1A85">
        <w:tc>
          <w:tcPr>
            <w:tcW w:w="2028" w:type="dxa"/>
          </w:tcPr>
          <w:p w14:paraId="089C1BBA"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BB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BF" w14:textId="77777777" w:rsidTr="001A1A85">
        <w:trPr>
          <w:trHeight w:val="363"/>
        </w:trPr>
        <w:tc>
          <w:tcPr>
            <w:tcW w:w="2028" w:type="dxa"/>
          </w:tcPr>
          <w:p w14:paraId="089C1BBD"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BBE"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3B5BFB" w:rsidRPr="00C35919" w14:paraId="089C1BC2" w14:textId="77777777" w:rsidTr="001A1A85">
        <w:tc>
          <w:tcPr>
            <w:tcW w:w="2028" w:type="dxa"/>
          </w:tcPr>
          <w:p w14:paraId="089C1BC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C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BC5" w14:textId="77777777" w:rsidTr="001A1A85">
        <w:tc>
          <w:tcPr>
            <w:tcW w:w="2028" w:type="dxa"/>
            <w:shd w:val="clear" w:color="auto" w:fill="4F81BD"/>
          </w:tcPr>
          <w:p w14:paraId="089C1BC3"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BC4"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C8" w14:textId="77777777" w:rsidTr="001A1A85">
        <w:tc>
          <w:tcPr>
            <w:tcW w:w="2028" w:type="dxa"/>
          </w:tcPr>
          <w:p w14:paraId="089C1BC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BC7"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3B5BFB" w:rsidRPr="00C35919" w14:paraId="089C1BCB" w14:textId="77777777" w:rsidTr="001A1A85">
        <w:tc>
          <w:tcPr>
            <w:tcW w:w="2028" w:type="dxa"/>
            <w:shd w:val="clear" w:color="auto" w:fill="4F81BD"/>
          </w:tcPr>
          <w:p w14:paraId="089C1BC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BCA"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BD5" w14:textId="77777777" w:rsidTr="001A1A85">
        <w:tc>
          <w:tcPr>
            <w:tcW w:w="2028" w:type="dxa"/>
            <w:tcBorders>
              <w:bottom w:val="single" w:sz="4" w:space="0" w:color="auto"/>
            </w:tcBorders>
          </w:tcPr>
          <w:p w14:paraId="089C1BC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BCD"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BCE"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1BCF"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BD0"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BD1"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1BD2"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1BD3" w14:textId="77777777"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1BD4"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89C1BD6"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BD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BDA" w14:textId="77777777" w:rsidTr="009D5FC3">
        <w:tc>
          <w:tcPr>
            <w:tcW w:w="6888" w:type="dxa"/>
            <w:gridSpan w:val="2"/>
            <w:tcBorders>
              <w:top w:val="single" w:sz="4" w:space="0" w:color="auto"/>
            </w:tcBorders>
            <w:shd w:val="clear" w:color="auto" w:fill="4F81BD"/>
          </w:tcPr>
          <w:p w14:paraId="089C1BD8"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14:paraId="089C1BD9"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BDD" w14:textId="77777777" w:rsidTr="009D5FC3">
        <w:tc>
          <w:tcPr>
            <w:tcW w:w="2028" w:type="dxa"/>
          </w:tcPr>
          <w:p w14:paraId="089C1BDB"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BDC"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BE0" w14:textId="77777777" w:rsidTr="009D5FC3">
        <w:trPr>
          <w:trHeight w:val="363"/>
        </w:trPr>
        <w:tc>
          <w:tcPr>
            <w:tcW w:w="2028" w:type="dxa"/>
          </w:tcPr>
          <w:p w14:paraId="089C1BDE"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BDF"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3B5BFB" w:rsidRPr="00C35919" w14:paraId="089C1BE3" w14:textId="77777777" w:rsidTr="009D5FC3">
        <w:tc>
          <w:tcPr>
            <w:tcW w:w="2028" w:type="dxa"/>
          </w:tcPr>
          <w:p w14:paraId="089C1BE1"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BE2"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BE6" w14:textId="77777777" w:rsidTr="009D5FC3">
        <w:tc>
          <w:tcPr>
            <w:tcW w:w="2028" w:type="dxa"/>
            <w:shd w:val="clear" w:color="auto" w:fill="4F81BD"/>
          </w:tcPr>
          <w:p w14:paraId="089C1BE4"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BE5"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BEA" w14:textId="77777777" w:rsidTr="009D5FC3">
        <w:tc>
          <w:tcPr>
            <w:tcW w:w="2028" w:type="dxa"/>
          </w:tcPr>
          <w:p w14:paraId="089C1BE7"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BE8" w14:textId="77777777"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14:paraId="089C1BE9" w14:textId="77777777"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3B5BFB" w:rsidRPr="00C35919" w14:paraId="089C1BED" w14:textId="77777777" w:rsidTr="009D5FC3">
        <w:tc>
          <w:tcPr>
            <w:tcW w:w="2028" w:type="dxa"/>
          </w:tcPr>
          <w:p w14:paraId="089C1BEB"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BEC"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BF0" w14:textId="77777777" w:rsidTr="009D5FC3">
        <w:tc>
          <w:tcPr>
            <w:tcW w:w="2028" w:type="dxa"/>
            <w:shd w:val="clear" w:color="auto" w:fill="4F81BD"/>
          </w:tcPr>
          <w:p w14:paraId="089C1BEE"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BEF"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BF3" w14:textId="77777777" w:rsidTr="009D5FC3">
        <w:tc>
          <w:tcPr>
            <w:tcW w:w="2028" w:type="dxa"/>
            <w:tcBorders>
              <w:bottom w:val="single" w:sz="4" w:space="0" w:color="auto"/>
            </w:tcBorders>
          </w:tcPr>
          <w:p w14:paraId="089C1BF1"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BF2" w14:textId="77777777" w:rsidR="003B5BFB" w:rsidRPr="00C35919" w:rsidRDefault="003B5BFB" w:rsidP="00D512E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14:paraId="089C1BF4"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F5"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BF6"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BF7"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BFA" w14:textId="77777777" w:rsidTr="009D5FC3">
        <w:tc>
          <w:tcPr>
            <w:tcW w:w="6888" w:type="dxa"/>
            <w:gridSpan w:val="2"/>
            <w:tcBorders>
              <w:top w:val="single" w:sz="4" w:space="0" w:color="auto"/>
            </w:tcBorders>
            <w:shd w:val="clear" w:color="auto" w:fill="4F81BD"/>
          </w:tcPr>
          <w:p w14:paraId="089C1BF8"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LEP</w:t>
            </w:r>
            <w:r w:rsidRPr="00C35919">
              <w:rPr>
                <w:rFonts w:ascii="Times New Roman" w:hAnsi="Times New Roman"/>
                <w:b/>
                <w:bCs/>
                <w:iCs/>
                <w:color w:val="FFFFFF"/>
                <w:sz w:val="24"/>
                <w:szCs w:val="24"/>
              </w:rPr>
              <w:t xml:space="preserve"> Status (</w:t>
            </w:r>
            <w:r w:rsidR="0053663A" w:rsidRPr="0053663A">
              <w:rPr>
                <w:rFonts w:ascii="Times New Roman" w:hAnsi="Times New Roman"/>
                <w:b/>
                <w:bCs/>
                <w:i/>
                <w:iCs/>
                <w:color w:val="FFFFFF"/>
                <w:sz w:val="24"/>
                <w:szCs w:val="24"/>
              </w:rPr>
              <w:t>Perkins</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089C1BF9"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BFD" w14:textId="77777777" w:rsidTr="009D5FC3">
        <w:tc>
          <w:tcPr>
            <w:tcW w:w="2028" w:type="dxa"/>
          </w:tcPr>
          <w:p w14:paraId="089C1BFB"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BFC"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00" w14:textId="77777777" w:rsidTr="009D5FC3">
        <w:trPr>
          <w:trHeight w:val="363"/>
        </w:trPr>
        <w:tc>
          <w:tcPr>
            <w:tcW w:w="2028" w:type="dxa"/>
          </w:tcPr>
          <w:p w14:paraId="089C1BFE"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BFF"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LEP according to the definition in </w:t>
            </w:r>
            <w:r w:rsidR="0053663A" w:rsidRPr="0053663A">
              <w:rPr>
                <w:rFonts w:ascii="Times New Roman" w:hAnsi="Times New Roman"/>
                <w:i/>
                <w:sz w:val="24"/>
                <w:szCs w:val="24"/>
              </w:rPr>
              <w:t>Perkins</w:t>
            </w:r>
            <w:r w:rsidRPr="00C35919">
              <w:rPr>
                <w:rFonts w:ascii="Times New Roman" w:hAnsi="Times New Roman"/>
                <w:sz w:val="24"/>
                <w:szCs w:val="24"/>
              </w:rPr>
              <w:t xml:space="preserve">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3B5BFB" w:rsidRPr="00C35919" w14:paraId="089C1C03" w14:textId="77777777" w:rsidTr="009D5FC3">
        <w:tc>
          <w:tcPr>
            <w:tcW w:w="2028" w:type="dxa"/>
          </w:tcPr>
          <w:p w14:paraId="089C1C01"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02"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06" w14:textId="77777777" w:rsidTr="009D5FC3">
        <w:tc>
          <w:tcPr>
            <w:tcW w:w="2028" w:type="dxa"/>
            <w:shd w:val="clear" w:color="auto" w:fill="4F81BD"/>
          </w:tcPr>
          <w:p w14:paraId="089C1C04"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C05"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C09" w14:textId="77777777" w:rsidTr="009D5FC3">
        <w:tc>
          <w:tcPr>
            <w:tcW w:w="2028" w:type="dxa"/>
          </w:tcPr>
          <w:p w14:paraId="089C1C07"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08" w14:textId="77777777"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w:t>
            </w:r>
            <w:r w:rsidR="0053663A" w:rsidRPr="0053663A">
              <w:rPr>
                <w:rFonts w:ascii="Times New Roman" w:hAnsi="Times New Roman"/>
                <w:i/>
                <w:sz w:val="24"/>
                <w:szCs w:val="24"/>
              </w:rPr>
              <w:t>Perkins</w:t>
            </w:r>
            <w:r w:rsidRPr="00C35919">
              <w:rPr>
                <w:rFonts w:ascii="Times New Roman" w:hAnsi="Times New Roman"/>
                <w:sz w:val="24"/>
                <w:szCs w:val="24"/>
              </w:rPr>
              <w:t>)</w:t>
            </w:r>
          </w:p>
        </w:tc>
      </w:tr>
      <w:tr w:rsidR="003B5BFB" w:rsidRPr="00C35919" w14:paraId="089C1C0C" w14:textId="77777777" w:rsidTr="009D5FC3">
        <w:tc>
          <w:tcPr>
            <w:tcW w:w="2028" w:type="dxa"/>
          </w:tcPr>
          <w:p w14:paraId="089C1C0A"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0B"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0F" w14:textId="77777777" w:rsidTr="009D5FC3">
        <w:tc>
          <w:tcPr>
            <w:tcW w:w="2028" w:type="dxa"/>
            <w:shd w:val="clear" w:color="auto" w:fill="4F81BD"/>
          </w:tcPr>
          <w:p w14:paraId="089C1C0D"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C0E"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C19" w14:textId="77777777" w:rsidTr="009D5FC3">
        <w:tc>
          <w:tcPr>
            <w:tcW w:w="2028" w:type="dxa"/>
            <w:tcBorders>
              <w:bottom w:val="single" w:sz="4" w:space="0" w:color="auto"/>
            </w:tcBorders>
          </w:tcPr>
          <w:p w14:paraId="089C1C10"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C11"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C12"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1C13"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C14"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C15"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1C16"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1C17" w14:textId="77777777"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1C18"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89C1C1A"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C1B"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C1E" w14:textId="77777777" w:rsidTr="009D5FC3">
        <w:tc>
          <w:tcPr>
            <w:tcW w:w="6888" w:type="dxa"/>
            <w:gridSpan w:val="2"/>
            <w:tcBorders>
              <w:top w:val="single" w:sz="4" w:space="0" w:color="auto"/>
            </w:tcBorders>
            <w:shd w:val="clear" w:color="auto" w:fill="4F81BD"/>
          </w:tcPr>
          <w:p w14:paraId="089C1C1C"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Non-traditional Enrollees</w:t>
            </w:r>
          </w:p>
        </w:tc>
        <w:tc>
          <w:tcPr>
            <w:tcW w:w="2088" w:type="dxa"/>
            <w:tcBorders>
              <w:top w:val="single" w:sz="4" w:space="0" w:color="auto"/>
            </w:tcBorders>
            <w:shd w:val="clear" w:color="auto" w:fill="4F81BD"/>
          </w:tcPr>
          <w:p w14:paraId="089C1C1D"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C21" w14:textId="77777777" w:rsidTr="009D5FC3">
        <w:tc>
          <w:tcPr>
            <w:tcW w:w="2028" w:type="dxa"/>
          </w:tcPr>
          <w:p w14:paraId="089C1C1F"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C20"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24" w14:textId="77777777" w:rsidTr="009D5FC3">
        <w:trPr>
          <w:trHeight w:val="363"/>
        </w:trPr>
        <w:tc>
          <w:tcPr>
            <w:tcW w:w="2028" w:type="dxa"/>
          </w:tcPr>
          <w:p w14:paraId="089C1C22"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C23" w14:textId="77777777" w:rsidR="003B5BFB" w:rsidRPr="00C35919" w:rsidRDefault="003B5BFB"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3B5BFB" w:rsidRPr="00C35919" w14:paraId="089C1C27" w14:textId="77777777" w:rsidTr="009D5FC3">
        <w:tc>
          <w:tcPr>
            <w:tcW w:w="2028" w:type="dxa"/>
          </w:tcPr>
          <w:p w14:paraId="089C1C25"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26"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2A" w14:textId="77777777" w:rsidTr="009D5FC3">
        <w:tc>
          <w:tcPr>
            <w:tcW w:w="2028" w:type="dxa"/>
            <w:shd w:val="clear" w:color="auto" w:fill="4F81BD"/>
          </w:tcPr>
          <w:p w14:paraId="089C1C28"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C29"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C2D" w14:textId="77777777" w:rsidTr="009D5FC3">
        <w:tc>
          <w:tcPr>
            <w:tcW w:w="2028" w:type="dxa"/>
          </w:tcPr>
          <w:p w14:paraId="089C1C2B"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2C" w14:textId="77777777"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Non-traditional </w:t>
            </w:r>
            <w:r>
              <w:rPr>
                <w:rFonts w:ascii="Times New Roman" w:hAnsi="Times New Roman"/>
                <w:sz w:val="24"/>
                <w:szCs w:val="24"/>
              </w:rPr>
              <w:t>e</w:t>
            </w:r>
            <w:r w:rsidRPr="00C35919">
              <w:rPr>
                <w:rFonts w:ascii="Times New Roman" w:hAnsi="Times New Roman"/>
                <w:sz w:val="24"/>
                <w:szCs w:val="24"/>
              </w:rPr>
              <w:t>nrollee</w:t>
            </w:r>
          </w:p>
        </w:tc>
      </w:tr>
      <w:tr w:rsidR="003B5BFB" w:rsidRPr="00C35919" w14:paraId="089C1C30" w14:textId="77777777" w:rsidTr="009D5FC3">
        <w:tc>
          <w:tcPr>
            <w:tcW w:w="2028" w:type="dxa"/>
          </w:tcPr>
          <w:p w14:paraId="089C1C2E"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2F"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33" w14:textId="77777777" w:rsidTr="009D5FC3">
        <w:tc>
          <w:tcPr>
            <w:tcW w:w="2028" w:type="dxa"/>
            <w:shd w:val="clear" w:color="auto" w:fill="4F81BD"/>
          </w:tcPr>
          <w:p w14:paraId="089C1C31"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C32"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C3B" w14:textId="77777777" w:rsidTr="009D5FC3">
        <w:tc>
          <w:tcPr>
            <w:tcW w:w="2028" w:type="dxa"/>
            <w:tcBorders>
              <w:bottom w:val="single" w:sz="4" w:space="0" w:color="auto"/>
            </w:tcBorders>
          </w:tcPr>
          <w:p w14:paraId="089C1C34"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C35"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C36"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1C37"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C38"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C39" w14:textId="77777777" w:rsidR="003B5BFB"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1C3A" w14:textId="77777777" w:rsidR="003B5BFB" w:rsidRPr="00C35919" w:rsidRDefault="003B5BFB"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89C1C3C"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C3D" w14:textId="77777777" w:rsidR="003B5BFB" w:rsidRDefault="003B5BFB">
      <w:pPr>
        <w:spacing w:after="0" w:line="240" w:lineRule="auto"/>
        <w:rPr>
          <w:rFonts w:ascii="Times New Roman" w:hAnsi="Times New Roman"/>
          <w:bCs/>
          <w:iCs/>
          <w:sz w:val="24"/>
          <w:szCs w:val="24"/>
        </w:rPr>
      </w:pPr>
      <w:r>
        <w:rPr>
          <w:rFonts w:ascii="Times New Roman" w:hAnsi="Times New Roman"/>
          <w:bCs/>
          <w:iCs/>
          <w:sz w:val="24"/>
          <w:szCs w:val="24"/>
        </w:rPr>
        <w:br w:type="page"/>
      </w:r>
    </w:p>
    <w:p w14:paraId="089C1C3E"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C41" w14:textId="77777777" w:rsidTr="001255EB">
        <w:tc>
          <w:tcPr>
            <w:tcW w:w="6888" w:type="dxa"/>
            <w:gridSpan w:val="2"/>
            <w:tcBorders>
              <w:top w:val="single" w:sz="4" w:space="0" w:color="auto"/>
            </w:tcBorders>
            <w:shd w:val="clear" w:color="auto" w:fill="4F81BD"/>
          </w:tcPr>
          <w:p w14:paraId="089C1C3F" w14:textId="77777777"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Placement Status</w:t>
            </w:r>
          </w:p>
        </w:tc>
        <w:tc>
          <w:tcPr>
            <w:tcW w:w="2088" w:type="dxa"/>
            <w:tcBorders>
              <w:top w:val="single" w:sz="4" w:space="0" w:color="auto"/>
            </w:tcBorders>
            <w:shd w:val="clear" w:color="auto" w:fill="4F81BD"/>
          </w:tcPr>
          <w:p w14:paraId="089C1C40" w14:textId="77777777"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C44" w14:textId="77777777" w:rsidTr="001255EB">
        <w:tc>
          <w:tcPr>
            <w:tcW w:w="2028" w:type="dxa"/>
          </w:tcPr>
          <w:p w14:paraId="089C1C42" w14:textId="77777777"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C43" w14:textId="77777777" w:rsidR="003B5BFB" w:rsidRPr="00C35919" w:rsidRDefault="003B5BFB" w:rsidP="001255EB">
            <w:pPr>
              <w:spacing w:after="0" w:line="240" w:lineRule="auto"/>
              <w:rPr>
                <w:rFonts w:ascii="Times New Roman" w:hAnsi="Times New Roman"/>
                <w:b/>
                <w:bCs/>
                <w:sz w:val="24"/>
                <w:szCs w:val="24"/>
              </w:rPr>
            </w:pPr>
          </w:p>
        </w:tc>
      </w:tr>
      <w:tr w:rsidR="003B5BFB" w:rsidRPr="00C35919" w14:paraId="089C1C47" w14:textId="77777777" w:rsidTr="001255EB">
        <w:trPr>
          <w:trHeight w:val="363"/>
        </w:trPr>
        <w:tc>
          <w:tcPr>
            <w:tcW w:w="2028" w:type="dxa"/>
          </w:tcPr>
          <w:p w14:paraId="089C1C45" w14:textId="77777777" w:rsidR="003B5BFB" w:rsidRPr="00C35919" w:rsidRDefault="003B5BFB" w:rsidP="001255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C46" w14:textId="77777777" w:rsidR="003B5BFB" w:rsidRPr="00C35919" w:rsidRDefault="00073F1D" w:rsidP="001255EB">
            <w:pPr>
              <w:spacing w:after="0" w:line="240" w:lineRule="auto"/>
              <w:rPr>
                <w:rFonts w:ascii="Times New Roman" w:hAnsi="Times New Roman"/>
                <w:b/>
                <w:bCs/>
                <w:sz w:val="24"/>
                <w:szCs w:val="24"/>
              </w:rPr>
            </w:pPr>
            <w:r>
              <w:rPr>
                <w:rFonts w:ascii="Times New Roman" w:hAnsi="Times New Roman"/>
                <w:sz w:val="24"/>
                <w:szCs w:val="24"/>
              </w:rPr>
              <w:t>Whether students were placed</w:t>
            </w:r>
            <w:r w:rsidR="003B5BFB" w:rsidRPr="00C35919">
              <w:rPr>
                <w:rFonts w:ascii="Times New Roman" w:hAnsi="Times New Roman"/>
                <w:sz w:val="24"/>
                <w:szCs w:val="24"/>
              </w:rPr>
              <w:t xml:space="preserve"> after secondary education.</w:t>
            </w:r>
          </w:p>
        </w:tc>
      </w:tr>
      <w:tr w:rsidR="003B5BFB" w:rsidRPr="00C35919" w14:paraId="089C1C4A" w14:textId="77777777" w:rsidTr="001255EB">
        <w:tc>
          <w:tcPr>
            <w:tcW w:w="2028" w:type="dxa"/>
          </w:tcPr>
          <w:p w14:paraId="089C1C48" w14:textId="77777777" w:rsidR="003B5BFB" w:rsidRPr="00C35919" w:rsidRDefault="003B5BFB" w:rsidP="001255EB">
            <w:pPr>
              <w:spacing w:after="0" w:line="240" w:lineRule="auto"/>
              <w:rPr>
                <w:rFonts w:ascii="Times New Roman" w:hAnsi="Times New Roman"/>
                <w:b/>
                <w:bCs/>
                <w:sz w:val="24"/>
                <w:szCs w:val="24"/>
              </w:rPr>
            </w:pPr>
          </w:p>
        </w:tc>
        <w:tc>
          <w:tcPr>
            <w:tcW w:w="6948" w:type="dxa"/>
            <w:gridSpan w:val="2"/>
          </w:tcPr>
          <w:p w14:paraId="089C1C49" w14:textId="77777777" w:rsidR="003B5BFB" w:rsidRPr="00C35919" w:rsidRDefault="003B5BFB" w:rsidP="001255EB">
            <w:pPr>
              <w:spacing w:after="0" w:line="240" w:lineRule="auto"/>
              <w:rPr>
                <w:rFonts w:ascii="Times New Roman" w:hAnsi="Times New Roman"/>
                <w:b/>
                <w:bCs/>
                <w:sz w:val="24"/>
                <w:szCs w:val="24"/>
              </w:rPr>
            </w:pPr>
          </w:p>
        </w:tc>
      </w:tr>
      <w:tr w:rsidR="003B5BFB" w:rsidRPr="00C35919" w14:paraId="089C1C4D" w14:textId="77777777" w:rsidTr="001255EB">
        <w:tc>
          <w:tcPr>
            <w:tcW w:w="2028" w:type="dxa"/>
            <w:shd w:val="clear" w:color="auto" w:fill="4F81BD"/>
          </w:tcPr>
          <w:p w14:paraId="089C1C4B" w14:textId="77777777"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C4C" w14:textId="77777777" w:rsidR="003B5BFB" w:rsidRPr="00C35919" w:rsidRDefault="003B5BFB" w:rsidP="001255EB">
            <w:pPr>
              <w:spacing w:after="0" w:line="240" w:lineRule="auto"/>
              <w:rPr>
                <w:rFonts w:ascii="Times New Roman" w:hAnsi="Times New Roman"/>
                <w:b/>
                <w:bCs/>
                <w:color w:val="FFFFFF"/>
                <w:sz w:val="24"/>
                <w:szCs w:val="24"/>
              </w:rPr>
            </w:pPr>
          </w:p>
        </w:tc>
      </w:tr>
      <w:tr w:rsidR="003B5BFB" w:rsidRPr="00C35919" w14:paraId="089C1C51" w14:textId="77777777" w:rsidTr="001255EB">
        <w:tc>
          <w:tcPr>
            <w:tcW w:w="2028" w:type="dxa"/>
          </w:tcPr>
          <w:p w14:paraId="089C1C4E" w14:textId="77777777" w:rsidR="003B5BFB" w:rsidRPr="00C35919" w:rsidRDefault="003B5BFB" w:rsidP="001255EB">
            <w:pPr>
              <w:spacing w:after="0" w:line="240" w:lineRule="auto"/>
              <w:rPr>
                <w:rFonts w:ascii="Times New Roman" w:hAnsi="Times New Roman"/>
                <w:b/>
                <w:bCs/>
                <w:sz w:val="24"/>
                <w:szCs w:val="24"/>
              </w:rPr>
            </w:pPr>
          </w:p>
        </w:tc>
        <w:tc>
          <w:tcPr>
            <w:tcW w:w="6948" w:type="dxa"/>
            <w:gridSpan w:val="2"/>
          </w:tcPr>
          <w:p w14:paraId="089C1C4F" w14:textId="77777777" w:rsidR="00EF247C" w:rsidRPr="00EF247C" w:rsidRDefault="00EF247C" w:rsidP="001255EB">
            <w:pPr>
              <w:numPr>
                <w:ilvl w:val="0"/>
                <w:numId w:val="1"/>
              </w:numPr>
              <w:spacing w:after="0" w:line="240" w:lineRule="auto"/>
              <w:rPr>
                <w:rFonts w:ascii="Times New Roman" w:hAnsi="Times New Roman"/>
                <w:b/>
                <w:bCs/>
                <w:sz w:val="24"/>
                <w:szCs w:val="24"/>
              </w:rPr>
            </w:pPr>
            <w:r>
              <w:rPr>
                <w:rFonts w:ascii="Times New Roman" w:hAnsi="Times New Roman"/>
                <w:sz w:val="24"/>
                <w:szCs w:val="24"/>
              </w:rPr>
              <w:t>Placed</w:t>
            </w:r>
          </w:p>
          <w:p w14:paraId="089C1C50" w14:textId="77777777" w:rsidR="003B5BFB" w:rsidRPr="00C35919" w:rsidRDefault="003B5BFB"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3B5BFB" w:rsidRPr="00C35919" w14:paraId="089C1C54" w14:textId="77777777" w:rsidTr="001255EB">
        <w:tc>
          <w:tcPr>
            <w:tcW w:w="2028" w:type="dxa"/>
          </w:tcPr>
          <w:p w14:paraId="089C1C52" w14:textId="77777777" w:rsidR="003B5BFB" w:rsidRPr="00C35919" w:rsidRDefault="003B5BFB" w:rsidP="001255EB">
            <w:pPr>
              <w:spacing w:after="0" w:line="240" w:lineRule="auto"/>
              <w:rPr>
                <w:rFonts w:ascii="Times New Roman" w:hAnsi="Times New Roman"/>
                <w:b/>
                <w:bCs/>
                <w:sz w:val="24"/>
                <w:szCs w:val="24"/>
              </w:rPr>
            </w:pPr>
          </w:p>
        </w:tc>
        <w:tc>
          <w:tcPr>
            <w:tcW w:w="6948" w:type="dxa"/>
            <w:gridSpan w:val="2"/>
          </w:tcPr>
          <w:p w14:paraId="089C1C53" w14:textId="77777777" w:rsidR="003B5BFB" w:rsidRPr="00C35919" w:rsidRDefault="003B5BFB" w:rsidP="001255EB">
            <w:pPr>
              <w:spacing w:after="0" w:line="240" w:lineRule="auto"/>
              <w:rPr>
                <w:rFonts w:ascii="Times New Roman" w:hAnsi="Times New Roman"/>
                <w:b/>
                <w:bCs/>
                <w:sz w:val="24"/>
                <w:szCs w:val="24"/>
              </w:rPr>
            </w:pPr>
          </w:p>
        </w:tc>
      </w:tr>
      <w:tr w:rsidR="003B5BFB" w:rsidRPr="00C35919" w14:paraId="089C1C57" w14:textId="77777777" w:rsidTr="001255EB">
        <w:tc>
          <w:tcPr>
            <w:tcW w:w="2028" w:type="dxa"/>
            <w:shd w:val="clear" w:color="auto" w:fill="4F81BD"/>
          </w:tcPr>
          <w:p w14:paraId="089C1C55" w14:textId="77777777" w:rsidR="003B5BFB" w:rsidRPr="00C35919" w:rsidRDefault="003B5BFB"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C56" w14:textId="77777777" w:rsidR="003B5BFB" w:rsidRPr="00C35919" w:rsidRDefault="003B5BFB" w:rsidP="001255EB">
            <w:pPr>
              <w:spacing w:after="0" w:line="240" w:lineRule="auto"/>
              <w:rPr>
                <w:rFonts w:ascii="Times New Roman" w:hAnsi="Times New Roman"/>
                <w:b/>
                <w:bCs/>
                <w:color w:val="FFFFFF"/>
                <w:sz w:val="24"/>
                <w:szCs w:val="24"/>
              </w:rPr>
            </w:pPr>
          </w:p>
        </w:tc>
      </w:tr>
      <w:tr w:rsidR="003B5BFB" w:rsidRPr="00C35919" w14:paraId="089C1C5A" w14:textId="77777777" w:rsidTr="001255EB">
        <w:tc>
          <w:tcPr>
            <w:tcW w:w="2028" w:type="dxa"/>
            <w:tcBorders>
              <w:bottom w:val="single" w:sz="4" w:space="0" w:color="auto"/>
            </w:tcBorders>
          </w:tcPr>
          <w:p w14:paraId="089C1C58" w14:textId="77777777" w:rsidR="003B5BFB" w:rsidRPr="00C35919" w:rsidRDefault="003B5BFB" w:rsidP="001255E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C59" w14:textId="77777777" w:rsidR="003B5BFB" w:rsidRPr="00C35919" w:rsidRDefault="003B5BFB" w:rsidP="001255EB">
            <w:pPr>
              <w:pStyle w:val="NormalWeb"/>
              <w:numPr>
                <w:ilvl w:val="0"/>
                <w:numId w:val="39"/>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89C1C5B" w14:textId="77777777" w:rsidR="00EF247C" w:rsidRDefault="00EF247C" w:rsidP="00EF247C">
      <w:pPr>
        <w:pStyle w:val="NormalWeb"/>
        <w:spacing w:before="0" w:beforeAutospacing="0" w:after="0" w:afterAutospacing="0" w:line="240" w:lineRule="auto"/>
        <w:rPr>
          <w:rFonts w:ascii="Times New Roman" w:hAnsi="Times New Roman"/>
          <w:bCs/>
          <w:iCs/>
          <w:sz w:val="24"/>
          <w:szCs w:val="24"/>
        </w:rPr>
      </w:pPr>
    </w:p>
    <w:p w14:paraId="089C1C5C" w14:textId="77777777" w:rsidR="00EF247C" w:rsidRPr="00C35919" w:rsidRDefault="00EF247C" w:rsidP="00EF247C">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EF247C" w:rsidRPr="00C35919" w14:paraId="089C1C5F" w14:textId="77777777" w:rsidTr="00784B92">
        <w:tc>
          <w:tcPr>
            <w:tcW w:w="6888" w:type="dxa"/>
            <w:gridSpan w:val="2"/>
            <w:tcBorders>
              <w:top w:val="single" w:sz="4" w:space="0" w:color="auto"/>
            </w:tcBorders>
            <w:shd w:val="clear" w:color="auto" w:fill="4F81BD"/>
          </w:tcPr>
          <w:p w14:paraId="089C1C5D" w14:textId="77777777" w:rsidR="00EF247C" w:rsidRPr="00C35919" w:rsidRDefault="00EF247C" w:rsidP="00EF247C">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Placement </w:t>
            </w:r>
            <w:r>
              <w:rPr>
                <w:rFonts w:ascii="Times New Roman" w:hAnsi="Times New Roman"/>
                <w:b/>
                <w:bCs/>
                <w:color w:val="FFFFFF"/>
                <w:sz w:val="24"/>
                <w:szCs w:val="24"/>
              </w:rPr>
              <w:t>Type</w:t>
            </w:r>
          </w:p>
        </w:tc>
        <w:tc>
          <w:tcPr>
            <w:tcW w:w="2088" w:type="dxa"/>
            <w:tcBorders>
              <w:top w:val="single" w:sz="4" w:space="0" w:color="auto"/>
            </w:tcBorders>
            <w:shd w:val="clear" w:color="auto" w:fill="4F81BD"/>
          </w:tcPr>
          <w:p w14:paraId="089C1C5E" w14:textId="77777777" w:rsidR="00EF247C" w:rsidRPr="00C35919" w:rsidRDefault="00EF247C"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EF247C" w:rsidRPr="00C35919" w14:paraId="089C1C62" w14:textId="77777777" w:rsidTr="00784B92">
        <w:tc>
          <w:tcPr>
            <w:tcW w:w="2028" w:type="dxa"/>
          </w:tcPr>
          <w:p w14:paraId="089C1C60" w14:textId="77777777" w:rsidR="00EF247C" w:rsidRPr="00C35919" w:rsidRDefault="00EF247C" w:rsidP="00784B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C61" w14:textId="77777777" w:rsidR="00EF247C" w:rsidRPr="00C35919" w:rsidRDefault="00EF247C" w:rsidP="00784B92">
            <w:pPr>
              <w:spacing w:after="0" w:line="240" w:lineRule="auto"/>
              <w:rPr>
                <w:rFonts w:ascii="Times New Roman" w:hAnsi="Times New Roman"/>
                <w:b/>
                <w:bCs/>
                <w:sz w:val="24"/>
                <w:szCs w:val="24"/>
              </w:rPr>
            </w:pPr>
          </w:p>
        </w:tc>
      </w:tr>
      <w:tr w:rsidR="00EF247C" w:rsidRPr="00C35919" w14:paraId="089C1C65" w14:textId="77777777" w:rsidTr="00784B92">
        <w:trPr>
          <w:trHeight w:val="363"/>
        </w:trPr>
        <w:tc>
          <w:tcPr>
            <w:tcW w:w="2028" w:type="dxa"/>
          </w:tcPr>
          <w:p w14:paraId="089C1C63" w14:textId="77777777" w:rsidR="00EF247C" w:rsidRPr="00C35919" w:rsidRDefault="00EF247C" w:rsidP="00784B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C64" w14:textId="77777777" w:rsidR="00EF247C" w:rsidRPr="00C35919" w:rsidRDefault="00EF247C" w:rsidP="00784B92">
            <w:pPr>
              <w:spacing w:after="0" w:line="240" w:lineRule="auto"/>
              <w:rPr>
                <w:rFonts w:ascii="Times New Roman" w:hAnsi="Times New Roman"/>
                <w:b/>
                <w:bCs/>
                <w:sz w:val="24"/>
                <w:szCs w:val="24"/>
              </w:rPr>
            </w:pPr>
            <w:r w:rsidRPr="00C35919">
              <w:rPr>
                <w:rFonts w:ascii="Times New Roman" w:hAnsi="Times New Roman"/>
                <w:sz w:val="24"/>
                <w:szCs w:val="24"/>
              </w:rPr>
              <w:t>The type of placement after secondary education.</w:t>
            </w:r>
          </w:p>
        </w:tc>
      </w:tr>
      <w:tr w:rsidR="00EF247C" w:rsidRPr="00C35919" w14:paraId="089C1C68" w14:textId="77777777" w:rsidTr="00784B92">
        <w:tc>
          <w:tcPr>
            <w:tcW w:w="2028" w:type="dxa"/>
          </w:tcPr>
          <w:p w14:paraId="089C1C66" w14:textId="77777777" w:rsidR="00EF247C" w:rsidRPr="00C35919" w:rsidRDefault="00EF247C" w:rsidP="00784B92">
            <w:pPr>
              <w:spacing w:after="0" w:line="240" w:lineRule="auto"/>
              <w:rPr>
                <w:rFonts w:ascii="Times New Roman" w:hAnsi="Times New Roman"/>
                <w:b/>
                <w:bCs/>
                <w:sz w:val="24"/>
                <w:szCs w:val="24"/>
              </w:rPr>
            </w:pPr>
          </w:p>
        </w:tc>
        <w:tc>
          <w:tcPr>
            <w:tcW w:w="6948" w:type="dxa"/>
            <w:gridSpan w:val="2"/>
          </w:tcPr>
          <w:p w14:paraId="089C1C67" w14:textId="77777777" w:rsidR="00EF247C" w:rsidRPr="00C35919" w:rsidRDefault="00EF247C" w:rsidP="00784B92">
            <w:pPr>
              <w:spacing w:after="0" w:line="240" w:lineRule="auto"/>
              <w:rPr>
                <w:rFonts w:ascii="Times New Roman" w:hAnsi="Times New Roman"/>
                <w:b/>
                <w:bCs/>
                <w:sz w:val="24"/>
                <w:szCs w:val="24"/>
              </w:rPr>
            </w:pPr>
          </w:p>
        </w:tc>
      </w:tr>
      <w:tr w:rsidR="00EF247C" w:rsidRPr="00C35919" w14:paraId="089C1C6B" w14:textId="77777777" w:rsidTr="00784B92">
        <w:tc>
          <w:tcPr>
            <w:tcW w:w="2028" w:type="dxa"/>
            <w:shd w:val="clear" w:color="auto" w:fill="4F81BD"/>
          </w:tcPr>
          <w:p w14:paraId="089C1C69" w14:textId="77777777" w:rsidR="00EF247C" w:rsidRPr="00C35919" w:rsidRDefault="00EF247C"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C6A" w14:textId="77777777" w:rsidR="00EF247C" w:rsidRPr="00C35919" w:rsidRDefault="00EF247C" w:rsidP="00784B92">
            <w:pPr>
              <w:spacing w:after="0" w:line="240" w:lineRule="auto"/>
              <w:rPr>
                <w:rFonts w:ascii="Times New Roman" w:hAnsi="Times New Roman"/>
                <w:b/>
                <w:bCs/>
                <w:color w:val="FFFFFF"/>
                <w:sz w:val="24"/>
                <w:szCs w:val="24"/>
              </w:rPr>
            </w:pPr>
          </w:p>
        </w:tc>
      </w:tr>
      <w:tr w:rsidR="00EF247C" w:rsidRPr="00C35919" w14:paraId="089C1C71" w14:textId="77777777" w:rsidTr="00784B92">
        <w:tc>
          <w:tcPr>
            <w:tcW w:w="2028" w:type="dxa"/>
          </w:tcPr>
          <w:p w14:paraId="089C1C6C" w14:textId="77777777" w:rsidR="00EF247C" w:rsidRPr="00C35919" w:rsidRDefault="00EF247C" w:rsidP="00784B92">
            <w:pPr>
              <w:spacing w:after="0" w:line="240" w:lineRule="auto"/>
              <w:rPr>
                <w:rFonts w:ascii="Times New Roman" w:hAnsi="Times New Roman"/>
                <w:b/>
                <w:bCs/>
                <w:sz w:val="24"/>
                <w:szCs w:val="24"/>
              </w:rPr>
            </w:pPr>
          </w:p>
        </w:tc>
        <w:tc>
          <w:tcPr>
            <w:tcW w:w="6948" w:type="dxa"/>
            <w:gridSpan w:val="2"/>
          </w:tcPr>
          <w:p w14:paraId="089C1C6D" w14:textId="77777777" w:rsidR="00EF247C" w:rsidRPr="00EF247C" w:rsidRDefault="00EF247C" w:rsidP="00784B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w:t>
            </w:r>
          </w:p>
          <w:p w14:paraId="089C1C6E" w14:textId="77777777" w:rsidR="00EF247C" w:rsidRPr="00C35919" w:rsidRDefault="00EF247C" w:rsidP="00784B92">
            <w:pPr>
              <w:numPr>
                <w:ilvl w:val="0"/>
                <w:numId w:val="1"/>
              </w:numPr>
              <w:spacing w:after="0" w:line="240" w:lineRule="auto"/>
              <w:rPr>
                <w:rFonts w:ascii="Times New Roman" w:hAnsi="Times New Roman"/>
                <w:b/>
                <w:bCs/>
                <w:sz w:val="24"/>
                <w:szCs w:val="24"/>
              </w:rPr>
            </w:pPr>
            <w:r>
              <w:rPr>
                <w:rFonts w:ascii="Times New Roman" w:hAnsi="Times New Roman"/>
                <w:sz w:val="24"/>
                <w:szCs w:val="24"/>
              </w:rPr>
              <w:t>A</w:t>
            </w:r>
            <w:r w:rsidRPr="00C35919">
              <w:rPr>
                <w:rFonts w:ascii="Times New Roman" w:hAnsi="Times New Roman"/>
                <w:sz w:val="24"/>
                <w:szCs w:val="24"/>
              </w:rPr>
              <w:t>dvanced training</w:t>
            </w:r>
          </w:p>
          <w:p w14:paraId="089C1C6F" w14:textId="77777777" w:rsidR="00EF247C" w:rsidRPr="00C35919" w:rsidRDefault="00EF247C" w:rsidP="00784B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14:paraId="089C1C70" w14:textId="77777777" w:rsidR="00EF247C" w:rsidRPr="00C35919" w:rsidRDefault="00EF247C" w:rsidP="00EF247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tc>
      </w:tr>
      <w:tr w:rsidR="00EF247C" w:rsidRPr="00C35919" w14:paraId="089C1C74" w14:textId="77777777" w:rsidTr="00784B92">
        <w:tc>
          <w:tcPr>
            <w:tcW w:w="2028" w:type="dxa"/>
          </w:tcPr>
          <w:p w14:paraId="089C1C72" w14:textId="77777777" w:rsidR="00EF247C" w:rsidRPr="00C35919" w:rsidRDefault="00EF247C" w:rsidP="00784B92">
            <w:pPr>
              <w:spacing w:after="0" w:line="240" w:lineRule="auto"/>
              <w:rPr>
                <w:rFonts w:ascii="Times New Roman" w:hAnsi="Times New Roman"/>
                <w:b/>
                <w:bCs/>
                <w:sz w:val="24"/>
                <w:szCs w:val="24"/>
              </w:rPr>
            </w:pPr>
          </w:p>
        </w:tc>
        <w:tc>
          <w:tcPr>
            <w:tcW w:w="6948" w:type="dxa"/>
            <w:gridSpan w:val="2"/>
          </w:tcPr>
          <w:p w14:paraId="089C1C73" w14:textId="77777777" w:rsidR="00EF247C" w:rsidRPr="00C35919" w:rsidRDefault="00EF247C" w:rsidP="00784B92">
            <w:pPr>
              <w:spacing w:after="0" w:line="240" w:lineRule="auto"/>
              <w:rPr>
                <w:rFonts w:ascii="Times New Roman" w:hAnsi="Times New Roman"/>
                <w:b/>
                <w:bCs/>
                <w:sz w:val="24"/>
                <w:szCs w:val="24"/>
              </w:rPr>
            </w:pPr>
          </w:p>
        </w:tc>
      </w:tr>
      <w:tr w:rsidR="00EF247C" w:rsidRPr="00C35919" w14:paraId="089C1C77" w14:textId="77777777" w:rsidTr="00784B92">
        <w:tc>
          <w:tcPr>
            <w:tcW w:w="2028" w:type="dxa"/>
            <w:shd w:val="clear" w:color="auto" w:fill="4F81BD"/>
          </w:tcPr>
          <w:p w14:paraId="089C1C75" w14:textId="77777777" w:rsidR="00EF247C" w:rsidRPr="00C35919" w:rsidRDefault="00EF247C"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C76" w14:textId="77777777" w:rsidR="00EF247C" w:rsidRPr="00C35919" w:rsidRDefault="00EF247C" w:rsidP="00784B92">
            <w:pPr>
              <w:spacing w:after="0" w:line="240" w:lineRule="auto"/>
              <w:rPr>
                <w:rFonts w:ascii="Times New Roman" w:hAnsi="Times New Roman"/>
                <w:b/>
                <w:bCs/>
                <w:color w:val="FFFFFF"/>
                <w:sz w:val="24"/>
                <w:szCs w:val="24"/>
              </w:rPr>
            </w:pPr>
          </w:p>
        </w:tc>
      </w:tr>
      <w:tr w:rsidR="00EF247C" w:rsidRPr="00C35919" w14:paraId="089C1C7A" w14:textId="77777777" w:rsidTr="00784B92">
        <w:tc>
          <w:tcPr>
            <w:tcW w:w="2028" w:type="dxa"/>
            <w:tcBorders>
              <w:bottom w:val="single" w:sz="4" w:space="0" w:color="auto"/>
            </w:tcBorders>
          </w:tcPr>
          <w:p w14:paraId="089C1C78" w14:textId="77777777" w:rsidR="00EF247C" w:rsidRPr="00C35919" w:rsidRDefault="00EF247C" w:rsidP="00784B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C79" w14:textId="77777777" w:rsidR="00EF247C" w:rsidRPr="00C35919" w:rsidRDefault="00073F1D" w:rsidP="00784B92">
            <w:pPr>
              <w:pStyle w:val="NormalWeb"/>
              <w:numPr>
                <w:ilvl w:val="0"/>
                <w:numId w:val="39"/>
              </w:numPr>
              <w:spacing w:before="0" w:beforeAutospacing="0" w:after="0" w:afterAutospacing="0" w:line="240" w:lineRule="auto"/>
              <w:rPr>
                <w:rFonts w:ascii="Times New Roman" w:hAnsi="Times New Roman"/>
                <w:sz w:val="24"/>
                <w:szCs w:val="24"/>
              </w:rPr>
            </w:pPr>
            <w:r>
              <w:rPr>
                <w:rFonts w:ascii="Times New Roman" w:hAnsi="Times New Roman"/>
                <w:sz w:val="24"/>
                <w:szCs w:val="24"/>
              </w:rPr>
              <w:t>749</w:t>
            </w:r>
            <w:r w:rsidR="00EF247C">
              <w:rPr>
                <w:rFonts w:ascii="Times New Roman" w:hAnsi="Times New Roman"/>
                <w:sz w:val="24"/>
                <w:szCs w:val="24"/>
              </w:rPr>
              <w:t xml:space="preserve"> CTE concentrators placement type table</w:t>
            </w:r>
          </w:p>
        </w:tc>
      </w:tr>
    </w:tbl>
    <w:p w14:paraId="089C1C7B" w14:textId="77777777" w:rsidR="00EF247C" w:rsidRPr="00C35919" w:rsidRDefault="00EF247C" w:rsidP="00EF247C">
      <w:pPr>
        <w:pStyle w:val="NormalWeb"/>
        <w:spacing w:before="0" w:beforeAutospacing="0" w:after="0" w:afterAutospacing="0" w:line="240" w:lineRule="auto"/>
        <w:rPr>
          <w:rFonts w:ascii="Times New Roman" w:hAnsi="Times New Roman"/>
          <w:bCs/>
          <w:iCs/>
          <w:sz w:val="24"/>
          <w:szCs w:val="24"/>
        </w:rPr>
      </w:pPr>
    </w:p>
    <w:p w14:paraId="089C1C7C" w14:textId="77777777" w:rsidR="003B5BFB" w:rsidRPr="00C35919" w:rsidRDefault="00EF247C" w:rsidP="00E45504">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p w14:paraId="089C1C7D"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C80" w14:textId="77777777" w:rsidTr="009D5FC3">
        <w:tc>
          <w:tcPr>
            <w:tcW w:w="6888" w:type="dxa"/>
            <w:gridSpan w:val="2"/>
            <w:tcBorders>
              <w:top w:val="single" w:sz="4" w:space="0" w:color="auto"/>
            </w:tcBorders>
            <w:shd w:val="clear" w:color="auto" w:fill="4F81BD"/>
          </w:tcPr>
          <w:p w14:paraId="089C1C7E"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14:paraId="089C1C7F"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C83" w14:textId="77777777" w:rsidTr="009D5FC3">
        <w:tc>
          <w:tcPr>
            <w:tcW w:w="2028" w:type="dxa"/>
          </w:tcPr>
          <w:p w14:paraId="089C1C81"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C82"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86" w14:textId="77777777" w:rsidTr="009D5FC3">
        <w:trPr>
          <w:trHeight w:val="363"/>
        </w:trPr>
        <w:tc>
          <w:tcPr>
            <w:tcW w:w="2028" w:type="dxa"/>
          </w:tcPr>
          <w:p w14:paraId="089C1C84"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C85"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3B5BFB" w:rsidRPr="00C35919" w14:paraId="089C1C89" w14:textId="77777777" w:rsidTr="009D5FC3">
        <w:tc>
          <w:tcPr>
            <w:tcW w:w="2028" w:type="dxa"/>
          </w:tcPr>
          <w:p w14:paraId="089C1C87"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88"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8C" w14:textId="77777777" w:rsidTr="009D5FC3">
        <w:tc>
          <w:tcPr>
            <w:tcW w:w="2028" w:type="dxa"/>
            <w:shd w:val="clear" w:color="auto" w:fill="4F81BD"/>
          </w:tcPr>
          <w:p w14:paraId="089C1C8A"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C8B"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C90" w14:textId="77777777" w:rsidTr="009D5FC3">
        <w:tc>
          <w:tcPr>
            <w:tcW w:w="2028" w:type="dxa"/>
          </w:tcPr>
          <w:p w14:paraId="089C1C8D"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8E" w14:textId="77777777"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14:paraId="089C1C8F" w14:textId="77777777" w:rsidR="003B5BFB" w:rsidRPr="00C35919" w:rsidRDefault="003B5BFB" w:rsidP="007C5BD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3B5BFB" w:rsidRPr="00C35919" w14:paraId="089C1C93" w14:textId="77777777" w:rsidTr="009D5FC3">
        <w:tc>
          <w:tcPr>
            <w:tcW w:w="2028" w:type="dxa"/>
          </w:tcPr>
          <w:p w14:paraId="089C1C91"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92"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96" w14:textId="77777777" w:rsidTr="009D5FC3">
        <w:tc>
          <w:tcPr>
            <w:tcW w:w="2028" w:type="dxa"/>
            <w:shd w:val="clear" w:color="auto" w:fill="4F81BD"/>
          </w:tcPr>
          <w:p w14:paraId="089C1C94"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C95"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C9A" w14:textId="77777777" w:rsidTr="009D5FC3">
        <w:tc>
          <w:tcPr>
            <w:tcW w:w="2028" w:type="dxa"/>
            <w:tcBorders>
              <w:bottom w:val="single" w:sz="4" w:space="0" w:color="auto"/>
            </w:tcBorders>
          </w:tcPr>
          <w:p w14:paraId="089C1C97"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C98" w14:textId="77777777" w:rsidR="003B5BFB" w:rsidRPr="00C35919" w:rsidRDefault="003B5BFB"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1C99" w14:textId="77777777" w:rsidR="003B5BFB" w:rsidRPr="00C35919" w:rsidRDefault="003B5BFB" w:rsidP="009D5FC3">
            <w:pPr>
              <w:pStyle w:val="NormalWeb"/>
              <w:numPr>
                <w:ilvl w:val="0"/>
                <w:numId w:val="3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14:paraId="089C1C9B" w14:textId="77777777" w:rsidR="003B5BFB" w:rsidRPr="00C35919" w:rsidRDefault="003B5BFB" w:rsidP="00E45504">
      <w:pPr>
        <w:pStyle w:val="NormalWeb"/>
        <w:spacing w:before="0" w:beforeAutospacing="0" w:after="0" w:afterAutospacing="0" w:line="240" w:lineRule="auto"/>
        <w:rPr>
          <w:rFonts w:ascii="Times New Roman" w:hAnsi="Times New Roman"/>
          <w:bCs/>
          <w:iCs/>
          <w:sz w:val="24"/>
          <w:szCs w:val="24"/>
        </w:rPr>
      </w:pPr>
    </w:p>
    <w:p w14:paraId="089C1C9C" w14:textId="77777777" w:rsidR="003B5BFB" w:rsidRDefault="003B5BFB">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C9F" w14:textId="77777777" w:rsidTr="001A1A85">
        <w:tc>
          <w:tcPr>
            <w:tcW w:w="6888" w:type="dxa"/>
            <w:gridSpan w:val="2"/>
            <w:tcBorders>
              <w:top w:val="single" w:sz="4" w:space="0" w:color="auto"/>
            </w:tcBorders>
            <w:shd w:val="clear" w:color="auto" w:fill="4F81BD"/>
          </w:tcPr>
          <w:p w14:paraId="089C1C9D" w14:textId="77777777" w:rsidR="003B5BFB" w:rsidRPr="00C35919" w:rsidRDefault="003B5BFB"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B01C9B">
              <w:rPr>
                <w:rFonts w:ascii="Times New Roman" w:hAnsi="Times New Roman"/>
                <w:b/>
                <w:bCs/>
                <w:color w:val="FFFFFF"/>
                <w:sz w:val="24"/>
                <w:szCs w:val="24"/>
              </w:rPr>
              <w:t xml:space="preserve">:  </w:t>
            </w:r>
            <w:r w:rsidRPr="00303D6A">
              <w:rPr>
                <w:rFonts w:ascii="Times New Roman" w:hAnsi="Times New Roman"/>
                <w:b/>
                <w:bCs/>
                <w:color w:val="FF0000"/>
                <w:sz w:val="24"/>
                <w:szCs w:val="24"/>
              </w:rPr>
              <w:t xml:space="preserve">  </w:t>
            </w:r>
            <w:r w:rsidRPr="00C35919">
              <w:rPr>
                <w:rFonts w:ascii="Times New Roman" w:hAnsi="Times New Roman"/>
                <w:b/>
                <w:bCs/>
                <w:iCs/>
                <w:color w:val="FFFFFF"/>
                <w:sz w:val="24"/>
                <w:szCs w:val="24"/>
              </w:rPr>
              <w:t>Single Parents Status</w:t>
            </w:r>
          </w:p>
        </w:tc>
        <w:tc>
          <w:tcPr>
            <w:tcW w:w="2088" w:type="dxa"/>
            <w:tcBorders>
              <w:top w:val="single" w:sz="4" w:space="0" w:color="auto"/>
            </w:tcBorders>
            <w:shd w:val="clear" w:color="auto" w:fill="4F81BD"/>
          </w:tcPr>
          <w:p w14:paraId="089C1C9E"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CA2" w14:textId="77777777" w:rsidTr="001A1A85">
        <w:tc>
          <w:tcPr>
            <w:tcW w:w="2028" w:type="dxa"/>
          </w:tcPr>
          <w:p w14:paraId="089C1CA0"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CA1"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CA5" w14:textId="77777777" w:rsidTr="001A1A85">
        <w:trPr>
          <w:trHeight w:val="363"/>
        </w:trPr>
        <w:tc>
          <w:tcPr>
            <w:tcW w:w="2028" w:type="dxa"/>
          </w:tcPr>
          <w:p w14:paraId="089C1CA3"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CA4"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3B5BFB" w:rsidRPr="00C35919" w14:paraId="089C1CA8" w14:textId="77777777" w:rsidTr="001A1A85">
        <w:tc>
          <w:tcPr>
            <w:tcW w:w="2028" w:type="dxa"/>
          </w:tcPr>
          <w:p w14:paraId="089C1CA6"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CA7"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CAB" w14:textId="77777777" w:rsidTr="001A1A85">
        <w:tc>
          <w:tcPr>
            <w:tcW w:w="2028" w:type="dxa"/>
            <w:shd w:val="clear" w:color="auto" w:fill="4F81BD"/>
          </w:tcPr>
          <w:p w14:paraId="089C1CA9"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CAA"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CAE" w14:textId="77777777" w:rsidTr="001A1A85">
        <w:tc>
          <w:tcPr>
            <w:tcW w:w="2028" w:type="dxa"/>
          </w:tcPr>
          <w:p w14:paraId="089C1CAC"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CAD"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Single Parents or Pregnant Teenagers</w:t>
            </w:r>
          </w:p>
        </w:tc>
      </w:tr>
      <w:tr w:rsidR="003B5BFB" w:rsidRPr="00C35919" w14:paraId="089C1CB1" w14:textId="77777777" w:rsidTr="001A1A85">
        <w:tc>
          <w:tcPr>
            <w:tcW w:w="2028" w:type="dxa"/>
          </w:tcPr>
          <w:p w14:paraId="089C1CAF"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CB0"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CB4" w14:textId="77777777" w:rsidTr="001A1A85">
        <w:tc>
          <w:tcPr>
            <w:tcW w:w="2028" w:type="dxa"/>
            <w:shd w:val="clear" w:color="auto" w:fill="4F81BD"/>
          </w:tcPr>
          <w:p w14:paraId="089C1CB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CB3"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CBE" w14:textId="77777777" w:rsidTr="001A1A85">
        <w:tc>
          <w:tcPr>
            <w:tcW w:w="2028" w:type="dxa"/>
            <w:tcBorders>
              <w:bottom w:val="single" w:sz="4" w:space="0" w:color="auto"/>
            </w:tcBorders>
          </w:tcPr>
          <w:p w14:paraId="089C1CB5"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CB6"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089C1CB7"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1CB8"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CB9"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CBA"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1CBB"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1CBC" w14:textId="77777777"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1CBD"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89C1CBF" w14:textId="77777777" w:rsidR="003B5BFB" w:rsidRDefault="003B5BFB" w:rsidP="00E45504">
      <w:pPr>
        <w:pStyle w:val="NormalWeb"/>
        <w:spacing w:before="0" w:beforeAutospacing="0" w:after="0" w:afterAutospacing="0" w:line="240" w:lineRule="auto"/>
        <w:rPr>
          <w:rFonts w:ascii="Times New Roman" w:hAnsi="Times New Roman"/>
          <w:bCs/>
          <w:iCs/>
          <w:sz w:val="24"/>
          <w:szCs w:val="24"/>
        </w:rPr>
      </w:pPr>
    </w:p>
    <w:p w14:paraId="089C1CC0" w14:textId="77777777" w:rsidR="003B5BFB" w:rsidRPr="00C35919" w:rsidRDefault="00073F1D" w:rsidP="00E45504">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CC3" w14:textId="77777777" w:rsidTr="001A1A85">
        <w:tc>
          <w:tcPr>
            <w:tcW w:w="6888" w:type="dxa"/>
            <w:gridSpan w:val="2"/>
            <w:tcBorders>
              <w:top w:val="single" w:sz="4" w:space="0" w:color="auto"/>
            </w:tcBorders>
            <w:shd w:val="clear" w:color="auto" w:fill="4F81BD"/>
          </w:tcPr>
          <w:p w14:paraId="089C1CC1"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bCs/>
                <w:iCs/>
                <w:color w:val="FFFFFF"/>
                <w:sz w:val="24"/>
                <w:szCs w:val="24"/>
              </w:rPr>
              <w:t>Tech prep</w:t>
            </w:r>
          </w:p>
        </w:tc>
        <w:tc>
          <w:tcPr>
            <w:tcW w:w="2088" w:type="dxa"/>
            <w:tcBorders>
              <w:top w:val="single" w:sz="4" w:space="0" w:color="auto"/>
            </w:tcBorders>
            <w:shd w:val="clear" w:color="auto" w:fill="4F81BD"/>
          </w:tcPr>
          <w:p w14:paraId="089C1CC2"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CC6" w14:textId="77777777" w:rsidTr="001A1A85">
        <w:tc>
          <w:tcPr>
            <w:tcW w:w="2028" w:type="dxa"/>
          </w:tcPr>
          <w:p w14:paraId="089C1CC4"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CC5"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CC9" w14:textId="77777777" w:rsidTr="001A1A85">
        <w:trPr>
          <w:trHeight w:val="363"/>
        </w:trPr>
        <w:tc>
          <w:tcPr>
            <w:tcW w:w="2028" w:type="dxa"/>
          </w:tcPr>
          <w:p w14:paraId="089C1CC7" w14:textId="77777777" w:rsidR="003B5BFB" w:rsidRPr="00C35919" w:rsidRDefault="003B5BFB"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CC8" w14:textId="77777777" w:rsidR="003B5BFB" w:rsidRPr="00C35919" w:rsidRDefault="003B5BFB"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w:t>
            </w:r>
            <w:r>
              <w:rPr>
                <w:rFonts w:ascii="Times New Roman" w:hAnsi="Times New Roman"/>
                <w:sz w:val="24"/>
                <w:szCs w:val="24"/>
              </w:rPr>
              <w:t xml:space="preserve">in a </w:t>
            </w:r>
            <w:r w:rsidRPr="00C35919">
              <w:rPr>
                <w:rFonts w:ascii="Times New Roman" w:hAnsi="Times New Roman"/>
                <w:sz w:val="24"/>
                <w:szCs w:val="24"/>
              </w:rPr>
              <w:t>tech</w:t>
            </w:r>
            <w:r>
              <w:rPr>
                <w:rFonts w:ascii="Times New Roman" w:hAnsi="Times New Roman"/>
                <w:sz w:val="24"/>
                <w:szCs w:val="24"/>
              </w:rPr>
              <w:t>-</w:t>
            </w:r>
            <w:r w:rsidRPr="00C35919">
              <w:rPr>
                <w:rFonts w:ascii="Times New Roman" w:hAnsi="Times New Roman"/>
                <w:sz w:val="24"/>
                <w:szCs w:val="24"/>
              </w:rPr>
              <w:t>prep</w:t>
            </w:r>
            <w:r>
              <w:rPr>
                <w:rFonts w:ascii="Times New Roman" w:hAnsi="Times New Roman"/>
                <w:sz w:val="24"/>
                <w:szCs w:val="24"/>
              </w:rPr>
              <w:t xml:space="preserve"> program</w:t>
            </w:r>
            <w:r w:rsidRPr="00C35919">
              <w:rPr>
                <w:rFonts w:ascii="Times New Roman" w:hAnsi="Times New Roman"/>
                <w:sz w:val="24"/>
                <w:szCs w:val="24"/>
              </w:rPr>
              <w:t>.</w:t>
            </w:r>
          </w:p>
        </w:tc>
      </w:tr>
      <w:tr w:rsidR="003B5BFB" w:rsidRPr="00C35919" w14:paraId="089C1CCC" w14:textId="77777777" w:rsidTr="001A1A85">
        <w:tc>
          <w:tcPr>
            <w:tcW w:w="2028" w:type="dxa"/>
          </w:tcPr>
          <w:p w14:paraId="089C1CCA"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CCB"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CCF" w14:textId="77777777" w:rsidTr="001A1A85">
        <w:tc>
          <w:tcPr>
            <w:tcW w:w="2028" w:type="dxa"/>
            <w:shd w:val="clear" w:color="auto" w:fill="4F81BD"/>
          </w:tcPr>
          <w:p w14:paraId="089C1CCD"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CCE"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CD2" w14:textId="77777777" w:rsidTr="001A1A85">
        <w:tc>
          <w:tcPr>
            <w:tcW w:w="2028" w:type="dxa"/>
          </w:tcPr>
          <w:p w14:paraId="089C1CD0"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CD1" w14:textId="77777777" w:rsidR="003B5BFB" w:rsidRPr="00C35919" w:rsidRDefault="003B5BFB"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Technical prep student</w:t>
            </w:r>
          </w:p>
        </w:tc>
      </w:tr>
      <w:tr w:rsidR="003B5BFB" w:rsidRPr="00C35919" w14:paraId="089C1CD5" w14:textId="77777777" w:rsidTr="001A1A85">
        <w:tc>
          <w:tcPr>
            <w:tcW w:w="2028" w:type="dxa"/>
          </w:tcPr>
          <w:p w14:paraId="089C1CD3"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Pr>
          <w:p w14:paraId="089C1CD4" w14:textId="77777777" w:rsidR="003B5BFB" w:rsidRPr="00C35919" w:rsidRDefault="003B5BFB" w:rsidP="00E45504">
            <w:pPr>
              <w:spacing w:after="0" w:line="240" w:lineRule="auto"/>
              <w:rPr>
                <w:rFonts w:ascii="Times New Roman" w:hAnsi="Times New Roman"/>
                <w:b/>
                <w:bCs/>
                <w:sz w:val="24"/>
                <w:szCs w:val="24"/>
              </w:rPr>
            </w:pPr>
          </w:p>
        </w:tc>
      </w:tr>
      <w:tr w:rsidR="003B5BFB" w:rsidRPr="00C35919" w14:paraId="089C1CD8" w14:textId="77777777" w:rsidTr="001A1A85">
        <w:tc>
          <w:tcPr>
            <w:tcW w:w="2028" w:type="dxa"/>
            <w:shd w:val="clear" w:color="auto" w:fill="4F81BD"/>
          </w:tcPr>
          <w:p w14:paraId="089C1CD6" w14:textId="77777777" w:rsidR="003B5BFB" w:rsidRPr="00C35919" w:rsidRDefault="003B5BFB"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CD7" w14:textId="77777777" w:rsidR="003B5BFB" w:rsidRPr="00C35919" w:rsidRDefault="003B5BFB" w:rsidP="00E45504">
            <w:pPr>
              <w:spacing w:after="0" w:line="240" w:lineRule="auto"/>
              <w:rPr>
                <w:rFonts w:ascii="Times New Roman" w:hAnsi="Times New Roman"/>
                <w:b/>
                <w:bCs/>
                <w:color w:val="FFFFFF"/>
                <w:sz w:val="24"/>
                <w:szCs w:val="24"/>
              </w:rPr>
            </w:pPr>
          </w:p>
        </w:tc>
      </w:tr>
      <w:tr w:rsidR="003B5BFB" w:rsidRPr="00C35919" w14:paraId="089C1CE2" w14:textId="77777777" w:rsidTr="001A1A85">
        <w:tc>
          <w:tcPr>
            <w:tcW w:w="2028" w:type="dxa"/>
            <w:tcBorders>
              <w:bottom w:val="single" w:sz="4" w:space="0" w:color="auto"/>
            </w:tcBorders>
          </w:tcPr>
          <w:p w14:paraId="089C1CD9" w14:textId="77777777" w:rsidR="003B5BFB" w:rsidRPr="00C35919" w:rsidRDefault="003B5BFB"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CDA"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89C1CDB"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89C1CDC"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89C1CDD"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89C1CDE"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89C1CDF"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89C1CE0" w14:textId="77777777" w:rsidR="003B5BFB"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89C1CE1" w14:textId="77777777" w:rsidR="003B5BFB" w:rsidRPr="00C35919" w:rsidRDefault="003B5BFB"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89C1CE3" w14:textId="77777777"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p w14:paraId="089C1CE4" w14:textId="77777777" w:rsidR="003B5BFB" w:rsidRDefault="003B5BFB">
      <w:pPr>
        <w:spacing w:after="0" w:line="240" w:lineRule="auto"/>
        <w:rPr>
          <w:rFonts w:ascii="Times New Roman" w:hAnsi="Times New Roman"/>
          <w:sz w:val="24"/>
          <w:szCs w:val="24"/>
        </w:rPr>
      </w:pPr>
    </w:p>
    <w:p w14:paraId="089C1CE5" w14:textId="77777777" w:rsidR="003B5BFB" w:rsidRPr="00C35919" w:rsidRDefault="003B5BFB"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3B5BFB" w:rsidRPr="00C35919" w14:paraId="089C1CE8" w14:textId="77777777" w:rsidTr="009D5FC3">
        <w:tc>
          <w:tcPr>
            <w:tcW w:w="6888" w:type="dxa"/>
            <w:gridSpan w:val="2"/>
            <w:tcBorders>
              <w:top w:val="single" w:sz="4" w:space="0" w:color="auto"/>
            </w:tcBorders>
            <w:shd w:val="clear" w:color="auto" w:fill="4F81BD"/>
          </w:tcPr>
          <w:p w14:paraId="089C1CE6"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Test Result</w:t>
            </w:r>
          </w:p>
        </w:tc>
        <w:tc>
          <w:tcPr>
            <w:tcW w:w="2088" w:type="dxa"/>
            <w:tcBorders>
              <w:top w:val="single" w:sz="4" w:space="0" w:color="auto"/>
            </w:tcBorders>
            <w:shd w:val="clear" w:color="auto" w:fill="4F81BD"/>
          </w:tcPr>
          <w:p w14:paraId="089C1CE7"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3B5BFB" w:rsidRPr="00C35919" w14:paraId="089C1CEB" w14:textId="77777777" w:rsidTr="009D5FC3">
        <w:tc>
          <w:tcPr>
            <w:tcW w:w="2028" w:type="dxa"/>
          </w:tcPr>
          <w:p w14:paraId="089C1CE9"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89C1CEA"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EE" w14:textId="77777777" w:rsidTr="009D5FC3">
        <w:trPr>
          <w:trHeight w:val="363"/>
        </w:trPr>
        <w:tc>
          <w:tcPr>
            <w:tcW w:w="2028" w:type="dxa"/>
          </w:tcPr>
          <w:p w14:paraId="089C1CEC"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89C1CED" w14:textId="77777777" w:rsidR="003B5BFB" w:rsidRPr="00C35919" w:rsidRDefault="003B5BFB"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or not students passed a test.</w:t>
            </w:r>
          </w:p>
        </w:tc>
      </w:tr>
      <w:tr w:rsidR="003B5BFB" w:rsidRPr="00C35919" w14:paraId="089C1CF1" w14:textId="77777777" w:rsidTr="009D5FC3">
        <w:tc>
          <w:tcPr>
            <w:tcW w:w="2028" w:type="dxa"/>
          </w:tcPr>
          <w:p w14:paraId="089C1CEF"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F0"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F4" w14:textId="77777777" w:rsidTr="009D5FC3">
        <w:tc>
          <w:tcPr>
            <w:tcW w:w="2028" w:type="dxa"/>
            <w:shd w:val="clear" w:color="auto" w:fill="4F81BD"/>
          </w:tcPr>
          <w:p w14:paraId="089C1CF2"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89C1CF3"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CF8" w14:textId="77777777" w:rsidTr="009D5FC3">
        <w:tc>
          <w:tcPr>
            <w:tcW w:w="2028" w:type="dxa"/>
          </w:tcPr>
          <w:p w14:paraId="089C1CF5"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F6" w14:textId="77777777"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14:paraId="089C1CF7" w14:textId="77777777" w:rsidR="003B5BFB" w:rsidRPr="00C35919" w:rsidRDefault="003B5BFB"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3B5BFB" w:rsidRPr="00C35919" w14:paraId="089C1CFB" w14:textId="77777777" w:rsidTr="009D5FC3">
        <w:tc>
          <w:tcPr>
            <w:tcW w:w="2028" w:type="dxa"/>
          </w:tcPr>
          <w:p w14:paraId="089C1CF9"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Pr>
          <w:p w14:paraId="089C1CFA" w14:textId="77777777" w:rsidR="003B5BFB" w:rsidRPr="00C35919" w:rsidRDefault="003B5BFB" w:rsidP="009D5FC3">
            <w:pPr>
              <w:spacing w:after="0" w:line="240" w:lineRule="auto"/>
              <w:rPr>
                <w:rFonts w:ascii="Times New Roman" w:hAnsi="Times New Roman"/>
                <w:b/>
                <w:bCs/>
                <w:sz w:val="24"/>
                <w:szCs w:val="24"/>
              </w:rPr>
            </w:pPr>
          </w:p>
        </w:tc>
      </w:tr>
      <w:tr w:rsidR="003B5BFB" w:rsidRPr="00C35919" w14:paraId="089C1CFE" w14:textId="77777777" w:rsidTr="009D5FC3">
        <w:tc>
          <w:tcPr>
            <w:tcW w:w="2028" w:type="dxa"/>
            <w:shd w:val="clear" w:color="auto" w:fill="4F81BD"/>
          </w:tcPr>
          <w:p w14:paraId="089C1CFC" w14:textId="77777777" w:rsidR="003B5BFB" w:rsidRPr="00C35919" w:rsidRDefault="003B5BFB"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89C1CFD" w14:textId="77777777" w:rsidR="003B5BFB" w:rsidRPr="00C35919" w:rsidRDefault="003B5BFB" w:rsidP="009D5FC3">
            <w:pPr>
              <w:spacing w:after="0" w:line="240" w:lineRule="auto"/>
              <w:rPr>
                <w:rFonts w:ascii="Times New Roman" w:hAnsi="Times New Roman"/>
                <w:b/>
                <w:bCs/>
                <w:color w:val="FFFFFF"/>
                <w:sz w:val="24"/>
                <w:szCs w:val="24"/>
              </w:rPr>
            </w:pPr>
          </w:p>
        </w:tc>
      </w:tr>
      <w:tr w:rsidR="003B5BFB" w:rsidRPr="00C35919" w14:paraId="089C1D01" w14:textId="77777777" w:rsidTr="009D5FC3">
        <w:tc>
          <w:tcPr>
            <w:tcW w:w="2028" w:type="dxa"/>
            <w:tcBorders>
              <w:bottom w:val="single" w:sz="4" w:space="0" w:color="auto"/>
            </w:tcBorders>
          </w:tcPr>
          <w:p w14:paraId="089C1CFF" w14:textId="77777777" w:rsidR="003B5BFB" w:rsidRPr="00C35919" w:rsidRDefault="003B5BFB"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89C1D00" w14:textId="77777777" w:rsidR="003B5BFB" w:rsidRPr="00C35919" w:rsidRDefault="003B5BFB"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14:paraId="089C1D02" w14:textId="77777777" w:rsidR="003B5BFB" w:rsidRDefault="003B5BFB" w:rsidP="00E45504">
      <w:pPr>
        <w:pStyle w:val="NormalWeb"/>
        <w:spacing w:before="0" w:beforeAutospacing="0" w:after="0" w:afterAutospacing="0" w:line="240" w:lineRule="auto"/>
        <w:rPr>
          <w:rFonts w:ascii="Times New Roman" w:hAnsi="Times New Roman"/>
        </w:rPr>
      </w:pPr>
    </w:p>
    <w:p w14:paraId="089C1D03" w14:textId="77777777" w:rsidR="003B5BFB" w:rsidRPr="005D46CE" w:rsidRDefault="003B5BFB" w:rsidP="0031485A">
      <w:pPr>
        <w:pStyle w:val="Heading1"/>
        <w:spacing w:before="120"/>
        <w:rPr>
          <w:rFonts w:ascii="Times New Roman" w:hAnsi="Times New Roman"/>
          <w:b/>
        </w:rPr>
      </w:pPr>
      <w:r>
        <w:br w:type="page"/>
      </w:r>
      <w:r w:rsidRPr="005D46CE">
        <w:rPr>
          <w:rFonts w:ascii="Times New Roman" w:hAnsi="Times New Roman"/>
          <w:b/>
          <w:sz w:val="32"/>
        </w:rPr>
        <w:lastRenderedPageBreak/>
        <w:t>Appendix A – Changes to Version Used in 30-day Public Comment Period</w:t>
      </w:r>
    </w:p>
    <w:p w14:paraId="089C1D04" w14:textId="77777777" w:rsidR="00E36E12" w:rsidRDefault="00E36E12" w:rsidP="00E36E12">
      <w:pPr>
        <w:spacing w:after="0" w:line="240" w:lineRule="auto"/>
        <w:rPr>
          <w:rFonts w:ascii="Times New Roman" w:hAnsi="Times New Roman"/>
          <w:sz w:val="24"/>
          <w:szCs w:val="24"/>
        </w:rPr>
      </w:pPr>
      <w:r>
        <w:rPr>
          <w:rFonts w:ascii="Times New Roman" w:hAnsi="Times New Roman"/>
          <w:sz w:val="24"/>
          <w:szCs w:val="24"/>
        </w:rPr>
        <w:t xml:space="preserve">The table below lists the changes to the version used in </w:t>
      </w:r>
      <w:r w:rsidR="00380C0D">
        <w:rPr>
          <w:rFonts w:ascii="Times New Roman" w:hAnsi="Times New Roman"/>
          <w:sz w:val="24"/>
          <w:szCs w:val="24"/>
        </w:rPr>
        <w:t xml:space="preserve">the </w:t>
      </w:r>
      <w:r>
        <w:rPr>
          <w:rFonts w:ascii="Times New Roman" w:hAnsi="Times New Roman"/>
          <w:sz w:val="24"/>
          <w:szCs w:val="24"/>
        </w:rPr>
        <w:t>30-day public comment period.</w:t>
      </w:r>
    </w:p>
    <w:p w14:paraId="089C1D05" w14:textId="77777777" w:rsidR="0031485A" w:rsidRDefault="0031485A" w:rsidP="00E36E1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2880"/>
        <w:gridCol w:w="3618"/>
      </w:tblGrid>
      <w:tr w:rsidR="003B5BFB" w14:paraId="089C1D09" w14:textId="77777777" w:rsidTr="005D46CE">
        <w:tc>
          <w:tcPr>
            <w:tcW w:w="2358" w:type="dxa"/>
          </w:tcPr>
          <w:p w14:paraId="089C1D06" w14:textId="77777777"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Section</w:t>
            </w:r>
          </w:p>
        </w:tc>
        <w:tc>
          <w:tcPr>
            <w:tcW w:w="2880" w:type="dxa"/>
          </w:tcPr>
          <w:p w14:paraId="089C1D07" w14:textId="77777777"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Change</w:t>
            </w:r>
          </w:p>
        </w:tc>
        <w:tc>
          <w:tcPr>
            <w:tcW w:w="3618" w:type="dxa"/>
          </w:tcPr>
          <w:p w14:paraId="089C1D08" w14:textId="77777777" w:rsidR="003B5BFB" w:rsidRPr="00A326BA" w:rsidRDefault="003B5BFB" w:rsidP="00A326BA">
            <w:pPr>
              <w:spacing w:after="0" w:line="240" w:lineRule="auto"/>
              <w:jc w:val="center"/>
              <w:rPr>
                <w:rFonts w:ascii="Times New Roman" w:hAnsi="Times New Roman"/>
                <w:b/>
                <w:sz w:val="24"/>
                <w:szCs w:val="24"/>
              </w:rPr>
            </w:pPr>
            <w:r w:rsidRPr="00A326BA">
              <w:rPr>
                <w:rFonts w:ascii="Times New Roman" w:hAnsi="Times New Roman"/>
                <w:b/>
                <w:sz w:val="24"/>
                <w:szCs w:val="24"/>
              </w:rPr>
              <w:t>Explanation for Change</w:t>
            </w:r>
          </w:p>
        </w:tc>
      </w:tr>
      <w:tr w:rsidR="003B5BFB" w14:paraId="089C1D0D" w14:textId="77777777" w:rsidTr="005D46CE">
        <w:tc>
          <w:tcPr>
            <w:tcW w:w="2358" w:type="dxa"/>
          </w:tcPr>
          <w:p w14:paraId="089C1D0A"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All</w:t>
            </w:r>
          </w:p>
        </w:tc>
        <w:tc>
          <w:tcPr>
            <w:tcW w:w="2880" w:type="dxa"/>
          </w:tcPr>
          <w:p w14:paraId="089C1D0B"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“New” and “Revised” notes are removed for items that were “new” or “revised” in the 30-day package.</w:t>
            </w:r>
          </w:p>
        </w:tc>
        <w:tc>
          <w:tcPr>
            <w:tcW w:w="3618" w:type="dxa"/>
          </w:tcPr>
          <w:p w14:paraId="089C1D0C"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Unless noted otherwise in the document, these changes have been incorporated into the final package. </w:t>
            </w:r>
          </w:p>
        </w:tc>
      </w:tr>
      <w:tr w:rsidR="003B5BFB" w14:paraId="089C1D11" w14:textId="77777777" w:rsidTr="005D46CE">
        <w:tc>
          <w:tcPr>
            <w:tcW w:w="2358" w:type="dxa"/>
          </w:tcPr>
          <w:p w14:paraId="089C1D0E"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Accountability and Reporting Provisions of </w:t>
            </w:r>
            <w:r w:rsidR="0053663A" w:rsidRPr="0053663A">
              <w:rPr>
                <w:rFonts w:ascii="Times New Roman" w:hAnsi="Times New Roman"/>
                <w:i/>
                <w:sz w:val="24"/>
                <w:szCs w:val="24"/>
              </w:rPr>
              <w:t>ESEA</w:t>
            </w:r>
            <w:r w:rsidRPr="00A326BA">
              <w:rPr>
                <w:rFonts w:ascii="Times New Roman" w:hAnsi="Times New Roman"/>
                <w:sz w:val="24"/>
                <w:szCs w:val="24"/>
              </w:rPr>
              <w:t>, LEP Status (RLA)</w:t>
            </w:r>
          </w:p>
        </w:tc>
        <w:tc>
          <w:tcPr>
            <w:tcW w:w="2880" w:type="dxa"/>
          </w:tcPr>
          <w:p w14:paraId="089C1D0F"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Added the word “months” to the definition to clarify that the period of time associated with the definition is 12 months</w:t>
            </w:r>
          </w:p>
        </w:tc>
        <w:tc>
          <w:tcPr>
            <w:tcW w:w="3618" w:type="dxa"/>
          </w:tcPr>
          <w:p w14:paraId="089C1D10"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The previous version omitted the word ‘months’ from the definition.</w:t>
            </w:r>
          </w:p>
        </w:tc>
      </w:tr>
      <w:tr w:rsidR="003B5BFB" w14:paraId="089C1D15" w14:textId="77777777" w:rsidTr="005D46CE">
        <w:tc>
          <w:tcPr>
            <w:tcW w:w="2358" w:type="dxa"/>
          </w:tcPr>
          <w:p w14:paraId="089C1D12"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Migrant Education Programs, Staff Category (MEP)</w:t>
            </w:r>
          </w:p>
        </w:tc>
        <w:tc>
          <w:tcPr>
            <w:tcW w:w="2880" w:type="dxa"/>
          </w:tcPr>
          <w:p w14:paraId="089C1D13"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Clarified that “Administrators” is a permitted value. </w:t>
            </w:r>
          </w:p>
        </w:tc>
        <w:tc>
          <w:tcPr>
            <w:tcW w:w="3618" w:type="dxa"/>
          </w:tcPr>
          <w:p w14:paraId="089C1D14"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The previous version listed “Administers” as a permitted value</w:t>
            </w:r>
          </w:p>
        </w:tc>
      </w:tr>
      <w:tr w:rsidR="003B5BFB" w14:paraId="089C1D19" w14:textId="77777777" w:rsidTr="005D46CE">
        <w:tc>
          <w:tcPr>
            <w:tcW w:w="2358" w:type="dxa"/>
          </w:tcPr>
          <w:p w14:paraId="089C1D16"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Technology</w:t>
            </w:r>
          </w:p>
        </w:tc>
        <w:tc>
          <w:tcPr>
            <w:tcW w:w="2880" w:type="dxa"/>
          </w:tcPr>
          <w:p w14:paraId="089C1D17"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Changed name of data group</w:t>
            </w:r>
          </w:p>
        </w:tc>
        <w:tc>
          <w:tcPr>
            <w:tcW w:w="3618" w:type="dxa"/>
          </w:tcPr>
          <w:p w14:paraId="089C1D18"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Data group name was changed as result of comments during the 30-day period.</w:t>
            </w:r>
          </w:p>
        </w:tc>
      </w:tr>
      <w:tr w:rsidR="003B5BFB" w14:paraId="089C1D1D" w14:textId="77777777" w:rsidTr="005D46CE">
        <w:trPr>
          <w:trHeight w:val="1178"/>
        </w:trPr>
        <w:tc>
          <w:tcPr>
            <w:tcW w:w="2358" w:type="dxa"/>
          </w:tcPr>
          <w:p w14:paraId="089C1D1A"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Individuals with Disabilities Education Act</w:t>
            </w:r>
          </w:p>
        </w:tc>
        <w:tc>
          <w:tcPr>
            <w:tcW w:w="2880" w:type="dxa"/>
          </w:tcPr>
          <w:p w14:paraId="089C1D1B"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Changed transitional permitted value</w:t>
            </w:r>
          </w:p>
        </w:tc>
        <w:tc>
          <w:tcPr>
            <w:tcW w:w="3618" w:type="dxa"/>
          </w:tcPr>
          <w:p w14:paraId="089C1D1C"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 xml:space="preserve">In response to public comment during the 30-day public comment period.  See Attachment F under “Data Collection / </w:t>
            </w:r>
            <w:r w:rsidR="0053663A" w:rsidRPr="0053663A">
              <w:rPr>
                <w:rFonts w:ascii="Times New Roman" w:hAnsi="Times New Roman"/>
                <w:i/>
                <w:sz w:val="24"/>
                <w:szCs w:val="24"/>
              </w:rPr>
              <w:t>IDEA</w:t>
            </w:r>
            <w:r w:rsidRPr="00A326BA">
              <w:rPr>
                <w:rFonts w:ascii="Times New Roman" w:hAnsi="Times New Roman"/>
                <w:sz w:val="24"/>
                <w:szCs w:val="24"/>
              </w:rPr>
              <w:t>”</w:t>
            </w:r>
          </w:p>
        </w:tc>
      </w:tr>
      <w:tr w:rsidR="003B5BFB" w14:paraId="089C1D21" w14:textId="77777777" w:rsidTr="005D46CE">
        <w:tc>
          <w:tcPr>
            <w:tcW w:w="2358" w:type="dxa"/>
          </w:tcPr>
          <w:p w14:paraId="089C1D1E"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Individuals with Disabilities Education Act</w:t>
            </w:r>
          </w:p>
        </w:tc>
        <w:tc>
          <w:tcPr>
            <w:tcW w:w="2880" w:type="dxa"/>
          </w:tcPr>
          <w:p w14:paraId="089C1D1F"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Clarified permitted value</w:t>
            </w:r>
          </w:p>
        </w:tc>
        <w:tc>
          <w:tcPr>
            <w:tcW w:w="3618" w:type="dxa"/>
          </w:tcPr>
          <w:p w14:paraId="089C1D20" w14:textId="77777777" w:rsidR="003B5BFB" w:rsidRPr="00A326BA" w:rsidRDefault="003B5BFB" w:rsidP="00A326BA">
            <w:pPr>
              <w:spacing w:after="0" w:line="240" w:lineRule="auto"/>
              <w:rPr>
                <w:rFonts w:ascii="Times New Roman" w:hAnsi="Times New Roman"/>
                <w:sz w:val="24"/>
                <w:szCs w:val="24"/>
              </w:rPr>
            </w:pPr>
            <w:r w:rsidRPr="00A326BA">
              <w:rPr>
                <w:rFonts w:ascii="Times New Roman" w:hAnsi="Times New Roman"/>
                <w:sz w:val="24"/>
                <w:szCs w:val="24"/>
              </w:rPr>
              <w:t>In response to public comment during the 30-day public comment period.  See Attachment F under “Technical Comments / Categories”</w:t>
            </w:r>
          </w:p>
        </w:tc>
      </w:tr>
    </w:tbl>
    <w:p w14:paraId="089C1D22" w14:textId="77777777" w:rsidR="003B5BFB" w:rsidRPr="005121C8" w:rsidRDefault="003B5BFB" w:rsidP="00BD4C6B">
      <w:pPr>
        <w:spacing w:after="0" w:line="240" w:lineRule="auto"/>
        <w:rPr>
          <w:rFonts w:ascii="Times New Roman" w:hAnsi="Times New Roman"/>
          <w:sz w:val="24"/>
          <w:szCs w:val="24"/>
        </w:rPr>
      </w:pPr>
    </w:p>
    <w:p w14:paraId="089C1D23" w14:textId="77777777" w:rsidR="0031485A" w:rsidRDefault="00E36E12" w:rsidP="00E36E12">
      <w:pPr>
        <w:spacing w:after="0" w:line="240" w:lineRule="auto"/>
        <w:rPr>
          <w:rFonts w:ascii="Times New Roman" w:hAnsi="Times New Roman"/>
          <w:sz w:val="24"/>
          <w:szCs w:val="24"/>
        </w:rPr>
      </w:pPr>
      <w:r>
        <w:rPr>
          <w:rFonts w:ascii="Times New Roman" w:hAnsi="Times New Roman"/>
          <w:sz w:val="24"/>
          <w:szCs w:val="24"/>
        </w:rPr>
        <w:t>The table below lists editorial corrections.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4410"/>
        <w:gridCol w:w="2898"/>
      </w:tblGrid>
      <w:tr w:rsidR="00E36E12" w:rsidRPr="00F17808" w14:paraId="089C1D27" w14:textId="77777777" w:rsidTr="005D46CE">
        <w:trPr>
          <w:cantSplit/>
          <w:tblHeader/>
        </w:trPr>
        <w:tc>
          <w:tcPr>
            <w:tcW w:w="1548" w:type="dxa"/>
          </w:tcPr>
          <w:p w14:paraId="089C1D24" w14:textId="77777777"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4410" w:type="dxa"/>
          </w:tcPr>
          <w:p w14:paraId="089C1D25" w14:textId="77777777"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2898" w:type="dxa"/>
          </w:tcPr>
          <w:p w14:paraId="089C1D26" w14:textId="77777777" w:rsidR="00E36E12" w:rsidRPr="00F17808" w:rsidRDefault="00E36E12" w:rsidP="000C00B6">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E36E12" w:rsidRPr="00F17808" w14:paraId="089C1D2B" w14:textId="77777777" w:rsidTr="005D46CE">
        <w:trPr>
          <w:cantSplit/>
        </w:trPr>
        <w:tc>
          <w:tcPr>
            <w:tcW w:w="1548" w:type="dxa"/>
          </w:tcPr>
          <w:p w14:paraId="089C1D28"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All</w:t>
            </w:r>
          </w:p>
        </w:tc>
        <w:tc>
          <w:tcPr>
            <w:tcW w:w="4410" w:type="dxa"/>
          </w:tcPr>
          <w:p w14:paraId="089C1D29"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Changed names and IDs to match exactly to other attachments</w:t>
            </w:r>
          </w:p>
        </w:tc>
        <w:tc>
          <w:tcPr>
            <w:tcW w:w="2898" w:type="dxa"/>
          </w:tcPr>
          <w:p w14:paraId="089C1D2A"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Typographic errors</w:t>
            </w:r>
          </w:p>
        </w:tc>
      </w:tr>
      <w:tr w:rsidR="00E36E12" w:rsidRPr="00F17808" w14:paraId="089C1D2F" w14:textId="77777777" w:rsidTr="005D46CE">
        <w:trPr>
          <w:cantSplit/>
        </w:trPr>
        <w:tc>
          <w:tcPr>
            <w:tcW w:w="1548" w:type="dxa"/>
          </w:tcPr>
          <w:p w14:paraId="089C1D2C"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Though the data set</w:t>
            </w:r>
          </w:p>
        </w:tc>
        <w:tc>
          <w:tcPr>
            <w:tcW w:w="4410" w:type="dxa"/>
          </w:tcPr>
          <w:p w14:paraId="089C1D2D"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Removed the permitted value for English language proficiency assessment from the category “assessment administered”</w:t>
            </w:r>
          </w:p>
        </w:tc>
        <w:tc>
          <w:tcPr>
            <w:tcW w:w="2898" w:type="dxa"/>
          </w:tcPr>
          <w:p w14:paraId="089C1D2E"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Permitted value is not used.</w:t>
            </w:r>
          </w:p>
        </w:tc>
      </w:tr>
      <w:tr w:rsidR="00E36E12" w:rsidRPr="00F17808" w14:paraId="089C1D33" w14:textId="77777777" w:rsidTr="005D46CE">
        <w:trPr>
          <w:cantSplit/>
        </w:trPr>
        <w:tc>
          <w:tcPr>
            <w:tcW w:w="1548" w:type="dxa"/>
          </w:tcPr>
          <w:p w14:paraId="089C1D30"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Through the data set</w:t>
            </w:r>
          </w:p>
        </w:tc>
        <w:tc>
          <w:tcPr>
            <w:tcW w:w="4410" w:type="dxa"/>
          </w:tcPr>
          <w:p w14:paraId="089C1D31"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Moved “Xs” from column for age (early childhood) to column for age (exiting)</w:t>
            </w:r>
          </w:p>
        </w:tc>
        <w:tc>
          <w:tcPr>
            <w:tcW w:w="2898" w:type="dxa"/>
          </w:tcPr>
          <w:p w14:paraId="089C1D32"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Typographic error</w:t>
            </w:r>
          </w:p>
        </w:tc>
      </w:tr>
      <w:tr w:rsidR="00E36E12" w:rsidRPr="00F17808" w14:paraId="089C1D37" w14:textId="77777777" w:rsidTr="005D46CE">
        <w:trPr>
          <w:cantSplit/>
        </w:trPr>
        <w:tc>
          <w:tcPr>
            <w:tcW w:w="1548" w:type="dxa"/>
          </w:tcPr>
          <w:p w14:paraId="089C1D34"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Technology</w:t>
            </w:r>
          </w:p>
        </w:tc>
        <w:tc>
          <w:tcPr>
            <w:tcW w:w="4410" w:type="dxa"/>
          </w:tcPr>
          <w:p w14:paraId="089C1D35" w14:textId="77777777" w:rsidR="00E36E12" w:rsidRDefault="00E36E12" w:rsidP="000C00B6">
            <w:pPr>
              <w:spacing w:after="0" w:line="240" w:lineRule="auto"/>
              <w:rPr>
                <w:rFonts w:ascii="Times New Roman" w:hAnsi="Times New Roman"/>
                <w:sz w:val="24"/>
                <w:szCs w:val="24"/>
              </w:rPr>
            </w:pPr>
            <w:r>
              <w:rPr>
                <w:rFonts w:ascii="Times New Roman" w:hAnsi="Times New Roman"/>
                <w:sz w:val="24"/>
                <w:szCs w:val="24"/>
              </w:rPr>
              <w:t>Added category “equipment” which is used by DG744 Internet access table</w:t>
            </w:r>
          </w:p>
        </w:tc>
        <w:tc>
          <w:tcPr>
            <w:tcW w:w="2898" w:type="dxa"/>
          </w:tcPr>
          <w:p w14:paraId="089C1D36" w14:textId="77777777" w:rsidR="00E36E12" w:rsidRDefault="00E36E12" w:rsidP="005D46CE">
            <w:pPr>
              <w:spacing w:after="0" w:line="240" w:lineRule="auto"/>
              <w:rPr>
                <w:rFonts w:ascii="Times New Roman" w:hAnsi="Times New Roman"/>
                <w:sz w:val="24"/>
                <w:szCs w:val="24"/>
              </w:rPr>
            </w:pPr>
            <w:r>
              <w:rPr>
                <w:rFonts w:ascii="Times New Roman" w:hAnsi="Times New Roman"/>
                <w:sz w:val="24"/>
                <w:szCs w:val="24"/>
              </w:rPr>
              <w:t xml:space="preserve">Category was omitted from attachment although it was used </w:t>
            </w:r>
            <w:r w:rsidR="005D46CE">
              <w:rPr>
                <w:rFonts w:ascii="Times New Roman" w:hAnsi="Times New Roman"/>
                <w:sz w:val="24"/>
                <w:szCs w:val="24"/>
              </w:rPr>
              <w:t>for a data group</w:t>
            </w:r>
          </w:p>
        </w:tc>
      </w:tr>
    </w:tbl>
    <w:p w14:paraId="089C1D38" w14:textId="77777777" w:rsidR="003B5BFB" w:rsidRDefault="003B5BFB" w:rsidP="0031485A">
      <w:pPr>
        <w:pStyle w:val="NormalWeb"/>
        <w:spacing w:before="0" w:beforeAutospacing="0" w:after="0" w:afterAutospacing="0" w:line="240" w:lineRule="auto"/>
        <w:rPr>
          <w:rFonts w:ascii="Times New Roman" w:hAnsi="Times New Roman"/>
        </w:rPr>
      </w:pPr>
    </w:p>
    <w:p w14:paraId="089C1D39" w14:textId="77777777" w:rsidR="00BF5544" w:rsidRPr="002C1B8F" w:rsidRDefault="00BF5544" w:rsidP="00BF5544">
      <w:pPr>
        <w:pStyle w:val="Heading1"/>
        <w:rPr>
          <w:rFonts w:ascii="Times New Roman" w:hAnsi="Times New Roman"/>
          <w:b/>
        </w:rPr>
      </w:pPr>
      <w:r w:rsidRPr="002C1B8F">
        <w:rPr>
          <w:rFonts w:ascii="Times New Roman" w:hAnsi="Times New Roman"/>
          <w:b/>
          <w:sz w:val="32"/>
        </w:rPr>
        <w:t xml:space="preserve">Appendix </w:t>
      </w:r>
      <w:r>
        <w:rPr>
          <w:rFonts w:ascii="Times New Roman" w:hAnsi="Times New Roman"/>
          <w:b/>
          <w:sz w:val="32"/>
        </w:rPr>
        <w:t>B</w:t>
      </w:r>
      <w:r w:rsidRPr="002C1B8F">
        <w:rPr>
          <w:rFonts w:ascii="Times New Roman" w:hAnsi="Times New Roman"/>
          <w:b/>
          <w:sz w:val="32"/>
        </w:rPr>
        <w:t xml:space="preserve"> – Changes </w:t>
      </w:r>
      <w:r>
        <w:rPr>
          <w:rFonts w:ascii="Times New Roman" w:hAnsi="Times New Roman"/>
          <w:b/>
          <w:sz w:val="32"/>
        </w:rPr>
        <w:t>from the Technical Amendments in Attachment H</w:t>
      </w:r>
    </w:p>
    <w:p w14:paraId="089C1D3A" w14:textId="77777777" w:rsidR="00BF5544" w:rsidRDefault="00BF5544" w:rsidP="00BF5544">
      <w:pPr>
        <w:spacing w:after="0" w:line="240" w:lineRule="auto"/>
        <w:rPr>
          <w:rFonts w:ascii="Times New Roman" w:hAnsi="Times New Roman"/>
          <w:sz w:val="24"/>
          <w:szCs w:val="24"/>
        </w:rPr>
      </w:pPr>
      <w:r>
        <w:rPr>
          <w:rFonts w:ascii="Times New Roman" w:hAnsi="Times New Roman"/>
          <w:sz w:val="24"/>
          <w:szCs w:val="24"/>
        </w:rPr>
        <w:t>The table</w:t>
      </w:r>
      <w:r w:rsidR="00D56264">
        <w:rPr>
          <w:rFonts w:ascii="Times New Roman" w:hAnsi="Times New Roman"/>
          <w:sz w:val="24"/>
          <w:szCs w:val="24"/>
        </w:rPr>
        <w:t>s</w:t>
      </w:r>
      <w:r>
        <w:rPr>
          <w:rFonts w:ascii="Times New Roman" w:hAnsi="Times New Roman"/>
          <w:sz w:val="24"/>
          <w:szCs w:val="24"/>
        </w:rPr>
        <w:t xml:space="preserve"> below list the changes from the technical amendments in Attachment H.  These changes are explained in detail in Attachment H.</w:t>
      </w:r>
    </w:p>
    <w:p w14:paraId="089C1D3B" w14:textId="77777777" w:rsidR="006363FF" w:rsidRDefault="006363FF" w:rsidP="006363FF">
      <w:pPr>
        <w:spacing w:after="0" w:line="240" w:lineRule="auto"/>
        <w:rPr>
          <w:rFonts w:ascii="Times New Roman" w:hAnsi="Times New Roman"/>
          <w:sz w:val="24"/>
          <w:szCs w:val="24"/>
        </w:rPr>
      </w:pPr>
    </w:p>
    <w:p w14:paraId="089C1D3C" w14:textId="77777777" w:rsidR="00D56264" w:rsidRDefault="0053663A" w:rsidP="006363FF">
      <w:pPr>
        <w:spacing w:after="0" w:line="240" w:lineRule="auto"/>
        <w:rPr>
          <w:rFonts w:ascii="Times New Roman" w:hAnsi="Times New Roman"/>
          <w:sz w:val="24"/>
          <w:szCs w:val="24"/>
        </w:rPr>
      </w:pPr>
      <w:r w:rsidRPr="0053663A">
        <w:rPr>
          <w:rFonts w:ascii="Times New Roman" w:hAnsi="Times New Roman"/>
          <w:b/>
          <w:sz w:val="24"/>
          <w:szCs w:val="24"/>
        </w:rPr>
        <w:t>Attachment B-4 T</w:t>
      </w:r>
      <w:r w:rsidR="00B3229F">
        <w:rPr>
          <w:rFonts w:ascii="Times New Roman" w:hAnsi="Times New Roman"/>
          <w:b/>
          <w:sz w:val="24"/>
          <w:szCs w:val="24"/>
        </w:rPr>
        <w:t>echnical Amendments Starting</w:t>
      </w:r>
      <w:r w:rsidRPr="0053663A">
        <w:rPr>
          <w:rFonts w:ascii="Times New Roman" w:hAnsi="Times New Roman"/>
          <w:b/>
          <w:sz w:val="24"/>
          <w:szCs w:val="24"/>
        </w:rPr>
        <w:t xml:space="preserve"> SY 2010-11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390"/>
      </w:tblGrid>
      <w:tr w:rsidR="00C631D6" w:rsidRPr="009E34C8" w14:paraId="089C1D3F" w14:textId="77777777" w:rsidTr="001C2F31">
        <w:tc>
          <w:tcPr>
            <w:tcW w:w="2448" w:type="dxa"/>
          </w:tcPr>
          <w:p w14:paraId="089C1D3D" w14:textId="77777777" w:rsidR="00C631D6" w:rsidRPr="009E34C8" w:rsidRDefault="00C631D6" w:rsidP="000C00B6">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6390" w:type="dxa"/>
          </w:tcPr>
          <w:p w14:paraId="089C1D3E" w14:textId="77777777" w:rsidR="00C631D6" w:rsidRPr="009E34C8" w:rsidRDefault="00C631D6" w:rsidP="000C00B6">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CA2F82" w:rsidRPr="009E34C8" w14:paraId="089C1D42" w14:textId="77777777" w:rsidTr="001C2F31">
        <w:tc>
          <w:tcPr>
            <w:tcW w:w="2448" w:type="dxa"/>
          </w:tcPr>
          <w:p w14:paraId="089C1D40" w14:textId="77777777" w:rsidR="00CA2F82" w:rsidRPr="002B5191" w:rsidRDefault="00CA2F82" w:rsidP="006363FF">
            <w:pPr>
              <w:spacing w:after="0" w:line="240" w:lineRule="auto"/>
              <w:rPr>
                <w:rFonts w:ascii="Times New Roman" w:hAnsi="Times New Roman"/>
                <w:sz w:val="24"/>
                <w:szCs w:val="24"/>
              </w:rPr>
            </w:pPr>
            <w:r>
              <w:rPr>
                <w:rFonts w:ascii="Times New Roman" w:hAnsi="Times New Roman"/>
                <w:sz w:val="24"/>
                <w:szCs w:val="24"/>
              </w:rPr>
              <w:t>Categories used throughout the data set</w:t>
            </w:r>
          </w:p>
        </w:tc>
        <w:tc>
          <w:tcPr>
            <w:tcW w:w="6390" w:type="dxa"/>
          </w:tcPr>
          <w:p w14:paraId="089C1D41" w14:textId="77777777" w:rsidR="00CA2F82" w:rsidRDefault="00CA2F82" w:rsidP="006B2DEE">
            <w:pPr>
              <w:spacing w:after="0" w:line="240" w:lineRule="auto"/>
              <w:rPr>
                <w:rFonts w:ascii="Times New Roman" w:hAnsi="Times New Roman"/>
                <w:sz w:val="24"/>
                <w:szCs w:val="24"/>
              </w:rPr>
            </w:pPr>
            <w:r>
              <w:rPr>
                <w:rFonts w:ascii="Times New Roman" w:hAnsi="Times New Roman"/>
                <w:sz w:val="24"/>
                <w:szCs w:val="24"/>
              </w:rPr>
              <w:t>Change the steward of LEP status (both) and LEP status (only) to OESE from OELA</w:t>
            </w:r>
          </w:p>
        </w:tc>
      </w:tr>
      <w:tr w:rsidR="00CA2F82" w:rsidRPr="009E34C8" w14:paraId="089C1D45" w14:textId="77777777" w:rsidTr="001C2F31">
        <w:tc>
          <w:tcPr>
            <w:tcW w:w="2448" w:type="dxa"/>
          </w:tcPr>
          <w:p w14:paraId="089C1D43" w14:textId="77777777" w:rsidR="00CA2F82" w:rsidRPr="002B5191" w:rsidRDefault="00CA2F82" w:rsidP="006363FF">
            <w:pPr>
              <w:spacing w:after="0" w:line="240" w:lineRule="auto"/>
              <w:rPr>
                <w:rFonts w:ascii="Times New Roman" w:hAnsi="Times New Roman"/>
                <w:sz w:val="24"/>
                <w:szCs w:val="24"/>
              </w:rPr>
            </w:pPr>
            <w:r>
              <w:rPr>
                <w:rFonts w:ascii="Times New Roman" w:hAnsi="Times New Roman"/>
                <w:sz w:val="24"/>
                <w:szCs w:val="24"/>
              </w:rPr>
              <w:t xml:space="preserve">Limited English Proficient Students and Title III of </w:t>
            </w:r>
            <w:r w:rsidRPr="00CA2F82">
              <w:rPr>
                <w:rFonts w:ascii="Times New Roman" w:hAnsi="Times New Roman"/>
                <w:i/>
                <w:sz w:val="24"/>
                <w:szCs w:val="24"/>
              </w:rPr>
              <w:t>ESEA</w:t>
            </w:r>
          </w:p>
        </w:tc>
        <w:tc>
          <w:tcPr>
            <w:tcW w:w="6390" w:type="dxa"/>
          </w:tcPr>
          <w:p w14:paraId="089C1D44" w14:textId="77777777" w:rsidR="00CA2F82" w:rsidRDefault="00CA2F82" w:rsidP="006B2DEE">
            <w:pPr>
              <w:spacing w:after="0" w:line="240" w:lineRule="auto"/>
              <w:rPr>
                <w:rFonts w:ascii="Times New Roman" w:hAnsi="Times New Roman"/>
                <w:sz w:val="24"/>
                <w:szCs w:val="24"/>
              </w:rPr>
            </w:pPr>
            <w:r>
              <w:rPr>
                <w:rFonts w:ascii="Times New Roman" w:hAnsi="Times New Roman"/>
                <w:sz w:val="24"/>
                <w:szCs w:val="24"/>
              </w:rPr>
              <w:t>Change the steward of LEP status (both) and LEP status (only) to OESE from OELA</w:t>
            </w:r>
          </w:p>
        </w:tc>
      </w:tr>
      <w:tr w:rsidR="00434FA2" w:rsidRPr="009E34C8" w14:paraId="089C1D48" w14:textId="77777777" w:rsidTr="001C2F31">
        <w:tc>
          <w:tcPr>
            <w:tcW w:w="2448" w:type="dxa"/>
          </w:tcPr>
          <w:p w14:paraId="089C1D46" w14:textId="77777777" w:rsidR="00434FA2" w:rsidRPr="0053663A" w:rsidRDefault="00434FA2" w:rsidP="006363FF">
            <w:pPr>
              <w:spacing w:after="0" w:line="240" w:lineRule="auto"/>
              <w:rPr>
                <w:rFonts w:ascii="Times New Roman" w:hAnsi="Times New Roman"/>
                <w:i/>
                <w:sz w:val="24"/>
                <w:szCs w:val="24"/>
              </w:rPr>
            </w:pPr>
            <w:r w:rsidRPr="002B5191">
              <w:rPr>
                <w:rFonts w:ascii="Times New Roman" w:hAnsi="Times New Roman"/>
                <w:sz w:val="24"/>
                <w:szCs w:val="24"/>
              </w:rPr>
              <w:t>Technology</w:t>
            </w:r>
          </w:p>
        </w:tc>
        <w:tc>
          <w:tcPr>
            <w:tcW w:w="6390" w:type="dxa"/>
          </w:tcPr>
          <w:p w14:paraId="089C1D47" w14:textId="77777777" w:rsidR="00434FA2" w:rsidRDefault="00434FA2" w:rsidP="006B2DEE">
            <w:pPr>
              <w:spacing w:after="0" w:line="240" w:lineRule="auto"/>
              <w:rPr>
                <w:rFonts w:ascii="Times New Roman" w:hAnsi="Times New Roman"/>
                <w:sz w:val="24"/>
                <w:szCs w:val="24"/>
              </w:rPr>
            </w:pPr>
            <w:r>
              <w:rPr>
                <w:rFonts w:ascii="Times New Roman" w:hAnsi="Times New Roman"/>
                <w:sz w:val="24"/>
                <w:szCs w:val="24"/>
              </w:rPr>
              <w:t>For the category “Technology Literacy S</w:t>
            </w:r>
            <w:r w:rsidRPr="002B5191">
              <w:rPr>
                <w:rFonts w:ascii="Times New Roman" w:hAnsi="Times New Roman"/>
                <w:sz w:val="24"/>
                <w:szCs w:val="24"/>
              </w:rPr>
              <w:t>tatus,” revised the permitted values and definition</w:t>
            </w:r>
          </w:p>
        </w:tc>
      </w:tr>
      <w:tr w:rsidR="00CA2F82" w:rsidRPr="009E34C8" w14:paraId="089C1D4B" w14:textId="77777777" w:rsidTr="001C2F31">
        <w:tc>
          <w:tcPr>
            <w:tcW w:w="2448" w:type="dxa"/>
            <w:vMerge w:val="restart"/>
          </w:tcPr>
          <w:p w14:paraId="089C1D49" w14:textId="77777777" w:rsidR="00CA2F82" w:rsidRPr="009E3AE7" w:rsidRDefault="00CA2F82" w:rsidP="006363FF">
            <w:pPr>
              <w:spacing w:after="0" w:line="240" w:lineRule="auto"/>
              <w:rPr>
                <w:rFonts w:ascii="Times New Roman" w:hAnsi="Times New Roman"/>
                <w:i/>
                <w:sz w:val="24"/>
                <w:szCs w:val="24"/>
              </w:rPr>
            </w:pPr>
            <w:r w:rsidRPr="0053663A">
              <w:rPr>
                <w:rFonts w:ascii="Times New Roman" w:hAnsi="Times New Roman"/>
                <w:i/>
                <w:sz w:val="24"/>
                <w:szCs w:val="24"/>
              </w:rPr>
              <w:t>Individuals with Disabilities Education Act (IDEA)</w:t>
            </w:r>
          </w:p>
        </w:tc>
        <w:tc>
          <w:tcPr>
            <w:tcW w:w="6390" w:type="dxa"/>
          </w:tcPr>
          <w:p w14:paraId="089C1D4A" w14:textId="77777777" w:rsidR="00CA2F82" w:rsidRPr="002B5191" w:rsidRDefault="00CA2F82" w:rsidP="006B2DEE">
            <w:pPr>
              <w:spacing w:after="0" w:line="240" w:lineRule="auto"/>
              <w:rPr>
                <w:rFonts w:ascii="Times New Roman" w:hAnsi="Times New Roman"/>
                <w:sz w:val="24"/>
                <w:szCs w:val="24"/>
              </w:rPr>
            </w:pPr>
            <w:r>
              <w:rPr>
                <w:rFonts w:ascii="Times New Roman" w:hAnsi="Times New Roman"/>
                <w:sz w:val="24"/>
                <w:szCs w:val="24"/>
              </w:rPr>
              <w:t>For the category ”Disability Category (</w:t>
            </w:r>
            <w:r w:rsidRPr="0053663A">
              <w:rPr>
                <w:rFonts w:ascii="Times New Roman" w:hAnsi="Times New Roman"/>
                <w:i/>
                <w:sz w:val="24"/>
                <w:szCs w:val="24"/>
              </w:rPr>
              <w:t>IDEA</w:t>
            </w:r>
            <w:r>
              <w:rPr>
                <w:rFonts w:ascii="Times New Roman" w:hAnsi="Times New Roman"/>
                <w:sz w:val="24"/>
                <w:szCs w:val="24"/>
              </w:rPr>
              <w:t>),” revised the definition</w:t>
            </w:r>
          </w:p>
        </w:tc>
      </w:tr>
      <w:tr w:rsidR="00CA2F82" w:rsidRPr="009E34C8" w14:paraId="089C1D4E" w14:textId="77777777" w:rsidTr="001C2F31">
        <w:tc>
          <w:tcPr>
            <w:tcW w:w="2448" w:type="dxa"/>
            <w:vMerge/>
          </w:tcPr>
          <w:p w14:paraId="089C1D4C" w14:textId="77777777" w:rsidR="00CA2F82" w:rsidRPr="009E3AE7" w:rsidRDefault="00CA2F82" w:rsidP="006363FF">
            <w:pPr>
              <w:spacing w:after="0" w:line="240" w:lineRule="auto"/>
              <w:rPr>
                <w:rFonts w:ascii="Times New Roman" w:hAnsi="Times New Roman"/>
                <w:i/>
                <w:sz w:val="24"/>
                <w:szCs w:val="24"/>
              </w:rPr>
            </w:pPr>
          </w:p>
        </w:tc>
        <w:tc>
          <w:tcPr>
            <w:tcW w:w="6390" w:type="dxa"/>
          </w:tcPr>
          <w:p w14:paraId="089C1D4D" w14:textId="77777777" w:rsidR="00CA2F82" w:rsidRPr="002B5191" w:rsidRDefault="00CA2F82" w:rsidP="006B2DEE">
            <w:pPr>
              <w:spacing w:after="0" w:line="240" w:lineRule="auto"/>
              <w:rPr>
                <w:rFonts w:ascii="Times New Roman" w:hAnsi="Times New Roman"/>
                <w:sz w:val="24"/>
                <w:szCs w:val="24"/>
              </w:rPr>
            </w:pPr>
            <w:r>
              <w:rPr>
                <w:rFonts w:ascii="Times New Roman" w:hAnsi="Times New Roman"/>
                <w:sz w:val="24"/>
                <w:szCs w:val="24"/>
              </w:rPr>
              <w:t>For the category “Educational Services,” revised the permitted values and definition</w:t>
            </w:r>
          </w:p>
        </w:tc>
      </w:tr>
      <w:tr w:rsidR="00CA2F82" w:rsidRPr="009E34C8" w14:paraId="089C1D51" w14:textId="77777777" w:rsidTr="001C2F31">
        <w:tc>
          <w:tcPr>
            <w:tcW w:w="2448" w:type="dxa"/>
            <w:vMerge/>
          </w:tcPr>
          <w:p w14:paraId="089C1D4F" w14:textId="77777777" w:rsidR="00CA2F82" w:rsidRPr="009E3AE7" w:rsidRDefault="00CA2F82" w:rsidP="006363FF">
            <w:pPr>
              <w:spacing w:after="0" w:line="240" w:lineRule="auto"/>
              <w:rPr>
                <w:rFonts w:ascii="Times New Roman" w:hAnsi="Times New Roman"/>
                <w:i/>
                <w:sz w:val="24"/>
                <w:szCs w:val="24"/>
              </w:rPr>
            </w:pPr>
          </w:p>
        </w:tc>
        <w:tc>
          <w:tcPr>
            <w:tcW w:w="6390" w:type="dxa"/>
          </w:tcPr>
          <w:p w14:paraId="089C1D50" w14:textId="77777777" w:rsidR="00CA2F82" w:rsidRPr="002B5191" w:rsidRDefault="00CA2F82" w:rsidP="002B5191">
            <w:pPr>
              <w:spacing w:after="0" w:line="240" w:lineRule="auto"/>
              <w:rPr>
                <w:rFonts w:ascii="Times New Roman" w:hAnsi="Times New Roman"/>
                <w:sz w:val="24"/>
                <w:szCs w:val="24"/>
              </w:rPr>
            </w:pPr>
            <w:r w:rsidRPr="0053663A">
              <w:rPr>
                <w:rFonts w:ascii="Times New Roman" w:hAnsi="Times New Roman"/>
                <w:sz w:val="24"/>
                <w:szCs w:val="24"/>
              </w:rPr>
              <w:t xml:space="preserve">For </w:t>
            </w:r>
            <w:r>
              <w:rPr>
                <w:rFonts w:ascii="Times New Roman" w:hAnsi="Times New Roman"/>
                <w:sz w:val="24"/>
                <w:szCs w:val="24"/>
              </w:rPr>
              <w:t xml:space="preserve">the </w:t>
            </w:r>
            <w:r w:rsidRPr="0053663A">
              <w:rPr>
                <w:rFonts w:ascii="Times New Roman" w:hAnsi="Times New Roman"/>
                <w:sz w:val="24"/>
                <w:szCs w:val="24"/>
              </w:rPr>
              <w:t>category “Reason for Not Completing Assessment,” revised the definition and changed the category name to “Reason for Not Participating in Assessment”</w:t>
            </w:r>
          </w:p>
        </w:tc>
      </w:tr>
    </w:tbl>
    <w:p w14:paraId="089C1D52" w14:textId="77777777" w:rsidR="006363FF" w:rsidRDefault="006363FF" w:rsidP="0031485A">
      <w:pPr>
        <w:pStyle w:val="NormalWeb"/>
        <w:spacing w:before="0" w:beforeAutospacing="0" w:after="0" w:afterAutospacing="0" w:line="240" w:lineRule="auto"/>
        <w:rPr>
          <w:rFonts w:ascii="Times New Roman" w:hAnsi="Times New Roman"/>
        </w:rPr>
      </w:pPr>
    </w:p>
    <w:p w14:paraId="089C1D53" w14:textId="77777777" w:rsidR="00E902B6" w:rsidRDefault="0053663A">
      <w:pPr>
        <w:spacing w:after="0" w:line="240" w:lineRule="auto"/>
        <w:rPr>
          <w:rFonts w:ascii="Times New Roman" w:hAnsi="Times New Roman"/>
        </w:rPr>
      </w:pPr>
      <w:r w:rsidRPr="0053663A">
        <w:rPr>
          <w:rFonts w:ascii="Times New Roman" w:hAnsi="Times New Roman"/>
          <w:b/>
          <w:sz w:val="24"/>
          <w:szCs w:val="24"/>
        </w:rPr>
        <w:t>Attachm</w:t>
      </w:r>
      <w:r w:rsidR="00B3229F">
        <w:rPr>
          <w:rFonts w:ascii="Times New Roman" w:hAnsi="Times New Roman"/>
          <w:b/>
          <w:sz w:val="24"/>
          <w:szCs w:val="24"/>
        </w:rPr>
        <w:t>ent B-4 Technical Amendments Starting</w:t>
      </w:r>
      <w:r w:rsidRPr="0053663A">
        <w:rPr>
          <w:rFonts w:ascii="Times New Roman" w:hAnsi="Times New Roman"/>
          <w:b/>
          <w:sz w:val="24"/>
          <w:szCs w:val="24"/>
        </w:rPr>
        <w:t xml:space="preserve"> SY 2011-12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390"/>
      </w:tblGrid>
      <w:tr w:rsidR="00D56264" w:rsidRPr="009E34C8" w14:paraId="089C1D56" w14:textId="77777777" w:rsidTr="001C2F31">
        <w:tc>
          <w:tcPr>
            <w:tcW w:w="2448" w:type="dxa"/>
          </w:tcPr>
          <w:p w14:paraId="089C1D54" w14:textId="77777777" w:rsidR="00D56264" w:rsidRPr="009E34C8" w:rsidRDefault="00D56264" w:rsidP="00B3229F">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6390" w:type="dxa"/>
          </w:tcPr>
          <w:p w14:paraId="089C1D55" w14:textId="77777777" w:rsidR="00D56264" w:rsidRPr="009E34C8" w:rsidRDefault="00D56264" w:rsidP="00B3229F">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D56264" w:rsidRPr="002B5191" w14:paraId="089C1D59" w14:textId="77777777" w:rsidTr="001C2F31">
        <w:tc>
          <w:tcPr>
            <w:tcW w:w="2448" w:type="dxa"/>
          </w:tcPr>
          <w:p w14:paraId="089C1D57" w14:textId="77777777" w:rsidR="00D56264" w:rsidRPr="009E3AE7" w:rsidRDefault="0053663A" w:rsidP="00B3229F">
            <w:pPr>
              <w:spacing w:after="0" w:line="240" w:lineRule="auto"/>
              <w:rPr>
                <w:rFonts w:ascii="Times New Roman" w:hAnsi="Times New Roman"/>
                <w:i/>
                <w:sz w:val="24"/>
                <w:szCs w:val="24"/>
              </w:rPr>
            </w:pPr>
            <w:r w:rsidRPr="0053663A">
              <w:rPr>
                <w:rFonts w:ascii="Times New Roman" w:hAnsi="Times New Roman"/>
                <w:i/>
                <w:sz w:val="24"/>
                <w:szCs w:val="24"/>
              </w:rPr>
              <w:t xml:space="preserve">Individuals with Disabilities Education Act (IDEA) </w:t>
            </w:r>
          </w:p>
        </w:tc>
        <w:tc>
          <w:tcPr>
            <w:tcW w:w="6390" w:type="dxa"/>
          </w:tcPr>
          <w:p w14:paraId="089C1D58" w14:textId="77777777" w:rsidR="00D56264" w:rsidRPr="002B5191" w:rsidRDefault="009E3AE7" w:rsidP="00B3229F">
            <w:pPr>
              <w:spacing w:after="0" w:line="240" w:lineRule="auto"/>
              <w:rPr>
                <w:rFonts w:ascii="Times New Roman" w:hAnsi="Times New Roman"/>
                <w:sz w:val="24"/>
                <w:szCs w:val="24"/>
              </w:rPr>
            </w:pPr>
            <w:r>
              <w:rPr>
                <w:rFonts w:ascii="Times New Roman" w:hAnsi="Times New Roman"/>
                <w:sz w:val="24"/>
                <w:szCs w:val="24"/>
              </w:rPr>
              <w:t>For the category “Disability C</w:t>
            </w:r>
            <w:r w:rsidR="00D56264" w:rsidRPr="002B5191">
              <w:rPr>
                <w:rFonts w:ascii="Times New Roman" w:hAnsi="Times New Roman"/>
                <w:sz w:val="24"/>
                <w:szCs w:val="24"/>
              </w:rPr>
              <w:t>ategory (</w:t>
            </w:r>
            <w:r w:rsidR="0053663A" w:rsidRPr="0053663A">
              <w:rPr>
                <w:rFonts w:ascii="Times New Roman" w:hAnsi="Times New Roman"/>
                <w:i/>
                <w:sz w:val="24"/>
                <w:szCs w:val="24"/>
              </w:rPr>
              <w:t>IDEA</w:t>
            </w:r>
            <w:r w:rsidR="00D56264" w:rsidRPr="002B5191">
              <w:rPr>
                <w:rFonts w:ascii="Times New Roman" w:hAnsi="Times New Roman"/>
                <w:sz w:val="24"/>
                <w:szCs w:val="24"/>
              </w:rPr>
              <w:t>),</w:t>
            </w:r>
            <w:r w:rsidR="00D56264">
              <w:rPr>
                <w:rFonts w:ascii="Times New Roman" w:hAnsi="Times New Roman"/>
                <w:sz w:val="24"/>
                <w:szCs w:val="24"/>
              </w:rPr>
              <w:t>”</w:t>
            </w:r>
            <w:r w:rsidR="00D56264" w:rsidRPr="002B5191">
              <w:rPr>
                <w:rFonts w:ascii="Times New Roman" w:hAnsi="Times New Roman"/>
                <w:sz w:val="24"/>
                <w:szCs w:val="24"/>
              </w:rPr>
              <w:t xml:space="preserve"> the permitted value “mental retardation” is replaced with “intellectual disability”</w:t>
            </w:r>
          </w:p>
        </w:tc>
      </w:tr>
    </w:tbl>
    <w:p w14:paraId="089C1D5A" w14:textId="77777777" w:rsidR="00D56264" w:rsidRDefault="00D56264" w:rsidP="0031485A">
      <w:pPr>
        <w:pStyle w:val="NormalWeb"/>
        <w:spacing w:before="0" w:beforeAutospacing="0" w:after="0" w:afterAutospacing="0" w:line="240" w:lineRule="auto"/>
        <w:rPr>
          <w:rFonts w:ascii="Times New Roman" w:hAnsi="Times New Roman"/>
        </w:rPr>
      </w:pPr>
    </w:p>
    <w:p w14:paraId="089C1D5B" w14:textId="77777777" w:rsidR="00EF247C" w:rsidRDefault="00EF247C" w:rsidP="00EF247C">
      <w:pPr>
        <w:spacing w:after="0" w:line="240" w:lineRule="auto"/>
        <w:rPr>
          <w:rFonts w:ascii="Times New Roman" w:hAnsi="Times New Roman"/>
          <w:sz w:val="24"/>
          <w:szCs w:val="24"/>
        </w:rPr>
      </w:pPr>
      <w:r>
        <w:rPr>
          <w:rFonts w:ascii="Times New Roman" w:hAnsi="Times New Roman"/>
          <w:sz w:val="24"/>
          <w:szCs w:val="24"/>
        </w:rPr>
        <w:t>The table below list</w:t>
      </w:r>
      <w:r w:rsidR="00DD0824">
        <w:rPr>
          <w:rFonts w:ascii="Times New Roman" w:hAnsi="Times New Roman"/>
          <w:sz w:val="24"/>
          <w:szCs w:val="24"/>
        </w:rPr>
        <w:t>s</w:t>
      </w:r>
      <w:r>
        <w:rPr>
          <w:rFonts w:ascii="Times New Roman" w:hAnsi="Times New Roman"/>
          <w:sz w:val="24"/>
          <w:szCs w:val="24"/>
        </w:rPr>
        <w:t xml:space="preserve"> the changes from the technical amendments in Attachment H-1.  These changes are explained in detail in Attachment H-1.</w:t>
      </w:r>
    </w:p>
    <w:p w14:paraId="089C1D5C" w14:textId="77777777" w:rsidR="00EF247C" w:rsidRDefault="00EF247C" w:rsidP="00EF247C">
      <w:pPr>
        <w:spacing w:after="0" w:line="240" w:lineRule="auto"/>
        <w:rPr>
          <w:rFonts w:ascii="Times New Roman" w:hAnsi="Times New Roman"/>
          <w:sz w:val="24"/>
          <w:szCs w:val="24"/>
        </w:rPr>
      </w:pPr>
    </w:p>
    <w:p w14:paraId="089C1D5D" w14:textId="77777777" w:rsidR="00EF247C" w:rsidRDefault="00EF247C" w:rsidP="00EF247C">
      <w:pPr>
        <w:spacing w:after="0" w:line="240" w:lineRule="auto"/>
        <w:rPr>
          <w:rFonts w:ascii="Times New Roman" w:hAnsi="Times New Roman"/>
          <w:sz w:val="24"/>
          <w:szCs w:val="24"/>
        </w:rPr>
      </w:pPr>
      <w:r w:rsidRPr="00B13186">
        <w:rPr>
          <w:rFonts w:ascii="Times New Roman" w:hAnsi="Times New Roman"/>
          <w:b/>
          <w:sz w:val="24"/>
          <w:szCs w:val="24"/>
        </w:rPr>
        <w:t>Attachment B-</w:t>
      </w:r>
      <w:r w:rsidR="00AF02BE">
        <w:rPr>
          <w:rFonts w:ascii="Times New Roman" w:hAnsi="Times New Roman"/>
          <w:b/>
          <w:sz w:val="24"/>
          <w:szCs w:val="24"/>
        </w:rPr>
        <w:t>4</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6516"/>
      </w:tblGrid>
      <w:tr w:rsidR="00784B92" w:rsidRPr="009E34C8" w14:paraId="089C1D60" w14:textId="77777777" w:rsidTr="00784B92">
        <w:tc>
          <w:tcPr>
            <w:tcW w:w="2340" w:type="dxa"/>
          </w:tcPr>
          <w:p w14:paraId="089C1D5E" w14:textId="77777777" w:rsidR="00EF247C" w:rsidRPr="009E34C8" w:rsidRDefault="00EF247C" w:rsidP="00784B92">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6516" w:type="dxa"/>
          </w:tcPr>
          <w:p w14:paraId="089C1D5F" w14:textId="77777777" w:rsidR="00EF247C" w:rsidRPr="009E34C8" w:rsidRDefault="00EF247C" w:rsidP="00784B92">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784B92" w:rsidRPr="009E34C8" w14:paraId="089C1D63" w14:textId="77777777" w:rsidTr="00784B92">
        <w:tc>
          <w:tcPr>
            <w:tcW w:w="2340" w:type="dxa"/>
            <w:vMerge w:val="restart"/>
          </w:tcPr>
          <w:p w14:paraId="089C1D61" w14:textId="77777777" w:rsidR="00784B92" w:rsidRDefault="00784B92" w:rsidP="00784B92">
            <w:pPr>
              <w:rPr>
                <w:rFonts w:ascii="Times New Roman" w:hAnsi="Times New Roman"/>
                <w:sz w:val="24"/>
                <w:szCs w:val="24"/>
              </w:rPr>
            </w:pPr>
            <w:r>
              <w:rPr>
                <w:rFonts w:ascii="Times New Roman" w:hAnsi="Times New Roman"/>
                <w:sz w:val="24"/>
                <w:szCs w:val="24"/>
              </w:rPr>
              <w:t>Categories used throughout the data set</w:t>
            </w:r>
          </w:p>
        </w:tc>
        <w:tc>
          <w:tcPr>
            <w:tcW w:w="6516" w:type="dxa"/>
          </w:tcPr>
          <w:p w14:paraId="089C1D62" w14:textId="77777777" w:rsidR="00784B92" w:rsidRDefault="00DD0824" w:rsidP="004852D2">
            <w:pPr>
              <w:spacing w:after="0" w:line="240" w:lineRule="auto"/>
              <w:rPr>
                <w:rFonts w:ascii="Times New Roman" w:hAnsi="Times New Roman"/>
                <w:sz w:val="24"/>
                <w:szCs w:val="24"/>
              </w:rPr>
            </w:pPr>
            <w:r>
              <w:rPr>
                <w:rFonts w:ascii="Times New Roman" w:hAnsi="Times New Roman"/>
                <w:sz w:val="24"/>
                <w:szCs w:val="24"/>
              </w:rPr>
              <w:t>Changed definition of Assessment Administered category by r</w:t>
            </w:r>
            <w:r w:rsidR="00784B92">
              <w:rPr>
                <w:rFonts w:ascii="Times New Roman" w:hAnsi="Times New Roman"/>
                <w:sz w:val="24"/>
                <w:szCs w:val="24"/>
              </w:rPr>
              <w:t>emove “students with disabilities”</w:t>
            </w:r>
            <w:r w:rsidR="004852D2">
              <w:rPr>
                <w:rFonts w:ascii="Times New Roman" w:hAnsi="Times New Roman"/>
                <w:sz w:val="24"/>
                <w:szCs w:val="24"/>
              </w:rPr>
              <w:t xml:space="preserve"> and added a permitted value for the English language proficiency assessment</w:t>
            </w:r>
            <w:r w:rsidR="001C549A">
              <w:rPr>
                <w:rFonts w:ascii="Times New Roman" w:hAnsi="Times New Roman"/>
                <w:sz w:val="24"/>
                <w:szCs w:val="24"/>
              </w:rPr>
              <w:t>.</w:t>
            </w:r>
            <w:r w:rsidR="004852D2">
              <w:rPr>
                <w:rFonts w:ascii="Times New Roman" w:hAnsi="Times New Roman"/>
                <w:sz w:val="24"/>
                <w:szCs w:val="24"/>
              </w:rPr>
              <w:t xml:space="preserve"> </w:t>
            </w:r>
            <w:r w:rsidR="00784B92">
              <w:rPr>
                <w:rFonts w:ascii="Times New Roman" w:hAnsi="Times New Roman"/>
                <w:sz w:val="24"/>
                <w:szCs w:val="24"/>
              </w:rPr>
              <w:t xml:space="preserve"> </w:t>
            </w:r>
          </w:p>
        </w:tc>
      </w:tr>
      <w:tr w:rsidR="00784B92" w:rsidRPr="009E34C8" w14:paraId="089C1D66" w14:textId="77777777" w:rsidTr="00784B92">
        <w:tc>
          <w:tcPr>
            <w:tcW w:w="2340" w:type="dxa"/>
            <w:vMerge/>
          </w:tcPr>
          <w:p w14:paraId="089C1D64" w14:textId="77777777" w:rsidR="00784B92" w:rsidRDefault="00784B92" w:rsidP="00784B92">
            <w:pPr>
              <w:rPr>
                <w:rFonts w:ascii="Times New Roman" w:hAnsi="Times New Roman"/>
                <w:sz w:val="24"/>
                <w:szCs w:val="24"/>
              </w:rPr>
            </w:pPr>
          </w:p>
        </w:tc>
        <w:tc>
          <w:tcPr>
            <w:tcW w:w="6516" w:type="dxa"/>
          </w:tcPr>
          <w:p w14:paraId="089C1D65" w14:textId="77777777" w:rsidR="00784B92" w:rsidRDefault="00784B92" w:rsidP="00DD0824">
            <w:pPr>
              <w:spacing w:after="0" w:line="240" w:lineRule="auto"/>
              <w:rPr>
                <w:rFonts w:ascii="Times New Roman" w:hAnsi="Times New Roman"/>
                <w:sz w:val="24"/>
                <w:szCs w:val="24"/>
              </w:rPr>
            </w:pPr>
            <w:r>
              <w:rPr>
                <w:rFonts w:ascii="Times New Roman" w:hAnsi="Times New Roman"/>
                <w:sz w:val="24"/>
                <w:szCs w:val="24"/>
              </w:rPr>
              <w:t>Change</w:t>
            </w:r>
            <w:r w:rsidR="00DD0824">
              <w:rPr>
                <w:rFonts w:ascii="Times New Roman" w:hAnsi="Times New Roman"/>
                <w:sz w:val="24"/>
                <w:szCs w:val="24"/>
              </w:rPr>
              <w:t>d</w:t>
            </w:r>
            <w:r>
              <w:rPr>
                <w:rFonts w:ascii="Times New Roman" w:hAnsi="Times New Roman"/>
                <w:sz w:val="24"/>
                <w:szCs w:val="24"/>
              </w:rPr>
              <w:t xml:space="preserve"> the definition of the category Grade Level (Assessment) which is included under “Grade Level / or Grade Age”</w:t>
            </w:r>
            <w:r w:rsidR="00DD0824">
              <w:rPr>
                <w:rFonts w:ascii="Times New Roman" w:hAnsi="Times New Roman"/>
                <w:sz w:val="24"/>
                <w:szCs w:val="24"/>
              </w:rPr>
              <w:t xml:space="preserve"> by replacing “K” with “3.”</w:t>
            </w:r>
          </w:p>
        </w:tc>
      </w:tr>
      <w:tr w:rsidR="00784B92" w:rsidRPr="009E34C8" w14:paraId="089C1D69" w14:textId="77777777" w:rsidTr="00784B92">
        <w:tc>
          <w:tcPr>
            <w:tcW w:w="2340" w:type="dxa"/>
            <w:vMerge w:val="restart"/>
          </w:tcPr>
          <w:p w14:paraId="089C1D67" w14:textId="77777777" w:rsidR="00EF247C" w:rsidRDefault="00EF247C" w:rsidP="00784B92">
            <w:pPr>
              <w:rPr>
                <w:rFonts w:ascii="Times New Roman" w:hAnsi="Times New Roman"/>
                <w:sz w:val="24"/>
                <w:szCs w:val="24"/>
              </w:rPr>
            </w:pPr>
            <w:r>
              <w:rPr>
                <w:rFonts w:ascii="Times New Roman" w:hAnsi="Times New Roman"/>
                <w:sz w:val="24"/>
                <w:szCs w:val="24"/>
              </w:rPr>
              <w:t>Career and Technical Education</w:t>
            </w:r>
          </w:p>
        </w:tc>
        <w:tc>
          <w:tcPr>
            <w:tcW w:w="6516" w:type="dxa"/>
          </w:tcPr>
          <w:p w14:paraId="089C1D68" w14:textId="77777777" w:rsidR="00EF247C" w:rsidRDefault="00EF247C" w:rsidP="00073F1D">
            <w:pPr>
              <w:spacing w:after="0" w:line="240" w:lineRule="auto"/>
              <w:rPr>
                <w:rFonts w:ascii="Times New Roman" w:hAnsi="Times New Roman"/>
                <w:sz w:val="24"/>
                <w:szCs w:val="24"/>
              </w:rPr>
            </w:pPr>
            <w:r>
              <w:rPr>
                <w:rFonts w:ascii="Times New Roman" w:hAnsi="Times New Roman"/>
                <w:sz w:val="24"/>
                <w:szCs w:val="24"/>
              </w:rPr>
              <w:t xml:space="preserve">Changed permitted values of category </w:t>
            </w:r>
            <w:r w:rsidR="00073F1D">
              <w:rPr>
                <w:rFonts w:ascii="Times New Roman" w:hAnsi="Times New Roman"/>
                <w:sz w:val="24"/>
                <w:szCs w:val="24"/>
              </w:rPr>
              <w:t>P</w:t>
            </w:r>
            <w:r>
              <w:rPr>
                <w:rFonts w:ascii="Times New Roman" w:hAnsi="Times New Roman"/>
                <w:sz w:val="24"/>
                <w:szCs w:val="24"/>
              </w:rPr>
              <w:t xml:space="preserve">lacement </w:t>
            </w:r>
            <w:r w:rsidR="00073F1D">
              <w:rPr>
                <w:rFonts w:ascii="Times New Roman" w:hAnsi="Times New Roman"/>
                <w:sz w:val="24"/>
                <w:szCs w:val="24"/>
              </w:rPr>
              <w:t>S</w:t>
            </w:r>
            <w:r>
              <w:rPr>
                <w:rFonts w:ascii="Times New Roman" w:hAnsi="Times New Roman"/>
                <w:sz w:val="24"/>
                <w:szCs w:val="24"/>
              </w:rPr>
              <w:t>tatus to placed and not placed</w:t>
            </w:r>
            <w:r w:rsidR="00073F1D">
              <w:rPr>
                <w:rFonts w:ascii="Times New Roman" w:hAnsi="Times New Roman"/>
                <w:sz w:val="24"/>
                <w:szCs w:val="24"/>
              </w:rPr>
              <w:t xml:space="preserve"> and changed definition.</w:t>
            </w:r>
          </w:p>
        </w:tc>
      </w:tr>
      <w:tr w:rsidR="00784B92" w:rsidRPr="009E34C8" w14:paraId="089C1D6C" w14:textId="77777777" w:rsidTr="00784B92">
        <w:tc>
          <w:tcPr>
            <w:tcW w:w="2340" w:type="dxa"/>
            <w:vMerge/>
          </w:tcPr>
          <w:p w14:paraId="089C1D6A" w14:textId="77777777" w:rsidR="00EF247C" w:rsidRDefault="00EF247C" w:rsidP="00784B92">
            <w:pPr>
              <w:spacing w:after="0" w:line="240" w:lineRule="auto"/>
              <w:rPr>
                <w:rFonts w:ascii="Times New Roman" w:hAnsi="Times New Roman"/>
                <w:sz w:val="24"/>
                <w:szCs w:val="24"/>
              </w:rPr>
            </w:pPr>
          </w:p>
        </w:tc>
        <w:tc>
          <w:tcPr>
            <w:tcW w:w="6516" w:type="dxa"/>
          </w:tcPr>
          <w:p w14:paraId="089C1D6B" w14:textId="77777777" w:rsidR="00EF247C" w:rsidRDefault="00EF247C" w:rsidP="00EF247C">
            <w:pPr>
              <w:spacing w:after="0" w:line="240" w:lineRule="auto"/>
              <w:rPr>
                <w:rFonts w:ascii="Times New Roman" w:hAnsi="Times New Roman"/>
                <w:sz w:val="24"/>
                <w:szCs w:val="24"/>
              </w:rPr>
            </w:pPr>
            <w:r>
              <w:rPr>
                <w:rFonts w:ascii="Times New Roman" w:hAnsi="Times New Roman"/>
                <w:sz w:val="24"/>
                <w:szCs w:val="24"/>
              </w:rPr>
              <w:t xml:space="preserve">Added category </w:t>
            </w:r>
            <w:r w:rsidR="00DD0824">
              <w:rPr>
                <w:rFonts w:ascii="Times New Roman" w:hAnsi="Times New Roman"/>
                <w:sz w:val="24"/>
                <w:szCs w:val="24"/>
              </w:rPr>
              <w:t>P</w:t>
            </w:r>
            <w:r>
              <w:rPr>
                <w:rFonts w:ascii="Times New Roman" w:hAnsi="Times New Roman"/>
                <w:sz w:val="24"/>
                <w:szCs w:val="24"/>
              </w:rPr>
              <w:t xml:space="preserve">lacement </w:t>
            </w:r>
            <w:r w:rsidR="00DD0824">
              <w:rPr>
                <w:rFonts w:ascii="Times New Roman" w:hAnsi="Times New Roman"/>
                <w:sz w:val="24"/>
                <w:szCs w:val="24"/>
              </w:rPr>
              <w:t>T</w:t>
            </w:r>
            <w:r>
              <w:rPr>
                <w:rFonts w:ascii="Times New Roman" w:hAnsi="Times New Roman"/>
                <w:sz w:val="24"/>
                <w:szCs w:val="24"/>
              </w:rPr>
              <w:t>ype</w:t>
            </w:r>
          </w:p>
        </w:tc>
      </w:tr>
    </w:tbl>
    <w:p w14:paraId="089C1D6D" w14:textId="77777777" w:rsidR="000877C1" w:rsidRDefault="000877C1" w:rsidP="000877C1">
      <w:pPr>
        <w:spacing w:after="0" w:line="240" w:lineRule="auto"/>
        <w:rPr>
          <w:rFonts w:ascii="Times New Roman" w:hAnsi="Times New Roman"/>
          <w:sz w:val="24"/>
          <w:szCs w:val="24"/>
        </w:rPr>
      </w:pPr>
      <w:r>
        <w:rPr>
          <w:rFonts w:ascii="Times New Roman" w:hAnsi="Times New Roman"/>
          <w:sz w:val="24"/>
          <w:szCs w:val="24"/>
        </w:rPr>
        <w:lastRenderedPageBreak/>
        <w:t>The table below lists the changes from the technical amendments in Attachment H-2.  These changes are explained in detail in Attachment H-2.</w:t>
      </w:r>
    </w:p>
    <w:p w14:paraId="089C1D6E" w14:textId="77777777" w:rsidR="000877C1" w:rsidRDefault="000877C1" w:rsidP="000877C1">
      <w:pPr>
        <w:spacing w:after="0" w:line="240" w:lineRule="auto"/>
        <w:rPr>
          <w:rFonts w:ascii="Times New Roman" w:hAnsi="Times New Roman"/>
          <w:sz w:val="24"/>
          <w:szCs w:val="24"/>
        </w:rPr>
      </w:pPr>
    </w:p>
    <w:p w14:paraId="089C1D6F" w14:textId="77777777" w:rsidR="000877C1" w:rsidRDefault="000877C1" w:rsidP="000877C1">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4</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w:t>
      </w:r>
      <w:r>
        <w:rPr>
          <w:rFonts w:ascii="Times New Roman" w:hAnsi="Times New Roman"/>
          <w:b/>
          <w:sz w:val="24"/>
          <w:szCs w:val="24"/>
        </w:rPr>
        <w:t>2</w:t>
      </w:r>
      <w:r w:rsidRPr="00B13186">
        <w:rPr>
          <w:rFonts w:ascii="Times New Roman" w:hAnsi="Times New Roman"/>
          <w:b/>
          <w:sz w:val="24"/>
          <w:szCs w:val="24"/>
        </w:rPr>
        <w:t>-1</w:t>
      </w:r>
      <w:r>
        <w:rPr>
          <w:rFonts w:ascii="Times New Roman" w:hAnsi="Times New Roman"/>
          <w:b/>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6516"/>
      </w:tblGrid>
      <w:tr w:rsidR="000877C1" w:rsidRPr="009E34C8" w14:paraId="089C1D72" w14:textId="77777777" w:rsidTr="000877C1">
        <w:tc>
          <w:tcPr>
            <w:tcW w:w="2340" w:type="dxa"/>
          </w:tcPr>
          <w:p w14:paraId="089C1D70" w14:textId="77777777" w:rsidR="000877C1" w:rsidRPr="009E34C8" w:rsidRDefault="000877C1" w:rsidP="000877C1">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6516" w:type="dxa"/>
          </w:tcPr>
          <w:p w14:paraId="089C1D71" w14:textId="77777777" w:rsidR="000877C1" w:rsidRPr="009E34C8" w:rsidRDefault="000877C1" w:rsidP="000877C1">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5017AA" w:rsidRPr="009E34C8" w14:paraId="089C1D7A" w14:textId="77777777" w:rsidTr="000877C1">
        <w:tc>
          <w:tcPr>
            <w:tcW w:w="2340" w:type="dxa"/>
            <w:vMerge w:val="restart"/>
          </w:tcPr>
          <w:p w14:paraId="089C1D73" w14:textId="77777777" w:rsidR="005017AA" w:rsidRDefault="005017AA" w:rsidP="000877C1">
            <w:pPr>
              <w:rPr>
                <w:rFonts w:ascii="Times New Roman" w:hAnsi="Times New Roman"/>
                <w:sz w:val="24"/>
                <w:szCs w:val="24"/>
              </w:rPr>
            </w:pPr>
            <w:r>
              <w:rPr>
                <w:rFonts w:ascii="Times New Roman" w:hAnsi="Times New Roman"/>
                <w:sz w:val="24"/>
                <w:szCs w:val="24"/>
              </w:rPr>
              <w:t>Categories used throughout the data set</w:t>
            </w:r>
          </w:p>
        </w:tc>
        <w:tc>
          <w:tcPr>
            <w:tcW w:w="6516" w:type="dxa"/>
          </w:tcPr>
          <w:p w14:paraId="089C1D74" w14:textId="77777777" w:rsidR="005017AA" w:rsidRDefault="005017AA" w:rsidP="000877C1">
            <w:pPr>
              <w:spacing w:after="0" w:line="240" w:lineRule="auto"/>
              <w:rPr>
                <w:rFonts w:ascii="Times New Roman" w:hAnsi="Times New Roman"/>
                <w:sz w:val="24"/>
                <w:szCs w:val="24"/>
              </w:rPr>
            </w:pPr>
            <w:r>
              <w:rPr>
                <w:rFonts w:ascii="Times New Roman" w:hAnsi="Times New Roman"/>
                <w:sz w:val="24"/>
                <w:szCs w:val="24"/>
              </w:rPr>
              <w:t>Added the following data groups to the data category Disability Status (Only):</w:t>
            </w:r>
          </w:p>
          <w:p w14:paraId="089C1D75" w14:textId="77777777" w:rsidR="005017AA" w:rsidRDefault="005017AA" w:rsidP="000877C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655  Homeless students enrolled table</w:t>
            </w:r>
          </w:p>
          <w:p w14:paraId="089C1D76" w14:textId="77777777" w:rsidR="005017AA" w:rsidRDefault="005017AA" w:rsidP="000877C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656 N or D participation table – State Agency</w:t>
            </w:r>
          </w:p>
          <w:p w14:paraId="089C1D77" w14:textId="77777777" w:rsidR="005017AA" w:rsidRDefault="005017AA" w:rsidP="000877C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657 N or D participation table </w:t>
            </w:r>
            <w:r w:rsidRPr="005404CC">
              <w:rPr>
                <w:rFonts w:ascii="Times New Roman" w:hAnsi="Times New Roman"/>
                <w:sz w:val="24"/>
                <w:szCs w:val="24"/>
              </w:rPr>
              <w:t>– LEA</w:t>
            </w:r>
          </w:p>
          <w:p w14:paraId="089C1D78" w14:textId="77777777" w:rsidR="005017AA" w:rsidRDefault="005017AA" w:rsidP="000877C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D79" w14:textId="77777777" w:rsidR="005017AA" w:rsidRPr="000877C1" w:rsidRDefault="005017AA" w:rsidP="000877C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740 HS graduates postsecondary credit earned table</w:t>
            </w:r>
          </w:p>
        </w:tc>
      </w:tr>
      <w:tr w:rsidR="005017AA" w:rsidRPr="009E34C8" w14:paraId="089C1D7F" w14:textId="77777777" w:rsidTr="000877C1">
        <w:tc>
          <w:tcPr>
            <w:tcW w:w="2340" w:type="dxa"/>
            <w:vMerge/>
          </w:tcPr>
          <w:p w14:paraId="089C1D7B" w14:textId="77777777" w:rsidR="005017AA" w:rsidRDefault="005017AA" w:rsidP="000877C1">
            <w:pPr>
              <w:rPr>
                <w:rFonts w:ascii="Times New Roman" w:hAnsi="Times New Roman"/>
                <w:sz w:val="24"/>
                <w:szCs w:val="24"/>
              </w:rPr>
            </w:pPr>
          </w:p>
        </w:tc>
        <w:tc>
          <w:tcPr>
            <w:tcW w:w="6516" w:type="dxa"/>
          </w:tcPr>
          <w:p w14:paraId="089C1D7C" w14:textId="77777777" w:rsidR="005017AA" w:rsidRDefault="005017AA" w:rsidP="000877C1">
            <w:pPr>
              <w:spacing w:after="0" w:line="240" w:lineRule="auto"/>
              <w:rPr>
                <w:rFonts w:ascii="Times New Roman" w:hAnsi="Times New Roman"/>
                <w:sz w:val="24"/>
                <w:szCs w:val="24"/>
              </w:rPr>
            </w:pPr>
            <w:r>
              <w:rPr>
                <w:rFonts w:ascii="Times New Roman" w:hAnsi="Times New Roman"/>
                <w:sz w:val="24"/>
                <w:szCs w:val="24"/>
              </w:rPr>
              <w:t>Added the following data groups to the data category Economic</w:t>
            </w:r>
            <w:r w:rsidR="00A20CDF">
              <w:rPr>
                <w:rFonts w:ascii="Times New Roman" w:hAnsi="Times New Roman"/>
                <w:sz w:val="24"/>
                <w:szCs w:val="24"/>
              </w:rPr>
              <w:t>ally</w:t>
            </w:r>
            <w:r>
              <w:rPr>
                <w:rFonts w:ascii="Times New Roman" w:hAnsi="Times New Roman"/>
                <w:sz w:val="24"/>
                <w:szCs w:val="24"/>
              </w:rPr>
              <w:t xml:space="preserve"> Disadvantaged Status:</w:t>
            </w:r>
          </w:p>
          <w:p w14:paraId="089C1D7D" w14:textId="77777777" w:rsidR="005017AA" w:rsidRDefault="005017AA" w:rsidP="000454AD">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D7E" w14:textId="77777777" w:rsidR="005017AA" w:rsidRPr="000454AD" w:rsidRDefault="005017AA" w:rsidP="000454AD">
            <w:pPr>
              <w:pStyle w:val="ListParagraph"/>
              <w:numPr>
                <w:ilvl w:val="0"/>
                <w:numId w:val="1"/>
              </w:numPr>
              <w:spacing w:after="0" w:line="240" w:lineRule="auto"/>
              <w:rPr>
                <w:rFonts w:ascii="Times New Roman" w:hAnsi="Times New Roman"/>
                <w:sz w:val="24"/>
                <w:szCs w:val="24"/>
              </w:rPr>
            </w:pPr>
            <w:r w:rsidRPr="000454AD">
              <w:rPr>
                <w:rFonts w:ascii="Times New Roman" w:hAnsi="Times New Roman"/>
                <w:sz w:val="24"/>
                <w:szCs w:val="24"/>
              </w:rPr>
              <w:t>740 HS graduates postsecondary credit earned table</w:t>
            </w:r>
          </w:p>
        </w:tc>
      </w:tr>
      <w:tr w:rsidR="005017AA" w:rsidRPr="009E34C8" w14:paraId="089C1D87" w14:textId="77777777" w:rsidTr="000877C1">
        <w:tc>
          <w:tcPr>
            <w:tcW w:w="2340" w:type="dxa"/>
            <w:vMerge/>
          </w:tcPr>
          <w:p w14:paraId="089C1D80" w14:textId="77777777" w:rsidR="005017AA" w:rsidRDefault="005017AA" w:rsidP="000877C1">
            <w:pPr>
              <w:rPr>
                <w:rFonts w:ascii="Times New Roman" w:hAnsi="Times New Roman"/>
                <w:sz w:val="24"/>
                <w:szCs w:val="24"/>
              </w:rPr>
            </w:pPr>
          </w:p>
        </w:tc>
        <w:tc>
          <w:tcPr>
            <w:tcW w:w="6516" w:type="dxa"/>
          </w:tcPr>
          <w:p w14:paraId="089C1D81" w14:textId="77777777" w:rsidR="005017AA" w:rsidRDefault="005017AA" w:rsidP="000877C1">
            <w:pPr>
              <w:spacing w:after="0" w:line="240" w:lineRule="auto"/>
              <w:rPr>
                <w:rFonts w:ascii="Times New Roman" w:hAnsi="Times New Roman"/>
                <w:sz w:val="24"/>
                <w:szCs w:val="24"/>
              </w:rPr>
            </w:pPr>
            <w:r>
              <w:rPr>
                <w:rFonts w:ascii="Times New Roman" w:hAnsi="Times New Roman"/>
                <w:sz w:val="24"/>
                <w:szCs w:val="24"/>
              </w:rPr>
              <w:t>Added the following data groups to the data category LEP Status (Only):</w:t>
            </w:r>
          </w:p>
          <w:p w14:paraId="089C1D82" w14:textId="77777777" w:rsidR="005017AA" w:rsidRDefault="005017AA" w:rsidP="000877C1">
            <w:pPr>
              <w:pStyle w:val="ListParagraph"/>
              <w:numPr>
                <w:ilvl w:val="0"/>
                <w:numId w:val="1"/>
              </w:numPr>
              <w:spacing w:after="0" w:line="240" w:lineRule="auto"/>
              <w:rPr>
                <w:rFonts w:ascii="Times New Roman" w:hAnsi="Times New Roman"/>
                <w:sz w:val="24"/>
                <w:szCs w:val="24"/>
              </w:rPr>
            </w:pPr>
            <w:r w:rsidRPr="000877C1">
              <w:rPr>
                <w:rFonts w:ascii="Times New Roman" w:hAnsi="Times New Roman"/>
                <w:sz w:val="24"/>
                <w:szCs w:val="24"/>
              </w:rPr>
              <w:t>655  Homeless students enrolled table</w:t>
            </w:r>
          </w:p>
          <w:p w14:paraId="089C1D83" w14:textId="77777777" w:rsidR="005017AA" w:rsidRDefault="005017AA" w:rsidP="000C440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656 N or D participation table – State Agency</w:t>
            </w:r>
          </w:p>
          <w:p w14:paraId="089C1D84" w14:textId="77777777" w:rsidR="005017AA" w:rsidRDefault="005017AA" w:rsidP="000C4401">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657 N or D participation table </w:t>
            </w:r>
            <w:r w:rsidRPr="005404CC">
              <w:rPr>
                <w:rFonts w:ascii="Times New Roman" w:hAnsi="Times New Roman"/>
                <w:sz w:val="24"/>
                <w:szCs w:val="24"/>
              </w:rPr>
              <w:t>– LEA</w:t>
            </w:r>
          </w:p>
          <w:p w14:paraId="089C1D85" w14:textId="77777777" w:rsidR="005017AA" w:rsidRDefault="005017AA" w:rsidP="005017A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D86" w14:textId="77777777" w:rsidR="005017AA" w:rsidRPr="000877C1" w:rsidRDefault="005017AA" w:rsidP="005017A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740 HS graduates postsecondary credit earned table</w:t>
            </w:r>
          </w:p>
        </w:tc>
      </w:tr>
      <w:tr w:rsidR="005017AA" w:rsidRPr="009E34C8" w14:paraId="089C1D8C" w14:textId="77777777" w:rsidTr="000877C1">
        <w:tc>
          <w:tcPr>
            <w:tcW w:w="2340" w:type="dxa"/>
            <w:vMerge/>
          </w:tcPr>
          <w:p w14:paraId="089C1D88" w14:textId="77777777" w:rsidR="005017AA" w:rsidRDefault="005017AA" w:rsidP="000877C1">
            <w:pPr>
              <w:rPr>
                <w:rFonts w:ascii="Times New Roman" w:hAnsi="Times New Roman"/>
                <w:sz w:val="24"/>
                <w:szCs w:val="24"/>
              </w:rPr>
            </w:pPr>
          </w:p>
        </w:tc>
        <w:tc>
          <w:tcPr>
            <w:tcW w:w="6516" w:type="dxa"/>
          </w:tcPr>
          <w:p w14:paraId="089C1D89" w14:textId="77777777" w:rsidR="005017AA" w:rsidRDefault="005017AA" w:rsidP="005017AA">
            <w:pPr>
              <w:spacing w:after="0" w:line="240" w:lineRule="auto"/>
              <w:rPr>
                <w:rFonts w:ascii="Times New Roman" w:hAnsi="Times New Roman"/>
                <w:sz w:val="24"/>
                <w:szCs w:val="24"/>
              </w:rPr>
            </w:pPr>
            <w:r>
              <w:rPr>
                <w:rFonts w:ascii="Times New Roman" w:hAnsi="Times New Roman"/>
                <w:sz w:val="24"/>
                <w:szCs w:val="24"/>
              </w:rPr>
              <w:t>Added the following data groups to the data category Major Racial and Ethnic Groups:</w:t>
            </w:r>
          </w:p>
          <w:p w14:paraId="089C1D8A" w14:textId="77777777" w:rsidR="005017AA" w:rsidRDefault="005017AA" w:rsidP="000454AD">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D8B" w14:textId="77777777" w:rsidR="005017AA" w:rsidRDefault="005017AA" w:rsidP="000454AD">
            <w:pPr>
              <w:pStyle w:val="ListParagraph"/>
              <w:numPr>
                <w:ilvl w:val="0"/>
                <w:numId w:val="1"/>
              </w:numPr>
              <w:spacing w:after="0" w:line="240" w:lineRule="auto"/>
              <w:rPr>
                <w:rFonts w:ascii="Times New Roman" w:hAnsi="Times New Roman"/>
                <w:sz w:val="24"/>
                <w:szCs w:val="24"/>
              </w:rPr>
            </w:pPr>
            <w:r w:rsidRPr="00EB7E85">
              <w:rPr>
                <w:rFonts w:ascii="Times New Roman" w:hAnsi="Times New Roman"/>
                <w:sz w:val="24"/>
                <w:szCs w:val="24"/>
              </w:rPr>
              <w:t>740 HS graduates postsecondary credit earned table</w:t>
            </w:r>
          </w:p>
        </w:tc>
      </w:tr>
      <w:tr w:rsidR="005017AA" w:rsidRPr="009E34C8" w14:paraId="089C1D90" w14:textId="77777777" w:rsidTr="000877C1">
        <w:tc>
          <w:tcPr>
            <w:tcW w:w="2340" w:type="dxa"/>
            <w:vMerge/>
          </w:tcPr>
          <w:p w14:paraId="089C1D8D" w14:textId="77777777" w:rsidR="005017AA" w:rsidRDefault="005017AA" w:rsidP="000877C1">
            <w:pPr>
              <w:rPr>
                <w:rFonts w:ascii="Times New Roman" w:hAnsi="Times New Roman"/>
                <w:sz w:val="24"/>
                <w:szCs w:val="24"/>
              </w:rPr>
            </w:pPr>
          </w:p>
        </w:tc>
        <w:tc>
          <w:tcPr>
            <w:tcW w:w="6516" w:type="dxa"/>
          </w:tcPr>
          <w:p w14:paraId="089C1D8E" w14:textId="77777777" w:rsidR="005017AA" w:rsidRDefault="005017AA" w:rsidP="000877C1">
            <w:pPr>
              <w:spacing w:after="0" w:line="240" w:lineRule="auto"/>
              <w:rPr>
                <w:rFonts w:ascii="Times New Roman" w:hAnsi="Times New Roman"/>
                <w:sz w:val="24"/>
                <w:szCs w:val="24"/>
              </w:rPr>
            </w:pPr>
            <w:r>
              <w:rPr>
                <w:rFonts w:ascii="Times New Roman" w:hAnsi="Times New Roman"/>
                <w:sz w:val="24"/>
                <w:szCs w:val="24"/>
              </w:rPr>
              <w:t>Added the following data groups to the data category Migrant Status:</w:t>
            </w:r>
          </w:p>
          <w:p w14:paraId="089C1D8F" w14:textId="77777777" w:rsidR="005017AA" w:rsidRPr="000877C1" w:rsidRDefault="005017AA" w:rsidP="000877C1">
            <w:pPr>
              <w:pStyle w:val="ListParagraph"/>
              <w:numPr>
                <w:ilvl w:val="0"/>
                <w:numId w:val="1"/>
              </w:numPr>
              <w:spacing w:after="0" w:line="240" w:lineRule="auto"/>
              <w:rPr>
                <w:rFonts w:ascii="Times New Roman" w:hAnsi="Times New Roman"/>
                <w:sz w:val="24"/>
                <w:szCs w:val="24"/>
              </w:rPr>
            </w:pPr>
            <w:r w:rsidRPr="000877C1">
              <w:rPr>
                <w:rFonts w:ascii="Times New Roman" w:hAnsi="Times New Roman"/>
                <w:sz w:val="24"/>
                <w:szCs w:val="24"/>
              </w:rPr>
              <w:t>655  Homeless students enrolled table</w:t>
            </w:r>
          </w:p>
        </w:tc>
      </w:tr>
      <w:tr w:rsidR="005017AA" w:rsidRPr="009E34C8" w14:paraId="089C1D95" w14:textId="77777777" w:rsidTr="000877C1">
        <w:tc>
          <w:tcPr>
            <w:tcW w:w="2340" w:type="dxa"/>
            <w:vMerge/>
          </w:tcPr>
          <w:p w14:paraId="089C1D91" w14:textId="77777777" w:rsidR="005017AA" w:rsidRDefault="005017AA" w:rsidP="000877C1">
            <w:pPr>
              <w:rPr>
                <w:rFonts w:ascii="Times New Roman" w:hAnsi="Times New Roman"/>
                <w:sz w:val="24"/>
                <w:szCs w:val="24"/>
              </w:rPr>
            </w:pPr>
          </w:p>
        </w:tc>
        <w:tc>
          <w:tcPr>
            <w:tcW w:w="6516" w:type="dxa"/>
          </w:tcPr>
          <w:p w14:paraId="089C1D92" w14:textId="77777777" w:rsidR="005017AA" w:rsidRDefault="005017AA" w:rsidP="005017AA">
            <w:pPr>
              <w:spacing w:after="0" w:line="240" w:lineRule="auto"/>
              <w:rPr>
                <w:rFonts w:ascii="Times New Roman" w:hAnsi="Times New Roman"/>
                <w:sz w:val="24"/>
                <w:szCs w:val="24"/>
              </w:rPr>
            </w:pPr>
            <w:r>
              <w:rPr>
                <w:rFonts w:ascii="Times New Roman" w:hAnsi="Times New Roman"/>
                <w:sz w:val="24"/>
                <w:szCs w:val="24"/>
              </w:rPr>
              <w:t>Added the following data groups to the data category Sex (Membership):</w:t>
            </w:r>
          </w:p>
          <w:p w14:paraId="089C1D93" w14:textId="77777777" w:rsidR="005017AA" w:rsidRDefault="005017AA" w:rsidP="000454AD">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739 HS graduates postsecondary enrollment table</w:t>
            </w:r>
          </w:p>
          <w:p w14:paraId="089C1D94" w14:textId="77777777" w:rsidR="005017AA" w:rsidRDefault="005017AA" w:rsidP="000454AD">
            <w:pPr>
              <w:pStyle w:val="ListParagraph"/>
              <w:numPr>
                <w:ilvl w:val="0"/>
                <w:numId w:val="1"/>
              </w:numPr>
              <w:spacing w:after="0" w:line="240" w:lineRule="auto"/>
              <w:rPr>
                <w:rFonts w:ascii="Times New Roman" w:hAnsi="Times New Roman"/>
                <w:sz w:val="24"/>
                <w:szCs w:val="24"/>
              </w:rPr>
            </w:pPr>
            <w:r w:rsidRPr="00EB7E85">
              <w:rPr>
                <w:rFonts w:ascii="Times New Roman" w:hAnsi="Times New Roman"/>
                <w:sz w:val="24"/>
                <w:szCs w:val="24"/>
              </w:rPr>
              <w:t>740 HS graduates postsecondary credit earned table</w:t>
            </w:r>
          </w:p>
        </w:tc>
      </w:tr>
      <w:tr w:rsidR="00C41D07" w:rsidRPr="009E34C8" w14:paraId="089C1D9A" w14:textId="77777777" w:rsidTr="000877C1">
        <w:tc>
          <w:tcPr>
            <w:tcW w:w="2340" w:type="dxa"/>
          </w:tcPr>
          <w:p w14:paraId="089C1D96" w14:textId="77777777" w:rsidR="00C41D07" w:rsidRDefault="00C41D07" w:rsidP="000877C1">
            <w:pPr>
              <w:rPr>
                <w:rFonts w:ascii="Times New Roman" w:hAnsi="Times New Roman"/>
                <w:sz w:val="24"/>
                <w:szCs w:val="24"/>
              </w:rPr>
            </w:pPr>
            <w:r>
              <w:rPr>
                <w:rFonts w:ascii="Times New Roman" w:hAnsi="Times New Roman"/>
                <w:sz w:val="24"/>
                <w:szCs w:val="24"/>
              </w:rPr>
              <w:t>Accountability and Reporting Provisions of ESEA</w:t>
            </w:r>
          </w:p>
        </w:tc>
        <w:tc>
          <w:tcPr>
            <w:tcW w:w="6516" w:type="dxa"/>
          </w:tcPr>
          <w:p w14:paraId="089C1D97" w14:textId="77777777" w:rsidR="00C41D07" w:rsidRDefault="00C41D07" w:rsidP="00F96701">
            <w:pPr>
              <w:spacing w:after="0" w:line="240" w:lineRule="auto"/>
              <w:rPr>
                <w:rFonts w:ascii="Times New Roman" w:hAnsi="Times New Roman"/>
                <w:sz w:val="24"/>
                <w:szCs w:val="24"/>
              </w:rPr>
            </w:pPr>
            <w:r>
              <w:rPr>
                <w:rFonts w:ascii="Times New Roman" w:hAnsi="Times New Roman"/>
                <w:sz w:val="24"/>
                <w:szCs w:val="24"/>
              </w:rPr>
              <w:t>Removed the following data groups from the data category Full Academic Year Status</w:t>
            </w:r>
          </w:p>
          <w:p w14:paraId="089C1D98" w14:textId="77777777" w:rsidR="00C41D07" w:rsidRDefault="00C41D07" w:rsidP="000454AD">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585 Academic achievement in science table</w:t>
            </w:r>
          </w:p>
          <w:p w14:paraId="089C1D99" w14:textId="77777777" w:rsidR="00C41D07" w:rsidRPr="000454AD" w:rsidRDefault="00C41D07" w:rsidP="000454AD">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590 Assessment participation in science table</w:t>
            </w:r>
          </w:p>
        </w:tc>
      </w:tr>
      <w:tr w:rsidR="000877C1" w:rsidRPr="009E34C8" w14:paraId="089C1D9E" w14:textId="77777777" w:rsidTr="000877C1">
        <w:tc>
          <w:tcPr>
            <w:tcW w:w="2340" w:type="dxa"/>
          </w:tcPr>
          <w:p w14:paraId="089C1D9B" w14:textId="77777777" w:rsidR="000877C1" w:rsidRDefault="00F96701" w:rsidP="000877C1">
            <w:pPr>
              <w:rPr>
                <w:rFonts w:ascii="Times New Roman" w:hAnsi="Times New Roman"/>
                <w:sz w:val="24"/>
                <w:szCs w:val="24"/>
              </w:rPr>
            </w:pPr>
            <w:r>
              <w:rPr>
                <w:rFonts w:ascii="Times New Roman" w:hAnsi="Times New Roman"/>
                <w:sz w:val="24"/>
                <w:szCs w:val="24"/>
              </w:rPr>
              <w:t>McKinney Vento Homeless Program</w:t>
            </w:r>
          </w:p>
        </w:tc>
        <w:tc>
          <w:tcPr>
            <w:tcW w:w="6516" w:type="dxa"/>
          </w:tcPr>
          <w:p w14:paraId="089C1D9C" w14:textId="77777777" w:rsidR="00F96701" w:rsidRPr="00F96701" w:rsidRDefault="00F96701" w:rsidP="00F96701">
            <w:pPr>
              <w:spacing w:after="0" w:line="240" w:lineRule="auto"/>
              <w:rPr>
                <w:rFonts w:ascii="Times New Roman" w:hAnsi="Times New Roman"/>
                <w:sz w:val="24"/>
                <w:szCs w:val="24"/>
              </w:rPr>
            </w:pPr>
            <w:r w:rsidRPr="00F96701">
              <w:rPr>
                <w:rFonts w:ascii="Times New Roman" w:hAnsi="Times New Roman"/>
                <w:sz w:val="24"/>
                <w:szCs w:val="24"/>
              </w:rPr>
              <w:t xml:space="preserve">Added the following data groups to the data category </w:t>
            </w:r>
            <w:r>
              <w:rPr>
                <w:rFonts w:ascii="Times New Roman" w:hAnsi="Times New Roman"/>
                <w:sz w:val="24"/>
                <w:szCs w:val="24"/>
              </w:rPr>
              <w:t>Homeless Unaccompanied Youth Status</w:t>
            </w:r>
            <w:r w:rsidRPr="00F96701">
              <w:rPr>
                <w:rFonts w:ascii="Times New Roman" w:hAnsi="Times New Roman"/>
                <w:sz w:val="24"/>
                <w:szCs w:val="24"/>
              </w:rPr>
              <w:t>:</w:t>
            </w:r>
          </w:p>
          <w:p w14:paraId="089C1D9D" w14:textId="77777777" w:rsidR="000877C1" w:rsidRPr="00F96701" w:rsidRDefault="00F96701" w:rsidP="00F96701">
            <w:pPr>
              <w:pStyle w:val="ListParagraph"/>
              <w:numPr>
                <w:ilvl w:val="0"/>
                <w:numId w:val="1"/>
              </w:numPr>
              <w:spacing w:after="0" w:line="240" w:lineRule="auto"/>
              <w:rPr>
                <w:rFonts w:ascii="Times New Roman" w:hAnsi="Times New Roman"/>
                <w:sz w:val="24"/>
                <w:szCs w:val="24"/>
              </w:rPr>
            </w:pPr>
            <w:r w:rsidRPr="00F96701">
              <w:rPr>
                <w:rFonts w:ascii="Times New Roman" w:hAnsi="Times New Roman"/>
                <w:sz w:val="24"/>
                <w:szCs w:val="24"/>
              </w:rPr>
              <w:t>655  Homeless students enrolled table</w:t>
            </w:r>
          </w:p>
        </w:tc>
      </w:tr>
      <w:tr w:rsidR="00AA78E9" w:rsidRPr="009E34C8" w14:paraId="089C1DA3" w14:textId="77777777" w:rsidTr="000877C1">
        <w:tc>
          <w:tcPr>
            <w:tcW w:w="2340" w:type="dxa"/>
            <w:vMerge w:val="restart"/>
          </w:tcPr>
          <w:p w14:paraId="089C1D9F" w14:textId="77777777" w:rsidR="00AA78E9" w:rsidRDefault="00AA78E9" w:rsidP="000877C1">
            <w:pPr>
              <w:rPr>
                <w:rFonts w:ascii="Times New Roman" w:hAnsi="Times New Roman"/>
                <w:sz w:val="24"/>
                <w:szCs w:val="24"/>
              </w:rPr>
            </w:pPr>
            <w:r>
              <w:rPr>
                <w:rFonts w:ascii="Times New Roman" w:hAnsi="Times New Roman"/>
                <w:sz w:val="24"/>
                <w:szCs w:val="24"/>
              </w:rPr>
              <w:t>Neglected or Delinquent Program</w:t>
            </w:r>
          </w:p>
        </w:tc>
        <w:tc>
          <w:tcPr>
            <w:tcW w:w="6516" w:type="dxa"/>
          </w:tcPr>
          <w:p w14:paraId="089C1DA0" w14:textId="77777777" w:rsidR="00AA78E9" w:rsidRDefault="00AA78E9" w:rsidP="000877C1">
            <w:pPr>
              <w:spacing w:after="0" w:line="240" w:lineRule="auto"/>
              <w:rPr>
                <w:rFonts w:ascii="Times New Roman" w:hAnsi="Times New Roman"/>
                <w:sz w:val="24"/>
                <w:szCs w:val="24"/>
              </w:rPr>
            </w:pPr>
            <w:r w:rsidRPr="00AA78E9">
              <w:rPr>
                <w:rFonts w:ascii="Times New Roman" w:hAnsi="Times New Roman"/>
                <w:sz w:val="24"/>
                <w:szCs w:val="24"/>
              </w:rPr>
              <w:t>A</w:t>
            </w:r>
            <w:r>
              <w:rPr>
                <w:rFonts w:ascii="Times New Roman" w:hAnsi="Times New Roman"/>
                <w:sz w:val="24"/>
                <w:szCs w:val="24"/>
              </w:rPr>
              <w:t>dded the following new data categories:</w:t>
            </w:r>
          </w:p>
          <w:p w14:paraId="089C1DA1" w14:textId="77777777" w:rsidR="00AA78E9" w:rsidRDefault="00AA78E9" w:rsidP="00AA78E9">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Academic / Vocational Outcomes</w:t>
            </w:r>
          </w:p>
          <w:p w14:paraId="089C1DA2" w14:textId="77777777" w:rsidR="00AA78E9" w:rsidRPr="00AA78E9" w:rsidRDefault="00AA78E9" w:rsidP="00AA78E9">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Re-entry Plan Status</w:t>
            </w:r>
          </w:p>
        </w:tc>
      </w:tr>
      <w:tr w:rsidR="00E9170A" w:rsidRPr="009E34C8" w14:paraId="089C1DA9" w14:textId="77777777" w:rsidTr="000877C1">
        <w:tc>
          <w:tcPr>
            <w:tcW w:w="2340" w:type="dxa"/>
            <w:vMerge/>
          </w:tcPr>
          <w:p w14:paraId="089C1DA4" w14:textId="77777777" w:rsidR="00E9170A" w:rsidRDefault="00E9170A" w:rsidP="000877C1">
            <w:pPr>
              <w:rPr>
                <w:rFonts w:ascii="Times New Roman" w:hAnsi="Times New Roman"/>
                <w:sz w:val="24"/>
                <w:szCs w:val="24"/>
              </w:rPr>
            </w:pPr>
          </w:p>
        </w:tc>
        <w:tc>
          <w:tcPr>
            <w:tcW w:w="6516" w:type="dxa"/>
          </w:tcPr>
          <w:p w14:paraId="089C1DA5" w14:textId="77777777" w:rsidR="00E9170A" w:rsidRDefault="00E9170A" w:rsidP="00E9170A">
            <w:pPr>
              <w:spacing w:after="0" w:line="240" w:lineRule="auto"/>
              <w:rPr>
                <w:rFonts w:ascii="Times New Roman" w:hAnsi="Times New Roman"/>
                <w:sz w:val="24"/>
                <w:szCs w:val="24"/>
              </w:rPr>
            </w:pPr>
            <w:r w:rsidRPr="00F96701">
              <w:rPr>
                <w:rFonts w:ascii="Times New Roman" w:hAnsi="Times New Roman"/>
                <w:sz w:val="24"/>
                <w:szCs w:val="24"/>
              </w:rPr>
              <w:t>Added the following data groups to the data category</w:t>
            </w:r>
            <w:r>
              <w:rPr>
                <w:rFonts w:ascii="Times New Roman" w:hAnsi="Times New Roman"/>
                <w:sz w:val="24"/>
                <w:szCs w:val="24"/>
              </w:rPr>
              <w:t xml:space="preserve"> N or D </w:t>
            </w:r>
            <w:r>
              <w:rPr>
                <w:rFonts w:ascii="Times New Roman" w:hAnsi="Times New Roman"/>
                <w:sz w:val="24"/>
                <w:szCs w:val="24"/>
              </w:rPr>
              <w:lastRenderedPageBreak/>
              <w:t>Program (Subpart 1)</w:t>
            </w:r>
            <w:r w:rsidRPr="00F96701">
              <w:rPr>
                <w:rFonts w:ascii="Times New Roman" w:hAnsi="Times New Roman"/>
                <w:sz w:val="24"/>
                <w:szCs w:val="24"/>
              </w:rPr>
              <w:t>:</w:t>
            </w:r>
          </w:p>
          <w:p w14:paraId="089C1DA6" w14:textId="77777777" w:rsidR="00E9170A" w:rsidRDefault="00E9170A" w:rsidP="00E9170A">
            <w:pPr>
              <w:pStyle w:val="NormalWeb"/>
              <w:numPr>
                <w:ilvl w:val="0"/>
                <w:numId w:val="50"/>
              </w:numPr>
              <w:spacing w:before="0" w:beforeAutospacing="0" w:after="0" w:afterAutospacing="0" w:line="240" w:lineRule="auto"/>
              <w:ind w:left="360"/>
              <w:rPr>
                <w:rFonts w:ascii="Times New Roman" w:hAnsi="Times New Roman"/>
                <w:sz w:val="24"/>
                <w:szCs w:val="24"/>
              </w:rPr>
            </w:pPr>
            <w:r>
              <w:rPr>
                <w:rFonts w:ascii="Times New Roman" w:hAnsi="Times New Roman"/>
                <w:sz w:val="24"/>
                <w:szCs w:val="24"/>
              </w:rPr>
              <w:t>TBD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State Agency</w:t>
            </w:r>
          </w:p>
          <w:p w14:paraId="089C1DA7" w14:textId="77777777" w:rsidR="00E9170A" w:rsidRDefault="00E9170A" w:rsidP="00E9170A">
            <w:pPr>
              <w:pStyle w:val="NormalWeb"/>
              <w:numPr>
                <w:ilvl w:val="0"/>
                <w:numId w:val="50"/>
              </w:numPr>
              <w:spacing w:before="0" w:beforeAutospacing="0" w:after="0" w:afterAutospacing="0" w:line="240" w:lineRule="auto"/>
              <w:ind w:left="360"/>
              <w:rPr>
                <w:rFonts w:ascii="Times New Roman" w:hAnsi="Times New Roman"/>
                <w:sz w:val="24"/>
                <w:szCs w:val="24"/>
              </w:rPr>
            </w:pPr>
            <w:r>
              <w:rPr>
                <w:rFonts w:ascii="Times New Roman" w:hAnsi="Times New Roman"/>
                <w:sz w:val="24"/>
                <w:szCs w:val="24"/>
              </w:rPr>
              <w:t>TBD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State Agency</w:t>
            </w:r>
          </w:p>
          <w:p w14:paraId="089C1DA8" w14:textId="77777777" w:rsidR="00E9170A" w:rsidRPr="00E9170A" w:rsidRDefault="00E9170A" w:rsidP="00E9170A">
            <w:pPr>
              <w:pStyle w:val="ListParagraph"/>
              <w:numPr>
                <w:ilvl w:val="0"/>
                <w:numId w:val="50"/>
              </w:numPr>
              <w:spacing w:after="0" w:line="240" w:lineRule="auto"/>
              <w:ind w:left="360"/>
              <w:rPr>
                <w:rFonts w:ascii="Times New Roman" w:hAnsi="Times New Roman"/>
                <w:sz w:val="24"/>
                <w:szCs w:val="24"/>
              </w:rPr>
            </w:pPr>
            <w:r>
              <w:rPr>
                <w:rFonts w:ascii="Times New Roman" w:hAnsi="Times New Roman"/>
                <w:sz w:val="24"/>
                <w:szCs w:val="24"/>
              </w:rPr>
              <w:t>TBD Transition Services</w:t>
            </w:r>
            <w:r w:rsidRPr="00C35919">
              <w:rPr>
                <w:rFonts w:ascii="Times New Roman" w:hAnsi="Times New Roman"/>
                <w:sz w:val="24"/>
                <w:szCs w:val="24"/>
              </w:rPr>
              <w:t xml:space="preserve"> </w:t>
            </w:r>
            <w:r>
              <w:rPr>
                <w:rFonts w:ascii="Times New Roman" w:hAnsi="Times New Roman"/>
                <w:sz w:val="24"/>
                <w:szCs w:val="24"/>
              </w:rPr>
              <w:t>– State Agency TBD</w:t>
            </w:r>
            <w:r w:rsidRPr="00E9170A">
              <w:rPr>
                <w:rFonts w:ascii="Times New Roman" w:hAnsi="Times New Roman"/>
                <w:sz w:val="24"/>
                <w:szCs w:val="24"/>
              </w:rPr>
              <w:t xml:space="preserve">  </w:t>
            </w:r>
          </w:p>
        </w:tc>
      </w:tr>
      <w:tr w:rsidR="00E9170A" w:rsidRPr="009E34C8" w14:paraId="089C1DAF" w14:textId="77777777" w:rsidTr="000877C1">
        <w:tc>
          <w:tcPr>
            <w:tcW w:w="2340" w:type="dxa"/>
            <w:vMerge/>
          </w:tcPr>
          <w:p w14:paraId="089C1DAA" w14:textId="77777777" w:rsidR="00E9170A" w:rsidRDefault="00E9170A" w:rsidP="000877C1">
            <w:pPr>
              <w:rPr>
                <w:rFonts w:ascii="Times New Roman" w:hAnsi="Times New Roman"/>
                <w:sz w:val="24"/>
                <w:szCs w:val="24"/>
              </w:rPr>
            </w:pPr>
          </w:p>
        </w:tc>
        <w:tc>
          <w:tcPr>
            <w:tcW w:w="6516" w:type="dxa"/>
          </w:tcPr>
          <w:p w14:paraId="089C1DAB" w14:textId="77777777" w:rsidR="00E9170A" w:rsidRDefault="00E9170A" w:rsidP="00E9170A">
            <w:pPr>
              <w:spacing w:after="0" w:line="240" w:lineRule="auto"/>
              <w:rPr>
                <w:rFonts w:ascii="Times New Roman" w:hAnsi="Times New Roman"/>
                <w:sz w:val="24"/>
                <w:szCs w:val="24"/>
              </w:rPr>
            </w:pPr>
            <w:r w:rsidRPr="00F96701">
              <w:rPr>
                <w:rFonts w:ascii="Times New Roman" w:hAnsi="Times New Roman"/>
                <w:sz w:val="24"/>
                <w:szCs w:val="24"/>
              </w:rPr>
              <w:t>Added the following data groups to the data category</w:t>
            </w:r>
            <w:r>
              <w:rPr>
                <w:rFonts w:ascii="Times New Roman" w:hAnsi="Times New Roman"/>
                <w:sz w:val="24"/>
                <w:szCs w:val="24"/>
              </w:rPr>
              <w:t xml:space="preserve"> N or D Program (Subpart 2)</w:t>
            </w:r>
            <w:r w:rsidRPr="00F96701">
              <w:rPr>
                <w:rFonts w:ascii="Times New Roman" w:hAnsi="Times New Roman"/>
                <w:sz w:val="24"/>
                <w:szCs w:val="24"/>
              </w:rPr>
              <w:t>:</w:t>
            </w:r>
          </w:p>
          <w:p w14:paraId="089C1DAC" w14:textId="77777777" w:rsidR="00E9170A" w:rsidRDefault="00E9170A" w:rsidP="00E9170A">
            <w:pPr>
              <w:pStyle w:val="NormalWeb"/>
              <w:numPr>
                <w:ilvl w:val="0"/>
                <w:numId w:val="50"/>
              </w:numPr>
              <w:spacing w:before="0" w:beforeAutospacing="0" w:after="0" w:afterAutospacing="0" w:line="240" w:lineRule="auto"/>
              <w:ind w:left="360"/>
              <w:rPr>
                <w:rFonts w:ascii="Times New Roman" w:hAnsi="Times New Roman"/>
                <w:sz w:val="24"/>
                <w:szCs w:val="24"/>
              </w:rPr>
            </w:pPr>
            <w:r>
              <w:rPr>
                <w:rFonts w:ascii="Times New Roman" w:hAnsi="Times New Roman"/>
                <w:sz w:val="24"/>
                <w:szCs w:val="24"/>
              </w:rPr>
              <w:t>TBD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LEA</w:t>
            </w:r>
          </w:p>
          <w:p w14:paraId="089C1DAD" w14:textId="77777777" w:rsidR="00E9170A" w:rsidRDefault="00E9170A" w:rsidP="00E9170A">
            <w:pPr>
              <w:pStyle w:val="NormalWeb"/>
              <w:numPr>
                <w:ilvl w:val="0"/>
                <w:numId w:val="50"/>
              </w:numPr>
              <w:spacing w:before="0" w:beforeAutospacing="0" w:after="0" w:afterAutospacing="0" w:line="240" w:lineRule="auto"/>
              <w:ind w:left="360"/>
              <w:rPr>
                <w:rFonts w:ascii="Times New Roman" w:hAnsi="Times New Roman"/>
                <w:sz w:val="24"/>
                <w:szCs w:val="24"/>
              </w:rPr>
            </w:pPr>
            <w:r>
              <w:rPr>
                <w:rFonts w:ascii="Times New Roman" w:hAnsi="Times New Roman"/>
                <w:sz w:val="24"/>
                <w:szCs w:val="24"/>
              </w:rPr>
              <w:t>TBD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LEA</w:t>
            </w:r>
          </w:p>
          <w:p w14:paraId="089C1DAE" w14:textId="77777777" w:rsidR="00E9170A" w:rsidRPr="00E9170A" w:rsidRDefault="00E9170A" w:rsidP="00E9170A">
            <w:pPr>
              <w:pStyle w:val="NormalWeb"/>
              <w:numPr>
                <w:ilvl w:val="0"/>
                <w:numId w:val="50"/>
              </w:numPr>
              <w:spacing w:before="0" w:beforeAutospacing="0" w:after="0" w:afterAutospacing="0" w:line="240" w:lineRule="auto"/>
              <w:ind w:left="360"/>
              <w:rPr>
                <w:rFonts w:ascii="Times New Roman" w:hAnsi="Times New Roman"/>
                <w:sz w:val="24"/>
                <w:szCs w:val="24"/>
              </w:rPr>
            </w:pPr>
            <w:r w:rsidRPr="00E9170A">
              <w:rPr>
                <w:rFonts w:ascii="Times New Roman" w:hAnsi="Times New Roman"/>
                <w:sz w:val="24"/>
                <w:szCs w:val="24"/>
              </w:rPr>
              <w:t xml:space="preserve">TBD Transition Services – </w:t>
            </w:r>
            <w:r>
              <w:rPr>
                <w:rFonts w:ascii="Times New Roman" w:hAnsi="Times New Roman"/>
                <w:sz w:val="24"/>
                <w:szCs w:val="24"/>
              </w:rPr>
              <w:t>LEA</w:t>
            </w:r>
          </w:p>
        </w:tc>
      </w:tr>
      <w:tr w:rsidR="00AA78E9" w:rsidRPr="009E34C8" w14:paraId="089C1DB2" w14:textId="77777777" w:rsidTr="000877C1">
        <w:tc>
          <w:tcPr>
            <w:tcW w:w="2340" w:type="dxa"/>
            <w:vMerge/>
          </w:tcPr>
          <w:p w14:paraId="089C1DB0" w14:textId="77777777" w:rsidR="00AA78E9" w:rsidRDefault="00AA78E9" w:rsidP="000877C1">
            <w:pPr>
              <w:rPr>
                <w:rFonts w:ascii="Times New Roman" w:hAnsi="Times New Roman"/>
                <w:sz w:val="24"/>
                <w:szCs w:val="24"/>
              </w:rPr>
            </w:pPr>
          </w:p>
        </w:tc>
        <w:tc>
          <w:tcPr>
            <w:tcW w:w="6516" w:type="dxa"/>
          </w:tcPr>
          <w:p w14:paraId="089C1DB1" w14:textId="77777777" w:rsidR="00AA78E9" w:rsidRPr="00AA78E9" w:rsidRDefault="00AA78E9" w:rsidP="000877C1">
            <w:pPr>
              <w:spacing w:after="0" w:line="240" w:lineRule="auto"/>
              <w:rPr>
                <w:rFonts w:ascii="Times New Roman" w:hAnsi="Times New Roman"/>
                <w:sz w:val="24"/>
                <w:szCs w:val="24"/>
              </w:rPr>
            </w:pPr>
            <w:r>
              <w:rPr>
                <w:rFonts w:ascii="Times New Roman" w:hAnsi="Times New Roman"/>
                <w:sz w:val="24"/>
                <w:szCs w:val="24"/>
              </w:rPr>
              <w:t>Revised data category Progress Level</w:t>
            </w:r>
          </w:p>
        </w:tc>
      </w:tr>
    </w:tbl>
    <w:p w14:paraId="089C1DB3" w14:textId="77777777" w:rsidR="00EF247C" w:rsidRPr="00C35919" w:rsidRDefault="00EF247C" w:rsidP="00EF247C">
      <w:pPr>
        <w:pStyle w:val="NormalWeb"/>
        <w:spacing w:before="0" w:beforeAutospacing="0" w:after="0" w:afterAutospacing="0" w:line="240" w:lineRule="auto"/>
        <w:rPr>
          <w:rFonts w:ascii="Times New Roman" w:hAnsi="Times New Roman"/>
        </w:rPr>
      </w:pPr>
    </w:p>
    <w:sectPr w:rsidR="00EF247C" w:rsidRPr="00C35919" w:rsidSect="007F16CC">
      <w:headerReference w:type="default" r:id="rId12"/>
      <w:footerReference w:type="default" r:id="rId13"/>
      <w:pgSz w:w="12240" w:h="15840"/>
      <w:pgMar w:top="1440" w:right="1800" w:bottom="720" w:left="18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C1DB6" w14:textId="77777777" w:rsidR="004D442E" w:rsidRPr="00A40F49" w:rsidRDefault="004D442E" w:rsidP="000A0BB4">
      <w:r>
        <w:separator/>
      </w:r>
    </w:p>
  </w:endnote>
  <w:endnote w:type="continuationSeparator" w:id="0">
    <w:p w14:paraId="089C1DB7" w14:textId="77777777" w:rsidR="004D442E" w:rsidRPr="00A40F49" w:rsidRDefault="004D442E" w:rsidP="000A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C1DBA" w14:textId="77777777" w:rsidR="004D442E" w:rsidRDefault="004D442E">
    <w:pPr>
      <w:pStyle w:val="Footer"/>
      <w:jc w:val="right"/>
    </w:pPr>
    <w:r>
      <w:t>Page B4-</w:t>
    </w:r>
    <w:r>
      <w:fldChar w:fldCharType="begin"/>
    </w:r>
    <w:r>
      <w:instrText xml:space="preserve"> PAGE   \* MERGEFORMAT </w:instrText>
    </w:r>
    <w:r>
      <w:fldChar w:fldCharType="separate"/>
    </w:r>
    <w:r w:rsidR="008A5012">
      <w:rPr>
        <w:noProof/>
      </w:rPr>
      <w:t>64</w:t>
    </w:r>
    <w:r>
      <w:rPr>
        <w:noProof/>
      </w:rPr>
      <w:fldChar w:fldCharType="end"/>
    </w:r>
  </w:p>
  <w:p w14:paraId="089C1DBB" w14:textId="77777777" w:rsidR="004D442E" w:rsidRDefault="004D4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C1DB4" w14:textId="77777777" w:rsidR="004D442E" w:rsidRPr="00A40F49" w:rsidRDefault="004D442E" w:rsidP="000A0BB4">
      <w:r>
        <w:separator/>
      </w:r>
    </w:p>
  </w:footnote>
  <w:footnote w:type="continuationSeparator" w:id="0">
    <w:p w14:paraId="089C1DB5" w14:textId="77777777" w:rsidR="004D442E" w:rsidRPr="00A40F49" w:rsidRDefault="004D442E" w:rsidP="000A0BB4">
      <w:r>
        <w:continuationSeparator/>
      </w:r>
    </w:p>
  </w:footnote>
  <w:footnote w:id="1">
    <w:p w14:paraId="089C1DBC" w14:textId="77777777" w:rsidR="004D442E" w:rsidRDefault="004D442E">
      <w:pPr>
        <w:pStyle w:val="FootnoteText"/>
      </w:pPr>
      <w:r>
        <w:rPr>
          <w:rStyle w:val="FootnoteReference"/>
        </w:rPr>
        <w:footnoteRef/>
      </w:r>
      <w:r>
        <w:t xml:space="preserve"> For SY 2010-11, the term “mental retardation” is used.  For SY 2011-12 and SY 2012-13, the term “intellectual disability” is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C1DB8" w14:textId="77777777" w:rsidR="004D442E" w:rsidRPr="00C35919" w:rsidRDefault="004D442E"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14:paraId="089C1DB9" w14:textId="77777777" w:rsidR="004D442E" w:rsidRPr="00C35919" w:rsidRDefault="004D442E"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w:t>
    </w:r>
    <w:r>
      <w:rPr>
        <w:rFonts w:ascii="Times New Roman" w:hAnsi="Times New Roman"/>
        <w:sz w:val="24"/>
        <w:szCs w:val="24"/>
      </w:rPr>
      <w:t>s</w:t>
    </w:r>
    <w:r w:rsidRPr="00C35919">
      <w:rPr>
        <w:rFonts w:ascii="Times New Roman" w:hAnsi="Times New Roman"/>
        <w:sz w:val="24"/>
        <w:szCs w:val="24"/>
      </w:rPr>
      <w:t xml:space="preserve"> 2010-11, 2011-12, and 2012-13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187"/>
    <w:multiLevelType w:val="hybridMultilevel"/>
    <w:tmpl w:val="4CC46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2026D2"/>
    <w:multiLevelType w:val="hybridMultilevel"/>
    <w:tmpl w:val="1492AD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4B7A75"/>
    <w:multiLevelType w:val="hybridMultilevel"/>
    <w:tmpl w:val="6E4A9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61B4E"/>
    <w:multiLevelType w:val="hybridMultilevel"/>
    <w:tmpl w:val="2E26AF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1161E32"/>
    <w:multiLevelType w:val="hybridMultilevel"/>
    <w:tmpl w:val="2AC4EA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11C36"/>
    <w:multiLevelType w:val="hybridMultilevel"/>
    <w:tmpl w:val="109C9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0C7E91"/>
    <w:multiLevelType w:val="hybridMultilevel"/>
    <w:tmpl w:val="ADA8A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08B3457"/>
    <w:multiLevelType w:val="hybridMultilevel"/>
    <w:tmpl w:val="3A287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6415673"/>
    <w:multiLevelType w:val="hybridMultilevel"/>
    <w:tmpl w:val="77D0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14BDF"/>
    <w:multiLevelType w:val="hybridMultilevel"/>
    <w:tmpl w:val="C34252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E0501F"/>
    <w:multiLevelType w:val="hybridMultilevel"/>
    <w:tmpl w:val="D6A89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8D0124"/>
    <w:multiLevelType w:val="hybridMultilevel"/>
    <w:tmpl w:val="02281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108008C"/>
    <w:multiLevelType w:val="hybridMultilevel"/>
    <w:tmpl w:val="3274E9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2951F03"/>
    <w:multiLevelType w:val="hybridMultilevel"/>
    <w:tmpl w:val="E9AAE0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76B2228"/>
    <w:multiLevelType w:val="hybridMultilevel"/>
    <w:tmpl w:val="0BEA5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838419B"/>
    <w:multiLevelType w:val="hybridMultilevel"/>
    <w:tmpl w:val="21DAF6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B2A47CA"/>
    <w:multiLevelType w:val="hybridMultilevel"/>
    <w:tmpl w:val="9EC6A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14873DC"/>
    <w:multiLevelType w:val="hybridMultilevel"/>
    <w:tmpl w:val="0E76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453DC"/>
    <w:multiLevelType w:val="hybridMultilevel"/>
    <w:tmpl w:val="E87A2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3E2C89"/>
    <w:multiLevelType w:val="hybridMultilevel"/>
    <w:tmpl w:val="9BA45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B24549"/>
    <w:multiLevelType w:val="hybridMultilevel"/>
    <w:tmpl w:val="B95C8EEA"/>
    <w:lvl w:ilvl="0" w:tplc="5CEC2D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66D26E0"/>
    <w:multiLevelType w:val="hybridMultilevel"/>
    <w:tmpl w:val="462C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B21813"/>
    <w:multiLevelType w:val="hybridMultilevel"/>
    <w:tmpl w:val="92D4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D1A429C"/>
    <w:multiLevelType w:val="hybridMultilevel"/>
    <w:tmpl w:val="485EAC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E004DF9"/>
    <w:multiLevelType w:val="hybridMultilevel"/>
    <w:tmpl w:val="2720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2FE5464"/>
    <w:multiLevelType w:val="hybridMultilevel"/>
    <w:tmpl w:val="A9B03A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3055DA9"/>
    <w:multiLevelType w:val="hybridMultilevel"/>
    <w:tmpl w:val="B45E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931CD2"/>
    <w:multiLevelType w:val="hybridMultilevel"/>
    <w:tmpl w:val="C5E471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45"/>
  </w:num>
  <w:num w:numId="7">
    <w:abstractNumId w:val="36"/>
  </w:num>
  <w:num w:numId="8">
    <w:abstractNumId w:val="9"/>
  </w:num>
  <w:num w:numId="9">
    <w:abstractNumId w:val="5"/>
  </w:num>
  <w:num w:numId="10">
    <w:abstractNumId w:val="37"/>
  </w:num>
  <w:num w:numId="11">
    <w:abstractNumId w:val="19"/>
  </w:num>
  <w:num w:numId="12">
    <w:abstractNumId w:val="3"/>
  </w:num>
  <w:num w:numId="13">
    <w:abstractNumId w:val="43"/>
  </w:num>
  <w:num w:numId="14">
    <w:abstractNumId w:val="24"/>
  </w:num>
  <w:num w:numId="15">
    <w:abstractNumId w:val="10"/>
  </w:num>
  <w:num w:numId="16">
    <w:abstractNumId w:val="12"/>
  </w:num>
  <w:num w:numId="17">
    <w:abstractNumId w:val="21"/>
  </w:num>
  <w:num w:numId="18">
    <w:abstractNumId w:val="32"/>
  </w:num>
  <w:num w:numId="19">
    <w:abstractNumId w:val="40"/>
  </w:num>
  <w:num w:numId="20">
    <w:abstractNumId w:val="31"/>
  </w:num>
  <w:num w:numId="21">
    <w:abstractNumId w:val="17"/>
  </w:num>
  <w:num w:numId="22">
    <w:abstractNumId w:val="30"/>
  </w:num>
  <w:num w:numId="23">
    <w:abstractNumId w:val="22"/>
  </w:num>
  <w:num w:numId="24">
    <w:abstractNumId w:val="6"/>
  </w:num>
  <w:num w:numId="25">
    <w:abstractNumId w:val="16"/>
  </w:num>
  <w:num w:numId="26">
    <w:abstractNumId w:val="0"/>
  </w:num>
  <w:num w:numId="27">
    <w:abstractNumId w:val="14"/>
  </w:num>
  <w:num w:numId="28">
    <w:abstractNumId w:val="39"/>
  </w:num>
  <w:num w:numId="29">
    <w:abstractNumId w:val="20"/>
  </w:num>
  <w:num w:numId="30">
    <w:abstractNumId w:val="29"/>
  </w:num>
  <w:num w:numId="31">
    <w:abstractNumId w:val="2"/>
  </w:num>
  <w:num w:numId="32">
    <w:abstractNumId w:val="25"/>
  </w:num>
  <w:num w:numId="33">
    <w:abstractNumId w:val="46"/>
  </w:num>
  <w:num w:numId="34">
    <w:abstractNumId w:val="42"/>
  </w:num>
  <w:num w:numId="35">
    <w:abstractNumId w:val="34"/>
  </w:num>
  <w:num w:numId="36">
    <w:abstractNumId w:val="48"/>
  </w:num>
  <w:num w:numId="37">
    <w:abstractNumId w:val="35"/>
  </w:num>
  <w:num w:numId="38">
    <w:abstractNumId w:val="28"/>
  </w:num>
  <w:num w:numId="39">
    <w:abstractNumId w:val="38"/>
  </w:num>
  <w:num w:numId="40">
    <w:abstractNumId w:val="18"/>
  </w:num>
  <w:num w:numId="41">
    <w:abstractNumId w:val="15"/>
  </w:num>
  <w:num w:numId="42">
    <w:abstractNumId w:val="13"/>
  </w:num>
  <w:num w:numId="43">
    <w:abstractNumId w:val="44"/>
  </w:num>
  <w:num w:numId="44">
    <w:abstractNumId w:val="8"/>
  </w:num>
  <w:num w:numId="45">
    <w:abstractNumId w:val="27"/>
  </w:num>
  <w:num w:numId="46">
    <w:abstractNumId w:val="47"/>
  </w:num>
  <w:num w:numId="47">
    <w:abstractNumId w:val="33"/>
  </w:num>
  <w:num w:numId="48">
    <w:abstractNumId w:val="11"/>
  </w:num>
  <w:num w:numId="49">
    <w:abstractNumId w:val="2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D1"/>
    <w:rsid w:val="00003A96"/>
    <w:rsid w:val="000217A4"/>
    <w:rsid w:val="00022186"/>
    <w:rsid w:val="00024919"/>
    <w:rsid w:val="00032B5B"/>
    <w:rsid w:val="000342BF"/>
    <w:rsid w:val="0003595D"/>
    <w:rsid w:val="00036368"/>
    <w:rsid w:val="00043C6D"/>
    <w:rsid w:val="000454AD"/>
    <w:rsid w:val="0004776C"/>
    <w:rsid w:val="0006097D"/>
    <w:rsid w:val="0006105B"/>
    <w:rsid w:val="000616D5"/>
    <w:rsid w:val="00062F12"/>
    <w:rsid w:val="0006538D"/>
    <w:rsid w:val="00070173"/>
    <w:rsid w:val="00073F1D"/>
    <w:rsid w:val="00074819"/>
    <w:rsid w:val="00076D16"/>
    <w:rsid w:val="000877C1"/>
    <w:rsid w:val="0009098A"/>
    <w:rsid w:val="00092A6B"/>
    <w:rsid w:val="00094131"/>
    <w:rsid w:val="000956AC"/>
    <w:rsid w:val="000A0BB4"/>
    <w:rsid w:val="000A232E"/>
    <w:rsid w:val="000C00B6"/>
    <w:rsid w:val="000C4401"/>
    <w:rsid w:val="000D21A1"/>
    <w:rsid w:val="000F0114"/>
    <w:rsid w:val="000F19E2"/>
    <w:rsid w:val="000F5EF3"/>
    <w:rsid w:val="00112A4A"/>
    <w:rsid w:val="00117CB2"/>
    <w:rsid w:val="00122082"/>
    <w:rsid w:val="001247D2"/>
    <w:rsid w:val="001255EB"/>
    <w:rsid w:val="001318DF"/>
    <w:rsid w:val="001334C7"/>
    <w:rsid w:val="00136AD2"/>
    <w:rsid w:val="0015501F"/>
    <w:rsid w:val="00155CEB"/>
    <w:rsid w:val="0015608E"/>
    <w:rsid w:val="00170E66"/>
    <w:rsid w:val="001767D4"/>
    <w:rsid w:val="001802AF"/>
    <w:rsid w:val="00184938"/>
    <w:rsid w:val="00184FA8"/>
    <w:rsid w:val="00187154"/>
    <w:rsid w:val="00193D8C"/>
    <w:rsid w:val="001A1A85"/>
    <w:rsid w:val="001A3504"/>
    <w:rsid w:val="001A6100"/>
    <w:rsid w:val="001C0353"/>
    <w:rsid w:val="001C2F31"/>
    <w:rsid w:val="001C549A"/>
    <w:rsid w:val="001D111E"/>
    <w:rsid w:val="001E52B8"/>
    <w:rsid w:val="001E6375"/>
    <w:rsid w:val="001E6D87"/>
    <w:rsid w:val="001F0AEA"/>
    <w:rsid w:val="001F3203"/>
    <w:rsid w:val="001F3D3F"/>
    <w:rsid w:val="002025E8"/>
    <w:rsid w:val="002053CA"/>
    <w:rsid w:val="0020548A"/>
    <w:rsid w:val="00206B57"/>
    <w:rsid w:val="0021352A"/>
    <w:rsid w:val="00213FA6"/>
    <w:rsid w:val="00217C77"/>
    <w:rsid w:val="00222C57"/>
    <w:rsid w:val="0022311E"/>
    <w:rsid w:val="00234929"/>
    <w:rsid w:val="00240C4C"/>
    <w:rsid w:val="00243E0E"/>
    <w:rsid w:val="00250631"/>
    <w:rsid w:val="00253364"/>
    <w:rsid w:val="002701E5"/>
    <w:rsid w:val="00274501"/>
    <w:rsid w:val="00277973"/>
    <w:rsid w:val="00291210"/>
    <w:rsid w:val="00292E13"/>
    <w:rsid w:val="002A5AB6"/>
    <w:rsid w:val="002A62C3"/>
    <w:rsid w:val="002A7573"/>
    <w:rsid w:val="002B194A"/>
    <w:rsid w:val="002B5191"/>
    <w:rsid w:val="002D0ACC"/>
    <w:rsid w:val="002D2DED"/>
    <w:rsid w:val="002D3D26"/>
    <w:rsid w:val="002E0456"/>
    <w:rsid w:val="002E1C59"/>
    <w:rsid w:val="002E6642"/>
    <w:rsid w:val="00303D6A"/>
    <w:rsid w:val="00311372"/>
    <w:rsid w:val="0031485A"/>
    <w:rsid w:val="0033155E"/>
    <w:rsid w:val="0033551F"/>
    <w:rsid w:val="003457D2"/>
    <w:rsid w:val="0035662E"/>
    <w:rsid w:val="00361670"/>
    <w:rsid w:val="00371B43"/>
    <w:rsid w:val="0037277E"/>
    <w:rsid w:val="00380C0D"/>
    <w:rsid w:val="00390B34"/>
    <w:rsid w:val="0039368B"/>
    <w:rsid w:val="00395074"/>
    <w:rsid w:val="003A0E9C"/>
    <w:rsid w:val="003A3105"/>
    <w:rsid w:val="003B5BFB"/>
    <w:rsid w:val="003C094E"/>
    <w:rsid w:val="003D0884"/>
    <w:rsid w:val="003D155F"/>
    <w:rsid w:val="003D2946"/>
    <w:rsid w:val="003D4681"/>
    <w:rsid w:val="003D491E"/>
    <w:rsid w:val="003D5A24"/>
    <w:rsid w:val="003E0DD6"/>
    <w:rsid w:val="003E2C6A"/>
    <w:rsid w:val="003E7B14"/>
    <w:rsid w:val="003F4837"/>
    <w:rsid w:val="0040248B"/>
    <w:rsid w:val="00404D31"/>
    <w:rsid w:val="00422F7D"/>
    <w:rsid w:val="00425125"/>
    <w:rsid w:val="00425C6A"/>
    <w:rsid w:val="00434FA2"/>
    <w:rsid w:val="0044498C"/>
    <w:rsid w:val="00452A2B"/>
    <w:rsid w:val="00453277"/>
    <w:rsid w:val="00455A2D"/>
    <w:rsid w:val="004560B9"/>
    <w:rsid w:val="0046464B"/>
    <w:rsid w:val="00466E7B"/>
    <w:rsid w:val="00467FA5"/>
    <w:rsid w:val="00472586"/>
    <w:rsid w:val="00475173"/>
    <w:rsid w:val="00484150"/>
    <w:rsid w:val="004852D2"/>
    <w:rsid w:val="00486E25"/>
    <w:rsid w:val="004925B7"/>
    <w:rsid w:val="004A5B94"/>
    <w:rsid w:val="004B1670"/>
    <w:rsid w:val="004B2E72"/>
    <w:rsid w:val="004B40E0"/>
    <w:rsid w:val="004D442E"/>
    <w:rsid w:val="004E061E"/>
    <w:rsid w:val="004E4BA3"/>
    <w:rsid w:val="004E5B2D"/>
    <w:rsid w:val="004F27DB"/>
    <w:rsid w:val="005017AA"/>
    <w:rsid w:val="00501F13"/>
    <w:rsid w:val="00502521"/>
    <w:rsid w:val="005051C5"/>
    <w:rsid w:val="005121C8"/>
    <w:rsid w:val="00523D9C"/>
    <w:rsid w:val="0053663A"/>
    <w:rsid w:val="0054020D"/>
    <w:rsid w:val="00541B99"/>
    <w:rsid w:val="00551EF6"/>
    <w:rsid w:val="0056563B"/>
    <w:rsid w:val="0057212C"/>
    <w:rsid w:val="00572D7D"/>
    <w:rsid w:val="005767EC"/>
    <w:rsid w:val="0058296C"/>
    <w:rsid w:val="00587079"/>
    <w:rsid w:val="00597A4E"/>
    <w:rsid w:val="005A6219"/>
    <w:rsid w:val="005D46CE"/>
    <w:rsid w:val="005E6944"/>
    <w:rsid w:val="005F1E57"/>
    <w:rsid w:val="005F21B3"/>
    <w:rsid w:val="005F77B6"/>
    <w:rsid w:val="00621F3F"/>
    <w:rsid w:val="006363FF"/>
    <w:rsid w:val="0064217B"/>
    <w:rsid w:val="00644C14"/>
    <w:rsid w:val="00646E1C"/>
    <w:rsid w:val="00650B42"/>
    <w:rsid w:val="0065405D"/>
    <w:rsid w:val="00657A71"/>
    <w:rsid w:val="00664988"/>
    <w:rsid w:val="00671BD6"/>
    <w:rsid w:val="006720DD"/>
    <w:rsid w:val="00687836"/>
    <w:rsid w:val="006901CB"/>
    <w:rsid w:val="006A31FD"/>
    <w:rsid w:val="006A32A3"/>
    <w:rsid w:val="006B0215"/>
    <w:rsid w:val="006B2DEE"/>
    <w:rsid w:val="006D0C13"/>
    <w:rsid w:val="006F1D39"/>
    <w:rsid w:val="006F26D2"/>
    <w:rsid w:val="006F4765"/>
    <w:rsid w:val="00701EF9"/>
    <w:rsid w:val="00710C55"/>
    <w:rsid w:val="00713FAC"/>
    <w:rsid w:val="007223D7"/>
    <w:rsid w:val="007301D9"/>
    <w:rsid w:val="00737469"/>
    <w:rsid w:val="00741659"/>
    <w:rsid w:val="00746152"/>
    <w:rsid w:val="00747835"/>
    <w:rsid w:val="0076510D"/>
    <w:rsid w:val="00766AB7"/>
    <w:rsid w:val="00766DD3"/>
    <w:rsid w:val="007707A9"/>
    <w:rsid w:val="007825BC"/>
    <w:rsid w:val="00782AFD"/>
    <w:rsid w:val="00784B92"/>
    <w:rsid w:val="00793A56"/>
    <w:rsid w:val="00795CE3"/>
    <w:rsid w:val="007A4693"/>
    <w:rsid w:val="007B38B3"/>
    <w:rsid w:val="007B7207"/>
    <w:rsid w:val="007C1A1E"/>
    <w:rsid w:val="007C2AC4"/>
    <w:rsid w:val="007C5BDC"/>
    <w:rsid w:val="007D1DA8"/>
    <w:rsid w:val="007D3073"/>
    <w:rsid w:val="007D45F4"/>
    <w:rsid w:val="007D471C"/>
    <w:rsid w:val="007D7C12"/>
    <w:rsid w:val="007E14E7"/>
    <w:rsid w:val="007E4350"/>
    <w:rsid w:val="007E52DA"/>
    <w:rsid w:val="007F16CC"/>
    <w:rsid w:val="007F55FD"/>
    <w:rsid w:val="007F7E7C"/>
    <w:rsid w:val="00801394"/>
    <w:rsid w:val="00802462"/>
    <w:rsid w:val="0080547E"/>
    <w:rsid w:val="0083128B"/>
    <w:rsid w:val="00837F28"/>
    <w:rsid w:val="00841052"/>
    <w:rsid w:val="00841EBD"/>
    <w:rsid w:val="00845CC7"/>
    <w:rsid w:val="0085286C"/>
    <w:rsid w:val="008543D8"/>
    <w:rsid w:val="00863AC6"/>
    <w:rsid w:val="00867980"/>
    <w:rsid w:val="00871B38"/>
    <w:rsid w:val="00872CE3"/>
    <w:rsid w:val="008925D1"/>
    <w:rsid w:val="008A5012"/>
    <w:rsid w:val="008A7592"/>
    <w:rsid w:val="008B4C47"/>
    <w:rsid w:val="008C260D"/>
    <w:rsid w:val="008C6AB6"/>
    <w:rsid w:val="008D2706"/>
    <w:rsid w:val="008D293B"/>
    <w:rsid w:val="008D319C"/>
    <w:rsid w:val="008E1E87"/>
    <w:rsid w:val="008E62CE"/>
    <w:rsid w:val="008E676A"/>
    <w:rsid w:val="008F2186"/>
    <w:rsid w:val="008F4AC7"/>
    <w:rsid w:val="008F4B63"/>
    <w:rsid w:val="008F4D32"/>
    <w:rsid w:val="008F679D"/>
    <w:rsid w:val="009043C0"/>
    <w:rsid w:val="00933D48"/>
    <w:rsid w:val="00936A61"/>
    <w:rsid w:val="0094077D"/>
    <w:rsid w:val="009410A5"/>
    <w:rsid w:val="0095401A"/>
    <w:rsid w:val="00961D2A"/>
    <w:rsid w:val="009624A1"/>
    <w:rsid w:val="009627C6"/>
    <w:rsid w:val="00973042"/>
    <w:rsid w:val="00986F2B"/>
    <w:rsid w:val="009902DC"/>
    <w:rsid w:val="00990CC1"/>
    <w:rsid w:val="00995C4B"/>
    <w:rsid w:val="009B37C2"/>
    <w:rsid w:val="009B7B5F"/>
    <w:rsid w:val="009C4428"/>
    <w:rsid w:val="009C5385"/>
    <w:rsid w:val="009D5FC3"/>
    <w:rsid w:val="009E3AE7"/>
    <w:rsid w:val="009F25E2"/>
    <w:rsid w:val="00A01975"/>
    <w:rsid w:val="00A15B9A"/>
    <w:rsid w:val="00A20CDF"/>
    <w:rsid w:val="00A25E7E"/>
    <w:rsid w:val="00A326BA"/>
    <w:rsid w:val="00A33FE4"/>
    <w:rsid w:val="00A36728"/>
    <w:rsid w:val="00A40F49"/>
    <w:rsid w:val="00A41B97"/>
    <w:rsid w:val="00A43AC1"/>
    <w:rsid w:val="00A532D3"/>
    <w:rsid w:val="00A535A9"/>
    <w:rsid w:val="00A537BB"/>
    <w:rsid w:val="00A55424"/>
    <w:rsid w:val="00A76DED"/>
    <w:rsid w:val="00A85AE2"/>
    <w:rsid w:val="00A907A6"/>
    <w:rsid w:val="00A9566D"/>
    <w:rsid w:val="00A96BDB"/>
    <w:rsid w:val="00AA34BF"/>
    <w:rsid w:val="00AA3692"/>
    <w:rsid w:val="00AA78E9"/>
    <w:rsid w:val="00AB429D"/>
    <w:rsid w:val="00AB798A"/>
    <w:rsid w:val="00AC2BC5"/>
    <w:rsid w:val="00AE08E7"/>
    <w:rsid w:val="00AE13E3"/>
    <w:rsid w:val="00AE4A44"/>
    <w:rsid w:val="00AE5A88"/>
    <w:rsid w:val="00AF02BE"/>
    <w:rsid w:val="00B01C9B"/>
    <w:rsid w:val="00B04C9B"/>
    <w:rsid w:val="00B15299"/>
    <w:rsid w:val="00B15EE6"/>
    <w:rsid w:val="00B3229F"/>
    <w:rsid w:val="00B33EF3"/>
    <w:rsid w:val="00B34445"/>
    <w:rsid w:val="00B419B0"/>
    <w:rsid w:val="00B42480"/>
    <w:rsid w:val="00B4282A"/>
    <w:rsid w:val="00B5513C"/>
    <w:rsid w:val="00B64DDD"/>
    <w:rsid w:val="00B662C5"/>
    <w:rsid w:val="00B66F15"/>
    <w:rsid w:val="00B833C9"/>
    <w:rsid w:val="00B91621"/>
    <w:rsid w:val="00B94C7F"/>
    <w:rsid w:val="00BA1DEA"/>
    <w:rsid w:val="00BA6FA4"/>
    <w:rsid w:val="00BB3F12"/>
    <w:rsid w:val="00BC12D9"/>
    <w:rsid w:val="00BD1A55"/>
    <w:rsid w:val="00BD2149"/>
    <w:rsid w:val="00BD4C6B"/>
    <w:rsid w:val="00BD6D13"/>
    <w:rsid w:val="00BE03FB"/>
    <w:rsid w:val="00BE58B2"/>
    <w:rsid w:val="00BF0957"/>
    <w:rsid w:val="00BF5544"/>
    <w:rsid w:val="00BF5D7A"/>
    <w:rsid w:val="00BF7D8E"/>
    <w:rsid w:val="00C01AB2"/>
    <w:rsid w:val="00C33959"/>
    <w:rsid w:val="00C35919"/>
    <w:rsid w:val="00C364E4"/>
    <w:rsid w:val="00C419F9"/>
    <w:rsid w:val="00C41D07"/>
    <w:rsid w:val="00C51134"/>
    <w:rsid w:val="00C51E2C"/>
    <w:rsid w:val="00C53FBA"/>
    <w:rsid w:val="00C54866"/>
    <w:rsid w:val="00C54DDC"/>
    <w:rsid w:val="00C56C05"/>
    <w:rsid w:val="00C631D6"/>
    <w:rsid w:val="00C65BE9"/>
    <w:rsid w:val="00C67181"/>
    <w:rsid w:val="00C75942"/>
    <w:rsid w:val="00C80BD6"/>
    <w:rsid w:val="00C830BB"/>
    <w:rsid w:val="00C859B6"/>
    <w:rsid w:val="00C9231F"/>
    <w:rsid w:val="00CA2F82"/>
    <w:rsid w:val="00CB2923"/>
    <w:rsid w:val="00CB4292"/>
    <w:rsid w:val="00CB70ED"/>
    <w:rsid w:val="00CC3F84"/>
    <w:rsid w:val="00CD034F"/>
    <w:rsid w:val="00CE0CFC"/>
    <w:rsid w:val="00CF7498"/>
    <w:rsid w:val="00D14AC0"/>
    <w:rsid w:val="00D204D8"/>
    <w:rsid w:val="00D21E42"/>
    <w:rsid w:val="00D33F31"/>
    <w:rsid w:val="00D43BC3"/>
    <w:rsid w:val="00D445B8"/>
    <w:rsid w:val="00D512E0"/>
    <w:rsid w:val="00D51C65"/>
    <w:rsid w:val="00D56264"/>
    <w:rsid w:val="00D87D37"/>
    <w:rsid w:val="00D93B6C"/>
    <w:rsid w:val="00DA60EE"/>
    <w:rsid w:val="00DA74E1"/>
    <w:rsid w:val="00DB2FA6"/>
    <w:rsid w:val="00DB6638"/>
    <w:rsid w:val="00DC0236"/>
    <w:rsid w:val="00DC494C"/>
    <w:rsid w:val="00DC51A2"/>
    <w:rsid w:val="00DD0824"/>
    <w:rsid w:val="00DE4B49"/>
    <w:rsid w:val="00DF07DE"/>
    <w:rsid w:val="00E003F4"/>
    <w:rsid w:val="00E00B19"/>
    <w:rsid w:val="00E159F0"/>
    <w:rsid w:val="00E36E12"/>
    <w:rsid w:val="00E375E7"/>
    <w:rsid w:val="00E410E7"/>
    <w:rsid w:val="00E44D6C"/>
    <w:rsid w:val="00E45504"/>
    <w:rsid w:val="00E46F73"/>
    <w:rsid w:val="00E5502C"/>
    <w:rsid w:val="00E5632D"/>
    <w:rsid w:val="00E60B79"/>
    <w:rsid w:val="00E60EF3"/>
    <w:rsid w:val="00E647C7"/>
    <w:rsid w:val="00E66B33"/>
    <w:rsid w:val="00E73264"/>
    <w:rsid w:val="00E74064"/>
    <w:rsid w:val="00E8704B"/>
    <w:rsid w:val="00E902B6"/>
    <w:rsid w:val="00E908EF"/>
    <w:rsid w:val="00E9170A"/>
    <w:rsid w:val="00E965B2"/>
    <w:rsid w:val="00EA6BEA"/>
    <w:rsid w:val="00EB2975"/>
    <w:rsid w:val="00EB3267"/>
    <w:rsid w:val="00EC01FE"/>
    <w:rsid w:val="00EC28DD"/>
    <w:rsid w:val="00EE7CF9"/>
    <w:rsid w:val="00EF05A5"/>
    <w:rsid w:val="00EF0A21"/>
    <w:rsid w:val="00EF247C"/>
    <w:rsid w:val="00EF269A"/>
    <w:rsid w:val="00F103D9"/>
    <w:rsid w:val="00F11A82"/>
    <w:rsid w:val="00F14574"/>
    <w:rsid w:val="00F26272"/>
    <w:rsid w:val="00F30FF0"/>
    <w:rsid w:val="00F402FD"/>
    <w:rsid w:val="00F43421"/>
    <w:rsid w:val="00F470B1"/>
    <w:rsid w:val="00F57E18"/>
    <w:rsid w:val="00F63019"/>
    <w:rsid w:val="00F67750"/>
    <w:rsid w:val="00F846F8"/>
    <w:rsid w:val="00F96701"/>
    <w:rsid w:val="00F96D9D"/>
    <w:rsid w:val="00FA7C0F"/>
    <w:rsid w:val="00FA7E6A"/>
    <w:rsid w:val="00FB3943"/>
    <w:rsid w:val="00FC2D00"/>
    <w:rsid w:val="00FC3F51"/>
    <w:rsid w:val="00FC45DF"/>
    <w:rsid w:val="00FC772D"/>
    <w:rsid w:val="00FE0F31"/>
    <w:rsid w:val="00FE2180"/>
    <w:rsid w:val="00FE653D"/>
    <w:rsid w:val="00FF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89C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46E1C"/>
    <w:pPr>
      <w:spacing w:after="200" w:line="252" w:lineRule="auto"/>
    </w:pPr>
    <w:rPr>
      <w:sz w:val="22"/>
      <w:szCs w:val="22"/>
    </w:r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99"/>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unhideWhenUsed/>
    <w:locked/>
    <w:rsid w:val="00D33F31"/>
    <w:rPr>
      <w:sz w:val="20"/>
      <w:szCs w:val="20"/>
    </w:rPr>
  </w:style>
  <w:style w:type="character" w:customStyle="1" w:styleId="FootnoteTextChar">
    <w:name w:val="Footnote Text Char"/>
    <w:basedOn w:val="DefaultParagraphFont"/>
    <w:link w:val="FootnoteText"/>
    <w:uiPriority w:val="99"/>
    <w:semiHidden/>
    <w:rsid w:val="00D33F31"/>
  </w:style>
  <w:style w:type="character" w:styleId="FootnoteReference">
    <w:name w:val="footnote reference"/>
    <w:basedOn w:val="DefaultParagraphFont"/>
    <w:uiPriority w:val="99"/>
    <w:semiHidden/>
    <w:unhideWhenUsed/>
    <w:locked/>
    <w:rsid w:val="00D33F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46E1C"/>
    <w:pPr>
      <w:spacing w:after="200" w:line="252" w:lineRule="auto"/>
    </w:pPr>
    <w:rPr>
      <w:sz w:val="22"/>
      <w:szCs w:val="22"/>
    </w:r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99"/>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unhideWhenUsed/>
    <w:locked/>
    <w:rsid w:val="00D33F31"/>
    <w:rPr>
      <w:sz w:val="20"/>
      <w:szCs w:val="20"/>
    </w:rPr>
  </w:style>
  <w:style w:type="character" w:customStyle="1" w:styleId="FootnoteTextChar">
    <w:name w:val="Footnote Text Char"/>
    <w:basedOn w:val="DefaultParagraphFont"/>
    <w:link w:val="FootnoteText"/>
    <w:uiPriority w:val="99"/>
    <w:semiHidden/>
    <w:rsid w:val="00D33F31"/>
  </w:style>
  <w:style w:type="character" w:styleId="FootnoteReference">
    <w:name w:val="footnote reference"/>
    <w:basedOn w:val="DefaultParagraphFont"/>
    <w:uiPriority w:val="99"/>
    <w:semiHidden/>
    <w:unhideWhenUsed/>
    <w:locked/>
    <w:rsid w:val="00D33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3820">
      <w:marLeft w:val="0"/>
      <w:marRight w:val="0"/>
      <w:marTop w:val="0"/>
      <w:marBottom w:val="0"/>
      <w:divBdr>
        <w:top w:val="none" w:sz="0" w:space="0" w:color="auto"/>
        <w:left w:val="none" w:sz="0" w:space="0" w:color="auto"/>
        <w:bottom w:val="none" w:sz="0" w:space="0" w:color="auto"/>
        <w:right w:val="none" w:sz="0" w:space="0" w:color="auto"/>
      </w:divBdr>
    </w:div>
    <w:div w:id="498623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B535-8194-4D7D-87BA-78665FBD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C8F2C2-9E93-42A0-9D8B-039D5271F765}">
  <ds:schemaRefs>
    <ds:schemaRef ds:uri="http://schemas.microsoft.com/sharepoint/v3/contenttype/forms"/>
  </ds:schemaRefs>
</ds:datastoreItem>
</file>

<file path=customXml/itemProps3.xml><?xml version="1.0" encoding="utf-8"?>
<ds:datastoreItem xmlns:ds="http://schemas.openxmlformats.org/officeDocument/2006/customXml" ds:itemID="{8EF9931C-F006-40E4-9748-4F01B80AAA70}">
  <ds:schemaRef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1B30A40-F4A4-4223-A678-24893049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9873</Words>
  <Characters>62869</Characters>
  <Application>Microsoft Office Word</Application>
  <DocSecurity>4</DocSecurity>
  <Lines>523</Lines>
  <Paragraphs>145</Paragraphs>
  <ScaleCrop>false</ScaleCrop>
  <HeadingPairs>
    <vt:vector size="2" baseType="variant">
      <vt:variant>
        <vt:lpstr>Title</vt:lpstr>
      </vt:variant>
      <vt:variant>
        <vt:i4>1</vt:i4>
      </vt:variant>
    </vt:vector>
  </HeadingPairs>
  <TitlesOfParts>
    <vt:vector size="1" baseType="lpstr">
      <vt:lpstr>B-4 Data Categories for all data groups</vt:lpstr>
    </vt:vector>
  </TitlesOfParts>
  <Company>Teradata Corporation</Company>
  <LinksUpToDate>false</LinksUpToDate>
  <CharactersWithSpaces>72597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Data Categories for all data groups</dc:title>
  <dc:creator>Marburger, Darla (Contractor)</dc:creator>
  <cp:lastModifiedBy>Axt, Kathy</cp:lastModifiedBy>
  <cp:revision>2</cp:revision>
  <cp:lastPrinted>2012-06-28T22:54:00Z</cp:lastPrinted>
  <dcterms:created xsi:type="dcterms:W3CDTF">2012-07-16T17:52:00Z</dcterms:created>
  <dcterms:modified xsi:type="dcterms:W3CDTF">2012-07-16T17:52:00Z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