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21" w:rsidRDefault="00D27121" w:rsidP="00D27121">
      <w:pPr>
        <w:spacing w:after="0" w:line="240" w:lineRule="auto"/>
        <w:jc w:val="right"/>
        <w:rPr>
          <w:rFonts w:ascii="Arial" w:hAnsi="Arial"/>
          <w:sz w:val="20"/>
          <w:szCs w:val="20"/>
          <w:lang w:val="es-ES"/>
        </w:rPr>
      </w:pPr>
      <w:r>
        <w:rPr>
          <w:rFonts w:ascii="Arial" w:hAnsi="Arial"/>
          <w:sz w:val="20"/>
          <w:szCs w:val="20"/>
          <w:lang w:val="es-ES"/>
        </w:rPr>
        <w:t>Formulario aprobado</w:t>
      </w:r>
    </w:p>
    <w:p w:rsidR="00D27121" w:rsidRDefault="00D27121" w:rsidP="00D27121">
      <w:pPr>
        <w:spacing w:after="0" w:line="240" w:lineRule="auto"/>
        <w:jc w:val="right"/>
        <w:rPr>
          <w:rFonts w:ascii="Arial" w:hAnsi="Arial"/>
          <w:sz w:val="20"/>
          <w:szCs w:val="20"/>
          <w:lang w:val="es-ES"/>
        </w:rPr>
      </w:pPr>
      <w:r>
        <w:rPr>
          <w:rFonts w:ascii="Arial" w:hAnsi="Arial"/>
          <w:sz w:val="20"/>
          <w:szCs w:val="20"/>
          <w:lang w:val="es-ES"/>
        </w:rPr>
        <w:t>Número de OMB  0920-xxxx</w:t>
      </w:r>
    </w:p>
    <w:p w:rsidR="00D27121" w:rsidRPr="00D27121" w:rsidRDefault="00D27121" w:rsidP="00D27121">
      <w:pPr>
        <w:spacing w:after="0" w:line="240" w:lineRule="auto"/>
        <w:jc w:val="right"/>
        <w:rPr>
          <w:rFonts w:cs="Times New Roman"/>
          <w:b/>
          <w:color w:val="000000"/>
          <w:sz w:val="24"/>
          <w:szCs w:val="24"/>
          <w:u w:val="single"/>
          <w:lang w:val="es-ES"/>
        </w:rPr>
      </w:pPr>
      <w:r>
        <w:rPr>
          <w:rFonts w:ascii="Arial" w:hAnsi="Arial"/>
          <w:sz w:val="20"/>
          <w:szCs w:val="20"/>
          <w:lang w:val="es-ES"/>
        </w:rPr>
        <w:t xml:space="preserve">Fecha de vigencia </w:t>
      </w:r>
      <w:proofErr w:type="spellStart"/>
      <w:r>
        <w:rPr>
          <w:rFonts w:ascii="Arial" w:hAnsi="Arial"/>
          <w:sz w:val="20"/>
          <w:szCs w:val="20"/>
          <w:lang w:val="es-ES"/>
        </w:rPr>
        <w:t>xx</w:t>
      </w:r>
      <w:proofErr w:type="spellEnd"/>
      <w:r>
        <w:rPr>
          <w:rFonts w:ascii="Arial" w:hAnsi="Arial"/>
          <w:sz w:val="20"/>
          <w:szCs w:val="20"/>
          <w:lang w:val="es-ES"/>
        </w:rPr>
        <w:t>/</w:t>
      </w:r>
      <w:proofErr w:type="spellStart"/>
      <w:r>
        <w:rPr>
          <w:rFonts w:ascii="Arial" w:hAnsi="Arial"/>
          <w:sz w:val="20"/>
          <w:szCs w:val="20"/>
          <w:lang w:val="es-ES"/>
        </w:rPr>
        <w:t>xx</w:t>
      </w:r>
      <w:proofErr w:type="spellEnd"/>
      <w:r>
        <w:rPr>
          <w:rFonts w:ascii="Arial" w:hAnsi="Arial"/>
          <w:sz w:val="20"/>
          <w:szCs w:val="20"/>
          <w:lang w:val="es-ES"/>
        </w:rPr>
        <w:t>/</w:t>
      </w:r>
      <w:proofErr w:type="spellStart"/>
      <w:r>
        <w:rPr>
          <w:rFonts w:ascii="Arial" w:hAnsi="Arial"/>
          <w:sz w:val="20"/>
          <w:szCs w:val="20"/>
          <w:lang w:val="es-ES"/>
        </w:rPr>
        <w:t>xxxx</w:t>
      </w:r>
      <w:proofErr w:type="spellEnd"/>
    </w:p>
    <w:p w:rsidR="00AF418C" w:rsidRPr="00312054" w:rsidRDefault="00AF418C" w:rsidP="00312054">
      <w:pPr>
        <w:spacing w:line="280" w:lineRule="auto"/>
        <w:jc w:val="center"/>
        <w:rPr>
          <w:rFonts w:cs="Times New Roman"/>
          <w:b/>
          <w:color w:val="000000"/>
          <w:sz w:val="44"/>
          <w:szCs w:val="24"/>
          <w:u w:val="single"/>
          <w:lang w:val="es-ES"/>
        </w:rPr>
      </w:pPr>
      <w:r>
        <w:rPr>
          <w:rFonts w:cs="Times New Roman"/>
          <w:b/>
          <w:color w:val="000000"/>
          <w:sz w:val="44"/>
          <w:szCs w:val="24"/>
          <w:u w:val="single"/>
          <w:lang w:val="es-ES"/>
        </w:rPr>
        <w:t>Lista de comprobación de selección</w:t>
      </w:r>
    </w:p>
    <w:p w:rsidR="00AF418C" w:rsidRPr="00312054" w:rsidRDefault="00AF418C" w:rsidP="006E4F02">
      <w:pPr>
        <w:pStyle w:val="Default"/>
        <w:rPr>
          <w:rFonts w:ascii="Calibri" w:hAnsi="Calibri"/>
          <w:sz w:val="22"/>
          <w:szCs w:val="22"/>
          <w:lang w:val="es-ES"/>
        </w:rPr>
      </w:pPr>
    </w:p>
    <w:p w:rsidR="00AF418C" w:rsidRDefault="00AF418C" w:rsidP="0031205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 xml:space="preserve">Gracias por su interés en participar. </w:t>
      </w:r>
    </w:p>
    <w:p w:rsidR="00AF418C" w:rsidRPr="00312054" w:rsidRDefault="00AF418C" w:rsidP="0028600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/>
        </w:rPr>
      </w:pPr>
    </w:p>
    <w:p w:rsidR="00AF418C" w:rsidRDefault="00AF418C" w:rsidP="00B973EA">
      <w:pPr>
        <w:spacing w:after="0" w:line="240" w:lineRule="auto"/>
        <w:rPr>
          <w:rFonts w:cs="Times New Roman"/>
          <w:szCs w:val="24"/>
          <w:lang w:val="es-ES"/>
        </w:rPr>
      </w:pPr>
      <w:r>
        <w:rPr>
          <w:rFonts w:cs="Times New Roman"/>
          <w:b/>
          <w:sz w:val="24"/>
          <w:szCs w:val="24"/>
          <w:u w:val="single"/>
          <w:lang w:val="es-ES"/>
        </w:rPr>
        <w:t>¿Sólo vive allí una persona adulta?</w:t>
      </w:r>
      <w:r>
        <w:rPr>
          <w:rFonts w:cs="Times New Roman"/>
          <w:sz w:val="24"/>
          <w:szCs w:val="24"/>
          <w:lang w:val="es-ES"/>
        </w:rPr>
        <w:t xml:space="preserve"> Si es el </w:t>
      </w:r>
      <w:r>
        <w:rPr>
          <w:rFonts w:cs="Times New Roman"/>
          <w:sz w:val="24"/>
          <w:szCs w:val="24"/>
          <w:u w:val="single"/>
          <w:lang w:val="es-ES"/>
        </w:rPr>
        <w:t>único</w:t>
      </w:r>
      <w:r>
        <w:rPr>
          <w:rFonts w:cs="Times New Roman"/>
          <w:sz w:val="24"/>
          <w:szCs w:val="24"/>
          <w:lang w:val="es-ES"/>
        </w:rPr>
        <w:t xml:space="preserve"> adulto que vive en &lt;&lt;</w:t>
      </w:r>
      <w:proofErr w:type="spellStart"/>
      <w:r w:rsidRPr="00982D56">
        <w:rPr>
          <w:rFonts w:cs="Times New Roman"/>
          <w:sz w:val="24"/>
          <w:szCs w:val="24"/>
          <w:highlight w:val="lightGray"/>
          <w:lang w:val="es-ES"/>
        </w:rPr>
        <w:t>sampled</w:t>
      </w:r>
      <w:proofErr w:type="spellEnd"/>
      <w:r w:rsidRPr="00982D56">
        <w:rPr>
          <w:rFonts w:cs="Times New Roman"/>
          <w:sz w:val="24"/>
          <w:szCs w:val="24"/>
          <w:highlight w:val="lightGray"/>
          <w:lang w:val="es-ES"/>
        </w:rPr>
        <w:t xml:space="preserve"> </w:t>
      </w:r>
      <w:proofErr w:type="spellStart"/>
      <w:r w:rsidRPr="00982D56">
        <w:rPr>
          <w:rFonts w:cs="Times New Roman"/>
          <w:sz w:val="24"/>
          <w:szCs w:val="24"/>
          <w:highlight w:val="lightGray"/>
          <w:lang w:val="es-ES"/>
        </w:rPr>
        <w:t>address</w:t>
      </w:r>
      <w:proofErr w:type="spellEnd"/>
      <w:r>
        <w:rPr>
          <w:rFonts w:cs="Times New Roman"/>
          <w:sz w:val="24"/>
          <w:szCs w:val="24"/>
          <w:lang w:val="es-ES"/>
        </w:rPr>
        <w:t xml:space="preserve">&gt;&gt;, entonces es </w:t>
      </w:r>
      <w:r w:rsidR="00B973EA">
        <w:rPr>
          <w:rFonts w:cs="Times New Roman"/>
          <w:sz w:val="24"/>
          <w:szCs w:val="24"/>
          <w:lang w:val="es-ES"/>
        </w:rPr>
        <w:t>elegible</w:t>
      </w:r>
      <w:r>
        <w:rPr>
          <w:rFonts w:cs="Times New Roman"/>
          <w:sz w:val="24"/>
          <w:szCs w:val="24"/>
          <w:lang w:val="es-ES"/>
        </w:rPr>
        <w:t xml:space="preserve">. Para participar en nuestro estudio, llame al &lt;&lt;  </w:t>
      </w:r>
      <w:proofErr w:type="spellStart"/>
      <w:r w:rsidRPr="00982D56">
        <w:rPr>
          <w:rFonts w:cs="Times New Roman"/>
          <w:sz w:val="24"/>
          <w:szCs w:val="24"/>
          <w:highlight w:val="lightGray"/>
          <w:lang w:val="es-ES"/>
        </w:rPr>
        <w:t>toll</w:t>
      </w:r>
      <w:proofErr w:type="spellEnd"/>
      <w:r w:rsidRPr="00982D56">
        <w:rPr>
          <w:rFonts w:cs="Times New Roman"/>
          <w:sz w:val="24"/>
          <w:szCs w:val="24"/>
          <w:highlight w:val="lightGray"/>
          <w:lang w:val="es-ES"/>
        </w:rPr>
        <w:t xml:space="preserve"> free #</w:t>
      </w:r>
      <w:r>
        <w:rPr>
          <w:rFonts w:cs="Times New Roman"/>
          <w:sz w:val="24"/>
          <w:szCs w:val="24"/>
          <w:lang w:val="es-ES"/>
        </w:rPr>
        <w:t xml:space="preserve"> &gt;&gt; y mencione el número de identificación &lt;&lt; </w:t>
      </w:r>
      <w:r w:rsidRPr="00982D56">
        <w:rPr>
          <w:rFonts w:cs="Times New Roman"/>
          <w:sz w:val="24"/>
          <w:szCs w:val="24"/>
          <w:highlight w:val="lightGray"/>
          <w:lang w:val="es-ES"/>
        </w:rPr>
        <w:t>CASEID-A</w:t>
      </w:r>
      <w:r>
        <w:rPr>
          <w:rFonts w:cs="Times New Roman"/>
          <w:sz w:val="24"/>
          <w:szCs w:val="24"/>
          <w:lang w:val="es-ES"/>
        </w:rPr>
        <w:t xml:space="preserve">&gt;&gt; </w:t>
      </w:r>
      <w:r>
        <w:rPr>
          <w:rFonts w:cs="Times New Roman"/>
          <w:b/>
          <w:sz w:val="24"/>
          <w:szCs w:val="24"/>
          <w:u w:val="single"/>
          <w:lang w:val="es-ES"/>
        </w:rPr>
        <w:t>o</w:t>
      </w:r>
      <w:r>
        <w:rPr>
          <w:rFonts w:cs="Times New Roman"/>
          <w:sz w:val="24"/>
          <w:szCs w:val="24"/>
          <w:lang w:val="es-ES"/>
        </w:rPr>
        <w:t xml:space="preserve"> complete y devuelva completo el formulario de consentimiento, el formulario de incentivo y el cuestionario. </w:t>
      </w:r>
    </w:p>
    <w:p w:rsidR="00AF418C" w:rsidRPr="00312054" w:rsidRDefault="00AF418C" w:rsidP="00483DD8">
      <w:pPr>
        <w:spacing w:after="0" w:line="240" w:lineRule="auto"/>
        <w:rPr>
          <w:sz w:val="24"/>
          <w:szCs w:val="24"/>
          <w:lang w:val="es-ES"/>
        </w:rPr>
      </w:pPr>
    </w:p>
    <w:p w:rsidR="00AF418C" w:rsidRDefault="00AF418C" w:rsidP="0031205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b/>
          <w:sz w:val="24"/>
          <w:szCs w:val="24"/>
          <w:u w:val="single"/>
          <w:lang w:val="es-ES"/>
        </w:rPr>
        <w:t>¿Vive allí más de un adulto?</w:t>
      </w:r>
      <w:r>
        <w:rPr>
          <w:rFonts w:cs="Times New Roman"/>
          <w:sz w:val="24"/>
          <w:szCs w:val="24"/>
          <w:lang w:val="es-ES"/>
        </w:rPr>
        <w:t xml:space="preserve"> Si en su casa vive más de un adulto, necesitamos su ayuda</w:t>
      </w:r>
      <w:r>
        <w:rPr>
          <w:rFonts w:cs="Times New Roman"/>
          <w:color w:val="000000"/>
          <w:sz w:val="24"/>
          <w:szCs w:val="24"/>
          <w:lang w:val="es-ES"/>
        </w:rPr>
        <w:t xml:space="preserve"> para seleccionar al azar</w:t>
      </w:r>
      <w:r>
        <w:rPr>
          <w:rFonts w:cs="Times New Roman"/>
          <w:sz w:val="24"/>
          <w:szCs w:val="24"/>
          <w:lang w:val="es-ES"/>
        </w:rPr>
        <w:t xml:space="preserve"> una persona para completar la encuesta, con la siguiente lista de comprobación.</w:t>
      </w:r>
    </w:p>
    <w:p w:rsidR="00AF418C" w:rsidRPr="00312054" w:rsidRDefault="00AF418C" w:rsidP="00D104F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s-ES"/>
        </w:rPr>
      </w:pPr>
    </w:p>
    <w:p w:rsidR="00AF418C" w:rsidRDefault="00AF418C" w:rsidP="0031205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 xml:space="preserve">La </w:t>
      </w:r>
      <w:r>
        <w:rPr>
          <w:rFonts w:cs="Times New Roman"/>
          <w:b/>
          <w:sz w:val="24"/>
          <w:szCs w:val="24"/>
          <w:u w:val="single"/>
          <w:lang w:val="es-ES"/>
        </w:rPr>
        <w:t>única</w:t>
      </w:r>
      <w:r>
        <w:rPr>
          <w:rFonts w:cs="Times New Roman"/>
          <w:b/>
          <w:sz w:val="24"/>
          <w:szCs w:val="24"/>
          <w:lang w:val="es-ES"/>
        </w:rPr>
        <w:t xml:space="preserve"> persona</w:t>
      </w:r>
      <w:r>
        <w:rPr>
          <w:rFonts w:cs="Times New Roman"/>
          <w:sz w:val="24"/>
          <w:szCs w:val="24"/>
          <w:lang w:val="es-ES"/>
        </w:rPr>
        <w:t xml:space="preserve"> que complete el cuadernillo de la encuesta </w:t>
      </w:r>
      <w:r>
        <w:rPr>
          <w:rFonts w:cs="Times New Roman"/>
          <w:i/>
          <w:sz w:val="24"/>
          <w:szCs w:val="24"/>
          <w:lang w:val="es-ES"/>
        </w:rPr>
        <w:t>debe</w:t>
      </w:r>
      <w:r>
        <w:rPr>
          <w:rFonts w:cs="Times New Roman"/>
          <w:sz w:val="24"/>
          <w:szCs w:val="24"/>
          <w:lang w:val="es-ES"/>
        </w:rPr>
        <w:t>:</w:t>
      </w:r>
    </w:p>
    <w:p w:rsidR="00AF418C" w:rsidRPr="00312054" w:rsidRDefault="00AF418C" w:rsidP="001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  <w:lang w:val="es-ES"/>
        </w:rPr>
      </w:pPr>
    </w:p>
    <w:p w:rsidR="00AF418C" w:rsidRDefault="00AF418C" w:rsidP="0031205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8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lang w:val="es-ES"/>
        </w:rPr>
        <w:t xml:space="preserve">Ser adulto (18 años o más). </w:t>
      </w:r>
    </w:p>
    <w:p w:rsidR="00AF418C" w:rsidRPr="00312054" w:rsidRDefault="00AF418C" w:rsidP="00D104F6">
      <w:pPr>
        <w:pStyle w:val="ListParagraph"/>
        <w:widowControl w:val="0"/>
        <w:autoSpaceDE w:val="0"/>
        <w:autoSpaceDN w:val="0"/>
        <w:adjustRightInd w:val="0"/>
        <w:spacing w:after="480" w:line="240" w:lineRule="auto"/>
        <w:rPr>
          <w:color w:val="000000"/>
          <w:sz w:val="24"/>
          <w:szCs w:val="24"/>
          <w:lang w:val="es-ES"/>
        </w:rPr>
      </w:pPr>
    </w:p>
    <w:p w:rsidR="00AF418C" w:rsidRPr="00312054" w:rsidRDefault="00AF418C" w:rsidP="0031205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80" w:line="240" w:lineRule="auto"/>
        <w:rPr>
          <w:rFonts w:cs="Times New Roman"/>
          <w:color w:val="000000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lang w:val="es-ES"/>
        </w:rPr>
        <w:t>Vivir actualmente en {</w:t>
      </w:r>
      <w:proofErr w:type="spellStart"/>
      <w:r>
        <w:rPr>
          <w:rFonts w:cs="Times New Roman"/>
          <w:color w:val="000000"/>
          <w:sz w:val="24"/>
          <w:szCs w:val="24"/>
          <w:lang w:val="es-ES"/>
        </w:rPr>
        <w:t>fill</w:t>
      </w:r>
      <w:proofErr w:type="spellEnd"/>
      <w:r>
        <w:rPr>
          <w:rFonts w:cs="Times New Roman"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  <w:lang w:val="es-ES"/>
        </w:rPr>
        <w:t>address</w:t>
      </w:r>
      <w:proofErr w:type="spellEnd"/>
      <w:r>
        <w:rPr>
          <w:rFonts w:cs="Times New Roman"/>
          <w:color w:val="000000"/>
          <w:sz w:val="24"/>
          <w:szCs w:val="24"/>
          <w:lang w:val="es-ES"/>
        </w:rPr>
        <w:t>}, como sitio de residencia principal.</w:t>
      </w:r>
    </w:p>
    <w:p w:rsidR="00AF418C" w:rsidRPr="00312054" w:rsidRDefault="00AF418C" w:rsidP="0028600B">
      <w:pPr>
        <w:pStyle w:val="ListParagraph"/>
        <w:widowControl w:val="0"/>
        <w:autoSpaceDE w:val="0"/>
        <w:autoSpaceDN w:val="0"/>
        <w:adjustRightInd w:val="0"/>
        <w:spacing w:after="480" w:line="240" w:lineRule="auto"/>
        <w:rPr>
          <w:color w:val="000000"/>
          <w:sz w:val="24"/>
          <w:szCs w:val="24"/>
          <w:lang w:val="es-ES"/>
        </w:rPr>
      </w:pPr>
    </w:p>
    <w:p w:rsidR="00AF418C" w:rsidRDefault="00AF418C" w:rsidP="00B973EA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48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u w:val="single"/>
          <w:lang w:val="es-ES"/>
        </w:rPr>
        <w:t>No</w:t>
      </w:r>
      <w:r>
        <w:rPr>
          <w:rFonts w:cs="Times New Roman"/>
          <w:color w:val="000000"/>
          <w:sz w:val="24"/>
          <w:szCs w:val="24"/>
          <w:lang w:val="es-ES"/>
        </w:rPr>
        <w:t xml:space="preserve"> incluya a nadie que esté fuera en la escuela o </w:t>
      </w:r>
      <w:r w:rsidR="00B973EA">
        <w:rPr>
          <w:rFonts w:cs="Times New Roman"/>
          <w:color w:val="000000"/>
          <w:sz w:val="24"/>
          <w:szCs w:val="24"/>
          <w:lang w:val="es-ES"/>
        </w:rPr>
        <w:t>en servicio</w:t>
      </w:r>
      <w:r>
        <w:rPr>
          <w:rFonts w:cs="Times New Roman"/>
          <w:color w:val="000000"/>
          <w:sz w:val="24"/>
          <w:szCs w:val="24"/>
          <w:lang w:val="es-ES"/>
        </w:rPr>
        <w:t xml:space="preserve"> militar, ni a nadie que esté de visita. Simplemente incluya a adultos que actualmente </w:t>
      </w:r>
      <w:r>
        <w:rPr>
          <w:rFonts w:cs="Times New Roman"/>
          <w:b/>
          <w:color w:val="000000"/>
          <w:sz w:val="24"/>
          <w:szCs w:val="24"/>
          <w:lang w:val="es-ES"/>
        </w:rPr>
        <w:t xml:space="preserve">vivan </w:t>
      </w:r>
      <w:r>
        <w:rPr>
          <w:rFonts w:cs="Times New Roman"/>
          <w:color w:val="000000"/>
          <w:sz w:val="24"/>
          <w:szCs w:val="24"/>
          <w:lang w:val="es-ES"/>
        </w:rPr>
        <w:t>en la casa.</w:t>
      </w:r>
    </w:p>
    <w:p w:rsidR="00AF418C" w:rsidRPr="00312054" w:rsidRDefault="00AF418C" w:rsidP="0028600B">
      <w:pPr>
        <w:pStyle w:val="ListParagraph"/>
        <w:widowControl w:val="0"/>
        <w:autoSpaceDE w:val="0"/>
        <w:autoSpaceDN w:val="0"/>
        <w:adjustRightInd w:val="0"/>
        <w:spacing w:after="480" w:line="240" w:lineRule="auto"/>
        <w:rPr>
          <w:color w:val="000000"/>
          <w:sz w:val="24"/>
          <w:szCs w:val="24"/>
          <w:lang w:val="es-ES"/>
        </w:rPr>
      </w:pPr>
    </w:p>
    <w:p w:rsidR="00AF418C" w:rsidRDefault="00AF418C" w:rsidP="0031205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48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es-ES"/>
        </w:rPr>
        <w:t>Cumplir años más próximamente.</w:t>
      </w:r>
    </w:p>
    <w:p w:rsidR="00AF418C" w:rsidRPr="002D3698" w:rsidRDefault="00AF418C" w:rsidP="002503C3">
      <w:pPr>
        <w:pStyle w:val="ListParagraph"/>
        <w:widowControl w:val="0"/>
        <w:autoSpaceDE w:val="0"/>
        <w:autoSpaceDN w:val="0"/>
        <w:adjustRightInd w:val="0"/>
        <w:spacing w:after="480" w:line="240" w:lineRule="auto"/>
        <w:rPr>
          <w:color w:val="000000"/>
          <w:sz w:val="24"/>
          <w:szCs w:val="24"/>
        </w:rPr>
      </w:pPr>
    </w:p>
    <w:p w:rsidR="00AF418C" w:rsidRPr="00312054" w:rsidRDefault="00AF418C" w:rsidP="00D27121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12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lang w:val="es-ES"/>
        </w:rPr>
        <w:t xml:space="preserve">Sólo podemos visitar a un adulto que participe, pero queremos que todos los adultos tengan la misma posibilidad de ser invitados. La elección del adulto cuyo cumpleaños sea el más próximo es como sacar nombres </w:t>
      </w:r>
      <w:r w:rsidR="00F36BBC">
        <w:rPr>
          <w:rFonts w:cs="Times New Roman"/>
          <w:color w:val="000000"/>
          <w:sz w:val="24"/>
          <w:szCs w:val="24"/>
          <w:lang w:val="es-ES"/>
        </w:rPr>
        <w:t>por sorteo</w:t>
      </w:r>
      <w:r>
        <w:rPr>
          <w:rFonts w:cs="Times New Roman"/>
          <w:color w:val="000000"/>
          <w:sz w:val="24"/>
          <w:szCs w:val="24"/>
          <w:lang w:val="es-ES"/>
        </w:rPr>
        <w:t>.</w:t>
      </w:r>
    </w:p>
    <w:p w:rsidR="00AF418C" w:rsidRPr="00312054" w:rsidRDefault="00AF418C" w:rsidP="00D27121">
      <w:pPr>
        <w:widowControl w:val="0"/>
        <w:autoSpaceDE w:val="0"/>
        <w:autoSpaceDN w:val="0"/>
        <w:adjustRightInd w:val="0"/>
        <w:spacing w:after="12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lang w:val="es-ES"/>
        </w:rPr>
        <w:t>La persona que encaja con esta descripción y se menciona más arriba está invitada a participar. La participación es sencilla y puede comple</w:t>
      </w:r>
      <w:bookmarkStart w:id="0" w:name="_GoBack"/>
      <w:bookmarkEnd w:id="0"/>
      <w:r>
        <w:rPr>
          <w:rFonts w:cs="Times New Roman"/>
          <w:color w:val="000000"/>
          <w:sz w:val="24"/>
          <w:szCs w:val="24"/>
          <w:lang w:val="es-ES"/>
        </w:rPr>
        <w:t>tarse de una de dos maneras:</w:t>
      </w:r>
    </w:p>
    <w:p w:rsidR="00AF418C" w:rsidRDefault="00AF418C" w:rsidP="00312054">
      <w:pPr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 xml:space="preserve">Llame al &lt;&lt;  </w:t>
      </w:r>
      <w:proofErr w:type="spellStart"/>
      <w:r w:rsidRPr="00982D56">
        <w:rPr>
          <w:rFonts w:cs="Times New Roman"/>
          <w:sz w:val="24"/>
          <w:szCs w:val="24"/>
          <w:highlight w:val="lightGray"/>
          <w:lang w:val="es-ES"/>
        </w:rPr>
        <w:t>toll</w:t>
      </w:r>
      <w:proofErr w:type="spellEnd"/>
      <w:r w:rsidRPr="00982D56">
        <w:rPr>
          <w:rFonts w:cs="Times New Roman"/>
          <w:sz w:val="24"/>
          <w:szCs w:val="24"/>
          <w:highlight w:val="lightGray"/>
          <w:lang w:val="es-ES"/>
        </w:rPr>
        <w:t xml:space="preserve"> free #</w:t>
      </w:r>
      <w:r>
        <w:rPr>
          <w:rFonts w:cs="Times New Roman"/>
          <w:sz w:val="24"/>
          <w:szCs w:val="24"/>
          <w:lang w:val="es-ES"/>
        </w:rPr>
        <w:t xml:space="preserve"> &gt;&gt; y mencione el número de identificación &lt;&lt; </w:t>
      </w:r>
      <w:r w:rsidRPr="00982D56">
        <w:rPr>
          <w:rFonts w:cs="Times New Roman"/>
          <w:sz w:val="24"/>
          <w:szCs w:val="24"/>
          <w:highlight w:val="lightGray"/>
          <w:lang w:val="es-ES"/>
        </w:rPr>
        <w:t>CASEID-A</w:t>
      </w:r>
      <w:r>
        <w:rPr>
          <w:rFonts w:cs="Times New Roman"/>
          <w:sz w:val="24"/>
          <w:szCs w:val="24"/>
          <w:lang w:val="es-ES"/>
        </w:rPr>
        <w:t>&gt;&gt;.</w:t>
      </w:r>
    </w:p>
    <w:p w:rsidR="00AF418C" w:rsidRPr="00312054" w:rsidRDefault="00AF418C" w:rsidP="00114400">
      <w:pPr>
        <w:spacing w:after="0" w:line="240" w:lineRule="auto"/>
        <w:ind w:left="720"/>
        <w:rPr>
          <w:sz w:val="24"/>
          <w:szCs w:val="24"/>
          <w:lang w:val="es-ES"/>
        </w:rPr>
      </w:pPr>
    </w:p>
    <w:p w:rsidR="00AF418C" w:rsidRDefault="00AF418C" w:rsidP="00312054">
      <w:pPr>
        <w:spacing w:line="28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s-ES"/>
        </w:rPr>
        <w:t>- O -</w:t>
      </w:r>
    </w:p>
    <w:p w:rsidR="00AF418C" w:rsidRDefault="00AF418C" w:rsidP="00312054">
      <w:pPr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sz w:val="24"/>
          <w:szCs w:val="24"/>
          <w:lang w:val="es-ES"/>
        </w:rPr>
        <w:t xml:space="preserve">Complete y devuelva el cuestionario adjunto, el formulario consentimiento y el formulario de incentivo. </w:t>
      </w:r>
    </w:p>
    <w:p w:rsidR="00AF418C" w:rsidRPr="00312054" w:rsidRDefault="00AF418C" w:rsidP="00B92842">
      <w:pPr>
        <w:rPr>
          <w:lang w:val="es-ES"/>
        </w:rPr>
      </w:pPr>
    </w:p>
    <w:sectPr w:rsidR="00AF418C" w:rsidRPr="00312054" w:rsidSect="00745EEA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4D" w:rsidRDefault="0097234D" w:rsidP="00D40462">
      <w:pPr>
        <w:spacing w:after="0" w:line="240" w:lineRule="auto"/>
      </w:pPr>
      <w:r>
        <w:separator/>
      </w:r>
    </w:p>
  </w:endnote>
  <w:endnote w:type="continuationSeparator" w:id="0">
    <w:p w:rsidR="0097234D" w:rsidRDefault="0097234D" w:rsidP="00D4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EA" w:rsidRPr="00D27121" w:rsidRDefault="00745EEA" w:rsidP="00745EEA">
    <w:pPr>
      <w:pStyle w:val="Header"/>
      <w:rPr>
        <w:sz w:val="16"/>
        <w:szCs w:val="16"/>
      </w:rPr>
    </w:pPr>
    <w:r w:rsidRPr="00D27121">
      <w:rPr>
        <w:rFonts w:ascii="Arial" w:hAnsi="Arial"/>
        <w:sz w:val="16"/>
        <w:szCs w:val="16"/>
        <w:lang w:val="es-ES"/>
      </w:rPr>
      <w:t xml:space="preserve">Se calcula que el tiempo promedio que le tomará a cada participante dar esta información será de </w:t>
    </w:r>
    <w:r>
      <w:rPr>
        <w:rFonts w:ascii="Arial" w:hAnsi="Arial"/>
        <w:sz w:val="16"/>
        <w:szCs w:val="16"/>
        <w:lang w:val="es-ES"/>
      </w:rPr>
      <w:t>2</w:t>
    </w:r>
    <w:r w:rsidRPr="00D27121">
      <w:rPr>
        <w:rFonts w:ascii="Arial" w:hAnsi="Arial"/>
        <w:sz w:val="16"/>
        <w:szCs w:val="16"/>
        <w:lang w:val="es-ES"/>
      </w:rPr>
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</w:r>
    <w:proofErr w:type="spellStart"/>
    <w:r w:rsidRPr="00D27121">
      <w:rPr>
        <w:rFonts w:ascii="Arial" w:hAnsi="Arial"/>
        <w:sz w:val="16"/>
        <w:szCs w:val="16"/>
        <w:lang w:val="es-ES"/>
      </w:rPr>
      <w:t>Reports</w:t>
    </w:r>
    <w:proofErr w:type="spellEnd"/>
    <w:r w:rsidRPr="00D27121">
      <w:rPr>
        <w:rFonts w:ascii="Arial" w:hAnsi="Arial"/>
        <w:sz w:val="16"/>
        <w:szCs w:val="16"/>
        <w:lang w:val="es-ES"/>
      </w:rPr>
      <w:t xml:space="preserve"> </w:t>
    </w:r>
    <w:proofErr w:type="spellStart"/>
    <w:r w:rsidRPr="00D27121">
      <w:rPr>
        <w:rFonts w:ascii="Arial" w:hAnsi="Arial"/>
        <w:sz w:val="16"/>
        <w:szCs w:val="16"/>
        <w:lang w:val="es-ES"/>
      </w:rPr>
      <w:t>Clearance</w:t>
    </w:r>
    <w:proofErr w:type="spellEnd"/>
    <w:r w:rsidRPr="00D27121">
      <w:rPr>
        <w:rFonts w:ascii="Arial" w:hAnsi="Arial"/>
        <w:sz w:val="16"/>
        <w:szCs w:val="16"/>
        <w:lang w:val="es-ES"/>
      </w:rPr>
      <w:t xml:space="preserve"> </w:t>
    </w:r>
    <w:proofErr w:type="spellStart"/>
    <w:r w:rsidRPr="00D27121">
      <w:rPr>
        <w:rFonts w:ascii="Arial" w:hAnsi="Arial"/>
        <w:sz w:val="16"/>
        <w:szCs w:val="16"/>
        <w:lang w:val="es-ES"/>
      </w:rPr>
      <w:t>Officer</w:t>
    </w:r>
    <w:proofErr w:type="spellEnd"/>
    <w:r w:rsidRPr="00D27121">
      <w:rPr>
        <w:rFonts w:ascii="Arial" w:hAnsi="Arial"/>
        <w:sz w:val="16"/>
        <w:szCs w:val="16"/>
        <w:lang w:val="es-ES"/>
      </w:rPr>
      <w:t>; 1600 Clifton Road NE, MS D-74, Atlanta, Georgia 30333; ATTN: PRA (0920-xxxx)</w:t>
    </w:r>
  </w:p>
  <w:p w:rsidR="00745EEA" w:rsidRDefault="00745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4D" w:rsidRDefault="0097234D" w:rsidP="00D40462">
      <w:pPr>
        <w:spacing w:after="0" w:line="240" w:lineRule="auto"/>
      </w:pPr>
      <w:r>
        <w:separator/>
      </w:r>
    </w:p>
  </w:footnote>
  <w:footnote w:type="continuationSeparator" w:id="0">
    <w:p w:rsidR="0097234D" w:rsidRDefault="0097234D" w:rsidP="00D4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EA" w:rsidRPr="00745EEA" w:rsidRDefault="00745EEA">
    <w:pPr>
      <w:pStyle w:val="Header"/>
      <w:rPr>
        <w:rFonts w:asciiTheme="minorBidi" w:hAnsiTheme="minorBidi" w:cstheme="minorBidi"/>
        <w:b/>
        <w:bCs/>
      </w:rPr>
    </w:pPr>
    <w:r w:rsidRPr="00745EEA">
      <w:rPr>
        <w:rFonts w:asciiTheme="minorBidi" w:hAnsiTheme="minorBidi" w:cstheme="minorBidi"/>
        <w:b/>
        <w:bCs/>
      </w:rPr>
      <w:t>Adult Targeted Surveillance Survey Recruitment Screener - Spanish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3B1"/>
    <w:multiLevelType w:val="hybridMultilevel"/>
    <w:tmpl w:val="21005772"/>
    <w:lvl w:ilvl="0" w:tplc="66704EF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2D71BD"/>
    <w:multiLevelType w:val="hybridMultilevel"/>
    <w:tmpl w:val="6C7C5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0784A"/>
    <w:multiLevelType w:val="hybridMultilevel"/>
    <w:tmpl w:val="89FCF55E"/>
    <w:lvl w:ilvl="0" w:tplc="638A3D3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AB2824"/>
    <w:multiLevelType w:val="hybridMultilevel"/>
    <w:tmpl w:val="7C38159E"/>
    <w:lvl w:ilvl="0" w:tplc="47C0233E">
      <w:start w:val="1"/>
      <w:numFmt w:val="decimal"/>
      <w:lvlText w:val="%1-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608F1CF8"/>
    <w:multiLevelType w:val="hybridMultilevel"/>
    <w:tmpl w:val="6B701812"/>
    <w:lvl w:ilvl="0" w:tplc="D34EE81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1FD6EE7"/>
    <w:multiLevelType w:val="hybridMultilevel"/>
    <w:tmpl w:val="E544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A48BD"/>
    <w:multiLevelType w:val="hybridMultilevel"/>
    <w:tmpl w:val="CF62641A"/>
    <w:lvl w:ilvl="0" w:tplc="A5DA0CE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72A91FB9"/>
    <w:multiLevelType w:val="hybridMultilevel"/>
    <w:tmpl w:val="86005028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92842"/>
    <w:rsid w:val="00010B1F"/>
    <w:rsid w:val="000211EC"/>
    <w:rsid w:val="00026394"/>
    <w:rsid w:val="00030909"/>
    <w:rsid w:val="00035C3B"/>
    <w:rsid w:val="000621B2"/>
    <w:rsid w:val="0006358B"/>
    <w:rsid w:val="000B66C4"/>
    <w:rsid w:val="000E677A"/>
    <w:rsid w:val="001008CE"/>
    <w:rsid w:val="00114400"/>
    <w:rsid w:val="00121D67"/>
    <w:rsid w:val="00135FA4"/>
    <w:rsid w:val="00161649"/>
    <w:rsid w:val="00165858"/>
    <w:rsid w:val="00174675"/>
    <w:rsid w:val="001801D4"/>
    <w:rsid w:val="001836BD"/>
    <w:rsid w:val="00185FB6"/>
    <w:rsid w:val="00186010"/>
    <w:rsid w:val="00193C10"/>
    <w:rsid w:val="001B1463"/>
    <w:rsid w:val="001B550C"/>
    <w:rsid w:val="001C09AE"/>
    <w:rsid w:val="001C69D8"/>
    <w:rsid w:val="001D400D"/>
    <w:rsid w:val="001D6A1F"/>
    <w:rsid w:val="001F4CC0"/>
    <w:rsid w:val="00217950"/>
    <w:rsid w:val="00243DD3"/>
    <w:rsid w:val="002503C3"/>
    <w:rsid w:val="0028600B"/>
    <w:rsid w:val="002A2FB0"/>
    <w:rsid w:val="002C7446"/>
    <w:rsid w:val="002D3698"/>
    <w:rsid w:val="002D7CDF"/>
    <w:rsid w:val="002E0816"/>
    <w:rsid w:val="00302710"/>
    <w:rsid w:val="00304659"/>
    <w:rsid w:val="00312054"/>
    <w:rsid w:val="003207B6"/>
    <w:rsid w:val="00325509"/>
    <w:rsid w:val="00325F9C"/>
    <w:rsid w:val="00330242"/>
    <w:rsid w:val="003414D0"/>
    <w:rsid w:val="00374116"/>
    <w:rsid w:val="003A11CA"/>
    <w:rsid w:val="003A265F"/>
    <w:rsid w:val="003E4E7B"/>
    <w:rsid w:val="003F247A"/>
    <w:rsid w:val="00402C1A"/>
    <w:rsid w:val="00413F9C"/>
    <w:rsid w:val="00483DD8"/>
    <w:rsid w:val="004868AA"/>
    <w:rsid w:val="004C598B"/>
    <w:rsid w:val="004F061C"/>
    <w:rsid w:val="004F6F45"/>
    <w:rsid w:val="004F7BCC"/>
    <w:rsid w:val="00506FB5"/>
    <w:rsid w:val="0052227B"/>
    <w:rsid w:val="00523D90"/>
    <w:rsid w:val="00526231"/>
    <w:rsid w:val="00540E8B"/>
    <w:rsid w:val="00552DD3"/>
    <w:rsid w:val="005533AA"/>
    <w:rsid w:val="00572C9A"/>
    <w:rsid w:val="00590E24"/>
    <w:rsid w:val="00595E73"/>
    <w:rsid w:val="005A4337"/>
    <w:rsid w:val="005A756F"/>
    <w:rsid w:val="005B591F"/>
    <w:rsid w:val="00600805"/>
    <w:rsid w:val="006050F6"/>
    <w:rsid w:val="00621EAF"/>
    <w:rsid w:val="006312FC"/>
    <w:rsid w:val="00641316"/>
    <w:rsid w:val="00646A4A"/>
    <w:rsid w:val="00650A8A"/>
    <w:rsid w:val="006545F8"/>
    <w:rsid w:val="006936AA"/>
    <w:rsid w:val="006A067A"/>
    <w:rsid w:val="006B3F66"/>
    <w:rsid w:val="006B60AC"/>
    <w:rsid w:val="006C608A"/>
    <w:rsid w:val="006E4F02"/>
    <w:rsid w:val="006E75E1"/>
    <w:rsid w:val="006F3436"/>
    <w:rsid w:val="00715AE0"/>
    <w:rsid w:val="007177B2"/>
    <w:rsid w:val="00717BB7"/>
    <w:rsid w:val="00731287"/>
    <w:rsid w:val="007323E0"/>
    <w:rsid w:val="00745EEA"/>
    <w:rsid w:val="00755B80"/>
    <w:rsid w:val="0077057E"/>
    <w:rsid w:val="00791C53"/>
    <w:rsid w:val="007B0552"/>
    <w:rsid w:val="007C2FA3"/>
    <w:rsid w:val="00816971"/>
    <w:rsid w:val="00840A6C"/>
    <w:rsid w:val="0084175A"/>
    <w:rsid w:val="00854FC9"/>
    <w:rsid w:val="00861065"/>
    <w:rsid w:val="00863146"/>
    <w:rsid w:val="00884F06"/>
    <w:rsid w:val="008869AC"/>
    <w:rsid w:val="00896878"/>
    <w:rsid w:val="008B2A85"/>
    <w:rsid w:val="008D15A7"/>
    <w:rsid w:val="008E2573"/>
    <w:rsid w:val="00912B59"/>
    <w:rsid w:val="00914C5D"/>
    <w:rsid w:val="00951BBD"/>
    <w:rsid w:val="0097069E"/>
    <w:rsid w:val="0097234D"/>
    <w:rsid w:val="00976708"/>
    <w:rsid w:val="00982D56"/>
    <w:rsid w:val="00983D47"/>
    <w:rsid w:val="009A337B"/>
    <w:rsid w:val="009D4A2D"/>
    <w:rsid w:val="00A13B3F"/>
    <w:rsid w:val="00A71630"/>
    <w:rsid w:val="00A92745"/>
    <w:rsid w:val="00AA3F6A"/>
    <w:rsid w:val="00AE7334"/>
    <w:rsid w:val="00AF09C3"/>
    <w:rsid w:val="00AF418C"/>
    <w:rsid w:val="00B224E6"/>
    <w:rsid w:val="00B2746B"/>
    <w:rsid w:val="00B335D1"/>
    <w:rsid w:val="00B33B55"/>
    <w:rsid w:val="00B36DD3"/>
    <w:rsid w:val="00B44CFC"/>
    <w:rsid w:val="00B46624"/>
    <w:rsid w:val="00B47D07"/>
    <w:rsid w:val="00B52AE5"/>
    <w:rsid w:val="00B640B3"/>
    <w:rsid w:val="00B704D9"/>
    <w:rsid w:val="00B778D0"/>
    <w:rsid w:val="00B8449D"/>
    <w:rsid w:val="00B92842"/>
    <w:rsid w:val="00B93256"/>
    <w:rsid w:val="00B973EA"/>
    <w:rsid w:val="00BA2AE0"/>
    <w:rsid w:val="00BC05D6"/>
    <w:rsid w:val="00BC0D00"/>
    <w:rsid w:val="00BC1673"/>
    <w:rsid w:val="00BC295F"/>
    <w:rsid w:val="00BD40DD"/>
    <w:rsid w:val="00BE4C42"/>
    <w:rsid w:val="00BE7F74"/>
    <w:rsid w:val="00C05EC3"/>
    <w:rsid w:val="00C06555"/>
    <w:rsid w:val="00C36121"/>
    <w:rsid w:val="00C36CA3"/>
    <w:rsid w:val="00C602E7"/>
    <w:rsid w:val="00C64E88"/>
    <w:rsid w:val="00C87D80"/>
    <w:rsid w:val="00C91411"/>
    <w:rsid w:val="00C9505D"/>
    <w:rsid w:val="00C96A2A"/>
    <w:rsid w:val="00CB3A33"/>
    <w:rsid w:val="00CC21EA"/>
    <w:rsid w:val="00CF6D7E"/>
    <w:rsid w:val="00D03F8B"/>
    <w:rsid w:val="00D04AAC"/>
    <w:rsid w:val="00D104F6"/>
    <w:rsid w:val="00D268AA"/>
    <w:rsid w:val="00D27121"/>
    <w:rsid w:val="00D2750C"/>
    <w:rsid w:val="00D27B0A"/>
    <w:rsid w:val="00D40462"/>
    <w:rsid w:val="00D511C8"/>
    <w:rsid w:val="00D52828"/>
    <w:rsid w:val="00D87631"/>
    <w:rsid w:val="00D94DF9"/>
    <w:rsid w:val="00DC1D81"/>
    <w:rsid w:val="00DC3AB1"/>
    <w:rsid w:val="00E048D8"/>
    <w:rsid w:val="00E27C63"/>
    <w:rsid w:val="00E53536"/>
    <w:rsid w:val="00E63B1D"/>
    <w:rsid w:val="00E743E5"/>
    <w:rsid w:val="00E77166"/>
    <w:rsid w:val="00E84445"/>
    <w:rsid w:val="00EA52D7"/>
    <w:rsid w:val="00EA67E6"/>
    <w:rsid w:val="00EB17E5"/>
    <w:rsid w:val="00EB43A8"/>
    <w:rsid w:val="00EB5CB5"/>
    <w:rsid w:val="00EF43CF"/>
    <w:rsid w:val="00F03576"/>
    <w:rsid w:val="00F17D8D"/>
    <w:rsid w:val="00F2413B"/>
    <w:rsid w:val="00F36BBC"/>
    <w:rsid w:val="00F3713D"/>
    <w:rsid w:val="00F45CCA"/>
    <w:rsid w:val="00F53054"/>
    <w:rsid w:val="00F5321A"/>
    <w:rsid w:val="00F830D6"/>
    <w:rsid w:val="00F84518"/>
    <w:rsid w:val="00FB3642"/>
    <w:rsid w:val="00FC4923"/>
    <w:rsid w:val="00FE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9284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BodyText1Char">
    <w:name w:val="Body Text 1 Char"/>
    <w:basedOn w:val="Default"/>
    <w:next w:val="Default"/>
    <w:uiPriority w:val="99"/>
    <w:rsid w:val="00B92842"/>
    <w:rPr>
      <w:color w:val="auto"/>
    </w:rPr>
  </w:style>
  <w:style w:type="paragraph" w:styleId="ListParagraph">
    <w:name w:val="List Paragraph"/>
    <w:basedOn w:val="Normal"/>
    <w:uiPriority w:val="99"/>
    <w:qFormat/>
    <w:rsid w:val="00791C53"/>
    <w:pPr>
      <w:ind w:left="720"/>
      <w:contextualSpacing/>
    </w:pPr>
  </w:style>
  <w:style w:type="paragraph" w:styleId="NoSpacing">
    <w:name w:val="No Spacing"/>
    <w:uiPriority w:val="99"/>
    <w:qFormat/>
    <w:rsid w:val="003207B6"/>
    <w:rPr>
      <w:sz w:val="22"/>
      <w:szCs w:val="22"/>
    </w:rPr>
  </w:style>
  <w:style w:type="character" w:styleId="CommentReference">
    <w:name w:val="annotation reference"/>
    <w:uiPriority w:val="99"/>
    <w:semiHidden/>
    <w:rsid w:val="003207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207B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07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207B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207B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325F9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325F9C"/>
    <w:rPr>
      <w:rFonts w:ascii="Courier New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4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D4046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4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D40462"/>
    <w:rPr>
      <w:rFonts w:cs="Times New Roman"/>
    </w:rPr>
  </w:style>
  <w:style w:type="character" w:customStyle="1" w:styleId="tw4winMark">
    <w:name w:val="tw4winMark"/>
    <w:uiPriority w:val="99"/>
    <w:rsid w:val="00312054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larena</cp:lastModifiedBy>
  <cp:revision>6</cp:revision>
  <cp:lastPrinted>2012-05-24T13:49:00Z</cp:lastPrinted>
  <dcterms:created xsi:type="dcterms:W3CDTF">2012-06-13T14:16:00Z</dcterms:created>
  <dcterms:modified xsi:type="dcterms:W3CDTF">2012-06-19T02:23:00Z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197057785</vt:i4>
  </property>
  <property fmtid="{D5CDD505-2E9C-101B-9397-08002B2CF9AE}" pid="3" name="_NewReviewCycle">
    <vt:lpwstr/>
  </property>
  <property fmtid="{D5CDD505-2E9C-101B-9397-08002B2CF9AE}" pid="4" name="_EmailSubject">
    <vt:lpwstr>CATI ATSS Core -Marianela Manana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