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DC8" w:rsidRDefault="00FA3DC8" w:rsidP="00863410"/>
    <w:p w:rsidR="00FA3DC8" w:rsidRDefault="00FA3DC8" w:rsidP="00863410"/>
    <w:p w:rsidR="00FA3DC8" w:rsidRDefault="00FA3DC8" w:rsidP="00863410"/>
    <w:p w:rsidR="00FA3DC8" w:rsidRDefault="00FA3DC8" w:rsidP="00863410"/>
    <w:p w:rsidR="00FA3DC8" w:rsidRDefault="00FA3DC8" w:rsidP="00863410"/>
    <w:p w:rsidR="00FA3DC8" w:rsidRDefault="00FA3DC8" w:rsidP="00863410"/>
    <w:p w:rsidR="00FA3DC8" w:rsidRDefault="00FA3DC8" w:rsidP="00FA3DC8">
      <w:pPr>
        <w:pStyle w:val="MarkforAppendixHeadingBlack"/>
      </w:pPr>
      <w:r>
        <w:t>APPENDIX A</w:t>
      </w:r>
    </w:p>
    <w:p w:rsidR="0056709E" w:rsidRDefault="00FA3DC8" w:rsidP="00FA3DC8">
      <w:pPr>
        <w:pStyle w:val="MarkforAppendixHeadingBlack"/>
      </w:pPr>
      <w:r>
        <w:t xml:space="preserve">Advance </w:t>
      </w:r>
      <w:r w:rsidR="00E6781C">
        <w:t>MAILING</w:t>
      </w:r>
      <w:r w:rsidR="000B44F2">
        <w:t xml:space="preserve"> to pace enrollee</w:t>
      </w:r>
      <w:r>
        <w:t>s</w:t>
      </w:r>
    </w:p>
    <w:p w:rsidR="00FA3DC8" w:rsidRDefault="00FA3DC8" w:rsidP="00FA3DC8">
      <w:pPr>
        <w:sectPr w:rsidR="00FA3DC8" w:rsidSect="007C0CD8">
          <w:endnotePr>
            <w:numFmt w:val="decimal"/>
          </w:endnotePr>
          <w:pgSz w:w="12240" w:h="15840" w:code="1"/>
          <w:pgMar w:top="1440" w:right="1440" w:bottom="576" w:left="1440" w:header="720" w:footer="576" w:gutter="0"/>
          <w:cols w:space="720"/>
          <w:docGrid w:linePitch="326"/>
        </w:sectPr>
      </w:pPr>
    </w:p>
    <w:p w:rsidR="00FA3DC8" w:rsidRPr="00FA3DC8" w:rsidRDefault="00FA3DC8" w:rsidP="00FA3DC8">
      <w:pPr>
        <w:pStyle w:val="MarkforAppendixHeadingBlack"/>
        <w:rPr>
          <w:snapToGrid w:val="0"/>
        </w:rPr>
      </w:pPr>
      <w:r w:rsidRPr="00FA3DC8">
        <w:rPr>
          <w:snapToGrid w:val="0"/>
        </w:rPr>
        <w:lastRenderedPageBreak/>
        <w:t xml:space="preserve">EXHIBIT </w:t>
      </w:r>
      <w:r>
        <w:rPr>
          <w:snapToGrid w:val="0"/>
        </w:rPr>
        <w:t>A</w:t>
      </w:r>
      <w:r w:rsidRPr="00FA3DC8">
        <w:rPr>
          <w:snapToGrid w:val="0"/>
        </w:rPr>
        <w:t>.1</w:t>
      </w:r>
    </w:p>
    <w:p w:rsidR="00FA3DC8" w:rsidRPr="00FA3DC8" w:rsidRDefault="00FA3DC8" w:rsidP="00FA3DC8">
      <w:pPr>
        <w:pStyle w:val="MarkforAppendixHeadingBlack"/>
        <w:rPr>
          <w:snapToGrid w:val="0"/>
        </w:rPr>
      </w:pPr>
      <w:r w:rsidRPr="00FA3DC8">
        <w:rPr>
          <w:snapToGrid w:val="0"/>
        </w:rPr>
        <w:t xml:space="preserve">ADVANCE LETTER TO PACE ENROLLEES </w:t>
      </w:r>
    </w:p>
    <w:p w:rsidR="00FA3DC8" w:rsidRPr="00FA3DC8" w:rsidRDefault="00FA3DC8" w:rsidP="00FA3DC8">
      <w:pPr>
        <w:pStyle w:val="MarkforAppendixHeadingBlack"/>
        <w:rPr>
          <w:bCs/>
          <w:snapToGrid w:val="0"/>
        </w:rPr>
      </w:pPr>
      <w:r w:rsidRPr="00FA3DC8">
        <w:rPr>
          <w:bCs/>
          <w:snapToGrid w:val="0"/>
        </w:rPr>
        <w:t>CMS LETTERHEAD</w:t>
      </w: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NAME</w:t>
      </w: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ADDRESS 1</w:t>
      </w: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ADDRESS 2</w:t>
      </w:r>
    </w:p>
    <w:p w:rsidR="00FA3DC8" w:rsidRPr="00FA3DC8" w:rsidRDefault="00FA3DC8" w:rsidP="00BE0B5A">
      <w:pPr>
        <w:widowControl w:val="0"/>
        <w:tabs>
          <w:tab w:val="clear" w:pos="432"/>
        </w:tabs>
        <w:spacing w:after="120" w:line="240" w:lineRule="auto"/>
        <w:ind w:firstLine="0"/>
        <w:jc w:val="left"/>
        <w:rPr>
          <w:snapToGrid w:val="0"/>
          <w:szCs w:val="20"/>
        </w:rPr>
      </w:pPr>
      <w:r w:rsidRPr="00FA3DC8">
        <w:rPr>
          <w:snapToGrid w:val="0"/>
          <w:szCs w:val="20"/>
        </w:rPr>
        <w:t>CITY, STATE, ZIP</w:t>
      </w:r>
    </w:p>
    <w:p w:rsidR="00FA3DC8" w:rsidRPr="00FA3DC8" w:rsidRDefault="00FA3DC8" w:rsidP="00BE0B5A">
      <w:pPr>
        <w:widowControl w:val="0"/>
        <w:tabs>
          <w:tab w:val="clear" w:pos="432"/>
        </w:tabs>
        <w:spacing w:after="120" w:line="240" w:lineRule="auto"/>
        <w:ind w:firstLine="0"/>
        <w:jc w:val="left"/>
        <w:rPr>
          <w:snapToGrid w:val="0"/>
          <w:szCs w:val="20"/>
        </w:rPr>
      </w:pPr>
      <w:r w:rsidRPr="00FA3DC8">
        <w:rPr>
          <w:snapToGrid w:val="0"/>
          <w:szCs w:val="20"/>
        </w:rPr>
        <w:t>Dear NAME:</w:t>
      </w:r>
    </w:p>
    <w:p w:rsidR="00FA3DC8" w:rsidRPr="00FA3DC8" w:rsidRDefault="00FA3DC8" w:rsidP="00BE0B5A">
      <w:pPr>
        <w:widowControl w:val="0"/>
        <w:tabs>
          <w:tab w:val="clear" w:pos="432"/>
        </w:tabs>
        <w:spacing w:after="120" w:line="240" w:lineRule="auto"/>
        <w:ind w:firstLine="0"/>
        <w:jc w:val="left"/>
        <w:rPr>
          <w:snapToGrid w:val="0"/>
          <w:szCs w:val="20"/>
        </w:rPr>
      </w:pPr>
      <w:r w:rsidRPr="00FA3DC8">
        <w:rPr>
          <w:snapToGrid w:val="0"/>
          <w:szCs w:val="20"/>
        </w:rPr>
        <w:t xml:space="preserve">I am writing to ask for your help with an important new study, </w:t>
      </w:r>
      <w:r w:rsidRPr="00FA3DC8">
        <w:rPr>
          <w:b/>
          <w:bCs/>
          <w:i/>
          <w:iCs/>
          <w:snapToGrid w:val="0"/>
          <w:szCs w:val="20"/>
        </w:rPr>
        <w:t xml:space="preserve">The Evaluation of a Program of All-Inclusive Care for the Elderly (PACE), </w:t>
      </w:r>
      <w:r w:rsidRPr="00FA3DC8">
        <w:rPr>
          <w:snapToGrid w:val="0"/>
          <w:szCs w:val="20"/>
        </w:rPr>
        <w:t xml:space="preserve">sponsored by the U.S. Department of Health and Human Services, Centers for Medicare &amp; Medicaid Services (CMS). </w:t>
      </w:r>
      <w:r w:rsidR="008B535D">
        <w:rPr>
          <w:snapToGrid w:val="0"/>
          <w:szCs w:val="20"/>
        </w:rPr>
        <w:t>T</w:t>
      </w:r>
      <w:r w:rsidR="00676D85">
        <w:rPr>
          <w:snapToGrid w:val="0"/>
          <w:szCs w:val="20"/>
        </w:rPr>
        <w:t xml:space="preserve">he PACE program </w:t>
      </w:r>
      <w:r w:rsidR="008B535D">
        <w:rPr>
          <w:snapToGrid w:val="0"/>
          <w:szCs w:val="20"/>
        </w:rPr>
        <w:t xml:space="preserve">you are enrolled with </w:t>
      </w:r>
      <w:r w:rsidR="00676D85">
        <w:rPr>
          <w:snapToGrid w:val="0"/>
          <w:szCs w:val="20"/>
        </w:rPr>
        <w:t xml:space="preserve">is called [PROGRAM NAME]. </w:t>
      </w:r>
      <w:r w:rsidRPr="00FA3DC8">
        <w:rPr>
          <w:snapToGrid w:val="0"/>
          <w:szCs w:val="20"/>
        </w:rPr>
        <w:t>The study will help us to better understand how the medical and other services provided by the PACE program</w:t>
      </w:r>
      <w:r w:rsidR="008B535D">
        <w:rPr>
          <w:snapToGrid w:val="0"/>
          <w:szCs w:val="20"/>
        </w:rPr>
        <w:t>, [PROGRAM NAME],</w:t>
      </w:r>
      <w:r w:rsidRPr="00FA3DC8">
        <w:rPr>
          <w:snapToGrid w:val="0"/>
          <w:szCs w:val="20"/>
        </w:rPr>
        <w:t xml:space="preserve"> are helping you. Your name was randomly selected from a list of people receiving healthcare services through a PACE program in Pennsylvania. </w:t>
      </w:r>
    </w:p>
    <w:p w:rsidR="00FA3DC8" w:rsidRPr="00FA3DC8" w:rsidRDefault="00FA3DC8" w:rsidP="00BE0B5A">
      <w:pPr>
        <w:widowControl w:val="0"/>
        <w:tabs>
          <w:tab w:val="clear" w:pos="432"/>
        </w:tabs>
        <w:spacing w:after="120" w:line="240" w:lineRule="auto"/>
        <w:ind w:firstLine="0"/>
        <w:jc w:val="left"/>
        <w:rPr>
          <w:snapToGrid w:val="0"/>
          <w:szCs w:val="20"/>
        </w:rPr>
      </w:pPr>
      <w:r w:rsidRPr="00FA3DC8">
        <w:rPr>
          <w:snapToGrid w:val="0"/>
          <w:szCs w:val="20"/>
        </w:rPr>
        <w:t xml:space="preserve">CMS has hired Mathematica Policy Research, a private national research firm to conduct this evaluation. Mathematica will call you to ask you to participate in a short telephone survey. Your participation is very important. Your responses will help us understand how the PACE program works and how it might be improved. </w:t>
      </w:r>
    </w:p>
    <w:p w:rsidR="00FA3DC8" w:rsidRPr="00FA3DC8" w:rsidRDefault="00FA3DC8" w:rsidP="00BE0B5A">
      <w:pPr>
        <w:widowControl w:val="0"/>
        <w:tabs>
          <w:tab w:val="clear" w:pos="432"/>
        </w:tabs>
        <w:spacing w:after="120" w:line="240" w:lineRule="auto"/>
        <w:ind w:firstLine="0"/>
        <w:jc w:val="left"/>
        <w:rPr>
          <w:snapToGrid w:val="0"/>
          <w:szCs w:val="20"/>
        </w:rPr>
      </w:pPr>
      <w:r w:rsidRPr="00FA3DC8">
        <w:rPr>
          <w:snapToGrid w:val="0"/>
          <w:szCs w:val="20"/>
        </w:rPr>
        <w:t xml:space="preserve">We assure you that all information collected through the survey will be completely confidential and will not be reported in any way that identifies you personally.  </w:t>
      </w:r>
    </w:p>
    <w:p w:rsidR="00FA3DC8" w:rsidRPr="00FA3DC8" w:rsidRDefault="00FA3DC8" w:rsidP="00BE0B5A">
      <w:pPr>
        <w:widowControl w:val="0"/>
        <w:tabs>
          <w:tab w:val="clear" w:pos="432"/>
        </w:tabs>
        <w:spacing w:after="120" w:line="240" w:lineRule="auto"/>
        <w:ind w:firstLine="0"/>
        <w:jc w:val="left"/>
        <w:rPr>
          <w:snapToGrid w:val="0"/>
          <w:szCs w:val="20"/>
        </w:rPr>
      </w:pPr>
      <w:r w:rsidRPr="00FA3DC8">
        <w:rPr>
          <w:b/>
          <w:bCs/>
          <w:i/>
          <w:iCs/>
          <w:snapToGrid w:val="0"/>
          <w:szCs w:val="20"/>
        </w:rPr>
        <w:t>Your participation in the survey will not affect your eligibility for the healthcare services you currently receive, either now or in the future. We are collecting this information for research purposes only.</w:t>
      </w:r>
    </w:p>
    <w:p w:rsidR="00FA3DC8" w:rsidRPr="00FA3DC8" w:rsidRDefault="00FA3DC8" w:rsidP="00BE0B5A">
      <w:pPr>
        <w:tabs>
          <w:tab w:val="clear" w:pos="432"/>
        </w:tabs>
        <w:spacing w:after="120" w:line="240" w:lineRule="auto"/>
        <w:ind w:firstLine="0"/>
        <w:rPr>
          <w:b/>
          <w:bCs/>
          <w:i/>
          <w:iCs/>
        </w:rPr>
      </w:pPr>
      <w:r w:rsidRPr="00FA3DC8">
        <w:rPr>
          <w:b/>
          <w:bCs/>
          <w:i/>
          <w:iCs/>
        </w:rPr>
        <w:t>If you are unable to respond because of a health problem, a family member or friend who is familiar with your condition and use of healthcare services can respond on your behalf.</w:t>
      </w:r>
    </w:p>
    <w:p w:rsidR="00FA3DC8" w:rsidRPr="00FA3DC8" w:rsidRDefault="00FA3DC8" w:rsidP="00BE0B5A">
      <w:pPr>
        <w:widowControl w:val="0"/>
        <w:tabs>
          <w:tab w:val="clear" w:pos="432"/>
        </w:tabs>
        <w:spacing w:after="120" w:line="240" w:lineRule="auto"/>
        <w:ind w:firstLine="0"/>
        <w:jc w:val="left"/>
        <w:rPr>
          <w:snapToGrid w:val="0"/>
          <w:szCs w:val="20"/>
        </w:rPr>
      </w:pPr>
      <w:r w:rsidRPr="00FA3DC8">
        <w:rPr>
          <w:snapToGrid w:val="0"/>
          <w:szCs w:val="20"/>
        </w:rPr>
        <w:t>Please help us by responding to the interview when the telephone interviewer calls</w:t>
      </w:r>
      <w:proofErr w:type="gramStart"/>
      <w:r w:rsidRPr="00FA3DC8">
        <w:rPr>
          <w:snapToGrid w:val="0"/>
          <w:szCs w:val="20"/>
        </w:rPr>
        <w:t xml:space="preserve">.  </w:t>
      </w:r>
      <w:proofErr w:type="gramEnd"/>
      <w:r w:rsidRPr="00FA3DC8">
        <w:rPr>
          <w:snapToGrid w:val="0"/>
          <w:szCs w:val="20"/>
        </w:rPr>
        <w:t xml:space="preserve">The enclosed brochure provides more information about the survey.  </w:t>
      </w:r>
      <w:r w:rsidRPr="00FA3DC8">
        <w:rPr>
          <w:b/>
          <w:bCs/>
          <w:i/>
          <w:iCs/>
          <w:snapToGrid w:val="0"/>
          <w:szCs w:val="20"/>
        </w:rPr>
        <w:t>If you have any questions, or wish to set up a time for the telephone interview, please call Nancy Duda at Mathematica.</w:t>
      </w:r>
      <w:r w:rsidRPr="00FA3DC8">
        <w:rPr>
          <w:snapToGrid w:val="0"/>
          <w:szCs w:val="20"/>
        </w:rPr>
        <w:t xml:space="preserve">  </w:t>
      </w:r>
      <w:r w:rsidRPr="00FA3DC8">
        <w:rPr>
          <w:b/>
          <w:bCs/>
          <w:i/>
          <w:iCs/>
          <w:snapToGrid w:val="0"/>
          <w:szCs w:val="20"/>
        </w:rPr>
        <w:t>The toll-free number is 1-888-</w:t>
      </w:r>
      <w:r w:rsidRPr="00FA3DC8">
        <w:rPr>
          <w:b/>
          <w:bCs/>
          <w:i/>
          <w:iCs/>
          <w:snapToGrid w:val="0"/>
          <w:szCs w:val="20"/>
          <w:highlight w:val="yellow"/>
        </w:rPr>
        <w:t>xxx-xxxx</w:t>
      </w:r>
      <w:r w:rsidRPr="00FA3DC8">
        <w:rPr>
          <w:b/>
          <w:bCs/>
          <w:i/>
          <w:iCs/>
          <w:snapToGrid w:val="0"/>
          <w:szCs w:val="20"/>
        </w:rPr>
        <w:t xml:space="preserve">. </w:t>
      </w:r>
      <w:r w:rsidRPr="00FA3DC8">
        <w:rPr>
          <w:snapToGrid w:val="0"/>
          <w:szCs w:val="20"/>
        </w:rPr>
        <w:t xml:space="preserve"> </w:t>
      </w:r>
    </w:p>
    <w:p w:rsidR="00FA3DC8" w:rsidRPr="00FA3DC8" w:rsidRDefault="00FA3DC8" w:rsidP="00BE0B5A">
      <w:pPr>
        <w:widowControl w:val="0"/>
        <w:tabs>
          <w:tab w:val="clear" w:pos="432"/>
        </w:tabs>
        <w:spacing w:after="120" w:line="240" w:lineRule="auto"/>
        <w:ind w:firstLine="0"/>
        <w:jc w:val="left"/>
        <w:rPr>
          <w:snapToGrid w:val="0"/>
          <w:szCs w:val="20"/>
        </w:rPr>
      </w:pPr>
      <w:r w:rsidRPr="00FA3DC8">
        <w:rPr>
          <w:snapToGrid w:val="0"/>
          <w:szCs w:val="20"/>
        </w:rPr>
        <w:t>Thank you for your help.</w:t>
      </w:r>
      <w:r w:rsidRPr="00FA3DC8">
        <w:rPr>
          <w:snapToGrid w:val="0"/>
          <w:szCs w:val="20"/>
        </w:rPr>
        <w:tab/>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ab/>
      </w:r>
      <w:r w:rsidRPr="00FA3DC8">
        <w:rPr>
          <w:snapToGrid w:val="0"/>
          <w:szCs w:val="20"/>
        </w:rPr>
        <w:tab/>
      </w:r>
      <w:r w:rsidRPr="00FA3DC8">
        <w:rPr>
          <w:snapToGrid w:val="0"/>
          <w:szCs w:val="20"/>
        </w:rPr>
        <w:tab/>
      </w:r>
      <w:r w:rsidRPr="00FA3DC8">
        <w:rPr>
          <w:snapToGrid w:val="0"/>
          <w:szCs w:val="20"/>
        </w:rPr>
        <w:tab/>
      </w:r>
      <w:r w:rsidRPr="00FA3DC8">
        <w:rPr>
          <w:snapToGrid w:val="0"/>
          <w:szCs w:val="20"/>
        </w:rPr>
        <w:tab/>
      </w:r>
      <w:r w:rsidRPr="00FA3DC8">
        <w:rPr>
          <w:snapToGrid w:val="0"/>
          <w:szCs w:val="20"/>
        </w:rPr>
        <w:tab/>
      </w:r>
      <w:r w:rsidRPr="00FA3DC8">
        <w:rPr>
          <w:snapToGrid w:val="0"/>
          <w:szCs w:val="20"/>
        </w:rPr>
        <w:tab/>
        <w:t>Sincerely,</w:t>
      </w:r>
    </w:p>
    <w:p w:rsidR="00FA3DC8" w:rsidRPr="00FA3DC8" w:rsidRDefault="00FA3DC8" w:rsidP="00FA3DC8">
      <w:pPr>
        <w:widowControl w:val="0"/>
        <w:tabs>
          <w:tab w:val="clear" w:pos="432"/>
        </w:tabs>
        <w:spacing w:line="240" w:lineRule="auto"/>
        <w:ind w:firstLine="0"/>
        <w:jc w:val="left"/>
        <w:rPr>
          <w:snapToGrid w:val="0"/>
          <w:szCs w:val="20"/>
        </w:rPr>
      </w:pPr>
    </w:p>
    <w:p w:rsidR="00AE7C17" w:rsidRDefault="00AE7C17" w:rsidP="00FA3DC8">
      <w:pPr>
        <w:widowControl w:val="0"/>
        <w:tabs>
          <w:tab w:val="clear" w:pos="432"/>
        </w:tabs>
        <w:spacing w:line="240" w:lineRule="auto"/>
        <w:ind w:firstLine="0"/>
        <w:jc w:val="left"/>
        <w:rPr>
          <w:snapToGrid w:val="0"/>
          <w:szCs w:val="20"/>
        </w:rPr>
      </w:pPr>
    </w:p>
    <w:p w:rsidR="00FA3DC8" w:rsidRPr="00FA3DC8" w:rsidRDefault="00AE7C17" w:rsidP="00FA3DC8">
      <w:pPr>
        <w:widowControl w:val="0"/>
        <w:tabs>
          <w:tab w:val="clear" w:pos="432"/>
        </w:tabs>
        <w:spacing w:line="240" w:lineRule="auto"/>
        <w:ind w:firstLine="0"/>
        <w:jc w:val="left"/>
        <w:rPr>
          <w:snapToGrid w:val="0"/>
          <w:szCs w:val="20"/>
        </w:rPr>
      </w:pPr>
      <w:r w:rsidRPr="00AE7C17">
        <w:rPr>
          <w:snapToGrid w:val="0"/>
          <w:sz w:val="20"/>
          <w:szCs w:val="20"/>
        </w:rPr>
        <w:lastRenderedPageBreak/>
        <w:t xml:space="preserve">According to the Paperwork Reduction Act of 1995, no persons are required to respond to a collection of information unless it displays a valid OMB control number.  The valid OMB control number for this information collection is </w:t>
      </w:r>
      <w:r w:rsidRPr="00AE7C17">
        <w:rPr>
          <w:b/>
          <w:snapToGrid w:val="0"/>
          <w:sz w:val="20"/>
          <w:szCs w:val="20"/>
        </w:rPr>
        <w:t>0938-XXXX</w:t>
      </w:r>
      <w:proofErr w:type="gramStart"/>
      <w:r w:rsidRPr="00AE7C17">
        <w:rPr>
          <w:snapToGrid w:val="0"/>
          <w:sz w:val="20"/>
          <w:szCs w:val="20"/>
        </w:rPr>
        <w:t xml:space="preserve">.  </w:t>
      </w:r>
      <w:proofErr w:type="gramEnd"/>
      <w:r w:rsidRPr="00AE7C17">
        <w:rPr>
          <w:snapToGrid w:val="0"/>
          <w:sz w:val="20"/>
          <w:szCs w:val="20"/>
        </w:rPr>
        <w:t>The time required to complete this information collection is estimated to average 33 minutes per response, including the time to review instructions, search existing data resources, gather the data needed, and complete and review the information collection</w:t>
      </w:r>
      <w:proofErr w:type="gramStart"/>
      <w:r w:rsidRPr="00AE7C17">
        <w:rPr>
          <w:snapToGrid w:val="0"/>
          <w:sz w:val="20"/>
          <w:szCs w:val="20"/>
        </w:rPr>
        <w:t xml:space="preserve">.  </w:t>
      </w:r>
      <w:proofErr w:type="gramEnd"/>
      <w:r w:rsidRPr="00AE7C17">
        <w:rPr>
          <w:snapToGrid w:val="0"/>
          <w:sz w:val="20"/>
          <w:szCs w:val="20"/>
        </w:rPr>
        <w:t xml:space="preserve">If you have comments concerning the accuracy of the time estimate(s) or suggestions for improving this form, please write to: CMS, 7500 Security Boulevard, Attn: PRA Reports Clearance Officer, Mail Stop C4-26-05, Baltimore, Maryland 21244-1850. </w:t>
      </w:r>
    </w:p>
    <w:p w:rsidR="00FA3DC8" w:rsidRDefault="00FA3DC8" w:rsidP="00FA3DC8">
      <w:pPr>
        <w:sectPr w:rsidR="00FA3DC8" w:rsidSect="000B44F2">
          <w:footerReference w:type="default" r:id="rId8"/>
          <w:endnotePr>
            <w:numFmt w:val="decimal"/>
          </w:endnotePr>
          <w:pgSz w:w="12240" w:h="15840" w:code="1"/>
          <w:pgMar w:top="1440" w:right="1440" w:bottom="576" w:left="1440" w:header="720" w:footer="576" w:gutter="0"/>
          <w:pgNumType w:start="1"/>
          <w:cols w:space="720"/>
          <w:docGrid w:linePitch="150"/>
        </w:sectPr>
      </w:pPr>
    </w:p>
    <w:p w:rsidR="00FA3DC8" w:rsidRDefault="00FA3DC8" w:rsidP="00FA3DC8"/>
    <w:p w:rsidR="00FA3DC8" w:rsidRDefault="00FA3DC8" w:rsidP="00FA3DC8"/>
    <w:p w:rsidR="00FA3DC8" w:rsidRDefault="00FA3DC8" w:rsidP="00FA3DC8"/>
    <w:p w:rsidR="00FA3DC8" w:rsidRDefault="00FA3DC8" w:rsidP="00FA3DC8"/>
    <w:p w:rsidR="00FA3DC8" w:rsidRDefault="00FA3DC8" w:rsidP="00FA3DC8"/>
    <w:p w:rsidR="00FA3DC8" w:rsidRDefault="00FA3DC8" w:rsidP="00FA3DC8"/>
    <w:p w:rsidR="00FA3DC8" w:rsidRDefault="00E6781C" w:rsidP="00FA3DC8">
      <w:pPr>
        <w:pStyle w:val="MarkforAppendixHeadingBlack"/>
      </w:pPr>
      <w:r>
        <w:t>eXHIBIT a.2</w:t>
      </w:r>
    </w:p>
    <w:p w:rsidR="00FA3DC8" w:rsidRDefault="00FA3DC8" w:rsidP="00FA3DC8">
      <w:pPr>
        <w:pStyle w:val="MarkforAppendixHeadingBlack"/>
      </w:pPr>
      <w:bookmarkStart w:id="0" w:name="AppTitle"/>
      <w:bookmarkEnd w:id="0"/>
      <w:r>
        <w:t>Information Brochure</w:t>
      </w:r>
      <w:r w:rsidR="000B44F2">
        <w:t xml:space="preserve"> for pace </w:t>
      </w:r>
      <w:r w:rsidR="003A6178">
        <w:t>enrollee</w:t>
      </w:r>
    </w:p>
    <w:p w:rsidR="00FA3DC8" w:rsidRDefault="00FA3DC8" w:rsidP="00FA3DC8"/>
    <w:p w:rsidR="004611B9" w:rsidRDefault="004611B9" w:rsidP="00FA3DC8">
      <w:pPr>
        <w:sectPr w:rsidR="004611B9" w:rsidSect="003A1506">
          <w:footerReference w:type="default" r:id="rId9"/>
          <w:endnotePr>
            <w:numFmt w:val="decimal"/>
          </w:endnotePr>
          <w:pgSz w:w="12240" w:h="15840" w:code="1"/>
          <w:pgMar w:top="1440" w:right="1440" w:bottom="576" w:left="1440" w:header="720" w:footer="576" w:gutter="0"/>
          <w:cols w:space="720"/>
          <w:docGrid w:linePitch="150"/>
        </w:sect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3733"/>
        <w:gridCol w:w="677"/>
        <w:gridCol w:w="4212"/>
        <w:gridCol w:w="468"/>
        <w:gridCol w:w="4518"/>
        <w:gridCol w:w="162"/>
      </w:tblGrid>
      <w:tr w:rsidR="00FA3DC8" w:rsidTr="006B722B">
        <w:trPr>
          <w:gridBefore w:val="1"/>
          <w:gridAfter w:val="1"/>
          <w:wBefore w:w="270" w:type="dxa"/>
          <w:wAfter w:w="162" w:type="dxa"/>
          <w:trHeight w:val="1340"/>
        </w:trPr>
        <w:tc>
          <w:tcPr>
            <w:tcW w:w="3733" w:type="dxa"/>
          </w:tcPr>
          <w:p w:rsidR="00FA3DC8" w:rsidRPr="00F31060" w:rsidRDefault="00FA3DC8" w:rsidP="00F31060">
            <w:pPr>
              <w:pStyle w:val="bullet"/>
              <w:tabs>
                <w:tab w:val="clear" w:pos="720"/>
              </w:tabs>
              <w:spacing w:before="120"/>
              <w:ind w:left="432" w:hanging="274"/>
              <w:jc w:val="left"/>
              <w:rPr>
                <w:b/>
                <w:bCs/>
                <w:sz w:val="22"/>
              </w:rPr>
            </w:pPr>
            <w:r w:rsidRPr="00F31060">
              <w:rPr>
                <w:rFonts w:ascii="Arial" w:hAnsi="Arial"/>
                <w:b/>
                <w:bCs/>
                <w:sz w:val="22"/>
              </w:rPr>
              <w:lastRenderedPageBreak/>
              <w:t>Am I required by the government to participate?</w:t>
            </w:r>
          </w:p>
          <w:p w:rsidR="00FA3DC8" w:rsidRPr="00F31060" w:rsidRDefault="00FA3DC8" w:rsidP="00F31060">
            <w:pPr>
              <w:pStyle w:val="bullet"/>
              <w:numPr>
                <w:ilvl w:val="0"/>
                <w:numId w:val="0"/>
              </w:numPr>
              <w:spacing w:after="240"/>
              <w:ind w:left="432"/>
              <w:rPr>
                <w:rFonts w:ascii="Arial" w:hAnsi="Arial" w:cs="Arial"/>
                <w:sz w:val="22"/>
              </w:rPr>
            </w:pPr>
            <w:r w:rsidRPr="00F31060">
              <w:rPr>
                <w:rFonts w:ascii="Arial" w:hAnsi="Arial" w:cs="Arial"/>
                <w:sz w:val="20"/>
              </w:rPr>
              <w:t>Your participation is entirely voluntary. You may refuse to answer any question during the interview. However, your participation is necessary to make your voice heard about the PACE program.</w:t>
            </w:r>
            <w:r w:rsidR="004611B9" w:rsidRPr="00F31060">
              <w:rPr>
                <w:rFonts w:ascii="Arial" w:hAnsi="Arial" w:cs="Arial"/>
                <w:sz w:val="20"/>
              </w:rPr>
              <w:t xml:space="preserve"> </w:t>
            </w:r>
            <w:r w:rsidRPr="00F31060">
              <w:rPr>
                <w:rFonts w:ascii="Arial" w:hAnsi="Arial" w:cs="Arial"/>
                <w:sz w:val="20"/>
              </w:rPr>
              <w:t>Your responses represent others like you and you cannot be replaced. Your participation will not affect any PACE services you may receive now or apply for in the future. Nor will it affect your eligibility for any other benefits or services.</w:t>
            </w:r>
          </w:p>
          <w:p w:rsidR="00FA3DC8" w:rsidRPr="00F31060" w:rsidRDefault="00FA3DC8" w:rsidP="00F31060">
            <w:pPr>
              <w:pStyle w:val="bullet"/>
              <w:tabs>
                <w:tab w:val="clear" w:pos="720"/>
                <w:tab w:val="num" w:pos="162"/>
              </w:tabs>
              <w:ind w:left="432" w:hanging="274"/>
              <w:jc w:val="left"/>
              <w:rPr>
                <w:rFonts w:ascii="Arial" w:hAnsi="Arial" w:cs="Arial"/>
                <w:b/>
                <w:bCs/>
                <w:sz w:val="22"/>
              </w:rPr>
            </w:pPr>
            <w:r w:rsidRPr="00F31060">
              <w:rPr>
                <w:rFonts w:ascii="Arial" w:hAnsi="Arial" w:cs="Arial"/>
                <w:b/>
                <w:bCs/>
                <w:sz w:val="22"/>
              </w:rPr>
              <w:t>Why should I participate?</w:t>
            </w:r>
          </w:p>
          <w:p w:rsidR="00FA3DC8" w:rsidRDefault="00FA3DC8" w:rsidP="00F31060">
            <w:pPr>
              <w:pStyle w:val="bullet"/>
              <w:numPr>
                <w:ilvl w:val="0"/>
                <w:numId w:val="0"/>
              </w:numPr>
              <w:ind w:left="432"/>
              <w:rPr>
                <w:sz w:val="22"/>
              </w:rPr>
            </w:pPr>
            <w:r w:rsidRPr="00F31060">
              <w:rPr>
                <w:rFonts w:ascii="Arial" w:hAnsi="Arial" w:cs="Arial"/>
                <w:sz w:val="20"/>
              </w:rPr>
              <w:t xml:space="preserve">The information you provide will help the Centers for Medicare and Medicaid Services of the U.S. Department of Health and Human Services and the Congress make decisions about medical and long-term care services for persons aged 55 and over. Your experiences with PACE services are vital to understanding how the program works and how it might be improved. </w:t>
            </w:r>
          </w:p>
        </w:tc>
        <w:tc>
          <w:tcPr>
            <w:tcW w:w="4889" w:type="dxa"/>
            <w:gridSpan w:val="2"/>
          </w:tcPr>
          <w:p w:rsidR="00FA3DC8" w:rsidRDefault="00FA3DC8" w:rsidP="00F31060">
            <w:pPr>
              <w:spacing w:after="240" w:line="240" w:lineRule="auto"/>
              <w:ind w:firstLine="29"/>
              <w:rPr>
                <w:rFonts w:ascii="Comic Sans MS" w:hAnsi="Comic Sans MS"/>
              </w:rPr>
            </w:pPr>
            <w:r>
              <w:rPr>
                <w:rFonts w:ascii="Comic Sans MS" w:hAnsi="Comic Sans MS"/>
              </w:rPr>
              <w:t>For further information or to schedule an interview, please call toll-free:</w:t>
            </w:r>
          </w:p>
          <w:p w:rsidR="003A6178" w:rsidRDefault="003A6178" w:rsidP="00410E0B">
            <w:pPr>
              <w:spacing w:line="360" w:lineRule="auto"/>
              <w:jc w:val="center"/>
              <w:rPr>
                <w:rFonts w:ascii="Comic Sans MS" w:hAnsi="Comic Sans MS"/>
                <w:b/>
                <w:bCs/>
              </w:rPr>
            </w:pPr>
            <w:proofErr w:type="spellStart"/>
            <w:r>
              <w:rPr>
                <w:rFonts w:ascii="Comic Sans MS" w:hAnsi="Comic Sans MS"/>
                <w:b/>
                <w:bCs/>
              </w:rPr>
              <w:t>xxxxxxxxx</w:t>
            </w:r>
            <w:proofErr w:type="spellEnd"/>
          </w:p>
          <w:p w:rsidR="00FA3DC8" w:rsidRDefault="00FA3DC8" w:rsidP="00410E0B">
            <w:pPr>
              <w:spacing w:line="360" w:lineRule="auto"/>
              <w:jc w:val="center"/>
              <w:rPr>
                <w:rFonts w:ascii="Comic Sans MS" w:hAnsi="Comic Sans MS"/>
                <w:b/>
                <w:bCs/>
              </w:rPr>
            </w:pPr>
            <w:r>
              <w:rPr>
                <w:rFonts w:ascii="Comic Sans MS" w:hAnsi="Comic Sans MS"/>
                <w:b/>
                <w:bCs/>
              </w:rPr>
              <w:t>1-888-xxxx</w:t>
            </w:r>
          </w:p>
          <w:p w:rsidR="00FA3DC8" w:rsidRDefault="00FA3DC8" w:rsidP="00F31060">
            <w:pPr>
              <w:pStyle w:val="Center"/>
              <w:spacing w:after="120" w:line="360" w:lineRule="auto"/>
              <w:rPr>
                <w:rFonts w:ascii="Comic Sans MS" w:hAnsi="Comic Sans MS"/>
              </w:rPr>
            </w:pPr>
            <w:r>
              <w:rPr>
                <w:rFonts w:ascii="Comic Sans MS" w:hAnsi="Comic Sans MS"/>
              </w:rPr>
              <w:t>Evaluation of the PACE Program</w:t>
            </w:r>
          </w:p>
          <w:p w:rsidR="00FA3DC8" w:rsidRDefault="00FA3DC8" w:rsidP="00F31060">
            <w:pPr>
              <w:pStyle w:val="Center"/>
              <w:spacing w:line="240" w:lineRule="auto"/>
              <w:jc w:val="both"/>
              <w:rPr>
                <w:rFonts w:ascii="Comic Sans MS" w:hAnsi="Comic Sans MS"/>
              </w:rPr>
            </w:pPr>
            <w:r>
              <w:t xml:space="preserve">According to the Paperwork Reduction Act of 1995, no persons are required to respond to a collection of information unless it displays a valid OMB control number. The valid OMB control number for this information collection is </w:t>
            </w:r>
            <w:r w:rsidRPr="00410E0B">
              <w:rPr>
                <w:b/>
              </w:rPr>
              <w:t>0938- XXX</w:t>
            </w:r>
            <w:r>
              <w:t>. The time required to complete this information collection is estimated to average 3</w:t>
            </w:r>
            <w:r w:rsidR="00AE7C17">
              <w:t>3</w:t>
            </w:r>
            <w:r>
              <w:t xml:space="preserve"> minutes per response, including the time to review instructions, search existing data resources, gather the data needed, and complete and review the information collection</w:t>
            </w:r>
            <w:proofErr w:type="gramStart"/>
            <w:r>
              <w:t xml:space="preserve">.  </w:t>
            </w:r>
            <w:proofErr w:type="gramEnd"/>
            <w:r>
              <w:t>If you have comments concerning the accuracy of the time estimate(s) or suggestions for improving this form, please write to: CMS, 7500 Security Boulevard, Attn: PRA Reports Clearance Officer, Baltimore, Maryland 21244-1850</w:t>
            </w:r>
          </w:p>
        </w:tc>
        <w:tc>
          <w:tcPr>
            <w:tcW w:w="4986" w:type="dxa"/>
            <w:gridSpan w:val="2"/>
          </w:tcPr>
          <w:p w:rsidR="00FA3DC8" w:rsidRDefault="00FA3DC8" w:rsidP="00410E0B">
            <w:pPr>
              <w:pStyle w:val="Center"/>
            </w:pPr>
            <w:r>
              <w:rPr>
                <w:noProof/>
              </w:rPr>
              <w:drawing>
                <wp:inline distT="0" distB="0" distL="0" distR="0">
                  <wp:extent cx="2317750" cy="2552065"/>
                  <wp:effectExtent l="19050" t="0" r="6350" b="0"/>
                  <wp:docPr id="8" name="Picture 98" descr="BD2007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D20072_"/>
                          <pic:cNvPicPr>
                            <a:picLocks noChangeAspect="1" noChangeArrowheads="1"/>
                          </pic:cNvPicPr>
                        </pic:nvPicPr>
                        <pic:blipFill>
                          <a:blip r:embed="rId10" cstate="print"/>
                          <a:srcRect/>
                          <a:stretch>
                            <a:fillRect/>
                          </a:stretch>
                        </pic:blipFill>
                        <pic:spPr bwMode="auto">
                          <a:xfrm>
                            <a:off x="0" y="0"/>
                            <a:ext cx="2317750" cy="2552065"/>
                          </a:xfrm>
                          <a:prstGeom prst="rect">
                            <a:avLst/>
                          </a:prstGeom>
                          <a:noFill/>
                          <a:ln w="9525">
                            <a:noFill/>
                            <a:miter lim="800000"/>
                            <a:headEnd/>
                            <a:tailEnd/>
                          </a:ln>
                        </pic:spPr>
                      </pic:pic>
                    </a:graphicData>
                  </a:graphic>
                </wp:inline>
              </w:drawing>
            </w:r>
          </w:p>
          <w:p w:rsidR="00FA3DC8" w:rsidRDefault="00FA3DC8" w:rsidP="004611B9">
            <w:pPr>
              <w:pStyle w:val="Heading1"/>
              <w:spacing w:after="240"/>
              <w:rPr>
                <w:rFonts w:ascii="Comic Sans MS" w:hAnsi="Comic Sans MS"/>
                <w:bCs/>
                <w:caps w:val="0"/>
                <w:sz w:val="28"/>
              </w:rPr>
            </w:pPr>
            <w:r>
              <w:rPr>
                <w:rFonts w:ascii="Comic Sans MS" w:hAnsi="Comic Sans MS"/>
                <w:bCs/>
                <w:sz w:val="28"/>
              </w:rPr>
              <w:t>FACTS ABOUT THE</w:t>
            </w:r>
          </w:p>
          <w:p w:rsidR="00FA3DC8" w:rsidRDefault="00FA3DC8" w:rsidP="004611B9">
            <w:pPr>
              <w:spacing w:after="240" w:line="240" w:lineRule="auto"/>
              <w:jc w:val="center"/>
              <w:rPr>
                <w:rFonts w:ascii="Comic Sans MS" w:hAnsi="Comic Sans MS"/>
                <w:b/>
                <w:bCs/>
                <w:sz w:val="28"/>
              </w:rPr>
            </w:pPr>
            <w:r>
              <w:rPr>
                <w:rFonts w:ascii="Comic Sans MS" w:hAnsi="Comic Sans MS"/>
                <w:b/>
                <w:bCs/>
                <w:sz w:val="28"/>
              </w:rPr>
              <w:t>Evaluation of the PACE Program</w:t>
            </w:r>
          </w:p>
          <w:p w:rsidR="00FA3DC8" w:rsidRDefault="00FA3DC8" w:rsidP="00410E0B">
            <w:pPr>
              <w:pStyle w:val="Center"/>
              <w:spacing w:line="240" w:lineRule="auto"/>
              <w:rPr>
                <w:rFonts w:ascii="Comic Sans MS" w:hAnsi="Comic Sans MS"/>
              </w:rPr>
            </w:pPr>
            <w:r>
              <w:rPr>
                <w:rFonts w:ascii="Comic Sans MS" w:hAnsi="Comic Sans MS"/>
              </w:rPr>
              <w:t xml:space="preserve">Sponsored by the </w:t>
            </w:r>
          </w:p>
          <w:p w:rsidR="00FA3DC8" w:rsidRDefault="00FA3DC8" w:rsidP="00410E0B">
            <w:pPr>
              <w:jc w:val="center"/>
              <w:rPr>
                <w:rFonts w:ascii="Comic Sans MS" w:hAnsi="Comic Sans MS"/>
                <w:sz w:val="20"/>
              </w:rPr>
            </w:pPr>
            <w:r>
              <w:rPr>
                <w:rFonts w:ascii="Comic Sans MS" w:hAnsi="Comic Sans MS"/>
                <w:sz w:val="20"/>
              </w:rPr>
              <w:t>Centers for Medicare &amp; Medicaid Services</w:t>
            </w:r>
          </w:p>
          <w:p w:rsidR="00FA3DC8" w:rsidRDefault="00FA3DC8" w:rsidP="00F31060">
            <w:pPr>
              <w:spacing w:after="120" w:line="240" w:lineRule="auto"/>
              <w:jc w:val="center"/>
              <w:rPr>
                <w:rFonts w:ascii="Comic Sans MS" w:hAnsi="Comic Sans MS"/>
                <w:sz w:val="20"/>
              </w:rPr>
            </w:pPr>
            <w:r>
              <w:rPr>
                <w:rFonts w:ascii="Comic Sans MS" w:hAnsi="Comic Sans MS"/>
                <w:sz w:val="20"/>
              </w:rPr>
              <w:t>U.S. Department of Health and Human Services</w:t>
            </w:r>
          </w:p>
          <w:p w:rsidR="00FA3DC8" w:rsidRDefault="00FA3DC8" w:rsidP="00F31060">
            <w:pPr>
              <w:spacing w:line="240" w:lineRule="auto"/>
              <w:jc w:val="center"/>
              <w:rPr>
                <w:rFonts w:ascii="Comic Sans MS" w:hAnsi="Comic Sans MS"/>
              </w:rPr>
            </w:pPr>
            <w:r>
              <w:rPr>
                <w:rFonts w:ascii="Comic Sans MS" w:hAnsi="Comic Sans MS"/>
              </w:rPr>
              <w:t>Conducted by</w:t>
            </w:r>
          </w:p>
          <w:p w:rsidR="00FA3DC8" w:rsidRDefault="00FA3DC8" w:rsidP="00410E0B">
            <w:pPr>
              <w:jc w:val="center"/>
              <w:rPr>
                <w:rFonts w:ascii="Comic Sans MS" w:hAnsi="Comic Sans MS"/>
                <w:b/>
                <w:bCs/>
                <w:sz w:val="28"/>
              </w:rPr>
            </w:pPr>
            <w:r>
              <w:rPr>
                <w:rFonts w:ascii="Comic Sans MS" w:hAnsi="Comic Sans MS"/>
              </w:rPr>
              <w:t>Mathematica Policy Research</w:t>
            </w:r>
          </w:p>
        </w:tc>
      </w:tr>
      <w:tr w:rsidR="00FA3DC8" w:rsidTr="006B722B">
        <w:trPr>
          <w:trHeight w:val="7370"/>
        </w:trPr>
        <w:tc>
          <w:tcPr>
            <w:tcW w:w="4680" w:type="dxa"/>
            <w:gridSpan w:val="3"/>
          </w:tcPr>
          <w:p w:rsidR="00FA3DC8" w:rsidRDefault="00FA3DC8" w:rsidP="00410E0B">
            <w:pPr>
              <w:pStyle w:val="bullet"/>
              <w:numPr>
                <w:ilvl w:val="0"/>
                <w:numId w:val="0"/>
              </w:numPr>
              <w:rPr>
                <w:b/>
                <w:bCs/>
              </w:rPr>
            </w:pPr>
          </w:p>
          <w:p w:rsidR="00FA3DC8" w:rsidRDefault="00FA3DC8" w:rsidP="00410E0B">
            <w:pPr>
              <w:pStyle w:val="bullet"/>
              <w:tabs>
                <w:tab w:val="clear" w:pos="720"/>
                <w:tab w:val="num" w:pos="360"/>
              </w:tabs>
              <w:ind w:left="288"/>
              <w:rPr>
                <w:b/>
                <w:bCs/>
              </w:rPr>
            </w:pPr>
            <w:r>
              <w:rPr>
                <w:rFonts w:ascii="Arial" w:hAnsi="Arial"/>
                <w:b/>
                <w:bCs/>
              </w:rPr>
              <w:t>Why is this survey being done?</w:t>
            </w:r>
          </w:p>
          <w:p w:rsidR="00FA3DC8" w:rsidRDefault="00FA3DC8" w:rsidP="00410E0B">
            <w:pPr>
              <w:pStyle w:val="bullet"/>
              <w:numPr>
                <w:ilvl w:val="0"/>
                <w:numId w:val="0"/>
              </w:numPr>
              <w:ind w:left="288"/>
              <w:rPr>
                <w:rFonts w:ascii="Arial" w:hAnsi="Arial" w:cs="Arial"/>
              </w:rPr>
            </w:pPr>
            <w:r>
              <w:rPr>
                <w:rFonts w:ascii="Arial" w:hAnsi="Arial" w:cs="Arial"/>
                <w:sz w:val="22"/>
              </w:rPr>
              <w:t>The Evaluation of the PACE Program will collect information from persons who are using medical and ot</w:t>
            </w:r>
            <w:r w:rsidR="00E6781C">
              <w:rPr>
                <w:rFonts w:ascii="Arial" w:hAnsi="Arial" w:cs="Arial"/>
                <w:sz w:val="22"/>
              </w:rPr>
              <w:t xml:space="preserve">her services provided by PACE. </w:t>
            </w:r>
            <w:r>
              <w:rPr>
                <w:rFonts w:ascii="Arial" w:hAnsi="Arial" w:cs="Arial"/>
                <w:sz w:val="22"/>
              </w:rPr>
              <w:t xml:space="preserve">The Centers for Medicare &amp; Medicaid Services sponsor this survey to broaden their understanding how frail and disabled persons get along day to day and how the PACE healthcare services are helping them. </w:t>
            </w:r>
          </w:p>
          <w:p w:rsidR="00FA3DC8" w:rsidRDefault="00FA3DC8" w:rsidP="00410E0B">
            <w:pPr>
              <w:pStyle w:val="bullet"/>
              <w:tabs>
                <w:tab w:val="clear" w:pos="720"/>
                <w:tab w:val="num" w:pos="360"/>
              </w:tabs>
              <w:ind w:left="288"/>
              <w:jc w:val="left"/>
              <w:rPr>
                <w:rFonts w:ascii="Arial" w:hAnsi="Arial" w:cs="Arial"/>
                <w:b/>
                <w:bCs/>
              </w:rPr>
            </w:pPr>
            <w:r>
              <w:rPr>
                <w:rFonts w:ascii="Arial" w:hAnsi="Arial" w:cs="Arial"/>
                <w:b/>
                <w:bCs/>
              </w:rPr>
              <w:t>Why was I chosen for this study?</w:t>
            </w:r>
          </w:p>
          <w:p w:rsidR="00FA3DC8" w:rsidRDefault="00FA3DC8" w:rsidP="00410E0B">
            <w:pPr>
              <w:pStyle w:val="bullet"/>
              <w:numPr>
                <w:ilvl w:val="0"/>
                <w:numId w:val="0"/>
              </w:numPr>
              <w:ind w:left="288"/>
              <w:rPr>
                <w:sz w:val="22"/>
              </w:rPr>
            </w:pPr>
            <w:r>
              <w:rPr>
                <w:rFonts w:ascii="Arial" w:hAnsi="Arial" w:cs="Arial"/>
                <w:sz w:val="22"/>
              </w:rPr>
              <w:t xml:space="preserve">You were selected for this study if you enrolled in PACE. The information you provide is essential to obtain an accurate picture of peoples’ experiences using PACE and other healthcare services. </w:t>
            </w:r>
          </w:p>
        </w:tc>
        <w:tc>
          <w:tcPr>
            <w:tcW w:w="4680" w:type="dxa"/>
            <w:gridSpan w:val="2"/>
          </w:tcPr>
          <w:p w:rsidR="00FA3DC8" w:rsidRDefault="00FA3DC8" w:rsidP="00410E0B">
            <w:pPr>
              <w:pStyle w:val="bullet"/>
              <w:numPr>
                <w:ilvl w:val="0"/>
                <w:numId w:val="0"/>
              </w:numPr>
              <w:rPr>
                <w:rFonts w:ascii="Arial" w:hAnsi="Arial" w:cs="Arial"/>
              </w:rPr>
            </w:pPr>
          </w:p>
          <w:p w:rsidR="00FA3DC8" w:rsidRDefault="00FA3DC8" w:rsidP="00410E0B">
            <w:pPr>
              <w:pStyle w:val="bullet"/>
              <w:tabs>
                <w:tab w:val="clear" w:pos="720"/>
                <w:tab w:val="num" w:pos="360"/>
              </w:tabs>
              <w:ind w:left="288"/>
              <w:jc w:val="left"/>
              <w:rPr>
                <w:rFonts w:ascii="Arial" w:hAnsi="Arial" w:cs="Arial"/>
              </w:rPr>
            </w:pPr>
            <w:r>
              <w:rPr>
                <w:rFonts w:ascii="Arial" w:hAnsi="Arial" w:cs="Arial"/>
                <w:b/>
                <w:bCs/>
              </w:rPr>
              <w:t xml:space="preserve">If I never </w:t>
            </w:r>
            <w:r w:rsidR="00E6781C">
              <w:rPr>
                <w:rFonts w:ascii="Arial" w:hAnsi="Arial" w:cs="Arial"/>
                <w:b/>
                <w:bCs/>
              </w:rPr>
              <w:t>used the services at</w:t>
            </w:r>
            <w:r>
              <w:rPr>
                <w:rFonts w:ascii="Arial" w:hAnsi="Arial" w:cs="Arial"/>
                <w:b/>
                <w:bCs/>
              </w:rPr>
              <w:t xml:space="preserve"> the PACE Program, should I respond to this survey?</w:t>
            </w:r>
          </w:p>
          <w:p w:rsidR="00FA3DC8" w:rsidRDefault="00FA3DC8" w:rsidP="007C33EB">
            <w:pPr>
              <w:pStyle w:val="bullet"/>
              <w:numPr>
                <w:ilvl w:val="0"/>
                <w:numId w:val="0"/>
              </w:numPr>
              <w:spacing w:after="240"/>
              <w:ind w:left="288"/>
              <w:rPr>
                <w:rFonts w:ascii="Arial" w:hAnsi="Arial" w:cs="Arial"/>
              </w:rPr>
            </w:pPr>
            <w:r>
              <w:rPr>
                <w:rFonts w:ascii="Arial" w:hAnsi="Arial" w:cs="Arial"/>
                <w:sz w:val="22"/>
              </w:rPr>
              <w:t xml:space="preserve">Yes. Even if you never received PACE medical services or long-term care services, we need your information in order to better understand how the PACE program is working. </w:t>
            </w:r>
          </w:p>
          <w:p w:rsidR="00FA3DC8" w:rsidRDefault="00FA3DC8" w:rsidP="007C33EB">
            <w:pPr>
              <w:pStyle w:val="bullet"/>
              <w:tabs>
                <w:tab w:val="clear" w:pos="720"/>
                <w:tab w:val="num" w:pos="360"/>
              </w:tabs>
              <w:ind w:left="288" w:hanging="288"/>
              <w:jc w:val="left"/>
              <w:rPr>
                <w:rFonts w:ascii="Arial" w:hAnsi="Arial" w:cs="Arial"/>
                <w:b/>
                <w:bCs/>
              </w:rPr>
            </w:pPr>
            <w:r>
              <w:rPr>
                <w:rFonts w:ascii="Arial" w:hAnsi="Arial" w:cs="Arial"/>
                <w:b/>
                <w:bCs/>
              </w:rPr>
              <w:t>Will my answers be confidential?</w:t>
            </w:r>
          </w:p>
          <w:p w:rsidR="00FA3DC8" w:rsidRDefault="00FA3DC8" w:rsidP="00F31060">
            <w:pPr>
              <w:pStyle w:val="bullet"/>
              <w:numPr>
                <w:ilvl w:val="0"/>
                <w:numId w:val="0"/>
              </w:numPr>
              <w:ind w:left="342"/>
              <w:rPr>
                <w:rFonts w:ascii="Arial" w:hAnsi="Arial" w:cs="Arial"/>
                <w:sz w:val="22"/>
              </w:rPr>
            </w:pPr>
            <w:r>
              <w:rPr>
                <w:rFonts w:ascii="Arial" w:hAnsi="Arial" w:cs="Arial"/>
                <w:sz w:val="22"/>
              </w:rPr>
              <w:t>Yes, absolutely. The Mathematica Policy Research representative who will interview you has signed a confidentiality statement that prohibits him or her from disclosing survey information to anyone other than authorized Mathematica staff. No information that could identify you or your family will be released to anyone outside the Mathematica project staff.</w:t>
            </w:r>
            <w:r w:rsidR="00E6781C">
              <w:rPr>
                <w:rFonts w:ascii="Arial" w:hAnsi="Arial" w:cs="Arial"/>
                <w:sz w:val="22"/>
              </w:rPr>
              <w:t xml:space="preserve"> </w:t>
            </w:r>
            <w:r>
              <w:rPr>
                <w:rFonts w:ascii="Arial" w:hAnsi="Arial" w:cs="Arial"/>
                <w:sz w:val="22"/>
              </w:rPr>
              <w:t>The answers from all respondents will be summarized in such a way that no individual can be identified.</w:t>
            </w:r>
          </w:p>
        </w:tc>
        <w:tc>
          <w:tcPr>
            <w:tcW w:w="4680" w:type="dxa"/>
            <w:gridSpan w:val="2"/>
          </w:tcPr>
          <w:p w:rsidR="00FA3DC8" w:rsidRDefault="00FA3DC8" w:rsidP="00410E0B">
            <w:pPr>
              <w:pStyle w:val="bullet"/>
              <w:numPr>
                <w:ilvl w:val="0"/>
                <w:numId w:val="0"/>
              </w:numPr>
              <w:rPr>
                <w:rFonts w:ascii="Arial" w:hAnsi="Arial" w:cs="Arial"/>
                <w:b/>
                <w:bCs/>
              </w:rPr>
            </w:pPr>
          </w:p>
          <w:p w:rsidR="00FA3DC8" w:rsidRDefault="00FA3DC8" w:rsidP="00410E0B">
            <w:pPr>
              <w:pStyle w:val="bullet"/>
              <w:tabs>
                <w:tab w:val="clear" w:pos="720"/>
                <w:tab w:val="num" w:pos="360"/>
              </w:tabs>
              <w:ind w:left="288"/>
              <w:jc w:val="left"/>
              <w:rPr>
                <w:rFonts w:ascii="Arial" w:hAnsi="Arial" w:cs="Arial"/>
                <w:b/>
                <w:bCs/>
              </w:rPr>
            </w:pPr>
            <w:r>
              <w:rPr>
                <w:rFonts w:ascii="Arial" w:hAnsi="Arial" w:cs="Arial"/>
                <w:b/>
                <w:bCs/>
              </w:rPr>
              <w:t>How long will the interview take?</w:t>
            </w:r>
          </w:p>
          <w:p w:rsidR="00FA3DC8" w:rsidRDefault="00FA3DC8" w:rsidP="00410E0B">
            <w:pPr>
              <w:pStyle w:val="bullet"/>
              <w:numPr>
                <w:ilvl w:val="0"/>
                <w:numId w:val="0"/>
              </w:numPr>
              <w:ind w:left="288"/>
              <w:rPr>
                <w:rFonts w:ascii="Arial" w:hAnsi="Arial" w:cs="Arial"/>
                <w:sz w:val="22"/>
              </w:rPr>
            </w:pPr>
            <w:r>
              <w:rPr>
                <w:rFonts w:ascii="Arial" w:hAnsi="Arial" w:cs="Arial"/>
                <w:sz w:val="22"/>
              </w:rPr>
              <w:t xml:space="preserve">The interview will probably take about half an hour. </w:t>
            </w:r>
          </w:p>
          <w:p w:rsidR="00FA3DC8" w:rsidRDefault="00FA3DC8" w:rsidP="00410E0B">
            <w:pPr>
              <w:pStyle w:val="bullet"/>
              <w:numPr>
                <w:ilvl w:val="0"/>
                <w:numId w:val="0"/>
              </w:numPr>
              <w:ind w:left="288"/>
              <w:rPr>
                <w:rFonts w:ascii="Arial" w:hAnsi="Arial" w:cs="Arial"/>
                <w:sz w:val="22"/>
              </w:rPr>
            </w:pPr>
            <w:r>
              <w:rPr>
                <w:rFonts w:ascii="Arial" w:hAnsi="Arial" w:cs="Arial"/>
                <w:sz w:val="22"/>
              </w:rPr>
              <w:t xml:space="preserve">If you are unable to respond because of a health problem, a family or friend who is familiar with your care can respond on your behalf.  </w:t>
            </w:r>
          </w:p>
          <w:p w:rsidR="00FA3DC8" w:rsidRDefault="00FA3DC8" w:rsidP="00410E0B">
            <w:pPr>
              <w:pStyle w:val="bullet"/>
              <w:numPr>
                <w:ilvl w:val="0"/>
                <w:numId w:val="0"/>
              </w:numPr>
              <w:ind w:left="288"/>
              <w:rPr>
                <w:rFonts w:ascii="Arial" w:hAnsi="Arial" w:cs="Arial"/>
                <w:sz w:val="22"/>
              </w:rPr>
            </w:pPr>
            <w:r>
              <w:rPr>
                <w:rFonts w:ascii="Arial" w:hAnsi="Arial" w:cs="Arial"/>
                <w:sz w:val="22"/>
              </w:rPr>
              <w:t xml:space="preserve">Remember, we can schedule the interview any time that is convenient for you. </w:t>
            </w:r>
          </w:p>
          <w:p w:rsidR="00FA3DC8" w:rsidRDefault="00FA3DC8" w:rsidP="00410E0B">
            <w:pPr>
              <w:pStyle w:val="bullet"/>
              <w:numPr>
                <w:ilvl w:val="0"/>
                <w:numId w:val="0"/>
              </w:numPr>
              <w:ind w:left="720" w:hanging="288"/>
              <w:rPr>
                <w:rFonts w:ascii="Arial" w:hAnsi="Arial" w:cs="Arial"/>
                <w:sz w:val="22"/>
              </w:rPr>
            </w:pPr>
          </w:p>
          <w:p w:rsidR="00FA3DC8" w:rsidRDefault="00FA3DC8" w:rsidP="007C33EB">
            <w:pPr>
              <w:pStyle w:val="bullet"/>
              <w:tabs>
                <w:tab w:val="clear" w:pos="720"/>
                <w:tab w:val="num" w:pos="360"/>
              </w:tabs>
              <w:ind w:left="432"/>
              <w:rPr>
                <w:rFonts w:ascii="Arial" w:hAnsi="Arial" w:cs="Arial"/>
                <w:b/>
                <w:bCs/>
              </w:rPr>
            </w:pPr>
            <w:r>
              <w:rPr>
                <w:rFonts w:ascii="Arial" w:hAnsi="Arial" w:cs="Arial"/>
                <w:b/>
                <w:bCs/>
              </w:rPr>
              <w:t>What kind of questions will I be asked?</w:t>
            </w:r>
          </w:p>
          <w:p w:rsidR="00FA3DC8" w:rsidRDefault="00FA3DC8" w:rsidP="007C33EB">
            <w:pPr>
              <w:pStyle w:val="bullet"/>
              <w:numPr>
                <w:ilvl w:val="0"/>
                <w:numId w:val="0"/>
              </w:numPr>
              <w:ind w:left="432"/>
              <w:rPr>
                <w:rFonts w:ascii="Arial" w:hAnsi="Arial" w:cs="Arial"/>
                <w:sz w:val="22"/>
              </w:rPr>
            </w:pPr>
            <w:r>
              <w:rPr>
                <w:rFonts w:ascii="Arial" w:hAnsi="Arial" w:cs="Arial"/>
                <w:sz w:val="22"/>
              </w:rPr>
              <w:t>The topics include:</w:t>
            </w:r>
          </w:p>
          <w:p w:rsidR="00FA3DC8" w:rsidRDefault="00FA3DC8" w:rsidP="007C33EB">
            <w:pPr>
              <w:pStyle w:val="bullet"/>
              <w:tabs>
                <w:tab w:val="clear" w:pos="720"/>
                <w:tab w:val="num" w:pos="360"/>
              </w:tabs>
              <w:ind w:left="882"/>
              <w:rPr>
                <w:rFonts w:ascii="Arial" w:hAnsi="Arial" w:cs="Arial"/>
                <w:sz w:val="22"/>
              </w:rPr>
            </w:pPr>
            <w:r>
              <w:rPr>
                <w:rFonts w:ascii="Arial" w:hAnsi="Arial" w:cs="Arial"/>
                <w:sz w:val="22"/>
              </w:rPr>
              <w:t>Use of healthcare services</w:t>
            </w:r>
          </w:p>
          <w:p w:rsidR="00FA3DC8" w:rsidRDefault="00FA3DC8" w:rsidP="007C33EB">
            <w:pPr>
              <w:pStyle w:val="bullet"/>
              <w:tabs>
                <w:tab w:val="clear" w:pos="720"/>
                <w:tab w:val="num" w:pos="360"/>
              </w:tabs>
              <w:ind w:left="882"/>
              <w:rPr>
                <w:rFonts w:ascii="Arial" w:hAnsi="Arial" w:cs="Arial"/>
                <w:sz w:val="22"/>
              </w:rPr>
            </w:pPr>
            <w:r>
              <w:rPr>
                <w:rFonts w:ascii="Arial" w:hAnsi="Arial" w:cs="Arial"/>
                <w:sz w:val="22"/>
              </w:rPr>
              <w:t xml:space="preserve">Health problems and functioning </w:t>
            </w:r>
          </w:p>
          <w:p w:rsidR="00FA3DC8" w:rsidRDefault="00FA3DC8" w:rsidP="007C33EB">
            <w:pPr>
              <w:pStyle w:val="bullet"/>
              <w:tabs>
                <w:tab w:val="clear" w:pos="720"/>
                <w:tab w:val="num" w:pos="360"/>
              </w:tabs>
              <w:ind w:left="882"/>
              <w:rPr>
                <w:rFonts w:ascii="Arial" w:hAnsi="Arial" w:cs="Arial"/>
                <w:sz w:val="22"/>
              </w:rPr>
            </w:pPr>
            <w:r>
              <w:rPr>
                <w:rFonts w:ascii="Arial" w:hAnsi="Arial" w:cs="Arial"/>
                <w:sz w:val="22"/>
              </w:rPr>
              <w:t>Use of PACE caregivers</w:t>
            </w:r>
          </w:p>
          <w:p w:rsidR="00FA3DC8" w:rsidRDefault="00FA3DC8" w:rsidP="007C33EB">
            <w:pPr>
              <w:pStyle w:val="bullet"/>
              <w:tabs>
                <w:tab w:val="clear" w:pos="720"/>
                <w:tab w:val="num" w:pos="360"/>
              </w:tabs>
              <w:ind w:left="882"/>
              <w:rPr>
                <w:rFonts w:ascii="Arial" w:hAnsi="Arial" w:cs="Arial"/>
                <w:sz w:val="22"/>
              </w:rPr>
            </w:pPr>
            <w:r>
              <w:rPr>
                <w:rFonts w:ascii="Arial" w:hAnsi="Arial" w:cs="Arial"/>
                <w:sz w:val="22"/>
              </w:rPr>
              <w:t>Satisfaction</w:t>
            </w:r>
          </w:p>
          <w:p w:rsidR="00FA3DC8" w:rsidRPr="007C33EB" w:rsidRDefault="007C33EB" w:rsidP="007C33EB">
            <w:pPr>
              <w:pStyle w:val="bullet"/>
              <w:tabs>
                <w:tab w:val="clear" w:pos="720"/>
                <w:tab w:val="num" w:pos="360"/>
              </w:tabs>
              <w:ind w:left="882"/>
              <w:rPr>
                <w:rFonts w:ascii="Arial" w:hAnsi="Arial" w:cs="Arial"/>
                <w:sz w:val="22"/>
              </w:rPr>
            </w:pPr>
            <w:r>
              <w:rPr>
                <w:rFonts w:ascii="Arial" w:hAnsi="Arial" w:cs="Arial"/>
                <w:sz w:val="22"/>
              </w:rPr>
              <w:t>Individual characteristics</w:t>
            </w:r>
          </w:p>
        </w:tc>
      </w:tr>
    </w:tbl>
    <w:p w:rsidR="00FA3DC8" w:rsidRPr="00FA3DC8" w:rsidRDefault="00FA3DC8" w:rsidP="006B722B">
      <w:pPr>
        <w:ind w:firstLine="0"/>
      </w:pPr>
    </w:p>
    <w:sectPr w:rsidR="00FA3DC8" w:rsidRPr="00FA3DC8" w:rsidSect="00F31060">
      <w:headerReference w:type="default" r:id="rId11"/>
      <w:footerReference w:type="default" r:id="rId12"/>
      <w:endnotePr>
        <w:numFmt w:val="decimal"/>
      </w:endnotePr>
      <w:pgSz w:w="15840" w:h="12240" w:orient="landscape"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D85" w:rsidRDefault="00676D85">
      <w:pPr>
        <w:spacing w:line="240" w:lineRule="auto"/>
        <w:ind w:firstLine="0"/>
      </w:pPr>
    </w:p>
  </w:endnote>
  <w:endnote w:type="continuationSeparator" w:id="0">
    <w:p w:rsidR="00676D85" w:rsidRDefault="00676D85">
      <w:pPr>
        <w:spacing w:line="240" w:lineRule="auto"/>
        <w:ind w:firstLine="0"/>
      </w:pPr>
    </w:p>
  </w:endnote>
  <w:endnote w:type="continuationNotice" w:id="1">
    <w:p w:rsidR="00676D85" w:rsidRDefault="00676D85">
      <w:pPr>
        <w:spacing w:line="240" w:lineRule="auto"/>
        <w:ind w:firstLine="0"/>
      </w:pPr>
    </w:p>
    <w:p w:rsidR="00676D85" w:rsidRDefault="00676D85"/>
    <w:p w:rsidR="00676D85" w:rsidRDefault="00676D85">
      <w:r>
        <w:rPr>
          <w:b/>
          <w:snapToGrid w:val="0"/>
        </w:rPr>
        <w:t>DRAFT</w:t>
      </w:r>
      <w:r>
        <w:rPr>
          <w:snapToGrid w:val="0"/>
          <w:sz w:val="16"/>
        </w:rPr>
        <w:t xml:space="preserve"> </w:t>
      </w:r>
      <w:r w:rsidR="00A743ED">
        <w:rPr>
          <w:snapToGrid w:val="0"/>
          <w:sz w:val="16"/>
        </w:rPr>
        <w:fldChar w:fldCharType="begin"/>
      </w:r>
      <w:r>
        <w:rPr>
          <w:snapToGrid w:val="0"/>
          <w:sz w:val="16"/>
        </w:rPr>
        <w:instrText xml:space="preserve"> FILENAME \p </w:instrText>
      </w:r>
      <w:r w:rsidR="00A743ED">
        <w:rPr>
          <w:snapToGrid w:val="0"/>
          <w:sz w:val="16"/>
        </w:rPr>
        <w:fldChar w:fldCharType="separate"/>
      </w:r>
      <w:r>
        <w:rPr>
          <w:noProof/>
          <w:snapToGrid w:val="0"/>
          <w:sz w:val="16"/>
        </w:rPr>
        <w:t>N:\Shared-NJ1\06965_PACE\OMB Package\06965_PACE_OMB_APP-A.docx</w:t>
      </w:r>
      <w:r w:rsidR="00A743E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405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85" w:rsidRDefault="00676D85">
    <w:pPr>
      <w:pStyle w:val="Footer"/>
      <w:tabs>
        <w:tab w:val="clear" w:pos="432"/>
        <w:tab w:val="clear" w:pos="4320"/>
        <w:tab w:val="clear" w:pos="8640"/>
        <w:tab w:val="center" w:pos="4770"/>
        <w:tab w:val="right" w:pos="9360"/>
      </w:tabs>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85" w:rsidRPr="004611B9" w:rsidRDefault="00676D85" w:rsidP="004611B9">
    <w:pPr>
      <w:pStyle w:val="Foo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85" w:rsidRDefault="00676D85">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D85" w:rsidRDefault="00676D85">
      <w:pPr>
        <w:spacing w:line="240" w:lineRule="auto"/>
        <w:ind w:firstLine="0"/>
      </w:pPr>
      <w:r>
        <w:separator/>
      </w:r>
    </w:p>
  </w:footnote>
  <w:footnote w:type="continuationSeparator" w:id="0">
    <w:p w:rsidR="00676D85" w:rsidRDefault="00676D85">
      <w:pPr>
        <w:spacing w:line="240" w:lineRule="auto"/>
        <w:ind w:firstLine="0"/>
      </w:pPr>
      <w:r>
        <w:separator/>
      </w:r>
    </w:p>
    <w:p w:rsidR="00676D85" w:rsidRDefault="00676D85">
      <w:pPr>
        <w:spacing w:line="240" w:lineRule="auto"/>
        <w:ind w:firstLine="0"/>
        <w:rPr>
          <w:i/>
        </w:rPr>
      </w:pPr>
      <w:r>
        <w:rPr>
          <w:i/>
        </w:rPr>
        <w:t>(</w:t>
      </w:r>
      <w:proofErr w:type="gramStart"/>
      <w:r>
        <w:rPr>
          <w:i/>
        </w:rPr>
        <w:t>continued</w:t>
      </w:r>
      <w:proofErr w:type="gramEnd"/>
      <w:r>
        <w:rPr>
          <w:i/>
        </w:rPr>
        <w:t>)</w:t>
      </w:r>
    </w:p>
  </w:footnote>
  <w:footnote w:type="continuationNotice" w:id="1">
    <w:p w:rsidR="00676D85" w:rsidRDefault="00676D8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85" w:rsidRPr="00FA3DC8" w:rsidRDefault="00A743ED" w:rsidP="004611B9">
    <w:pPr>
      <w:ind w:right="720"/>
      <w:jc w:val="center"/>
      <w:rPr>
        <w:b/>
      </w:rPr>
    </w:pPr>
    <w:r>
      <w:rPr>
        <w:b/>
        <w:noProof/>
      </w:rPr>
      <w:pict>
        <v:shapetype id="_x0000_t202" coordsize="21600,21600" o:spt="202" path="m,l,21600r21600,l21600,xe">
          <v:stroke joinstyle="miter"/>
          <v:path gradientshapeok="t" o:connecttype="rect"/>
        </v:shapetype>
        <v:shape id="_x0000_s552963" type="#_x0000_t202" style="position:absolute;left:0;text-align:left;margin-left:14.65pt;margin-top:-22.05pt;width:42.3pt;height:570.3pt;z-index:251658240;mso-position-horizontal-relative:page" filled="f" stroked="f">
          <v:textbox style="layout-flow:vertical">
            <w:txbxContent>
              <w:p w:rsidR="00676D85" w:rsidRPr="00F31060" w:rsidRDefault="00676D85" w:rsidP="00F31060">
                <w:pPr>
                  <w:tabs>
                    <w:tab w:val="clear" w:pos="432"/>
                    <w:tab w:val="left" w:pos="1080"/>
                    <w:tab w:val="center" w:pos="5846"/>
                    <w:tab w:val="right" w:pos="10512"/>
                  </w:tabs>
                  <w:spacing w:before="240" w:line="240" w:lineRule="auto"/>
                </w:pPr>
                <w:r>
                  <w:rPr>
                    <w:b/>
                  </w:rPr>
                  <w:tab/>
                </w:r>
              </w:p>
            </w:txbxContent>
          </v:textbox>
          <w10:wrap type="square"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3"/>
  </w:num>
  <w:num w:numId="3">
    <w:abstractNumId w:val="20"/>
  </w:num>
  <w:num w:numId="4">
    <w:abstractNumId w:val="11"/>
  </w:num>
  <w:num w:numId="5">
    <w:abstractNumId w:val="10"/>
  </w:num>
  <w:num w:numId="6">
    <w:abstractNumId w:val="24"/>
  </w:num>
  <w:num w:numId="7">
    <w:abstractNumId w:val="22"/>
  </w:num>
  <w:num w:numId="8">
    <w:abstractNumId w:val="14"/>
  </w:num>
  <w:num w:numId="9">
    <w:abstractNumId w:val="15"/>
  </w:num>
  <w:num w:numId="10">
    <w:abstractNumId w:val="16"/>
  </w:num>
  <w:num w:numId="11">
    <w:abstractNumId w:val="12"/>
  </w:num>
  <w:num w:numId="12">
    <w:abstractNumId w:val="21"/>
  </w:num>
  <w:num w:numId="13">
    <w:abstractNumId w:val="13"/>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7"/>
  </w:num>
  <w:num w:numId="26">
    <w:abstractNumId w:val="17"/>
  </w:num>
  <w:num w:numId="27">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2965"/>
    <o:shapelayout v:ext="edit">
      <o:idmap v:ext="edit" data="540"/>
    </o:shapelayout>
  </w:hdrShapeDefaults>
  <w:footnotePr>
    <w:footnote w:id="-1"/>
    <w:footnote w:id="0"/>
    <w:footnote w:id="1"/>
  </w:footnotePr>
  <w:endnotePr>
    <w:numFmt w:val="decimal"/>
    <w:endnote w:id="-1"/>
    <w:endnote w:id="0"/>
    <w:endnote w:id="1"/>
  </w:endnotePr>
  <w:compat>
    <w:doNotUseHTMLParagraphAutoSpacing/>
  </w:compat>
  <w:rsids>
    <w:rsidRoot w:val="001D2017"/>
    <w:rsid w:val="000015FB"/>
    <w:rsid w:val="00007CA0"/>
    <w:rsid w:val="00012372"/>
    <w:rsid w:val="00017DD1"/>
    <w:rsid w:val="00021A62"/>
    <w:rsid w:val="00022AF3"/>
    <w:rsid w:val="0003672D"/>
    <w:rsid w:val="00037098"/>
    <w:rsid w:val="00052499"/>
    <w:rsid w:val="00057253"/>
    <w:rsid w:val="00066AB9"/>
    <w:rsid w:val="000769A1"/>
    <w:rsid w:val="00076CF0"/>
    <w:rsid w:val="00080DFA"/>
    <w:rsid w:val="000812AE"/>
    <w:rsid w:val="00081D47"/>
    <w:rsid w:val="00090529"/>
    <w:rsid w:val="00095187"/>
    <w:rsid w:val="000A4439"/>
    <w:rsid w:val="000A544F"/>
    <w:rsid w:val="000B3A77"/>
    <w:rsid w:val="000B44F2"/>
    <w:rsid w:val="000B7FDB"/>
    <w:rsid w:val="000C0118"/>
    <w:rsid w:val="000C70DC"/>
    <w:rsid w:val="000C72F8"/>
    <w:rsid w:val="000E080A"/>
    <w:rsid w:val="000E612C"/>
    <w:rsid w:val="000E6D11"/>
    <w:rsid w:val="000F79B9"/>
    <w:rsid w:val="00105D23"/>
    <w:rsid w:val="001073C9"/>
    <w:rsid w:val="0011380B"/>
    <w:rsid w:val="00114BF3"/>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1420"/>
    <w:rsid w:val="001928D7"/>
    <w:rsid w:val="001933B1"/>
    <w:rsid w:val="001975AC"/>
    <w:rsid w:val="001A07D4"/>
    <w:rsid w:val="001A5130"/>
    <w:rsid w:val="001B360E"/>
    <w:rsid w:val="001C45B9"/>
    <w:rsid w:val="001C6D08"/>
    <w:rsid w:val="001D2017"/>
    <w:rsid w:val="001D247C"/>
    <w:rsid w:val="001D3C41"/>
    <w:rsid w:val="001D634E"/>
    <w:rsid w:val="001E3614"/>
    <w:rsid w:val="001E41EA"/>
    <w:rsid w:val="001F5410"/>
    <w:rsid w:val="00200B10"/>
    <w:rsid w:val="00202036"/>
    <w:rsid w:val="0020247E"/>
    <w:rsid w:val="00221755"/>
    <w:rsid w:val="0022186C"/>
    <w:rsid w:val="00236122"/>
    <w:rsid w:val="00243909"/>
    <w:rsid w:val="00243DEE"/>
    <w:rsid w:val="002449AE"/>
    <w:rsid w:val="0025182E"/>
    <w:rsid w:val="002567F8"/>
    <w:rsid w:val="002613D2"/>
    <w:rsid w:val="002622FB"/>
    <w:rsid w:val="00267F6C"/>
    <w:rsid w:val="00271B2B"/>
    <w:rsid w:val="00280AB2"/>
    <w:rsid w:val="00282FD0"/>
    <w:rsid w:val="00284557"/>
    <w:rsid w:val="002849EE"/>
    <w:rsid w:val="00287FD7"/>
    <w:rsid w:val="002903A7"/>
    <w:rsid w:val="002921C5"/>
    <w:rsid w:val="002942FB"/>
    <w:rsid w:val="00297D65"/>
    <w:rsid w:val="002A1ADA"/>
    <w:rsid w:val="002A28C9"/>
    <w:rsid w:val="002B1593"/>
    <w:rsid w:val="002B68A5"/>
    <w:rsid w:val="002C2577"/>
    <w:rsid w:val="002C413C"/>
    <w:rsid w:val="002C5D51"/>
    <w:rsid w:val="002C734A"/>
    <w:rsid w:val="002D0A34"/>
    <w:rsid w:val="002D279D"/>
    <w:rsid w:val="002F440B"/>
    <w:rsid w:val="002F6545"/>
    <w:rsid w:val="002F71D4"/>
    <w:rsid w:val="002F7C83"/>
    <w:rsid w:val="00300CE3"/>
    <w:rsid w:val="00303CF8"/>
    <w:rsid w:val="00305C91"/>
    <w:rsid w:val="00307AEE"/>
    <w:rsid w:val="00313671"/>
    <w:rsid w:val="00313E69"/>
    <w:rsid w:val="003142E6"/>
    <w:rsid w:val="00317EDA"/>
    <w:rsid w:val="00320EB3"/>
    <w:rsid w:val="003356A7"/>
    <w:rsid w:val="00336A60"/>
    <w:rsid w:val="00342CD8"/>
    <w:rsid w:val="00343A0C"/>
    <w:rsid w:val="00350E63"/>
    <w:rsid w:val="00353E51"/>
    <w:rsid w:val="00354942"/>
    <w:rsid w:val="003607F3"/>
    <w:rsid w:val="00362133"/>
    <w:rsid w:val="00363F3C"/>
    <w:rsid w:val="00372AB1"/>
    <w:rsid w:val="00380270"/>
    <w:rsid w:val="00380383"/>
    <w:rsid w:val="00381928"/>
    <w:rsid w:val="00381A96"/>
    <w:rsid w:val="00386508"/>
    <w:rsid w:val="00390669"/>
    <w:rsid w:val="00394752"/>
    <w:rsid w:val="003951BF"/>
    <w:rsid w:val="0039769F"/>
    <w:rsid w:val="00397FB2"/>
    <w:rsid w:val="003A1506"/>
    <w:rsid w:val="003A1774"/>
    <w:rsid w:val="003A17E0"/>
    <w:rsid w:val="003A26BB"/>
    <w:rsid w:val="003A6178"/>
    <w:rsid w:val="003B1D61"/>
    <w:rsid w:val="003B1FFC"/>
    <w:rsid w:val="003B303A"/>
    <w:rsid w:val="003C0A5F"/>
    <w:rsid w:val="003C57EB"/>
    <w:rsid w:val="003D77B2"/>
    <w:rsid w:val="003E4DE6"/>
    <w:rsid w:val="003E5E3A"/>
    <w:rsid w:val="003F244A"/>
    <w:rsid w:val="00401627"/>
    <w:rsid w:val="0040757F"/>
    <w:rsid w:val="0040780A"/>
    <w:rsid w:val="00410D8F"/>
    <w:rsid w:val="00410E0B"/>
    <w:rsid w:val="00410F60"/>
    <w:rsid w:val="004118E0"/>
    <w:rsid w:val="00412D08"/>
    <w:rsid w:val="004178CB"/>
    <w:rsid w:val="00417B7A"/>
    <w:rsid w:val="00420145"/>
    <w:rsid w:val="00423BE5"/>
    <w:rsid w:val="0042461E"/>
    <w:rsid w:val="00431F8A"/>
    <w:rsid w:val="0044551C"/>
    <w:rsid w:val="00446472"/>
    <w:rsid w:val="00446CE2"/>
    <w:rsid w:val="00455309"/>
    <w:rsid w:val="004611B9"/>
    <w:rsid w:val="00474405"/>
    <w:rsid w:val="0047478B"/>
    <w:rsid w:val="00475483"/>
    <w:rsid w:val="00476CB1"/>
    <w:rsid w:val="00490847"/>
    <w:rsid w:val="004917C9"/>
    <w:rsid w:val="00492B73"/>
    <w:rsid w:val="004A0392"/>
    <w:rsid w:val="004A46CC"/>
    <w:rsid w:val="004A5D73"/>
    <w:rsid w:val="004B0D54"/>
    <w:rsid w:val="004B6316"/>
    <w:rsid w:val="004B67C6"/>
    <w:rsid w:val="004B6A7C"/>
    <w:rsid w:val="004D62CD"/>
    <w:rsid w:val="004F0B74"/>
    <w:rsid w:val="004F493C"/>
    <w:rsid w:val="00501B56"/>
    <w:rsid w:val="00502024"/>
    <w:rsid w:val="005063AA"/>
    <w:rsid w:val="00514703"/>
    <w:rsid w:val="00517551"/>
    <w:rsid w:val="00525772"/>
    <w:rsid w:val="00531424"/>
    <w:rsid w:val="00537F22"/>
    <w:rsid w:val="00547C2D"/>
    <w:rsid w:val="005604DC"/>
    <w:rsid w:val="005637D0"/>
    <w:rsid w:val="0056487B"/>
    <w:rsid w:val="00566811"/>
    <w:rsid w:val="0056709E"/>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7695"/>
    <w:rsid w:val="005F162C"/>
    <w:rsid w:val="005F53E1"/>
    <w:rsid w:val="006113E2"/>
    <w:rsid w:val="006150A8"/>
    <w:rsid w:val="0062522C"/>
    <w:rsid w:val="00626C58"/>
    <w:rsid w:val="006328D7"/>
    <w:rsid w:val="00635EC3"/>
    <w:rsid w:val="00636860"/>
    <w:rsid w:val="00637A61"/>
    <w:rsid w:val="00637F34"/>
    <w:rsid w:val="00641AC0"/>
    <w:rsid w:val="00645FA6"/>
    <w:rsid w:val="00655172"/>
    <w:rsid w:val="00656171"/>
    <w:rsid w:val="00670448"/>
    <w:rsid w:val="006714AC"/>
    <w:rsid w:val="00671E2B"/>
    <w:rsid w:val="00672F90"/>
    <w:rsid w:val="0067684B"/>
    <w:rsid w:val="00676D85"/>
    <w:rsid w:val="00677BF6"/>
    <w:rsid w:val="00680E43"/>
    <w:rsid w:val="00682BCD"/>
    <w:rsid w:val="0068372E"/>
    <w:rsid w:val="00690B57"/>
    <w:rsid w:val="006959AF"/>
    <w:rsid w:val="006A3DE8"/>
    <w:rsid w:val="006A7614"/>
    <w:rsid w:val="006B0652"/>
    <w:rsid w:val="006B2B5D"/>
    <w:rsid w:val="006B43E8"/>
    <w:rsid w:val="006B6DE3"/>
    <w:rsid w:val="006B722B"/>
    <w:rsid w:val="006C0FBB"/>
    <w:rsid w:val="006C5B99"/>
    <w:rsid w:val="006C5F78"/>
    <w:rsid w:val="006D44FA"/>
    <w:rsid w:val="006D62CC"/>
    <w:rsid w:val="006D6B4E"/>
    <w:rsid w:val="006E2AEF"/>
    <w:rsid w:val="006E3DE1"/>
    <w:rsid w:val="006F053F"/>
    <w:rsid w:val="006F76D8"/>
    <w:rsid w:val="00707664"/>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55ABC"/>
    <w:rsid w:val="00763A57"/>
    <w:rsid w:val="00763C71"/>
    <w:rsid w:val="00773734"/>
    <w:rsid w:val="0078127B"/>
    <w:rsid w:val="007836BD"/>
    <w:rsid w:val="00784BA2"/>
    <w:rsid w:val="007959C1"/>
    <w:rsid w:val="007B0B23"/>
    <w:rsid w:val="007B2015"/>
    <w:rsid w:val="007B28B5"/>
    <w:rsid w:val="007B5799"/>
    <w:rsid w:val="007B59C3"/>
    <w:rsid w:val="007B6D9E"/>
    <w:rsid w:val="007B705F"/>
    <w:rsid w:val="007C0CD8"/>
    <w:rsid w:val="007C1E2F"/>
    <w:rsid w:val="007C21D9"/>
    <w:rsid w:val="007C33EB"/>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50CF2"/>
    <w:rsid w:val="00851DFB"/>
    <w:rsid w:val="00852EC4"/>
    <w:rsid w:val="0086314C"/>
    <w:rsid w:val="00863410"/>
    <w:rsid w:val="0086519F"/>
    <w:rsid w:val="00865D38"/>
    <w:rsid w:val="00866499"/>
    <w:rsid w:val="00867A3B"/>
    <w:rsid w:val="00877F00"/>
    <w:rsid w:val="00893B1D"/>
    <w:rsid w:val="00894485"/>
    <w:rsid w:val="00895A2A"/>
    <w:rsid w:val="00897013"/>
    <w:rsid w:val="008A3B53"/>
    <w:rsid w:val="008B032B"/>
    <w:rsid w:val="008B1F5A"/>
    <w:rsid w:val="008B43D6"/>
    <w:rsid w:val="008B535D"/>
    <w:rsid w:val="008B5444"/>
    <w:rsid w:val="008C0EA3"/>
    <w:rsid w:val="008C1C94"/>
    <w:rsid w:val="008C2F7D"/>
    <w:rsid w:val="008C4666"/>
    <w:rsid w:val="008D0DC0"/>
    <w:rsid w:val="008D129A"/>
    <w:rsid w:val="008D44A2"/>
    <w:rsid w:val="008D5B53"/>
    <w:rsid w:val="008E12AE"/>
    <w:rsid w:val="008E27F1"/>
    <w:rsid w:val="008F06E5"/>
    <w:rsid w:val="008F312B"/>
    <w:rsid w:val="008F5A8F"/>
    <w:rsid w:val="009009D0"/>
    <w:rsid w:val="00902B68"/>
    <w:rsid w:val="00910A58"/>
    <w:rsid w:val="0091155A"/>
    <w:rsid w:val="00912344"/>
    <w:rsid w:val="00913503"/>
    <w:rsid w:val="009156D2"/>
    <w:rsid w:val="0092134D"/>
    <w:rsid w:val="00921BF1"/>
    <w:rsid w:val="00931BDB"/>
    <w:rsid w:val="00944D67"/>
    <w:rsid w:val="009527CF"/>
    <w:rsid w:val="00952FE4"/>
    <w:rsid w:val="00954612"/>
    <w:rsid w:val="00955CD5"/>
    <w:rsid w:val="0095754B"/>
    <w:rsid w:val="009603FE"/>
    <w:rsid w:val="00972701"/>
    <w:rsid w:val="00980DB0"/>
    <w:rsid w:val="00993F21"/>
    <w:rsid w:val="00994EDD"/>
    <w:rsid w:val="00997375"/>
    <w:rsid w:val="009A320C"/>
    <w:rsid w:val="009B20BD"/>
    <w:rsid w:val="009B61A1"/>
    <w:rsid w:val="009C0EAF"/>
    <w:rsid w:val="009C1F87"/>
    <w:rsid w:val="009C4947"/>
    <w:rsid w:val="009C749B"/>
    <w:rsid w:val="009F3745"/>
    <w:rsid w:val="009F4014"/>
    <w:rsid w:val="00A01202"/>
    <w:rsid w:val="00A06CC3"/>
    <w:rsid w:val="00A10ACD"/>
    <w:rsid w:val="00A129F1"/>
    <w:rsid w:val="00A1571E"/>
    <w:rsid w:val="00A26CF0"/>
    <w:rsid w:val="00A31BC3"/>
    <w:rsid w:val="00A3304F"/>
    <w:rsid w:val="00A36752"/>
    <w:rsid w:val="00A37976"/>
    <w:rsid w:val="00A41A84"/>
    <w:rsid w:val="00A42FB4"/>
    <w:rsid w:val="00A43B1C"/>
    <w:rsid w:val="00A467CE"/>
    <w:rsid w:val="00A50811"/>
    <w:rsid w:val="00A553D5"/>
    <w:rsid w:val="00A56BB5"/>
    <w:rsid w:val="00A56C6B"/>
    <w:rsid w:val="00A60FFF"/>
    <w:rsid w:val="00A61A2C"/>
    <w:rsid w:val="00A6306A"/>
    <w:rsid w:val="00A63890"/>
    <w:rsid w:val="00A72CF0"/>
    <w:rsid w:val="00A73DFC"/>
    <w:rsid w:val="00A743ED"/>
    <w:rsid w:val="00A80A4F"/>
    <w:rsid w:val="00A91891"/>
    <w:rsid w:val="00AB0F92"/>
    <w:rsid w:val="00AB567E"/>
    <w:rsid w:val="00AC08A8"/>
    <w:rsid w:val="00AC2E5F"/>
    <w:rsid w:val="00AC3943"/>
    <w:rsid w:val="00AC4317"/>
    <w:rsid w:val="00AC5EBF"/>
    <w:rsid w:val="00AD1477"/>
    <w:rsid w:val="00AD4163"/>
    <w:rsid w:val="00AD4FAF"/>
    <w:rsid w:val="00AE2F08"/>
    <w:rsid w:val="00AE3A26"/>
    <w:rsid w:val="00AE7C17"/>
    <w:rsid w:val="00AF1B2F"/>
    <w:rsid w:val="00AF50B9"/>
    <w:rsid w:val="00AF7461"/>
    <w:rsid w:val="00B13000"/>
    <w:rsid w:val="00B146BF"/>
    <w:rsid w:val="00B21550"/>
    <w:rsid w:val="00B24137"/>
    <w:rsid w:val="00B31FEF"/>
    <w:rsid w:val="00B325E1"/>
    <w:rsid w:val="00B3588C"/>
    <w:rsid w:val="00B43736"/>
    <w:rsid w:val="00B528FB"/>
    <w:rsid w:val="00B52C12"/>
    <w:rsid w:val="00B559AA"/>
    <w:rsid w:val="00B564BC"/>
    <w:rsid w:val="00B63270"/>
    <w:rsid w:val="00B64400"/>
    <w:rsid w:val="00B6467A"/>
    <w:rsid w:val="00B670D7"/>
    <w:rsid w:val="00B70CD9"/>
    <w:rsid w:val="00B714B7"/>
    <w:rsid w:val="00B82E71"/>
    <w:rsid w:val="00B83493"/>
    <w:rsid w:val="00B85C7D"/>
    <w:rsid w:val="00B901C0"/>
    <w:rsid w:val="00B92E9E"/>
    <w:rsid w:val="00B940DD"/>
    <w:rsid w:val="00B966ED"/>
    <w:rsid w:val="00BA268A"/>
    <w:rsid w:val="00BA65A5"/>
    <w:rsid w:val="00BA7CD7"/>
    <w:rsid w:val="00BB2787"/>
    <w:rsid w:val="00BB6A0B"/>
    <w:rsid w:val="00BB7D3B"/>
    <w:rsid w:val="00BB7FF4"/>
    <w:rsid w:val="00BC7DB1"/>
    <w:rsid w:val="00BD1A05"/>
    <w:rsid w:val="00BD20AA"/>
    <w:rsid w:val="00BD4D36"/>
    <w:rsid w:val="00BE0B5A"/>
    <w:rsid w:val="00BE335A"/>
    <w:rsid w:val="00BE40B3"/>
    <w:rsid w:val="00C02961"/>
    <w:rsid w:val="00C02B5E"/>
    <w:rsid w:val="00C057EF"/>
    <w:rsid w:val="00C14296"/>
    <w:rsid w:val="00C16B6E"/>
    <w:rsid w:val="00C2333D"/>
    <w:rsid w:val="00C2452C"/>
    <w:rsid w:val="00C2695D"/>
    <w:rsid w:val="00C32246"/>
    <w:rsid w:val="00C4260B"/>
    <w:rsid w:val="00C450AE"/>
    <w:rsid w:val="00C509FD"/>
    <w:rsid w:val="00C546B7"/>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D0EB5"/>
    <w:rsid w:val="00CD6F65"/>
    <w:rsid w:val="00CE16E0"/>
    <w:rsid w:val="00CE507C"/>
    <w:rsid w:val="00CF76CE"/>
    <w:rsid w:val="00D04861"/>
    <w:rsid w:val="00D11C16"/>
    <w:rsid w:val="00D1214E"/>
    <w:rsid w:val="00D14FDB"/>
    <w:rsid w:val="00D20BD0"/>
    <w:rsid w:val="00D2311D"/>
    <w:rsid w:val="00D231F4"/>
    <w:rsid w:val="00D3638A"/>
    <w:rsid w:val="00D36521"/>
    <w:rsid w:val="00D42C39"/>
    <w:rsid w:val="00D451FE"/>
    <w:rsid w:val="00D602EF"/>
    <w:rsid w:val="00D62AA3"/>
    <w:rsid w:val="00D62DF9"/>
    <w:rsid w:val="00D63257"/>
    <w:rsid w:val="00D67274"/>
    <w:rsid w:val="00D70907"/>
    <w:rsid w:val="00D732D5"/>
    <w:rsid w:val="00D77566"/>
    <w:rsid w:val="00D8532D"/>
    <w:rsid w:val="00D94283"/>
    <w:rsid w:val="00DA39C5"/>
    <w:rsid w:val="00DA621C"/>
    <w:rsid w:val="00DB4896"/>
    <w:rsid w:val="00DB5A55"/>
    <w:rsid w:val="00DB6227"/>
    <w:rsid w:val="00DB6704"/>
    <w:rsid w:val="00DB783D"/>
    <w:rsid w:val="00DC05C1"/>
    <w:rsid w:val="00DC14CA"/>
    <w:rsid w:val="00DC14F6"/>
    <w:rsid w:val="00DE1DED"/>
    <w:rsid w:val="00DE264C"/>
    <w:rsid w:val="00DE6AD2"/>
    <w:rsid w:val="00E03491"/>
    <w:rsid w:val="00E04753"/>
    <w:rsid w:val="00E0544B"/>
    <w:rsid w:val="00E12C39"/>
    <w:rsid w:val="00E13871"/>
    <w:rsid w:val="00E16A37"/>
    <w:rsid w:val="00E201C0"/>
    <w:rsid w:val="00E30228"/>
    <w:rsid w:val="00E33C27"/>
    <w:rsid w:val="00E33FB4"/>
    <w:rsid w:val="00E3488E"/>
    <w:rsid w:val="00E35802"/>
    <w:rsid w:val="00E36FE2"/>
    <w:rsid w:val="00E57FE5"/>
    <w:rsid w:val="00E6158B"/>
    <w:rsid w:val="00E63ACD"/>
    <w:rsid w:val="00E6781C"/>
    <w:rsid w:val="00E701E0"/>
    <w:rsid w:val="00E72220"/>
    <w:rsid w:val="00E726E9"/>
    <w:rsid w:val="00E74213"/>
    <w:rsid w:val="00E76CD9"/>
    <w:rsid w:val="00E80DC8"/>
    <w:rsid w:val="00E8548B"/>
    <w:rsid w:val="00E86CC7"/>
    <w:rsid w:val="00E93EA4"/>
    <w:rsid w:val="00EA023E"/>
    <w:rsid w:val="00EA0EBF"/>
    <w:rsid w:val="00EA288D"/>
    <w:rsid w:val="00EC0B2E"/>
    <w:rsid w:val="00ED1CC5"/>
    <w:rsid w:val="00ED47C6"/>
    <w:rsid w:val="00EE0957"/>
    <w:rsid w:val="00EE0E4E"/>
    <w:rsid w:val="00EF0715"/>
    <w:rsid w:val="00EF1732"/>
    <w:rsid w:val="00EF3ABF"/>
    <w:rsid w:val="00EF636A"/>
    <w:rsid w:val="00EF776D"/>
    <w:rsid w:val="00F03412"/>
    <w:rsid w:val="00F10FC2"/>
    <w:rsid w:val="00F11FE7"/>
    <w:rsid w:val="00F142BF"/>
    <w:rsid w:val="00F14BFA"/>
    <w:rsid w:val="00F1508D"/>
    <w:rsid w:val="00F16D8E"/>
    <w:rsid w:val="00F225A6"/>
    <w:rsid w:val="00F31060"/>
    <w:rsid w:val="00F36C1D"/>
    <w:rsid w:val="00F40E54"/>
    <w:rsid w:val="00F42C01"/>
    <w:rsid w:val="00F45261"/>
    <w:rsid w:val="00F51CB8"/>
    <w:rsid w:val="00F5243D"/>
    <w:rsid w:val="00F570F0"/>
    <w:rsid w:val="00F5755F"/>
    <w:rsid w:val="00F6258C"/>
    <w:rsid w:val="00F62807"/>
    <w:rsid w:val="00F647CA"/>
    <w:rsid w:val="00F72A85"/>
    <w:rsid w:val="00F75089"/>
    <w:rsid w:val="00F8297E"/>
    <w:rsid w:val="00F96808"/>
    <w:rsid w:val="00F968DD"/>
    <w:rsid w:val="00FA2139"/>
    <w:rsid w:val="00FA3DC8"/>
    <w:rsid w:val="00FA63D5"/>
    <w:rsid w:val="00FA7F74"/>
    <w:rsid w:val="00FB0335"/>
    <w:rsid w:val="00FB05AB"/>
    <w:rsid w:val="00FB6B35"/>
    <w:rsid w:val="00FB6B9E"/>
    <w:rsid w:val="00FC0EF5"/>
    <w:rsid w:val="00FC5611"/>
    <w:rsid w:val="00FC79B6"/>
    <w:rsid w:val="00FD522A"/>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Center">
    <w:name w:val="Center"/>
    <w:basedOn w:val="Normal"/>
    <w:rsid w:val="00FA3DC8"/>
    <w:pPr>
      <w:spacing w:after="180"/>
      <w:ind w:left="720" w:right="360" w:firstLine="0"/>
      <w:jc w:val="center"/>
    </w:pPr>
  </w:style>
  <w:style w:type="paragraph" w:customStyle="1" w:styleId="bullet">
    <w:name w:val="bullet"/>
    <w:rsid w:val="00FA3DC8"/>
    <w:pPr>
      <w:numPr>
        <w:numId w:val="25"/>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FA3DC8"/>
    <w:rPr>
      <w:sz w:val="16"/>
      <w:szCs w:val="16"/>
    </w:rPr>
  </w:style>
  <w:style w:type="paragraph" w:styleId="CommentText">
    <w:name w:val="annotation text"/>
    <w:basedOn w:val="Normal"/>
    <w:link w:val="CommentTextChar"/>
    <w:uiPriority w:val="99"/>
    <w:semiHidden/>
    <w:unhideWhenUsed/>
    <w:rsid w:val="00FA3DC8"/>
    <w:pPr>
      <w:spacing w:after="180" w:line="240" w:lineRule="auto"/>
      <w:ind w:left="720" w:right="360"/>
    </w:pPr>
    <w:rPr>
      <w:sz w:val="20"/>
      <w:szCs w:val="20"/>
    </w:rPr>
  </w:style>
  <w:style w:type="character" w:customStyle="1" w:styleId="CommentTextChar">
    <w:name w:val="Comment Text Char"/>
    <w:basedOn w:val="DefaultParagraphFont"/>
    <w:link w:val="CommentText"/>
    <w:uiPriority w:val="99"/>
    <w:semiHidden/>
    <w:rsid w:val="00FA3DC8"/>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F5D-3E9A-4674-B2CF-B010ABF9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1039</Words>
  <Characters>5495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cp:lastModifiedBy>KGroesbeck</cp:lastModifiedBy>
  <cp:revision>2</cp:revision>
  <cp:lastPrinted>2001-03-07T19:36:00Z</cp:lastPrinted>
  <dcterms:created xsi:type="dcterms:W3CDTF">2012-06-21T16:40:00Z</dcterms:created>
  <dcterms:modified xsi:type="dcterms:W3CDTF">2012-06-21T16:40:00Z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1775288764</vt:i4>
  </property>
  <property fmtid="{D5CDD505-2E9C-101B-9397-08002B2CF9AE}" pid="4" name="_EmailSubject">
    <vt:lpwstr>Updated OMB documents (508-compliant)</vt:lpwstr>
  </property>
  <property fmtid="{D5CDD505-2E9C-101B-9397-08002B2CF9AE}" pid="5" name="_AuthorEmail">
    <vt:lpwstr>Julia.Zucco@cms.hhs.gov</vt:lpwstr>
  </property>
  <property fmtid="{D5CDD505-2E9C-101B-9397-08002B2CF9AE}" pid="6" name="_AuthorEmailDisplayName">
    <vt:lpwstr>Zucco, Julia A. (CMS/CMMI)</vt:lpwstr>
  </property>
</Properties>
</file>