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129" w:rsidRDefault="000C777D" w:rsidP="006734EE">
      <w:pPr>
        <w:tabs>
          <w:tab w:val="left" w:pos="7200"/>
          <w:tab w:val="right" w:pos="10800"/>
        </w:tabs>
        <w:rPr>
          <w:sz w:val="18"/>
          <w:szCs w:val="18"/>
        </w:rPr>
      </w:pPr>
      <w:r w:rsidRPr="004239A4">
        <w:rPr>
          <w:sz w:val="18"/>
          <w:szCs w:val="18"/>
          <w:lang w:val="en-CA"/>
        </w:rPr>
        <w:fldChar w:fldCharType="begin"/>
      </w:r>
      <w:r w:rsidRPr="004239A4">
        <w:rPr>
          <w:sz w:val="18"/>
          <w:szCs w:val="18"/>
          <w:lang w:val="en-CA"/>
        </w:rPr>
        <w:instrText xml:space="preserve"> SEQ CHAPTER \h \r 1</w:instrText>
      </w:r>
      <w:r w:rsidRPr="004239A4">
        <w:rPr>
          <w:sz w:val="18"/>
          <w:szCs w:val="18"/>
          <w:lang w:val="en-CA"/>
        </w:rPr>
        <w:fldChar w:fldCharType="end"/>
      </w:r>
      <w:r w:rsidRPr="004239A4">
        <w:rPr>
          <w:sz w:val="18"/>
          <w:szCs w:val="18"/>
        </w:rPr>
        <w:t xml:space="preserve">Revised: </w:t>
      </w:r>
      <w:r w:rsidR="00343838" w:rsidRPr="004239A4">
        <w:rPr>
          <w:sz w:val="18"/>
          <w:szCs w:val="18"/>
        </w:rPr>
        <w:t xml:space="preserve"> </w:t>
      </w:r>
      <w:r w:rsidR="006734EE">
        <w:rPr>
          <w:sz w:val="18"/>
          <w:szCs w:val="18"/>
        </w:rPr>
        <w:t>06/28/2012</w:t>
      </w:r>
      <w:r w:rsidR="004239A4" w:rsidRPr="004239A4">
        <w:rPr>
          <w:sz w:val="18"/>
          <w:szCs w:val="18"/>
        </w:rPr>
        <w:tab/>
      </w:r>
      <w:r w:rsidRPr="004239A4">
        <w:rPr>
          <w:sz w:val="18"/>
          <w:szCs w:val="18"/>
        </w:rPr>
        <w:t xml:space="preserve">OMB </w:t>
      </w:r>
      <w:r w:rsidR="00343838" w:rsidRPr="004239A4">
        <w:rPr>
          <w:sz w:val="18"/>
          <w:szCs w:val="18"/>
        </w:rPr>
        <w:t xml:space="preserve">Control </w:t>
      </w:r>
      <w:r w:rsidRPr="004239A4">
        <w:rPr>
          <w:sz w:val="18"/>
          <w:szCs w:val="18"/>
        </w:rPr>
        <w:t>No. 0648-</w:t>
      </w:r>
      <w:r w:rsidR="00FE3129">
        <w:rPr>
          <w:sz w:val="18"/>
          <w:szCs w:val="18"/>
        </w:rPr>
        <w:t>0000</w:t>
      </w:r>
      <w:r w:rsidR="00FE3129" w:rsidRPr="004239A4">
        <w:rPr>
          <w:sz w:val="18"/>
          <w:szCs w:val="18"/>
        </w:rPr>
        <w:t xml:space="preserve">  </w:t>
      </w:r>
      <w:r w:rsidR="00FE3129">
        <w:rPr>
          <w:sz w:val="18"/>
          <w:szCs w:val="18"/>
        </w:rPr>
        <w:t xml:space="preserve">  </w:t>
      </w:r>
    </w:p>
    <w:p w:rsidR="000C777D" w:rsidRPr="004239A4" w:rsidRDefault="00FE3129" w:rsidP="006734EE">
      <w:pPr>
        <w:tabs>
          <w:tab w:val="left" w:pos="7200"/>
          <w:tab w:val="right" w:pos="10800"/>
        </w:tabs>
        <w:rPr>
          <w:sz w:val="18"/>
          <w:szCs w:val="18"/>
        </w:rPr>
      </w:pPr>
      <w:r>
        <w:rPr>
          <w:sz w:val="18"/>
          <w:szCs w:val="18"/>
        </w:rPr>
        <w:tab/>
      </w:r>
      <w:r w:rsidR="000C777D" w:rsidRPr="004239A4">
        <w:rPr>
          <w:sz w:val="18"/>
          <w:szCs w:val="18"/>
        </w:rPr>
        <w:t>Expir</w:t>
      </w:r>
      <w:r w:rsidR="00343838" w:rsidRPr="004239A4">
        <w:rPr>
          <w:sz w:val="18"/>
          <w:szCs w:val="18"/>
        </w:rPr>
        <w:t xml:space="preserve">ation Date:  </w:t>
      </w:r>
      <w:r>
        <w:rPr>
          <w:sz w:val="18"/>
          <w:szCs w:val="18"/>
        </w:rPr>
        <w:t>xx/xx/</w:t>
      </w:r>
      <w:proofErr w:type="spellStart"/>
      <w:r>
        <w:rPr>
          <w:sz w:val="18"/>
          <w:szCs w:val="18"/>
        </w:rPr>
        <w:t>xxxx</w:t>
      </w:r>
      <w:proofErr w:type="spellEnd"/>
    </w:p>
    <w:tbl>
      <w:tblPr>
        <w:tblW w:w="0" w:type="auto"/>
        <w:tblInd w:w="62" w:type="dxa"/>
        <w:tblLayout w:type="fixed"/>
        <w:tblCellMar>
          <w:left w:w="62" w:type="dxa"/>
          <w:right w:w="62" w:type="dxa"/>
        </w:tblCellMar>
        <w:tblLook w:val="0000" w:firstRow="0" w:lastRow="0" w:firstColumn="0" w:lastColumn="0" w:noHBand="0" w:noVBand="0"/>
      </w:tblPr>
      <w:tblGrid>
        <w:gridCol w:w="1620"/>
        <w:gridCol w:w="3420"/>
        <w:gridCol w:w="5760"/>
      </w:tblGrid>
      <w:tr w:rsidR="000C777D" w:rsidRPr="00D41941" w:rsidTr="004239A4">
        <w:trPr>
          <w:cantSplit/>
          <w:trHeight w:val="1212"/>
        </w:trPr>
        <w:tc>
          <w:tcPr>
            <w:tcW w:w="1620" w:type="dxa"/>
            <w:tcBorders>
              <w:top w:val="double" w:sz="4" w:space="0" w:color="auto"/>
              <w:left w:val="double" w:sz="4" w:space="0" w:color="auto"/>
              <w:bottom w:val="double" w:sz="4" w:space="0" w:color="auto"/>
              <w:right w:val="double" w:sz="4" w:space="0" w:color="auto"/>
            </w:tcBorders>
          </w:tcPr>
          <w:p w:rsidR="000C777D" w:rsidRPr="00D41941" w:rsidRDefault="000C777D">
            <w:pPr>
              <w:jc w:val="center"/>
            </w:pPr>
          </w:p>
          <w:p w:rsidR="000C777D" w:rsidRPr="00D41941" w:rsidRDefault="00D54D26">
            <w:pPr>
              <w:jc w:val="center"/>
              <w:rPr>
                <w:sz w:val="19"/>
                <w:szCs w:val="19"/>
              </w:rPr>
            </w:pPr>
            <w:r>
              <w:rPr>
                <w:noProof/>
                <w:sz w:val="20"/>
              </w:rPr>
              <w:drawing>
                <wp:anchor distT="0" distB="0" distL="114300" distR="114300" simplePos="0" relativeHeight="251657216" behindDoc="0" locked="0" layoutInCell="1" allowOverlap="1" wp14:anchorId="4CA042D7" wp14:editId="3B311E74">
                  <wp:simplePos x="0" y="0"/>
                  <wp:positionH relativeFrom="column">
                    <wp:posOffset>97790</wp:posOffset>
                  </wp:positionH>
                  <wp:positionV relativeFrom="paragraph">
                    <wp:posOffset>23495</wp:posOffset>
                  </wp:positionV>
                  <wp:extent cx="777240" cy="5511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 cy="551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0" w:type="dxa"/>
            <w:tcBorders>
              <w:top w:val="double" w:sz="4" w:space="0" w:color="auto"/>
              <w:left w:val="double" w:sz="4" w:space="0" w:color="auto"/>
              <w:bottom w:val="double" w:sz="4" w:space="0" w:color="auto"/>
              <w:right w:val="double" w:sz="4" w:space="0" w:color="auto"/>
            </w:tcBorders>
            <w:vAlign w:val="center"/>
          </w:tcPr>
          <w:p w:rsidR="00A354F7" w:rsidRDefault="000C777D" w:rsidP="00A354F7">
            <w:pPr>
              <w:pStyle w:val="Heading1"/>
            </w:pPr>
            <w:r w:rsidRPr="00A354F7">
              <w:t xml:space="preserve">Application for </w:t>
            </w:r>
          </w:p>
          <w:p w:rsidR="00A354F7" w:rsidRPr="00A354F7" w:rsidRDefault="000C777D" w:rsidP="00A354F7">
            <w:pPr>
              <w:pStyle w:val="Heading1"/>
            </w:pPr>
            <w:r w:rsidRPr="00A354F7">
              <w:t>Transfer</w:t>
            </w:r>
            <w:r w:rsidR="00A354F7">
              <w:t xml:space="preserve"> </w:t>
            </w:r>
            <w:r w:rsidR="00A354F7" w:rsidRPr="00A354F7">
              <w:rPr>
                <w:sz w:val="22"/>
                <w:szCs w:val="22"/>
              </w:rPr>
              <w:t>OF QS/IFQ</w:t>
            </w:r>
          </w:p>
          <w:p w:rsidR="000C777D" w:rsidRPr="00A354F7" w:rsidRDefault="000C777D" w:rsidP="00A354F7">
            <w:pPr>
              <w:pStyle w:val="Heading1"/>
            </w:pPr>
            <w:r w:rsidRPr="00A354F7">
              <w:t>to or from a</w:t>
            </w:r>
          </w:p>
          <w:p w:rsidR="000C777D" w:rsidRPr="00A354F7" w:rsidRDefault="000C777D" w:rsidP="00A354F7">
            <w:pPr>
              <w:pStyle w:val="Heading1"/>
            </w:pPr>
            <w:r w:rsidRPr="00A354F7">
              <w:t>Community Quota Entity</w:t>
            </w:r>
            <w:r w:rsidR="00A354F7">
              <w:t xml:space="preserve"> (CQE)</w:t>
            </w:r>
          </w:p>
        </w:tc>
        <w:tc>
          <w:tcPr>
            <w:tcW w:w="5760" w:type="dxa"/>
            <w:tcBorders>
              <w:top w:val="double" w:sz="9" w:space="0" w:color="000000"/>
              <w:left w:val="double" w:sz="4" w:space="0" w:color="auto"/>
              <w:bottom w:val="double" w:sz="9" w:space="0" w:color="000000"/>
              <w:right w:val="double" w:sz="9" w:space="0" w:color="000000"/>
            </w:tcBorders>
          </w:tcPr>
          <w:p w:rsidR="00D41941" w:rsidRDefault="00D41941">
            <w:pPr>
              <w:rPr>
                <w:sz w:val="20"/>
              </w:rPr>
            </w:pPr>
          </w:p>
          <w:p w:rsidR="000C777D" w:rsidRPr="00D41941" w:rsidRDefault="00D54D26">
            <w:pPr>
              <w:rPr>
                <w:sz w:val="20"/>
              </w:rPr>
            </w:pPr>
            <w:r>
              <w:rPr>
                <w:noProof/>
                <w:sz w:val="18"/>
              </w:rPr>
              <w:drawing>
                <wp:anchor distT="0" distB="0" distL="114300" distR="114300" simplePos="0" relativeHeight="251658240" behindDoc="0" locked="0" layoutInCell="1" allowOverlap="1" wp14:anchorId="666A14A4" wp14:editId="0EA6C2E1">
                  <wp:simplePos x="0" y="0"/>
                  <wp:positionH relativeFrom="column">
                    <wp:posOffset>2708275</wp:posOffset>
                  </wp:positionH>
                  <wp:positionV relativeFrom="paragraph">
                    <wp:posOffset>30480</wp:posOffset>
                  </wp:positionV>
                  <wp:extent cx="609600" cy="640080"/>
                  <wp:effectExtent l="0" t="0" r="0"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4008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country-region">
              <w:smartTag w:uri="urn:schemas-microsoft-com:office:smarttags" w:element="place">
                <w:r w:rsidR="000C777D" w:rsidRPr="00D41941">
                  <w:rPr>
                    <w:sz w:val="20"/>
                  </w:rPr>
                  <w:t>U.S.</w:t>
                </w:r>
              </w:smartTag>
            </w:smartTag>
            <w:r w:rsidR="000C777D" w:rsidRPr="00D41941">
              <w:rPr>
                <w:sz w:val="20"/>
              </w:rPr>
              <w:t xml:space="preserve"> Dept. of Commerce/NOAA</w:t>
            </w:r>
          </w:p>
          <w:p w:rsidR="000C777D" w:rsidRPr="00D41941" w:rsidRDefault="000C777D">
            <w:pPr>
              <w:rPr>
                <w:sz w:val="20"/>
              </w:rPr>
            </w:pPr>
            <w:r w:rsidRPr="00D41941">
              <w:rPr>
                <w:sz w:val="20"/>
              </w:rPr>
              <w:t>National Marine Fisheries Service</w:t>
            </w:r>
            <w:r w:rsidR="00070FC0" w:rsidRPr="00D41941">
              <w:rPr>
                <w:sz w:val="20"/>
              </w:rPr>
              <w:t xml:space="preserve"> (NMFS)</w:t>
            </w:r>
          </w:p>
          <w:p w:rsidR="000C777D" w:rsidRPr="00D41941" w:rsidRDefault="000C777D">
            <w:pPr>
              <w:rPr>
                <w:sz w:val="20"/>
              </w:rPr>
            </w:pPr>
            <w:r w:rsidRPr="00D41941">
              <w:rPr>
                <w:bCs/>
                <w:sz w:val="20"/>
              </w:rPr>
              <w:t>Restricted Access Management (RAM)</w:t>
            </w:r>
            <w:r w:rsidRPr="00D41941">
              <w:rPr>
                <w:sz w:val="20"/>
              </w:rPr>
              <w:t xml:space="preserve"> </w:t>
            </w:r>
          </w:p>
          <w:p w:rsidR="000C777D" w:rsidRPr="00D41941" w:rsidRDefault="000C777D">
            <w:pPr>
              <w:rPr>
                <w:sz w:val="20"/>
              </w:rPr>
            </w:pPr>
            <w:smartTag w:uri="urn:schemas-microsoft-com:office:smarttags" w:element="address">
              <w:smartTag w:uri="urn:schemas-microsoft-com:office:smarttags" w:element="Street">
                <w:r w:rsidRPr="00D41941">
                  <w:rPr>
                    <w:sz w:val="20"/>
                  </w:rPr>
                  <w:t>P.O. Box</w:t>
                </w:r>
              </w:smartTag>
              <w:r w:rsidRPr="00D41941">
                <w:rPr>
                  <w:sz w:val="20"/>
                </w:rPr>
                <w:t xml:space="preserve"> 21668</w:t>
              </w:r>
            </w:smartTag>
          </w:p>
          <w:p w:rsidR="000C777D" w:rsidRPr="00D41941" w:rsidRDefault="000C777D" w:rsidP="000C777D">
            <w:pPr>
              <w:rPr>
                <w:sz w:val="20"/>
              </w:rPr>
            </w:pPr>
            <w:smartTag w:uri="urn:schemas-microsoft-com:office:smarttags" w:element="place">
              <w:smartTag w:uri="urn:schemas-microsoft-com:office:smarttags" w:element="City">
                <w:r w:rsidRPr="00D41941">
                  <w:rPr>
                    <w:sz w:val="20"/>
                  </w:rPr>
                  <w:t>Juneau</w:t>
                </w:r>
              </w:smartTag>
              <w:r w:rsidRPr="00D41941">
                <w:rPr>
                  <w:sz w:val="20"/>
                </w:rPr>
                <w:t xml:space="preserve">, </w:t>
              </w:r>
              <w:smartTag w:uri="urn:schemas-microsoft-com:office:smarttags" w:element="State">
                <w:r w:rsidRPr="00D41941">
                  <w:rPr>
                    <w:sz w:val="20"/>
                  </w:rPr>
                  <w:t>AK</w:t>
                </w:r>
              </w:smartTag>
              <w:r w:rsidRPr="00D41941">
                <w:rPr>
                  <w:sz w:val="20"/>
                </w:rPr>
                <w:t xml:space="preserve">   </w:t>
              </w:r>
              <w:smartTag w:uri="urn:schemas-microsoft-com:office:smarttags" w:element="PostalCode">
                <w:r w:rsidRPr="00D41941">
                  <w:rPr>
                    <w:sz w:val="20"/>
                  </w:rPr>
                  <w:t>99802-1668</w:t>
                </w:r>
              </w:smartTag>
            </w:smartTag>
          </w:p>
        </w:tc>
      </w:tr>
    </w:tbl>
    <w:p w:rsidR="000C777D" w:rsidRPr="00D41941" w:rsidRDefault="000C777D">
      <w:pPr>
        <w:rPr>
          <w:sz w:val="19"/>
          <w:szCs w:val="19"/>
        </w:rPr>
        <w:sectPr w:rsidR="000C777D" w:rsidRPr="00D41941" w:rsidSect="00D41941">
          <w:footerReference w:type="default" r:id="rId10"/>
          <w:type w:val="continuous"/>
          <w:pgSz w:w="12240" w:h="15840"/>
          <w:pgMar w:top="720" w:right="720" w:bottom="547" w:left="720" w:header="1440" w:footer="547" w:gutter="0"/>
          <w:cols w:space="720"/>
        </w:sectPr>
      </w:pPr>
    </w:p>
    <w:tbl>
      <w:tblPr>
        <w:tblW w:w="0" w:type="auto"/>
        <w:tblInd w:w="100" w:type="dxa"/>
        <w:tblLayout w:type="fixed"/>
        <w:tblCellMar>
          <w:left w:w="100" w:type="dxa"/>
          <w:right w:w="100" w:type="dxa"/>
        </w:tblCellMar>
        <w:tblLook w:val="0000" w:firstRow="0" w:lastRow="0" w:firstColumn="0" w:lastColumn="0" w:noHBand="0" w:noVBand="0"/>
      </w:tblPr>
      <w:tblGrid>
        <w:gridCol w:w="3600"/>
        <w:gridCol w:w="1800"/>
        <w:gridCol w:w="1800"/>
        <w:gridCol w:w="3600"/>
      </w:tblGrid>
      <w:tr w:rsidR="000C777D" w:rsidRPr="00D41941">
        <w:trPr>
          <w:cantSplit/>
        </w:trPr>
        <w:tc>
          <w:tcPr>
            <w:tcW w:w="10800" w:type="dxa"/>
            <w:gridSpan w:val="4"/>
            <w:tcBorders>
              <w:left w:val="single" w:sz="6" w:space="0" w:color="000000"/>
              <w:bottom w:val="single" w:sz="6" w:space="0" w:color="000000"/>
              <w:right w:val="single" w:sz="6" w:space="0" w:color="000000"/>
            </w:tcBorders>
          </w:tcPr>
          <w:p w:rsidR="000C777D" w:rsidRPr="00D41941" w:rsidRDefault="000C777D" w:rsidP="00700AF7">
            <w:pPr>
              <w:rPr>
                <w:sz w:val="22"/>
                <w:szCs w:val="22"/>
                <w:highlight w:val="white"/>
              </w:rPr>
            </w:pPr>
            <w:r w:rsidRPr="00D41941">
              <w:rPr>
                <w:sz w:val="22"/>
                <w:szCs w:val="22"/>
                <w:highlight w:val="white"/>
              </w:rPr>
              <w:lastRenderedPageBreak/>
              <w:t xml:space="preserve">This </w:t>
            </w:r>
            <w:r w:rsidR="00BF67C4">
              <w:rPr>
                <w:sz w:val="22"/>
                <w:szCs w:val="22"/>
                <w:highlight w:val="white"/>
              </w:rPr>
              <w:t xml:space="preserve">transfer </w:t>
            </w:r>
            <w:bookmarkStart w:id="0" w:name="_GoBack"/>
            <w:bookmarkEnd w:id="0"/>
            <w:r w:rsidRPr="00D41941">
              <w:rPr>
                <w:sz w:val="22"/>
                <w:szCs w:val="22"/>
                <w:highlight w:val="white"/>
              </w:rPr>
              <w:t xml:space="preserve">form </w:t>
            </w:r>
            <w:r w:rsidR="00D41941">
              <w:rPr>
                <w:sz w:val="22"/>
                <w:szCs w:val="22"/>
                <w:highlight w:val="white"/>
              </w:rPr>
              <w:t xml:space="preserve">is </w:t>
            </w:r>
            <w:r w:rsidRPr="00D41941">
              <w:rPr>
                <w:sz w:val="22"/>
                <w:szCs w:val="22"/>
                <w:highlight w:val="white"/>
              </w:rPr>
              <w:t xml:space="preserve">only used if a Community Quota Entity (CQE) is the proposed transferor (“seller”) or the proposed transferee (“buyer”) of  the Quota Share (QS) or Individual Fishing Quota (IFQ); if not, a </w:t>
            </w:r>
            <w:r w:rsidR="00D41941">
              <w:rPr>
                <w:sz w:val="22"/>
                <w:szCs w:val="22"/>
                <w:highlight w:val="white"/>
              </w:rPr>
              <w:t>different f</w:t>
            </w:r>
            <w:r w:rsidR="00601B2F" w:rsidRPr="00D41941">
              <w:rPr>
                <w:sz w:val="22"/>
                <w:szCs w:val="22"/>
                <w:highlight w:val="white"/>
              </w:rPr>
              <w:t>orm must be used.</w:t>
            </w:r>
          </w:p>
          <w:p w:rsidR="000C777D" w:rsidRPr="00D41941" w:rsidRDefault="000C777D" w:rsidP="00700AF7">
            <w:pPr>
              <w:spacing w:after="60"/>
              <w:rPr>
                <w:sz w:val="19"/>
                <w:szCs w:val="19"/>
              </w:rPr>
            </w:pPr>
            <w:r w:rsidRPr="00D41941">
              <w:rPr>
                <w:sz w:val="22"/>
                <w:szCs w:val="22"/>
                <w:highlight w:val="white"/>
              </w:rPr>
              <w:t>The party to whom a CQE is seeking to transfer the QS/IFQ must hold a Transfer Eligibility Certificate (TEC)</w:t>
            </w:r>
            <w:r w:rsidR="00601B2F" w:rsidRPr="00D41941">
              <w:rPr>
                <w:sz w:val="22"/>
                <w:szCs w:val="22"/>
                <w:highlight w:val="white"/>
              </w:rPr>
              <w:t>.</w:t>
            </w:r>
            <w:r w:rsidRPr="00D41941">
              <w:rPr>
                <w:sz w:val="22"/>
                <w:szCs w:val="22"/>
                <w:highlight w:val="white"/>
              </w:rPr>
              <w:t xml:space="preserve"> </w:t>
            </w:r>
            <w:r w:rsidR="00700AF7">
              <w:rPr>
                <w:sz w:val="22"/>
                <w:szCs w:val="22"/>
              </w:rPr>
              <w:t xml:space="preserve"> </w:t>
            </w:r>
            <w:r w:rsidRPr="00D41941">
              <w:rPr>
                <w:sz w:val="22"/>
                <w:szCs w:val="22"/>
              </w:rPr>
              <w:t>If the CQE is applying to permanently transfer QS, a representative of the community on whose behalf the QS is held must sign the application.</w:t>
            </w:r>
          </w:p>
        </w:tc>
      </w:tr>
      <w:tr w:rsidR="000C777D" w:rsidRPr="00D41941">
        <w:trPr>
          <w:cantSplit/>
        </w:trPr>
        <w:tc>
          <w:tcPr>
            <w:tcW w:w="10800" w:type="dxa"/>
            <w:gridSpan w:val="4"/>
            <w:tcBorders>
              <w:left w:val="single" w:sz="6" w:space="0" w:color="000000"/>
              <w:right w:val="single" w:sz="6" w:space="0" w:color="000000"/>
            </w:tcBorders>
            <w:shd w:val="pct10" w:color="000000" w:fill="FFFFFF"/>
            <w:vAlign w:val="center"/>
          </w:tcPr>
          <w:p w:rsidR="000C777D" w:rsidRPr="00D41941" w:rsidRDefault="00700AF7" w:rsidP="00700AF7">
            <w:pPr>
              <w:spacing w:before="60" w:after="60"/>
              <w:jc w:val="center"/>
              <w:rPr>
                <w:b/>
                <w:i/>
                <w:sz w:val="22"/>
                <w:szCs w:val="22"/>
              </w:rPr>
            </w:pPr>
            <w:r>
              <w:rPr>
                <w:b/>
                <w:i/>
                <w:sz w:val="22"/>
                <w:szCs w:val="22"/>
              </w:rPr>
              <w:t>BLOCK A</w:t>
            </w:r>
            <w:r w:rsidR="00234EE0" w:rsidRPr="00D41941">
              <w:rPr>
                <w:b/>
                <w:i/>
                <w:sz w:val="22"/>
                <w:szCs w:val="22"/>
              </w:rPr>
              <w:t xml:space="preserve">  – TRANSFEROR (“SELLER” OR “LESSOR”)</w:t>
            </w:r>
            <w:r>
              <w:rPr>
                <w:b/>
                <w:i/>
                <w:sz w:val="22"/>
                <w:szCs w:val="22"/>
              </w:rPr>
              <w:t xml:space="preserve"> INFORMATION</w:t>
            </w:r>
          </w:p>
        </w:tc>
      </w:tr>
      <w:tr w:rsidR="000C777D" w:rsidRPr="00D41941" w:rsidTr="00700AF7">
        <w:trPr>
          <w:cantSplit/>
        </w:trPr>
        <w:tc>
          <w:tcPr>
            <w:tcW w:w="7200" w:type="dxa"/>
            <w:gridSpan w:val="3"/>
            <w:tcBorders>
              <w:top w:val="single" w:sz="6" w:space="0" w:color="000000"/>
              <w:left w:val="single" w:sz="6" w:space="0" w:color="000000"/>
              <w:bottom w:val="single" w:sz="6" w:space="0" w:color="000000"/>
            </w:tcBorders>
          </w:tcPr>
          <w:p w:rsidR="000C777D" w:rsidRPr="00D41941"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sidRPr="00D41941">
              <w:rPr>
                <w:sz w:val="22"/>
              </w:rPr>
              <w:t>1.  Name:</w:t>
            </w:r>
          </w:p>
          <w:p w:rsidR="000C777D"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833B77" w:rsidRPr="00D41941" w:rsidRDefault="00833B77"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c>
          <w:tcPr>
            <w:tcW w:w="3600" w:type="dxa"/>
            <w:tcBorders>
              <w:top w:val="single" w:sz="6" w:space="0" w:color="000000"/>
              <w:left w:val="single" w:sz="6" w:space="0" w:color="000000"/>
              <w:bottom w:val="single" w:sz="6" w:space="0" w:color="000000"/>
              <w:right w:val="single" w:sz="6" w:space="0" w:color="000000"/>
            </w:tcBorders>
          </w:tcPr>
          <w:p w:rsidR="000C777D" w:rsidRPr="00D41941"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sidRPr="00D41941">
              <w:rPr>
                <w:sz w:val="22"/>
              </w:rPr>
              <w:t>2.  NMFS Person ID:</w:t>
            </w:r>
          </w:p>
        </w:tc>
      </w:tr>
      <w:tr w:rsidR="000C777D" w:rsidRPr="00D41941">
        <w:trPr>
          <w:cantSplit/>
        </w:trPr>
        <w:tc>
          <w:tcPr>
            <w:tcW w:w="10800" w:type="dxa"/>
            <w:gridSpan w:val="4"/>
            <w:tcBorders>
              <w:left w:val="single" w:sz="6" w:space="0" w:color="000000"/>
              <w:bottom w:val="single" w:sz="6" w:space="0" w:color="000000"/>
              <w:right w:val="single" w:sz="6" w:space="0" w:color="000000"/>
            </w:tcBorders>
          </w:tcPr>
          <w:p w:rsidR="000C777D" w:rsidRPr="00D41941" w:rsidRDefault="00D41941"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Pr>
                <w:sz w:val="22"/>
              </w:rPr>
              <w:t>3</w:t>
            </w:r>
            <w:r w:rsidR="000C777D" w:rsidRPr="00D41941">
              <w:rPr>
                <w:sz w:val="22"/>
              </w:rPr>
              <w:t>.  Name of Community represented by the CQE:</w:t>
            </w:r>
          </w:p>
          <w:p w:rsidR="000C777D" w:rsidRPr="00D41941"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r>
      <w:tr w:rsidR="000C777D" w:rsidRPr="00D41941">
        <w:trPr>
          <w:cantSplit/>
        </w:trPr>
        <w:tc>
          <w:tcPr>
            <w:tcW w:w="5400" w:type="dxa"/>
            <w:gridSpan w:val="2"/>
            <w:tcBorders>
              <w:left w:val="single" w:sz="6" w:space="0" w:color="000000"/>
              <w:bottom w:val="single" w:sz="6" w:space="0" w:color="000000"/>
            </w:tcBorders>
          </w:tcPr>
          <w:p w:rsidR="000C777D" w:rsidRPr="00D41941" w:rsidRDefault="00D41941"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Pr>
                <w:sz w:val="22"/>
              </w:rPr>
              <w:t>4</w:t>
            </w:r>
            <w:r w:rsidR="000C777D" w:rsidRPr="00D41941">
              <w:rPr>
                <w:sz w:val="22"/>
              </w:rPr>
              <w:t>.  Permanent Business Mailing Address:</w:t>
            </w:r>
          </w:p>
          <w:p w:rsidR="000C777D"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97200D" w:rsidRDefault="0097200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97200D" w:rsidRPr="00D41941" w:rsidRDefault="0097200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833B77" w:rsidRDefault="00833B77"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700AF7" w:rsidRDefault="00700AF7"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rsidR="00700AF7" w:rsidRPr="00D41941" w:rsidRDefault="00700AF7"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c>
          <w:tcPr>
            <w:tcW w:w="5400" w:type="dxa"/>
            <w:gridSpan w:val="2"/>
            <w:tcBorders>
              <w:left w:val="single" w:sz="6" w:space="0" w:color="000000"/>
              <w:bottom w:val="single" w:sz="6" w:space="0" w:color="000000"/>
              <w:right w:val="single" w:sz="6" w:space="0" w:color="000000"/>
            </w:tcBorders>
          </w:tcPr>
          <w:p w:rsidR="000C777D" w:rsidRPr="00833B77" w:rsidRDefault="00D41941"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i/>
                <w:sz w:val="20"/>
              </w:rPr>
            </w:pPr>
            <w:r>
              <w:rPr>
                <w:sz w:val="22"/>
              </w:rPr>
              <w:t>5</w:t>
            </w:r>
            <w:r w:rsidR="000C777D" w:rsidRPr="00D41941">
              <w:rPr>
                <w:sz w:val="22"/>
              </w:rPr>
              <w:t xml:space="preserve">.  Temporary Business Mailing Address </w:t>
            </w:r>
            <w:r w:rsidR="000C777D" w:rsidRPr="00833B77">
              <w:rPr>
                <w:i/>
                <w:sz w:val="20"/>
              </w:rPr>
              <w:t>(see instructions):</w:t>
            </w:r>
          </w:p>
          <w:p w:rsidR="000C777D" w:rsidRPr="00D41941"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r>
      <w:tr w:rsidR="000C777D" w:rsidRPr="00D41941">
        <w:trPr>
          <w:cantSplit/>
        </w:trPr>
        <w:tc>
          <w:tcPr>
            <w:tcW w:w="3600" w:type="dxa"/>
            <w:tcBorders>
              <w:left w:val="single" w:sz="6" w:space="0" w:color="000000"/>
              <w:bottom w:val="single" w:sz="6" w:space="0" w:color="000000"/>
              <w:right w:val="single" w:sz="6" w:space="0" w:color="000000"/>
            </w:tcBorders>
          </w:tcPr>
          <w:p w:rsidR="000C777D" w:rsidRPr="00D41941" w:rsidRDefault="00D41941" w:rsidP="00700AF7">
            <w:pPr>
              <w:rPr>
                <w:sz w:val="22"/>
                <w:szCs w:val="22"/>
              </w:rPr>
            </w:pPr>
            <w:r>
              <w:rPr>
                <w:sz w:val="22"/>
                <w:szCs w:val="22"/>
              </w:rPr>
              <w:t>6</w:t>
            </w:r>
            <w:r w:rsidR="000C777D" w:rsidRPr="00D41941">
              <w:rPr>
                <w:sz w:val="22"/>
                <w:szCs w:val="22"/>
              </w:rPr>
              <w:t>.  Business Telephone N</w:t>
            </w:r>
            <w:r w:rsidR="00F134BD" w:rsidRPr="00D41941">
              <w:rPr>
                <w:sz w:val="22"/>
                <w:szCs w:val="22"/>
              </w:rPr>
              <w:t>o.</w:t>
            </w:r>
            <w:r w:rsidR="000C777D" w:rsidRPr="00D41941">
              <w:rPr>
                <w:sz w:val="22"/>
                <w:szCs w:val="22"/>
              </w:rPr>
              <w:t>:</w:t>
            </w:r>
          </w:p>
          <w:p w:rsidR="000C777D" w:rsidRPr="00D41941" w:rsidRDefault="000C777D" w:rsidP="00700AF7">
            <w:pPr>
              <w:rPr>
                <w:sz w:val="22"/>
                <w:szCs w:val="22"/>
              </w:rPr>
            </w:pPr>
          </w:p>
        </w:tc>
        <w:tc>
          <w:tcPr>
            <w:tcW w:w="3600" w:type="dxa"/>
            <w:gridSpan w:val="2"/>
            <w:tcBorders>
              <w:left w:val="single" w:sz="6" w:space="0" w:color="000000"/>
              <w:bottom w:val="single" w:sz="6" w:space="0" w:color="000000"/>
              <w:right w:val="single" w:sz="6" w:space="0" w:color="000000"/>
            </w:tcBorders>
          </w:tcPr>
          <w:p w:rsidR="000C777D" w:rsidRPr="00D41941" w:rsidRDefault="00D41941" w:rsidP="00700AF7">
            <w:pPr>
              <w:rPr>
                <w:sz w:val="22"/>
                <w:szCs w:val="22"/>
              </w:rPr>
            </w:pPr>
            <w:r>
              <w:rPr>
                <w:sz w:val="22"/>
                <w:szCs w:val="22"/>
              </w:rPr>
              <w:t>7</w:t>
            </w:r>
            <w:r w:rsidR="000C777D" w:rsidRPr="00D41941">
              <w:rPr>
                <w:sz w:val="22"/>
                <w:szCs w:val="22"/>
              </w:rPr>
              <w:t xml:space="preserve">.  </w:t>
            </w:r>
            <w:r w:rsidR="00F134BD" w:rsidRPr="00D41941">
              <w:rPr>
                <w:sz w:val="22"/>
                <w:szCs w:val="22"/>
              </w:rPr>
              <w:t xml:space="preserve">Business </w:t>
            </w:r>
            <w:r w:rsidR="000C777D" w:rsidRPr="00D41941">
              <w:rPr>
                <w:sz w:val="22"/>
                <w:szCs w:val="22"/>
              </w:rPr>
              <w:t>Fax N</w:t>
            </w:r>
            <w:r w:rsidR="00F134BD" w:rsidRPr="00D41941">
              <w:rPr>
                <w:sz w:val="22"/>
                <w:szCs w:val="22"/>
              </w:rPr>
              <w:t>o</w:t>
            </w:r>
            <w:r w:rsidR="000C777D" w:rsidRPr="00D41941">
              <w:rPr>
                <w:sz w:val="22"/>
                <w:szCs w:val="22"/>
              </w:rPr>
              <w:t>:</w:t>
            </w:r>
            <w:r w:rsidR="000C777D" w:rsidRPr="00D41941">
              <w:rPr>
                <w:sz w:val="22"/>
                <w:szCs w:val="22"/>
              </w:rPr>
              <w:tab/>
            </w:r>
          </w:p>
          <w:p w:rsidR="000C777D" w:rsidRPr="00D41941" w:rsidRDefault="000C777D" w:rsidP="00700AF7">
            <w:pPr>
              <w:rPr>
                <w:sz w:val="22"/>
                <w:szCs w:val="22"/>
              </w:rPr>
            </w:pPr>
          </w:p>
        </w:tc>
        <w:tc>
          <w:tcPr>
            <w:tcW w:w="3600" w:type="dxa"/>
            <w:tcBorders>
              <w:left w:val="single" w:sz="6" w:space="0" w:color="000000"/>
              <w:bottom w:val="single" w:sz="6" w:space="0" w:color="000000"/>
              <w:right w:val="single" w:sz="6" w:space="0" w:color="000000"/>
            </w:tcBorders>
          </w:tcPr>
          <w:p w:rsidR="000C777D" w:rsidRPr="00D41941" w:rsidRDefault="00D41941"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szCs w:val="19"/>
              </w:rPr>
            </w:pPr>
            <w:r>
              <w:rPr>
                <w:sz w:val="22"/>
              </w:rPr>
              <w:t>8</w:t>
            </w:r>
            <w:r w:rsidR="000C777D" w:rsidRPr="00D41941">
              <w:rPr>
                <w:sz w:val="22"/>
              </w:rPr>
              <w:t>.  E-mail address</w:t>
            </w:r>
            <w:r w:rsidR="002E2E88" w:rsidRPr="00D41941">
              <w:rPr>
                <w:sz w:val="22"/>
              </w:rPr>
              <w:t xml:space="preserve"> </w:t>
            </w:r>
            <w:r w:rsidR="002E2E88" w:rsidRPr="00833B77">
              <w:rPr>
                <w:i/>
                <w:sz w:val="22"/>
              </w:rPr>
              <w:t>(if available)</w:t>
            </w:r>
            <w:r w:rsidR="000C777D" w:rsidRPr="00833B77">
              <w:rPr>
                <w:i/>
                <w:sz w:val="22"/>
              </w:rPr>
              <w:t>:</w:t>
            </w:r>
          </w:p>
        </w:tc>
      </w:tr>
      <w:tr w:rsidR="000C777D">
        <w:trPr>
          <w:cantSplit/>
        </w:trPr>
        <w:tc>
          <w:tcPr>
            <w:tcW w:w="10800" w:type="dxa"/>
            <w:gridSpan w:val="4"/>
            <w:tcBorders>
              <w:top w:val="single" w:sz="6" w:space="0" w:color="000000"/>
              <w:left w:val="single" w:sz="6" w:space="0" w:color="000000"/>
              <w:right w:val="single" w:sz="6" w:space="0" w:color="000000"/>
            </w:tcBorders>
            <w:shd w:val="pct10" w:color="000000" w:fill="FFFFFF"/>
            <w:vAlign w:val="center"/>
          </w:tcPr>
          <w:p w:rsidR="000C777D" w:rsidRPr="00F811D9" w:rsidRDefault="00F811D9" w:rsidP="00833B77">
            <w:pPr>
              <w:spacing w:before="60" w:after="60"/>
              <w:jc w:val="center"/>
              <w:rPr>
                <w:b/>
                <w:i/>
                <w:sz w:val="22"/>
                <w:szCs w:val="22"/>
              </w:rPr>
            </w:pPr>
            <w:r w:rsidRPr="00F811D9">
              <w:rPr>
                <w:b/>
                <w:i/>
                <w:sz w:val="22"/>
                <w:szCs w:val="22"/>
              </w:rPr>
              <w:t xml:space="preserve">BLOCK </w:t>
            </w:r>
            <w:r w:rsidR="00700AF7">
              <w:rPr>
                <w:b/>
                <w:i/>
                <w:sz w:val="22"/>
                <w:szCs w:val="22"/>
              </w:rPr>
              <w:t>B</w:t>
            </w:r>
            <w:r w:rsidRPr="00F811D9">
              <w:rPr>
                <w:b/>
                <w:i/>
                <w:sz w:val="22"/>
                <w:szCs w:val="22"/>
              </w:rPr>
              <w:t xml:space="preserve"> – TRANSFEREE (“BUYER” OR “LESSEE”)</w:t>
            </w:r>
            <w:r w:rsidR="00700AF7">
              <w:rPr>
                <w:b/>
                <w:i/>
                <w:sz w:val="22"/>
                <w:szCs w:val="22"/>
              </w:rPr>
              <w:t xml:space="preserve"> INFORMATION</w:t>
            </w:r>
          </w:p>
        </w:tc>
      </w:tr>
      <w:tr w:rsidR="000C777D" w:rsidTr="00833B77">
        <w:trPr>
          <w:cantSplit/>
        </w:trPr>
        <w:tc>
          <w:tcPr>
            <w:tcW w:w="7200" w:type="dxa"/>
            <w:gridSpan w:val="3"/>
            <w:tcBorders>
              <w:top w:val="single" w:sz="6" w:space="0" w:color="000000"/>
              <w:left w:val="single" w:sz="6" w:space="0" w:color="000000"/>
              <w:bottom w:val="single" w:sz="6" w:space="0" w:color="000000"/>
            </w:tcBorders>
          </w:tcPr>
          <w:p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1. Name:</w:t>
            </w:r>
          </w:p>
        </w:tc>
        <w:tc>
          <w:tcPr>
            <w:tcW w:w="3600" w:type="dxa"/>
            <w:tcBorders>
              <w:top w:val="single" w:sz="6" w:space="0" w:color="000000"/>
              <w:left w:val="single" w:sz="6" w:space="0" w:color="000000"/>
              <w:bottom w:val="single" w:sz="6" w:space="0" w:color="000000"/>
              <w:right w:val="single" w:sz="6" w:space="0" w:color="000000"/>
            </w:tcBorders>
          </w:tcPr>
          <w:p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2. NMFS Person ID:</w:t>
            </w:r>
          </w:p>
          <w:p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r>
      <w:tr w:rsidR="000C777D">
        <w:trPr>
          <w:cantSplit/>
        </w:trPr>
        <w:tc>
          <w:tcPr>
            <w:tcW w:w="10800" w:type="dxa"/>
            <w:gridSpan w:val="4"/>
            <w:tcBorders>
              <w:left w:val="single" w:sz="6" w:space="0" w:color="000000"/>
              <w:bottom w:val="single" w:sz="6" w:space="0" w:color="000000"/>
              <w:right w:val="single" w:sz="6" w:space="0" w:color="000000"/>
            </w:tcBorders>
          </w:tcPr>
          <w:p w:rsidR="000C777D" w:rsidRDefault="00D41941"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3</w:t>
            </w:r>
            <w:r w:rsidR="000C777D">
              <w:rPr>
                <w:sz w:val="22"/>
              </w:rPr>
              <w:t>.  Name of Community represented by the CQE:</w:t>
            </w:r>
          </w:p>
          <w:p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r>
      <w:tr w:rsidR="000C777D">
        <w:trPr>
          <w:cantSplit/>
          <w:trHeight w:val="993"/>
        </w:trPr>
        <w:tc>
          <w:tcPr>
            <w:tcW w:w="5400" w:type="dxa"/>
            <w:gridSpan w:val="2"/>
            <w:tcBorders>
              <w:left w:val="single" w:sz="6" w:space="0" w:color="000000"/>
              <w:bottom w:val="single" w:sz="6" w:space="0" w:color="000000"/>
              <w:right w:val="single" w:sz="4" w:space="0" w:color="auto"/>
            </w:tcBorders>
          </w:tcPr>
          <w:p w:rsidR="000C777D" w:rsidRDefault="00D41941"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4</w:t>
            </w:r>
            <w:r w:rsidR="000C777D">
              <w:rPr>
                <w:sz w:val="22"/>
              </w:rPr>
              <w:t>. Permanent Business Mailing Address:</w:t>
            </w:r>
          </w:p>
          <w:p w:rsidR="00833B77" w:rsidRDefault="00833B77"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833B77" w:rsidRDefault="00833B77"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97200D" w:rsidRDefault="0097200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97200D" w:rsidRDefault="0097200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833B77" w:rsidRDefault="00833B77"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rsidR="00833B77" w:rsidRDefault="00833B77"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c>
          <w:tcPr>
            <w:tcW w:w="5400" w:type="dxa"/>
            <w:gridSpan w:val="2"/>
            <w:tcBorders>
              <w:top w:val="single" w:sz="4" w:space="0" w:color="auto"/>
              <w:left w:val="single" w:sz="4" w:space="0" w:color="auto"/>
              <w:bottom w:val="single" w:sz="6" w:space="0" w:color="000000"/>
              <w:right w:val="single" w:sz="4" w:space="0" w:color="auto"/>
            </w:tcBorders>
          </w:tcPr>
          <w:p w:rsidR="000C777D" w:rsidRDefault="00D41941" w:rsidP="00833B77">
            <w:pPr>
              <w:numPr>
                <w:ilvl w:val="12"/>
                <w:numId w:val="0"/>
              </w:numPr>
              <w:tabs>
                <w:tab w:val="left" w:pos="-1440"/>
                <w:tab w:val="left" w:pos="-660"/>
                <w:tab w:val="left" w:pos="0"/>
                <w:tab w:val="left" w:pos="360"/>
                <w:tab w:val="left" w:pos="560"/>
                <w:tab w:val="left" w:pos="720"/>
                <w:tab w:val="left" w:pos="1440"/>
                <w:tab w:val="left" w:pos="2160"/>
                <w:tab w:val="left" w:pos="2880"/>
                <w:tab w:val="left" w:pos="3600"/>
                <w:tab w:val="left" w:pos="4320"/>
                <w:tab w:val="left" w:pos="5040"/>
              </w:tabs>
              <w:rPr>
                <w:sz w:val="22"/>
              </w:rPr>
            </w:pPr>
            <w:r>
              <w:rPr>
                <w:sz w:val="22"/>
              </w:rPr>
              <w:t>5</w:t>
            </w:r>
            <w:r w:rsidR="000C777D">
              <w:rPr>
                <w:sz w:val="22"/>
              </w:rPr>
              <w:t>. Temporary Business Mailing Address (see instructions):</w:t>
            </w:r>
          </w:p>
        </w:tc>
      </w:tr>
      <w:tr w:rsidR="00C01E8F">
        <w:trPr>
          <w:cantSplit/>
          <w:trHeight w:val="705"/>
        </w:trPr>
        <w:tc>
          <w:tcPr>
            <w:tcW w:w="3600" w:type="dxa"/>
            <w:tcBorders>
              <w:top w:val="single" w:sz="6" w:space="0" w:color="000000"/>
              <w:left w:val="single" w:sz="6" w:space="0" w:color="000000"/>
              <w:bottom w:val="single" w:sz="6" w:space="0" w:color="000000"/>
              <w:right w:val="single" w:sz="4" w:space="0" w:color="auto"/>
            </w:tcBorders>
          </w:tcPr>
          <w:p w:rsidR="00C01E8F" w:rsidRPr="00D41941" w:rsidRDefault="00D41941" w:rsidP="00833B77">
            <w:pPr>
              <w:rPr>
                <w:sz w:val="22"/>
                <w:szCs w:val="22"/>
              </w:rPr>
            </w:pPr>
            <w:r w:rsidRPr="00D41941">
              <w:rPr>
                <w:sz w:val="22"/>
                <w:szCs w:val="22"/>
              </w:rPr>
              <w:t>6</w:t>
            </w:r>
            <w:r w:rsidR="00C01E8F" w:rsidRPr="00D41941">
              <w:rPr>
                <w:sz w:val="22"/>
                <w:szCs w:val="22"/>
              </w:rPr>
              <w:t>. Business Telephone N</w:t>
            </w:r>
            <w:r w:rsidR="00696C98" w:rsidRPr="00D41941">
              <w:rPr>
                <w:sz w:val="22"/>
                <w:szCs w:val="22"/>
              </w:rPr>
              <w:t>o.</w:t>
            </w:r>
            <w:r w:rsidR="00C01E8F" w:rsidRPr="00D41941">
              <w:rPr>
                <w:sz w:val="22"/>
                <w:szCs w:val="22"/>
              </w:rPr>
              <w:t>:</w:t>
            </w:r>
          </w:p>
        </w:tc>
        <w:tc>
          <w:tcPr>
            <w:tcW w:w="3600" w:type="dxa"/>
            <w:gridSpan w:val="2"/>
            <w:tcBorders>
              <w:top w:val="single" w:sz="6" w:space="0" w:color="000000"/>
              <w:left w:val="single" w:sz="6" w:space="0" w:color="000000"/>
              <w:bottom w:val="single" w:sz="6" w:space="0" w:color="000000"/>
              <w:right w:val="single" w:sz="4" w:space="0" w:color="auto"/>
            </w:tcBorders>
          </w:tcPr>
          <w:p w:rsidR="00C01E8F" w:rsidRPr="00D41941" w:rsidRDefault="00D41941" w:rsidP="00833B77">
            <w:pPr>
              <w:rPr>
                <w:sz w:val="22"/>
                <w:szCs w:val="22"/>
              </w:rPr>
            </w:pPr>
            <w:r>
              <w:rPr>
                <w:sz w:val="22"/>
                <w:szCs w:val="22"/>
              </w:rPr>
              <w:t>7</w:t>
            </w:r>
            <w:r w:rsidR="00C01E8F" w:rsidRPr="00D41941">
              <w:rPr>
                <w:sz w:val="22"/>
                <w:szCs w:val="22"/>
              </w:rPr>
              <w:t xml:space="preserve">.  </w:t>
            </w:r>
            <w:r w:rsidR="00696C98" w:rsidRPr="00D41941">
              <w:rPr>
                <w:sz w:val="22"/>
                <w:szCs w:val="22"/>
              </w:rPr>
              <w:t xml:space="preserve">Business </w:t>
            </w:r>
            <w:r w:rsidR="00C01E8F" w:rsidRPr="00D41941">
              <w:rPr>
                <w:sz w:val="22"/>
                <w:szCs w:val="22"/>
              </w:rPr>
              <w:t>Fax N</w:t>
            </w:r>
            <w:r w:rsidR="00696C98" w:rsidRPr="00D41941">
              <w:rPr>
                <w:sz w:val="22"/>
                <w:szCs w:val="22"/>
              </w:rPr>
              <w:t>o.</w:t>
            </w:r>
            <w:r w:rsidR="00C01E8F" w:rsidRPr="00D41941">
              <w:rPr>
                <w:sz w:val="22"/>
                <w:szCs w:val="22"/>
              </w:rPr>
              <w:t>:</w:t>
            </w:r>
          </w:p>
        </w:tc>
        <w:tc>
          <w:tcPr>
            <w:tcW w:w="3600" w:type="dxa"/>
            <w:tcBorders>
              <w:top w:val="single" w:sz="6" w:space="0" w:color="000000"/>
              <w:left w:val="single" w:sz="6" w:space="0" w:color="000000"/>
              <w:bottom w:val="single" w:sz="6" w:space="0" w:color="000000"/>
              <w:right w:val="single" w:sz="4" w:space="0" w:color="auto"/>
            </w:tcBorders>
          </w:tcPr>
          <w:p w:rsidR="00C01E8F" w:rsidRPr="00D41941" w:rsidRDefault="00D41941"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szCs w:val="19"/>
              </w:rPr>
            </w:pPr>
            <w:r>
              <w:rPr>
                <w:sz w:val="22"/>
              </w:rPr>
              <w:t>8</w:t>
            </w:r>
            <w:r w:rsidR="00C01E8F" w:rsidRPr="00D41941">
              <w:rPr>
                <w:sz w:val="22"/>
              </w:rPr>
              <w:t>.  E-mail Address</w:t>
            </w:r>
            <w:r w:rsidR="002E2E88" w:rsidRPr="00D41941">
              <w:rPr>
                <w:sz w:val="22"/>
              </w:rPr>
              <w:t xml:space="preserve"> (if available)</w:t>
            </w:r>
            <w:r w:rsidR="00C01E8F" w:rsidRPr="00D41941">
              <w:rPr>
                <w:sz w:val="22"/>
              </w:rPr>
              <w:t>:</w:t>
            </w:r>
          </w:p>
        </w:tc>
      </w:tr>
    </w:tbl>
    <w:p w:rsidR="0097200D" w:rsidRDefault="0097200D">
      <w:pPr>
        <w:rPr>
          <w:color w:val="FF0000"/>
          <w:sz w:val="18"/>
          <w:szCs w:val="18"/>
        </w:rPr>
      </w:pPr>
    </w:p>
    <w:p w:rsidR="0097200D" w:rsidRDefault="0097200D">
      <w:pPr>
        <w:rPr>
          <w:color w:val="FF0000"/>
          <w:sz w:val="18"/>
          <w:szCs w:val="18"/>
        </w:rPr>
      </w:pPr>
      <w:r>
        <w:rPr>
          <w:color w:val="FF0000"/>
          <w:sz w:val="18"/>
          <w:szCs w:val="18"/>
        </w:rPr>
        <w:br w:type="page"/>
      </w:r>
    </w:p>
    <w:p w:rsidR="00D41941" w:rsidRDefault="00D41941">
      <w:pPr>
        <w:rPr>
          <w:color w:val="FF0000"/>
          <w:sz w:val="18"/>
          <w:szCs w:val="18"/>
        </w:rPr>
      </w:pPr>
    </w:p>
    <w:p w:rsidR="000C777D" w:rsidRDefault="000C777D">
      <w:pPr>
        <w:rPr>
          <w:sz w:val="19"/>
          <w:szCs w:val="19"/>
        </w:rPr>
        <w:sectPr w:rsidR="000C777D" w:rsidSect="00D41941">
          <w:type w:val="continuous"/>
          <w:pgSz w:w="12240" w:h="15840"/>
          <w:pgMar w:top="720" w:right="720" w:bottom="540" w:left="720" w:header="1440" w:footer="540" w:gutter="0"/>
          <w:cols w:space="720"/>
        </w:sectPr>
      </w:pP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0C777D">
        <w:trPr>
          <w:cantSplit/>
        </w:trPr>
        <w:tc>
          <w:tcPr>
            <w:tcW w:w="10800" w:type="dxa"/>
            <w:tcBorders>
              <w:top w:val="single" w:sz="6" w:space="0" w:color="000000"/>
              <w:left w:val="single" w:sz="6" w:space="0" w:color="000000"/>
              <w:right w:val="single" w:sz="6" w:space="0" w:color="000000"/>
            </w:tcBorders>
            <w:shd w:val="pct10" w:color="000000" w:fill="FFFFFF"/>
            <w:vAlign w:val="center"/>
          </w:tcPr>
          <w:p w:rsidR="000C777D" w:rsidRPr="00696C98" w:rsidRDefault="00696C98" w:rsidP="00601273">
            <w:pPr>
              <w:spacing w:before="60" w:after="60"/>
              <w:jc w:val="center"/>
              <w:rPr>
                <w:b/>
                <w:i/>
                <w:sz w:val="22"/>
                <w:szCs w:val="22"/>
              </w:rPr>
            </w:pPr>
            <w:r w:rsidRPr="00696C98">
              <w:rPr>
                <w:b/>
                <w:i/>
                <w:sz w:val="22"/>
                <w:szCs w:val="22"/>
              </w:rPr>
              <w:lastRenderedPageBreak/>
              <w:t xml:space="preserve">BLOCK </w:t>
            </w:r>
            <w:r w:rsidR="00833B77">
              <w:rPr>
                <w:b/>
                <w:i/>
                <w:sz w:val="22"/>
                <w:szCs w:val="22"/>
              </w:rPr>
              <w:t>C</w:t>
            </w:r>
            <w:r w:rsidRPr="00696C98">
              <w:rPr>
                <w:b/>
                <w:i/>
                <w:sz w:val="22"/>
                <w:szCs w:val="22"/>
              </w:rPr>
              <w:t xml:space="preserve"> -- QUESTIONS FOR TRANSFEREE</w:t>
            </w:r>
          </w:p>
        </w:tc>
      </w:tr>
      <w:tr w:rsidR="000C777D">
        <w:trPr>
          <w:cantSplit/>
        </w:trPr>
        <w:tc>
          <w:tcPr>
            <w:tcW w:w="10800" w:type="dxa"/>
            <w:tcBorders>
              <w:top w:val="single" w:sz="6" w:space="0" w:color="000000"/>
              <w:left w:val="single" w:sz="6" w:space="0" w:color="000000"/>
              <w:bottom w:val="single" w:sz="6" w:space="0" w:color="000000"/>
              <w:right w:val="single" w:sz="6" w:space="0" w:color="000000"/>
            </w:tcBorders>
          </w:tcPr>
          <w:p w:rsidR="000C777D" w:rsidRDefault="000C777D">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100"/>
              <w:rPr>
                <w:sz w:val="22"/>
              </w:rPr>
            </w:pPr>
            <w:r>
              <w:t xml:space="preserve">1.  </w:t>
            </w:r>
            <w:r>
              <w:rPr>
                <w:sz w:val="22"/>
              </w:rPr>
              <w:t xml:space="preserve">Do you request that this QS be included in a </w:t>
            </w:r>
            <w:r>
              <w:rPr>
                <w:b/>
                <w:bCs/>
                <w:sz w:val="22"/>
              </w:rPr>
              <w:t>sweep up</w:t>
            </w:r>
            <w:r>
              <w:rPr>
                <w:sz w:val="22"/>
              </w:rPr>
              <w:t>, if possible?          Y</w:t>
            </w:r>
            <w:r w:rsidR="00D41941">
              <w:rPr>
                <w:sz w:val="22"/>
              </w:rPr>
              <w:t>ES  [   ]              NO</w:t>
            </w:r>
            <w:r>
              <w:rPr>
                <w:sz w:val="22"/>
              </w:rPr>
              <w:t xml:space="preserve"> [   ]</w:t>
            </w:r>
          </w:p>
          <w:p w:rsidR="000C777D" w:rsidRDefault="000C777D">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p>
          <w:p w:rsidR="000C777D" w:rsidRDefault="000C3B5F" w:rsidP="000C3B5F">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r>
              <w:rPr>
                <w:sz w:val="22"/>
              </w:rPr>
              <w:tab/>
            </w:r>
            <w:r w:rsidR="000C777D">
              <w:rPr>
                <w:sz w:val="22"/>
              </w:rPr>
              <w:t xml:space="preserve">If </w:t>
            </w:r>
            <w:r w:rsidR="00D41941" w:rsidRPr="00D41941">
              <w:rPr>
                <w:b/>
                <w:sz w:val="22"/>
              </w:rPr>
              <w:t>YES</w:t>
            </w:r>
            <w:r w:rsidR="000C777D">
              <w:rPr>
                <w:sz w:val="22"/>
              </w:rPr>
              <w:t>, list the identifier on the QS Certificate into which this new piece should be combined</w:t>
            </w:r>
          </w:p>
          <w:p w:rsidR="000C777D" w:rsidRDefault="000C777D">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2"/>
              </w:rPr>
            </w:pPr>
            <w:r>
              <w:rPr>
                <w:sz w:val="22"/>
              </w:rPr>
              <w:t>(Example H-2C-B-B-123,456,789 through H-2C-B-B-123,458,789)</w:t>
            </w:r>
          </w:p>
          <w:p w:rsidR="000C777D" w:rsidRDefault="000C777D">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p>
          <w:p w:rsidR="000C777D" w:rsidRDefault="000C3B5F" w:rsidP="000C3B5F">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r>
              <w:rPr>
                <w:sz w:val="22"/>
              </w:rPr>
              <w:tab/>
            </w:r>
            <w:r w:rsidR="000C777D">
              <w:rPr>
                <w:sz w:val="22"/>
              </w:rPr>
              <w:t xml:space="preserve">From: ___ - ___ - ___ - ___ - __________________   to   ___ - ___ - ___ - ___ -   ___________________ </w:t>
            </w:r>
          </w:p>
          <w:p w:rsidR="000C777D" w:rsidRDefault="000C777D">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2"/>
              </w:rPr>
            </w:pPr>
          </w:p>
          <w:p w:rsidR="000C777D" w:rsidRDefault="000C777D">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2"/>
              </w:rPr>
            </w:pPr>
            <w:r>
              <w:rPr>
                <w:sz w:val="22"/>
              </w:rPr>
              <w:t>(</w:t>
            </w:r>
            <w:r>
              <w:rPr>
                <w:b/>
                <w:bCs/>
                <w:sz w:val="22"/>
              </w:rPr>
              <w:t>Reminder</w:t>
            </w:r>
            <w:r>
              <w:rPr>
                <w:sz w:val="22"/>
              </w:rPr>
              <w:t xml:space="preserve">:  For </w:t>
            </w:r>
            <w:r>
              <w:rPr>
                <w:sz w:val="22"/>
                <w:u w:val="single"/>
              </w:rPr>
              <w:t>sweep-up</w:t>
            </w:r>
            <w:r>
              <w:rPr>
                <w:sz w:val="22"/>
              </w:rPr>
              <w:t xml:space="preserve">, </w:t>
            </w:r>
            <w:r w:rsidRPr="00601273">
              <w:rPr>
                <w:b/>
                <w:sz w:val="22"/>
              </w:rPr>
              <w:t>attach</w:t>
            </w:r>
            <w:r>
              <w:rPr>
                <w:sz w:val="22"/>
              </w:rPr>
              <w:t xml:space="preserve"> the original QS Certificates of both the transferor and the transferee)</w:t>
            </w:r>
          </w:p>
          <w:p w:rsidR="000C777D"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2"/>
              </w:rPr>
            </w:pPr>
          </w:p>
          <w:p w:rsidR="000C777D"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360" w:right="360" w:hanging="360"/>
              <w:rPr>
                <w:sz w:val="22"/>
              </w:rPr>
            </w:pPr>
            <w:r>
              <w:rPr>
                <w:sz w:val="22"/>
              </w:rPr>
              <w:t>2.</w:t>
            </w:r>
            <w:r>
              <w:rPr>
                <w:sz w:val="22"/>
              </w:rPr>
              <w:tab/>
            </w:r>
            <w:r w:rsidR="00601273">
              <w:rPr>
                <w:sz w:val="22"/>
              </w:rPr>
              <w:t xml:space="preserve"> </w:t>
            </w:r>
            <w:r>
              <w:rPr>
                <w:sz w:val="22"/>
              </w:rPr>
              <w:t>If this is a transfer of Catcher Vessel CDQ Compensation QS and the vessel category has never be</w:t>
            </w:r>
            <w:r w:rsidR="00696C98">
              <w:rPr>
                <w:sz w:val="22"/>
              </w:rPr>
              <w:t xml:space="preserve">en declared, check the Catcher </w:t>
            </w:r>
            <w:r>
              <w:rPr>
                <w:sz w:val="22"/>
              </w:rPr>
              <w:t xml:space="preserve">Vessel Category </w:t>
            </w:r>
            <w:r w:rsidR="00601273">
              <w:rPr>
                <w:sz w:val="22"/>
              </w:rPr>
              <w:t xml:space="preserve">(D, C, or B) </w:t>
            </w:r>
            <w:r>
              <w:rPr>
                <w:sz w:val="22"/>
              </w:rPr>
              <w:t xml:space="preserve">in which you would </w:t>
            </w:r>
            <w:r w:rsidR="00601273">
              <w:rPr>
                <w:sz w:val="22"/>
              </w:rPr>
              <w:t xml:space="preserve">request </w:t>
            </w:r>
            <w:r>
              <w:rPr>
                <w:sz w:val="22"/>
              </w:rPr>
              <w:t xml:space="preserve">your QS issued. </w:t>
            </w:r>
          </w:p>
          <w:p w:rsidR="000C777D"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p>
          <w:p w:rsidR="000C777D" w:rsidRPr="000C3B5F"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0"/>
                <w:szCs w:val="20"/>
              </w:rPr>
            </w:pPr>
            <w:r w:rsidRPr="000C3B5F">
              <w:rPr>
                <w:sz w:val="20"/>
                <w:szCs w:val="20"/>
              </w:rPr>
              <w:t>[   ] “</w:t>
            </w:r>
            <w:r w:rsidRPr="000C3B5F">
              <w:rPr>
                <w:b/>
                <w:bCs/>
                <w:sz w:val="20"/>
                <w:szCs w:val="20"/>
              </w:rPr>
              <w:t>D</w:t>
            </w:r>
            <w:r w:rsidRPr="000C3B5F">
              <w:rPr>
                <w:sz w:val="20"/>
                <w:szCs w:val="20"/>
              </w:rPr>
              <w:t>” (0' to 35' Length Over All)       [   ] “</w:t>
            </w:r>
            <w:r w:rsidRPr="000C3B5F">
              <w:rPr>
                <w:b/>
                <w:bCs/>
                <w:sz w:val="20"/>
                <w:szCs w:val="20"/>
              </w:rPr>
              <w:t>C</w:t>
            </w:r>
            <w:r w:rsidRPr="000C3B5F">
              <w:rPr>
                <w:sz w:val="20"/>
                <w:szCs w:val="20"/>
              </w:rPr>
              <w:t>” (35' to 60' Length Over All)       [   ] “</w:t>
            </w:r>
            <w:r w:rsidRPr="000C3B5F">
              <w:rPr>
                <w:b/>
                <w:bCs/>
                <w:sz w:val="20"/>
                <w:szCs w:val="20"/>
              </w:rPr>
              <w:t>B</w:t>
            </w:r>
            <w:r w:rsidRPr="000C3B5F">
              <w:rPr>
                <w:sz w:val="20"/>
                <w:szCs w:val="20"/>
              </w:rPr>
              <w:t>” (greater than 60' Length Over</w:t>
            </w:r>
            <w:r w:rsidR="000C3B5F">
              <w:rPr>
                <w:sz w:val="20"/>
                <w:szCs w:val="20"/>
              </w:rPr>
              <w:t>a</w:t>
            </w:r>
            <w:r w:rsidRPr="000C3B5F">
              <w:rPr>
                <w:sz w:val="20"/>
                <w:szCs w:val="20"/>
              </w:rPr>
              <w:t>ll)</w:t>
            </w:r>
          </w:p>
          <w:p w:rsidR="000C777D"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38"/>
            </w:pPr>
          </w:p>
        </w:tc>
      </w:tr>
    </w:tbl>
    <w:p w:rsidR="00525ADD" w:rsidRDefault="00525ADD"/>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0C777D">
        <w:trPr>
          <w:cantSplit/>
        </w:trPr>
        <w:tc>
          <w:tcPr>
            <w:tcW w:w="10800" w:type="dxa"/>
            <w:tcBorders>
              <w:top w:val="single" w:sz="6" w:space="0" w:color="000000"/>
              <w:left w:val="single" w:sz="6" w:space="0" w:color="000000"/>
              <w:bottom w:val="single" w:sz="6" w:space="0" w:color="000000"/>
              <w:right w:val="single" w:sz="6" w:space="0" w:color="000000"/>
            </w:tcBorders>
            <w:shd w:val="pct10" w:color="000000" w:fill="FFFFFF"/>
            <w:vAlign w:val="center"/>
          </w:tcPr>
          <w:p w:rsidR="000C777D" w:rsidRPr="00696C98" w:rsidRDefault="00696C98" w:rsidP="002D1CD9">
            <w:pPr>
              <w:spacing w:before="60"/>
              <w:jc w:val="center"/>
              <w:rPr>
                <w:b/>
                <w:i/>
                <w:sz w:val="22"/>
                <w:szCs w:val="22"/>
              </w:rPr>
            </w:pPr>
            <w:r w:rsidRPr="00696C98">
              <w:rPr>
                <w:b/>
                <w:i/>
                <w:sz w:val="22"/>
                <w:szCs w:val="22"/>
              </w:rPr>
              <w:t xml:space="preserve">BLOCK </w:t>
            </w:r>
            <w:r w:rsidR="00833B77">
              <w:rPr>
                <w:b/>
                <w:i/>
                <w:sz w:val="22"/>
                <w:szCs w:val="22"/>
              </w:rPr>
              <w:t>D</w:t>
            </w:r>
            <w:r w:rsidRPr="00696C98">
              <w:rPr>
                <w:b/>
                <w:i/>
                <w:sz w:val="22"/>
                <w:szCs w:val="22"/>
              </w:rPr>
              <w:t xml:space="preserve"> -- IDENTIFICATION OF QS/IFQ TO BE TRANSFERRED</w:t>
            </w:r>
          </w:p>
          <w:p w:rsidR="000C777D" w:rsidRPr="00833B77" w:rsidRDefault="000C777D" w:rsidP="00833B77">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38"/>
              <w:jc w:val="center"/>
              <w:rPr>
                <w:i/>
                <w:sz w:val="20"/>
                <w:szCs w:val="20"/>
              </w:rPr>
            </w:pPr>
            <w:r>
              <w:rPr>
                <w:sz w:val="19"/>
                <w:szCs w:val="19"/>
              </w:rPr>
              <w:t xml:space="preserve"> </w:t>
            </w:r>
            <w:r w:rsidRPr="00833B77">
              <w:rPr>
                <w:b/>
                <w:bCs/>
                <w:i/>
                <w:sz w:val="20"/>
                <w:szCs w:val="20"/>
              </w:rPr>
              <w:t xml:space="preserve">(Complete </w:t>
            </w:r>
            <w:r w:rsidR="00833B77" w:rsidRPr="00833B77">
              <w:rPr>
                <w:b/>
                <w:bCs/>
                <w:i/>
                <w:sz w:val="20"/>
                <w:szCs w:val="20"/>
              </w:rPr>
              <w:t>this bl</w:t>
            </w:r>
            <w:r w:rsidRPr="00833B77">
              <w:rPr>
                <w:b/>
                <w:bCs/>
                <w:i/>
                <w:sz w:val="20"/>
                <w:szCs w:val="20"/>
              </w:rPr>
              <w:t>ock if QS and IFQ are to be transferred together or if you are applying to transfer QS only)</w:t>
            </w:r>
          </w:p>
        </w:tc>
      </w:tr>
    </w:tbl>
    <w:p w:rsidR="000C777D" w:rsidRDefault="000C777D">
      <w:pPr>
        <w:rPr>
          <w:sz w:val="19"/>
          <w:szCs w:val="19"/>
        </w:rPr>
        <w:sectPr w:rsidR="000C777D" w:rsidSect="00D41941">
          <w:footerReference w:type="default" r:id="rId11"/>
          <w:type w:val="continuous"/>
          <w:pgSz w:w="12240" w:h="15840"/>
          <w:pgMar w:top="720" w:right="720" w:bottom="720" w:left="720" w:header="1440" w:footer="720" w:gutter="0"/>
          <w:cols w:space="720"/>
        </w:sectPr>
      </w:pPr>
    </w:p>
    <w:p w:rsidR="000C777D" w:rsidRDefault="000C777D">
      <w:pPr>
        <w:spacing w:line="2" w:lineRule="exact"/>
        <w:rPr>
          <w:sz w:val="19"/>
          <w:szCs w:val="19"/>
        </w:rPr>
      </w:pP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0C777D">
        <w:trPr>
          <w:cantSplit/>
        </w:trPr>
        <w:tc>
          <w:tcPr>
            <w:tcW w:w="10800" w:type="dxa"/>
            <w:tcBorders>
              <w:left w:val="single" w:sz="6" w:space="0" w:color="000000"/>
              <w:bottom w:val="single" w:sz="6" w:space="0" w:color="000000"/>
              <w:right w:val="single" w:sz="6" w:space="0" w:color="000000"/>
            </w:tcBorders>
          </w:tcPr>
          <w:p w:rsidR="000C777D" w:rsidRDefault="000C777D">
            <w:pPr>
              <w:pStyle w:val="Level1"/>
              <w:numPr>
                <w:ilvl w:val="0"/>
                <w:numId w:val="4"/>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120"/>
              <w:ind w:left="360" w:hanging="360"/>
              <w:rPr>
                <w:rFonts w:ascii="Times New Roman" w:hAnsi="Times New Roman"/>
                <w:sz w:val="22"/>
                <w:szCs w:val="20"/>
              </w:rPr>
            </w:pPr>
            <w:r>
              <w:rPr>
                <w:rFonts w:ascii="Times New Roman" w:hAnsi="Times New Roman"/>
                <w:sz w:val="22"/>
                <w:szCs w:val="20"/>
              </w:rPr>
              <w:t>Quota Share to be transferred:             Total QS Units: ___________________</w:t>
            </w:r>
          </w:p>
          <w:p w:rsidR="000C777D"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p>
          <w:p w:rsidR="000C777D" w:rsidRDefault="000C3B5F" w:rsidP="000C3B5F">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360"/>
              <w:rPr>
                <w:sz w:val="22"/>
              </w:rPr>
            </w:pPr>
            <w:r>
              <w:rPr>
                <w:sz w:val="22"/>
              </w:rPr>
              <w:tab/>
            </w:r>
            <w:r>
              <w:rPr>
                <w:sz w:val="22"/>
              </w:rPr>
              <w:tab/>
            </w:r>
            <w:r w:rsidR="000C777D">
              <w:rPr>
                <w:sz w:val="22"/>
              </w:rPr>
              <w:t xml:space="preserve">Designation of QS, as shown on the QS Certificate:  </w:t>
            </w:r>
          </w:p>
          <w:p w:rsidR="000C777D"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p>
          <w:p w:rsidR="000C777D" w:rsidRDefault="000C3B5F" w:rsidP="000C3B5F">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r>
              <w:rPr>
                <w:sz w:val="22"/>
              </w:rPr>
              <w:tab/>
            </w:r>
            <w:r>
              <w:rPr>
                <w:sz w:val="22"/>
              </w:rPr>
              <w:tab/>
            </w:r>
            <w:r w:rsidR="000C777D">
              <w:rPr>
                <w:sz w:val="22"/>
              </w:rPr>
              <w:t>From: ___ - ___ - ___ - ___ - __________________   to   ___ - ___ - ___ - _</w:t>
            </w:r>
            <w:r>
              <w:rPr>
                <w:sz w:val="22"/>
              </w:rPr>
              <w:t>__ - ___________________</w:t>
            </w:r>
            <w:r w:rsidR="000C777D">
              <w:rPr>
                <w:sz w:val="22"/>
              </w:rPr>
              <w:t xml:space="preserve"> </w:t>
            </w:r>
          </w:p>
          <w:p w:rsidR="000C777D"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38"/>
              <w:rPr>
                <w:sz w:val="22"/>
              </w:rPr>
            </w:pPr>
          </w:p>
        </w:tc>
      </w:tr>
      <w:tr w:rsidR="000C777D">
        <w:trPr>
          <w:cantSplit/>
        </w:trPr>
        <w:tc>
          <w:tcPr>
            <w:tcW w:w="10800" w:type="dxa"/>
            <w:tcBorders>
              <w:left w:val="single" w:sz="6" w:space="0" w:color="000000"/>
              <w:bottom w:val="single" w:sz="6" w:space="0" w:color="000000"/>
              <w:right w:val="single" w:sz="6" w:space="0" w:color="000000"/>
            </w:tcBorders>
          </w:tcPr>
          <w:p w:rsidR="000C777D" w:rsidRDefault="00696C9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120"/>
              <w:rPr>
                <w:sz w:val="22"/>
              </w:rPr>
            </w:pPr>
            <w:r>
              <w:rPr>
                <w:sz w:val="22"/>
              </w:rPr>
              <w:t>2</w:t>
            </w:r>
            <w:r w:rsidR="000C777D">
              <w:rPr>
                <w:sz w:val="22"/>
              </w:rPr>
              <w:t>. Are all remaining pounds for the current fishing year to be transferred?        Y</w:t>
            </w:r>
            <w:r w:rsidR="002D1CD9">
              <w:rPr>
                <w:sz w:val="22"/>
              </w:rPr>
              <w:t>ES</w:t>
            </w:r>
            <w:r w:rsidR="000C777D">
              <w:rPr>
                <w:sz w:val="22"/>
              </w:rPr>
              <w:t xml:space="preserve">  [ </w:t>
            </w:r>
            <w:r w:rsidR="002D1CD9">
              <w:rPr>
                <w:sz w:val="22"/>
              </w:rPr>
              <w:t xml:space="preserve"> </w:t>
            </w:r>
            <w:r w:rsidR="000C777D">
              <w:rPr>
                <w:sz w:val="22"/>
              </w:rPr>
              <w:t xml:space="preserve"> ]          N</w:t>
            </w:r>
            <w:r w:rsidR="002D1CD9">
              <w:rPr>
                <w:sz w:val="22"/>
              </w:rPr>
              <w:t>O</w:t>
            </w:r>
            <w:r w:rsidR="000C777D">
              <w:rPr>
                <w:sz w:val="22"/>
              </w:rPr>
              <w:t xml:space="preserve">   [</w:t>
            </w:r>
            <w:r w:rsidR="002D1CD9">
              <w:rPr>
                <w:sz w:val="22"/>
              </w:rPr>
              <w:t xml:space="preserve"> </w:t>
            </w:r>
            <w:r w:rsidR="000C777D">
              <w:rPr>
                <w:sz w:val="22"/>
              </w:rPr>
              <w:t xml:space="preserve">  ]</w:t>
            </w:r>
          </w:p>
          <w:p w:rsidR="000C777D"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p>
          <w:p w:rsidR="000C777D"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360" w:right="360"/>
              <w:rPr>
                <w:b/>
                <w:bCs/>
                <w:sz w:val="22"/>
              </w:rPr>
            </w:pPr>
            <w:r>
              <w:rPr>
                <w:sz w:val="22"/>
              </w:rPr>
              <w:t xml:space="preserve">If </w:t>
            </w:r>
            <w:r>
              <w:rPr>
                <w:b/>
                <w:bCs/>
                <w:sz w:val="22"/>
              </w:rPr>
              <w:t>NO</w:t>
            </w:r>
            <w:r>
              <w:rPr>
                <w:sz w:val="22"/>
              </w:rPr>
              <w:t>, specify the number of pounds to be transferred:</w:t>
            </w:r>
            <w:r>
              <w:rPr>
                <w:b/>
                <w:bCs/>
                <w:sz w:val="22"/>
              </w:rPr>
              <w:t xml:space="preserve"> </w:t>
            </w:r>
            <w:r w:rsidR="000C3B5F">
              <w:rPr>
                <w:b/>
                <w:bCs/>
                <w:sz w:val="22"/>
              </w:rPr>
              <w:t xml:space="preserve"> _________________</w:t>
            </w:r>
            <w:r>
              <w:rPr>
                <w:b/>
                <w:bCs/>
                <w:sz w:val="22"/>
              </w:rPr>
              <w:t xml:space="preserve"> </w:t>
            </w:r>
            <w:r>
              <w:rPr>
                <w:sz w:val="22"/>
                <w:u w:val="single"/>
              </w:rPr>
              <w:t xml:space="preserve">                         </w:t>
            </w:r>
          </w:p>
          <w:p w:rsidR="000C777D"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bCs/>
                <w:sz w:val="22"/>
              </w:rPr>
            </w:pPr>
          </w:p>
          <w:p w:rsidR="00C92450" w:rsidRPr="002E2E88" w:rsidRDefault="00696C98" w:rsidP="00696C98">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080" w:hanging="360"/>
              <w:rPr>
                <w:b/>
                <w:sz w:val="22"/>
                <w:szCs w:val="22"/>
              </w:rPr>
            </w:pPr>
            <w:r w:rsidRPr="002E2E88">
              <w:rPr>
                <w:b/>
                <w:sz w:val="22"/>
                <w:szCs w:val="22"/>
              </w:rPr>
              <w:t xml:space="preserve">Notes: </w:t>
            </w:r>
          </w:p>
          <w:p w:rsidR="00696C98" w:rsidRPr="002E2E88" w:rsidRDefault="00C92450" w:rsidP="00696C98">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080" w:hanging="360"/>
              <w:rPr>
                <w:b/>
                <w:sz w:val="22"/>
                <w:szCs w:val="22"/>
              </w:rPr>
            </w:pPr>
            <w:r w:rsidRPr="002E2E88">
              <w:rPr>
                <w:b/>
                <w:sz w:val="22"/>
                <w:szCs w:val="22"/>
              </w:rPr>
              <w:tab/>
            </w:r>
            <w:r w:rsidR="00696C98" w:rsidRPr="002E2E88">
              <w:rPr>
                <w:b/>
                <w:sz w:val="22"/>
                <w:szCs w:val="22"/>
              </w:rPr>
              <w:t>• Pounds transferred includes a pro-rata share of any overage based on the QS units held or</w:t>
            </w:r>
            <w:r w:rsidR="002E2E88">
              <w:rPr>
                <w:b/>
                <w:sz w:val="22"/>
                <w:szCs w:val="22"/>
              </w:rPr>
              <w:t xml:space="preserve"> </w:t>
            </w:r>
            <w:r w:rsidR="00696C98" w:rsidRPr="002E2E88">
              <w:rPr>
                <w:b/>
                <w:sz w:val="22"/>
                <w:szCs w:val="22"/>
              </w:rPr>
              <w:t>transferred and is non-negotiable.</w:t>
            </w:r>
          </w:p>
          <w:p w:rsidR="00C92450" w:rsidRPr="002E2E88" w:rsidRDefault="00C92450" w:rsidP="00696C98">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080" w:hanging="360"/>
              <w:rPr>
                <w:b/>
                <w:sz w:val="22"/>
                <w:szCs w:val="22"/>
              </w:rPr>
            </w:pPr>
          </w:p>
          <w:p w:rsidR="00696C98" w:rsidRPr="002E2E88" w:rsidRDefault="00C92450" w:rsidP="00696C98">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080" w:hanging="360"/>
              <w:rPr>
                <w:b/>
                <w:sz w:val="22"/>
                <w:szCs w:val="22"/>
              </w:rPr>
            </w:pPr>
            <w:r w:rsidRPr="002E2E88">
              <w:rPr>
                <w:b/>
                <w:sz w:val="22"/>
                <w:szCs w:val="22"/>
              </w:rPr>
              <w:tab/>
            </w:r>
            <w:r w:rsidR="00696C98" w:rsidRPr="002E2E88">
              <w:rPr>
                <w:b/>
                <w:sz w:val="22"/>
                <w:szCs w:val="22"/>
              </w:rPr>
              <w:t>• Pounds transferred includes a pro-rata share of any underage based on the QS held or</w:t>
            </w:r>
          </w:p>
          <w:p w:rsidR="000C777D" w:rsidRPr="002E2E88" w:rsidRDefault="00C92450" w:rsidP="00696C98">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080" w:hanging="360"/>
              <w:rPr>
                <w:b/>
                <w:sz w:val="22"/>
                <w:szCs w:val="22"/>
              </w:rPr>
            </w:pPr>
            <w:r w:rsidRPr="002E2E88">
              <w:rPr>
                <w:b/>
                <w:sz w:val="22"/>
                <w:szCs w:val="22"/>
              </w:rPr>
              <w:tab/>
            </w:r>
            <w:r w:rsidRPr="002E2E88">
              <w:rPr>
                <w:b/>
                <w:sz w:val="22"/>
                <w:szCs w:val="22"/>
              </w:rPr>
              <w:tab/>
            </w:r>
            <w:r w:rsidR="00696C98" w:rsidRPr="002E2E88">
              <w:rPr>
                <w:b/>
                <w:sz w:val="22"/>
                <w:szCs w:val="22"/>
              </w:rPr>
              <w:t>transferred UNLESS OTHERWISE INSTRUCTED</w:t>
            </w:r>
          </w:p>
          <w:p w:rsidR="00C92450" w:rsidRPr="00696C98" w:rsidRDefault="00C92450" w:rsidP="00696C98">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080" w:hanging="360"/>
              <w:rPr>
                <w:sz w:val="22"/>
                <w:szCs w:val="19"/>
              </w:rPr>
            </w:pPr>
          </w:p>
        </w:tc>
      </w:tr>
      <w:tr w:rsidR="000C777D" w:rsidTr="00C92450">
        <w:trPr>
          <w:cantSplit/>
        </w:trPr>
        <w:tc>
          <w:tcPr>
            <w:tcW w:w="10800" w:type="dxa"/>
            <w:tcBorders>
              <w:top w:val="single" w:sz="6" w:space="0" w:color="000000"/>
              <w:left w:val="single" w:sz="6" w:space="0" w:color="000000"/>
              <w:bottom w:val="single" w:sz="6" w:space="0" w:color="auto"/>
              <w:right w:val="single" w:sz="6" w:space="0" w:color="000000"/>
            </w:tcBorders>
            <w:shd w:val="pct10" w:color="000000" w:fill="FFFFFF"/>
            <w:vAlign w:val="center"/>
          </w:tcPr>
          <w:p w:rsidR="000C777D" w:rsidRPr="00C92450" w:rsidRDefault="00C92450" w:rsidP="002D1CD9">
            <w:pPr>
              <w:spacing w:before="60"/>
              <w:jc w:val="center"/>
              <w:rPr>
                <w:b/>
                <w:i/>
                <w:sz w:val="22"/>
                <w:szCs w:val="22"/>
              </w:rPr>
            </w:pPr>
            <w:r w:rsidRPr="00C92450">
              <w:rPr>
                <w:b/>
                <w:i/>
                <w:sz w:val="22"/>
                <w:szCs w:val="22"/>
              </w:rPr>
              <w:t xml:space="preserve">BLOCK </w:t>
            </w:r>
            <w:r w:rsidR="002D1CD9">
              <w:rPr>
                <w:b/>
                <w:i/>
                <w:sz w:val="22"/>
                <w:szCs w:val="22"/>
              </w:rPr>
              <w:t>E</w:t>
            </w:r>
            <w:r w:rsidRPr="00C92450">
              <w:rPr>
                <w:b/>
                <w:i/>
                <w:sz w:val="22"/>
                <w:szCs w:val="22"/>
              </w:rPr>
              <w:t xml:space="preserve"> -- TRANSFER OF IFQ ONLY (“LEASE” OF IFQ)</w:t>
            </w:r>
          </w:p>
          <w:p w:rsidR="000C777D" w:rsidRPr="002D1CD9" w:rsidRDefault="000C777D">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38"/>
              <w:jc w:val="center"/>
              <w:rPr>
                <w:i/>
                <w:sz w:val="20"/>
                <w:szCs w:val="20"/>
              </w:rPr>
            </w:pPr>
            <w:r w:rsidRPr="002D1CD9">
              <w:rPr>
                <w:b/>
                <w:bCs/>
                <w:i/>
                <w:sz w:val="20"/>
                <w:szCs w:val="20"/>
              </w:rPr>
              <w:t>(Pertains only to proposed transfers from CQEs to qualifying community members)</w:t>
            </w:r>
          </w:p>
        </w:tc>
      </w:tr>
      <w:tr w:rsidR="00C92450" w:rsidTr="00C92450">
        <w:trPr>
          <w:cantSplit/>
        </w:trPr>
        <w:tc>
          <w:tcPr>
            <w:tcW w:w="10800" w:type="dxa"/>
            <w:tcBorders>
              <w:top w:val="single" w:sz="6" w:space="0" w:color="auto"/>
              <w:left w:val="single" w:sz="6" w:space="0" w:color="000000"/>
              <w:bottom w:val="single" w:sz="6" w:space="0" w:color="auto"/>
              <w:right w:val="single" w:sz="6" w:space="0" w:color="000000"/>
            </w:tcBorders>
            <w:shd w:val="clear" w:color="000000" w:fill="auto"/>
            <w:vAlign w:val="center"/>
          </w:tcPr>
          <w:p w:rsidR="00DA0827" w:rsidRDefault="00DA0827" w:rsidP="00C92450">
            <w:pPr>
              <w:rPr>
                <w:sz w:val="22"/>
                <w:szCs w:val="22"/>
              </w:rPr>
            </w:pPr>
          </w:p>
          <w:p w:rsidR="00DA0827" w:rsidRDefault="00C92450" w:rsidP="00C92450">
            <w:pPr>
              <w:rPr>
                <w:sz w:val="22"/>
                <w:szCs w:val="22"/>
              </w:rPr>
            </w:pPr>
            <w:r w:rsidRPr="00C15241">
              <w:rPr>
                <w:sz w:val="22"/>
                <w:szCs w:val="22"/>
              </w:rPr>
              <w:t>1.  Identification of IFQ to be transferred:</w:t>
            </w:r>
            <w:r w:rsidR="00DA0827">
              <w:rPr>
                <w:sz w:val="22"/>
                <w:szCs w:val="22"/>
              </w:rPr>
              <w:tab/>
            </w:r>
            <w:r w:rsidRPr="00C15241">
              <w:rPr>
                <w:sz w:val="22"/>
                <w:szCs w:val="22"/>
              </w:rPr>
              <w:t xml:space="preserve">   </w:t>
            </w:r>
            <w:r w:rsidR="00DA0827" w:rsidRPr="00C15241">
              <w:rPr>
                <w:sz w:val="22"/>
                <w:szCs w:val="22"/>
              </w:rPr>
              <w:t>Permit Number</w:t>
            </w:r>
            <w:r w:rsidR="00DA0827">
              <w:rPr>
                <w:sz w:val="22"/>
                <w:szCs w:val="22"/>
              </w:rPr>
              <w:t>:  ______</w:t>
            </w:r>
            <w:r w:rsidR="00DA0827" w:rsidRPr="00C15241">
              <w:rPr>
                <w:sz w:val="22"/>
                <w:szCs w:val="22"/>
              </w:rPr>
              <w:t xml:space="preserve">  </w:t>
            </w:r>
            <w:r w:rsidR="00DA0827">
              <w:rPr>
                <w:sz w:val="22"/>
                <w:szCs w:val="22"/>
              </w:rPr>
              <w:tab/>
            </w:r>
            <w:r w:rsidR="00DA0827" w:rsidRPr="00C15241">
              <w:rPr>
                <w:sz w:val="22"/>
                <w:szCs w:val="22"/>
              </w:rPr>
              <w:t>Year</w:t>
            </w:r>
            <w:r w:rsidR="00DA0827">
              <w:rPr>
                <w:sz w:val="22"/>
                <w:szCs w:val="22"/>
              </w:rPr>
              <w:t>:  20_______.</w:t>
            </w:r>
          </w:p>
          <w:p w:rsidR="00DA0827" w:rsidRDefault="00DA0827" w:rsidP="00C92450">
            <w:pPr>
              <w:rPr>
                <w:sz w:val="22"/>
                <w:szCs w:val="22"/>
              </w:rPr>
            </w:pPr>
          </w:p>
          <w:p w:rsidR="00DA0827" w:rsidRDefault="00DA0827" w:rsidP="00DA0827">
            <w:pPr>
              <w:rPr>
                <w:sz w:val="22"/>
                <w:szCs w:val="22"/>
              </w:rPr>
            </w:pPr>
            <w:r>
              <w:rPr>
                <w:sz w:val="22"/>
                <w:szCs w:val="22"/>
              </w:rPr>
              <w:t>2</w:t>
            </w:r>
            <w:r w:rsidRPr="00C15241">
              <w:rPr>
                <w:sz w:val="22"/>
                <w:szCs w:val="22"/>
              </w:rPr>
              <w:t>.  Identification of IFQ to be transferred:</w:t>
            </w:r>
            <w:r>
              <w:rPr>
                <w:sz w:val="22"/>
                <w:szCs w:val="22"/>
              </w:rPr>
              <w:tab/>
            </w:r>
            <w:r w:rsidRPr="00C15241">
              <w:rPr>
                <w:sz w:val="22"/>
                <w:szCs w:val="22"/>
              </w:rPr>
              <w:t xml:space="preserve">   Permit Number</w:t>
            </w:r>
            <w:r>
              <w:rPr>
                <w:sz w:val="22"/>
                <w:szCs w:val="22"/>
              </w:rPr>
              <w:t>:  ______</w:t>
            </w:r>
            <w:r w:rsidRPr="00C15241">
              <w:rPr>
                <w:sz w:val="22"/>
                <w:szCs w:val="22"/>
              </w:rPr>
              <w:t xml:space="preserve">  </w:t>
            </w:r>
            <w:r>
              <w:rPr>
                <w:sz w:val="22"/>
                <w:szCs w:val="22"/>
              </w:rPr>
              <w:tab/>
            </w:r>
            <w:r w:rsidRPr="00C15241">
              <w:rPr>
                <w:sz w:val="22"/>
                <w:szCs w:val="22"/>
              </w:rPr>
              <w:t>Year</w:t>
            </w:r>
            <w:r>
              <w:rPr>
                <w:sz w:val="22"/>
                <w:szCs w:val="22"/>
              </w:rPr>
              <w:t>:  20_______.</w:t>
            </w:r>
          </w:p>
          <w:p w:rsidR="00DA0827" w:rsidRDefault="00DA0827" w:rsidP="00DA0827">
            <w:pPr>
              <w:rPr>
                <w:sz w:val="22"/>
                <w:szCs w:val="22"/>
              </w:rPr>
            </w:pPr>
          </w:p>
          <w:p w:rsidR="00DA0827" w:rsidRDefault="00DA0827" w:rsidP="00DA0827">
            <w:pPr>
              <w:rPr>
                <w:sz w:val="22"/>
                <w:szCs w:val="22"/>
              </w:rPr>
            </w:pPr>
            <w:r>
              <w:rPr>
                <w:sz w:val="22"/>
                <w:szCs w:val="22"/>
              </w:rPr>
              <w:t>3.  Community to which QS are currently assigned:</w:t>
            </w:r>
            <w:r w:rsidR="002D1CD9">
              <w:rPr>
                <w:sz w:val="22"/>
                <w:szCs w:val="22"/>
              </w:rPr>
              <w:t xml:space="preserve">  ______________________________________</w:t>
            </w:r>
          </w:p>
          <w:p w:rsidR="00DA0827" w:rsidRDefault="00DA0827" w:rsidP="00C92450">
            <w:pPr>
              <w:rPr>
                <w:sz w:val="22"/>
                <w:szCs w:val="22"/>
              </w:rPr>
            </w:pPr>
          </w:p>
          <w:p w:rsidR="00C92450" w:rsidRPr="00C92450" w:rsidRDefault="00DA0827" w:rsidP="00C92450">
            <w:pPr>
              <w:rPr>
                <w:sz w:val="22"/>
                <w:szCs w:val="22"/>
              </w:rPr>
            </w:pPr>
            <w:r w:rsidRPr="00C15241">
              <w:rPr>
                <w:sz w:val="22"/>
                <w:szCs w:val="22"/>
              </w:rPr>
              <w:t xml:space="preserve">  </w:t>
            </w:r>
          </w:p>
        </w:tc>
      </w:tr>
    </w:tbl>
    <w:p w:rsidR="000C777D" w:rsidRDefault="000C777D">
      <w:r>
        <w:br w:type="page"/>
      </w: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0C777D">
        <w:trPr>
          <w:cantSplit/>
        </w:trPr>
        <w:tc>
          <w:tcPr>
            <w:tcW w:w="10800" w:type="dxa"/>
            <w:tcBorders>
              <w:top w:val="single" w:sz="4" w:space="0" w:color="auto"/>
              <w:left w:val="single" w:sz="4" w:space="0" w:color="auto"/>
              <w:bottom w:val="single" w:sz="4" w:space="0" w:color="auto"/>
              <w:right w:val="single" w:sz="4" w:space="0" w:color="auto"/>
            </w:tcBorders>
            <w:shd w:val="pct10" w:color="000000" w:fill="FFFFFF"/>
            <w:vAlign w:val="center"/>
          </w:tcPr>
          <w:p w:rsidR="000C777D" w:rsidRPr="00115A4C" w:rsidRDefault="00115A4C" w:rsidP="009645E0">
            <w:pPr>
              <w:spacing w:before="60"/>
              <w:jc w:val="center"/>
              <w:rPr>
                <w:b/>
                <w:i/>
                <w:sz w:val="22"/>
                <w:szCs w:val="22"/>
              </w:rPr>
            </w:pPr>
            <w:r w:rsidRPr="00115A4C">
              <w:rPr>
                <w:b/>
                <w:i/>
                <w:sz w:val="22"/>
                <w:szCs w:val="22"/>
              </w:rPr>
              <w:lastRenderedPageBreak/>
              <w:t xml:space="preserve">BLOCK </w:t>
            </w:r>
            <w:r w:rsidR="002D1CD9">
              <w:rPr>
                <w:b/>
                <w:i/>
                <w:sz w:val="22"/>
                <w:szCs w:val="22"/>
              </w:rPr>
              <w:t>F</w:t>
            </w:r>
            <w:r w:rsidRPr="00115A4C">
              <w:rPr>
                <w:b/>
                <w:i/>
                <w:sz w:val="22"/>
                <w:szCs w:val="22"/>
              </w:rPr>
              <w:t xml:space="preserve"> - REQUIRED </w:t>
            </w:r>
            <w:r w:rsidR="002D1CD9">
              <w:rPr>
                <w:b/>
                <w:i/>
                <w:sz w:val="22"/>
                <w:szCs w:val="22"/>
              </w:rPr>
              <w:t xml:space="preserve">TRANSFEROR </w:t>
            </w:r>
            <w:r w:rsidRPr="00115A4C">
              <w:rPr>
                <w:b/>
                <w:i/>
                <w:sz w:val="22"/>
                <w:szCs w:val="22"/>
              </w:rPr>
              <w:t>SUPPLEMENTAL INFORMATION</w:t>
            </w:r>
          </w:p>
          <w:p w:rsidR="000C777D" w:rsidRPr="002D1CD9" w:rsidRDefault="000C777D">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38"/>
              <w:jc w:val="center"/>
              <w:rPr>
                <w:b/>
                <w:i/>
                <w:sz w:val="20"/>
                <w:szCs w:val="20"/>
              </w:rPr>
            </w:pPr>
            <w:r w:rsidRPr="002D1CD9">
              <w:rPr>
                <w:b/>
                <w:bCs/>
                <w:i/>
                <w:iCs/>
                <w:sz w:val="20"/>
                <w:szCs w:val="20"/>
              </w:rPr>
              <w:t>(To be completed by proposed transferor</w:t>
            </w:r>
            <w:r w:rsidR="00115A4C" w:rsidRPr="002D1CD9">
              <w:rPr>
                <w:b/>
                <w:bCs/>
                <w:i/>
                <w:iCs/>
                <w:sz w:val="20"/>
                <w:szCs w:val="20"/>
              </w:rPr>
              <w:t xml:space="preserve"> , if a CQE</w:t>
            </w:r>
            <w:r w:rsidR="00C15241" w:rsidRPr="002D1CD9">
              <w:rPr>
                <w:b/>
                <w:bCs/>
                <w:i/>
                <w:iCs/>
                <w:sz w:val="20"/>
                <w:szCs w:val="20"/>
              </w:rPr>
              <w:t>)</w:t>
            </w:r>
          </w:p>
        </w:tc>
      </w:tr>
      <w:tr w:rsidR="00FE0D76">
        <w:trPr>
          <w:cantSplit/>
        </w:trPr>
        <w:tc>
          <w:tcPr>
            <w:tcW w:w="10800" w:type="dxa"/>
            <w:tcBorders>
              <w:top w:val="single" w:sz="4" w:space="0" w:color="auto"/>
              <w:left w:val="single" w:sz="4" w:space="0" w:color="auto"/>
              <w:bottom w:val="single" w:sz="4" w:space="0" w:color="auto"/>
              <w:right w:val="single" w:sz="4" w:space="0" w:color="auto"/>
            </w:tcBorders>
            <w:shd w:val="clear" w:color="000000" w:fill="auto"/>
            <w:vAlign w:val="center"/>
          </w:tcPr>
          <w:p w:rsidR="00FE0D76" w:rsidRDefault="00394DBB" w:rsidP="00394DBB">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Cs/>
                <w:i/>
                <w:iCs/>
                <w:sz w:val="22"/>
                <w:szCs w:val="22"/>
              </w:rPr>
            </w:pPr>
            <w:r>
              <w:rPr>
                <w:bCs/>
                <w:iCs/>
                <w:sz w:val="22"/>
                <w:szCs w:val="22"/>
              </w:rPr>
              <w:t xml:space="preserve">1.  </w:t>
            </w:r>
            <w:r w:rsidR="00FE0D76">
              <w:rPr>
                <w:bCs/>
                <w:iCs/>
                <w:sz w:val="22"/>
                <w:szCs w:val="22"/>
              </w:rPr>
              <w:t xml:space="preserve">Indicate the reason(s) you are proposing this transfer </w:t>
            </w:r>
            <w:r w:rsidR="00FE0D76" w:rsidRPr="002D1CD9">
              <w:rPr>
                <w:bCs/>
                <w:i/>
                <w:iCs/>
                <w:sz w:val="22"/>
                <w:szCs w:val="22"/>
              </w:rPr>
              <w:t>(check all that apply and provide a brief explanation on a separate sheet).</w:t>
            </w:r>
          </w:p>
          <w:p w:rsidR="00394DBB" w:rsidRPr="002D1CD9" w:rsidRDefault="00394DBB" w:rsidP="00394DBB">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Cs/>
                <w:i/>
                <w:iCs/>
                <w:sz w:val="22"/>
                <w:szCs w:val="22"/>
              </w:rPr>
            </w:pPr>
          </w:p>
          <w:p w:rsidR="00FE0D76" w:rsidRDefault="00FE0D76" w:rsidP="00394DBB">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Cs/>
                <w:iCs/>
                <w:sz w:val="22"/>
                <w:szCs w:val="22"/>
              </w:rPr>
            </w:pPr>
            <w:r>
              <w:rPr>
                <w:bCs/>
                <w:iCs/>
                <w:sz w:val="22"/>
                <w:szCs w:val="22"/>
              </w:rPr>
              <w:tab/>
              <w:t>CQE Management and Administration</w:t>
            </w:r>
            <w:r>
              <w:rPr>
                <w:bCs/>
                <w:iCs/>
                <w:sz w:val="22"/>
                <w:szCs w:val="22"/>
              </w:rPr>
              <w:tab/>
              <w:t>[  ]</w:t>
            </w:r>
            <w:r>
              <w:rPr>
                <w:bCs/>
                <w:iCs/>
                <w:sz w:val="22"/>
                <w:szCs w:val="22"/>
              </w:rPr>
              <w:tab/>
            </w:r>
            <w:r>
              <w:rPr>
                <w:bCs/>
                <w:iCs/>
                <w:sz w:val="22"/>
                <w:szCs w:val="22"/>
              </w:rPr>
              <w:tab/>
              <w:t>Participation by Community residents</w:t>
            </w:r>
            <w:r>
              <w:rPr>
                <w:bCs/>
                <w:iCs/>
                <w:sz w:val="22"/>
                <w:szCs w:val="22"/>
              </w:rPr>
              <w:tab/>
            </w:r>
            <w:r>
              <w:rPr>
                <w:bCs/>
                <w:iCs/>
                <w:sz w:val="22"/>
                <w:szCs w:val="22"/>
              </w:rPr>
              <w:tab/>
              <w:t>[  ]</w:t>
            </w:r>
          </w:p>
          <w:p w:rsidR="00394DBB" w:rsidRDefault="00394DBB" w:rsidP="00394DBB">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Cs/>
                <w:iCs/>
                <w:sz w:val="22"/>
                <w:szCs w:val="22"/>
              </w:rPr>
            </w:pPr>
          </w:p>
          <w:p w:rsidR="00FE0D76" w:rsidRDefault="00FE0D76" w:rsidP="00394DBB">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Cs/>
                <w:iCs/>
                <w:sz w:val="22"/>
                <w:szCs w:val="22"/>
              </w:rPr>
            </w:pPr>
            <w:r>
              <w:rPr>
                <w:bCs/>
                <w:iCs/>
                <w:sz w:val="22"/>
                <w:szCs w:val="22"/>
              </w:rPr>
              <w:tab/>
              <w:t>Fund additional QS purchase</w:t>
            </w:r>
            <w:r>
              <w:rPr>
                <w:bCs/>
                <w:iCs/>
                <w:sz w:val="22"/>
                <w:szCs w:val="22"/>
              </w:rPr>
              <w:tab/>
            </w:r>
            <w:r>
              <w:rPr>
                <w:bCs/>
                <w:iCs/>
                <w:sz w:val="22"/>
                <w:szCs w:val="22"/>
              </w:rPr>
              <w:tab/>
              <w:t>[  ]</w:t>
            </w:r>
            <w:r>
              <w:rPr>
                <w:bCs/>
                <w:iCs/>
                <w:sz w:val="22"/>
                <w:szCs w:val="22"/>
              </w:rPr>
              <w:tab/>
            </w:r>
            <w:r>
              <w:rPr>
                <w:bCs/>
                <w:iCs/>
                <w:sz w:val="22"/>
                <w:szCs w:val="22"/>
              </w:rPr>
              <w:tab/>
              <w:t>Dissolution of Community Quota Entity</w:t>
            </w:r>
            <w:r>
              <w:rPr>
                <w:bCs/>
                <w:iCs/>
                <w:sz w:val="22"/>
                <w:szCs w:val="22"/>
              </w:rPr>
              <w:tab/>
            </w:r>
            <w:r>
              <w:rPr>
                <w:bCs/>
                <w:iCs/>
                <w:sz w:val="22"/>
                <w:szCs w:val="22"/>
              </w:rPr>
              <w:tab/>
              <w:t>[  ]</w:t>
            </w:r>
          </w:p>
          <w:p w:rsidR="00394DBB" w:rsidRDefault="00394DBB" w:rsidP="00394DBB">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Cs/>
                <w:iCs/>
                <w:sz w:val="22"/>
                <w:szCs w:val="22"/>
              </w:rPr>
            </w:pPr>
          </w:p>
          <w:p w:rsidR="00FE0D76" w:rsidRDefault="00FE0D76" w:rsidP="00394DBB">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Cs/>
                <w:iCs/>
                <w:sz w:val="22"/>
                <w:szCs w:val="22"/>
              </w:rPr>
            </w:pPr>
            <w:r>
              <w:rPr>
                <w:bCs/>
                <w:iCs/>
                <w:sz w:val="22"/>
                <w:szCs w:val="22"/>
              </w:rPr>
              <w:tab/>
              <w:t>Other (specify)</w:t>
            </w:r>
            <w:r>
              <w:rPr>
                <w:bCs/>
                <w:iCs/>
                <w:sz w:val="22"/>
                <w:szCs w:val="22"/>
              </w:rPr>
              <w:tab/>
            </w:r>
            <w:r>
              <w:rPr>
                <w:bCs/>
                <w:iCs/>
                <w:sz w:val="22"/>
                <w:szCs w:val="22"/>
              </w:rPr>
              <w:tab/>
            </w:r>
            <w:r>
              <w:rPr>
                <w:bCs/>
                <w:iCs/>
                <w:sz w:val="22"/>
                <w:szCs w:val="22"/>
              </w:rPr>
              <w:tab/>
            </w:r>
            <w:r>
              <w:rPr>
                <w:bCs/>
                <w:iCs/>
                <w:sz w:val="22"/>
                <w:szCs w:val="22"/>
              </w:rPr>
              <w:tab/>
              <w:t>[  ]</w:t>
            </w:r>
            <w:r w:rsidR="00394DBB">
              <w:rPr>
                <w:bCs/>
                <w:iCs/>
                <w:sz w:val="22"/>
                <w:szCs w:val="22"/>
              </w:rPr>
              <w:t xml:space="preserve">  ____________________________________________________</w:t>
            </w:r>
          </w:p>
          <w:p w:rsidR="00115A4C" w:rsidRPr="00FE0D76" w:rsidRDefault="00115A4C" w:rsidP="00FE0D7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before="100"/>
              <w:rPr>
                <w:bCs/>
                <w:iCs/>
                <w:sz w:val="22"/>
                <w:szCs w:val="22"/>
              </w:rPr>
            </w:pPr>
          </w:p>
        </w:tc>
      </w:tr>
    </w:tbl>
    <w:p w:rsidR="00FE0D76" w:rsidRDefault="00FE0D7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s>
        <w:spacing w:before="120" w:after="52"/>
        <w:rPr>
          <w:sz w:val="20"/>
          <w:szCs w:val="20"/>
        </w:rPr>
        <w:sectPr w:rsidR="00FE0D76" w:rsidSect="00D41941">
          <w:type w:val="continuous"/>
          <w:pgSz w:w="12240" w:h="15840"/>
          <w:pgMar w:top="720" w:right="720" w:bottom="720" w:left="720" w:header="1440" w:footer="720" w:gutter="0"/>
          <w:cols w:space="720"/>
        </w:sectPr>
      </w:pP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250EC3" w:rsidTr="00383A18">
        <w:trPr>
          <w:cantSplit/>
        </w:trPr>
        <w:tc>
          <w:tcPr>
            <w:tcW w:w="10800" w:type="dxa"/>
            <w:tcBorders>
              <w:left w:val="single" w:sz="6" w:space="0" w:color="000000"/>
              <w:right w:val="single" w:sz="6" w:space="0" w:color="000000"/>
            </w:tcBorders>
          </w:tcPr>
          <w:p w:rsidR="00250EC3" w:rsidRPr="00394DBB" w:rsidRDefault="00383A18" w:rsidP="00383A18">
            <w:pPr>
              <w:rPr>
                <w:i/>
                <w:sz w:val="22"/>
                <w:szCs w:val="22"/>
              </w:rPr>
            </w:pPr>
            <w:r>
              <w:rPr>
                <w:sz w:val="22"/>
                <w:szCs w:val="22"/>
              </w:rPr>
              <w:lastRenderedPageBreak/>
              <w:t xml:space="preserve">2.  </w:t>
            </w:r>
            <w:r w:rsidR="00250EC3" w:rsidRPr="002E2E88">
              <w:rPr>
                <w:sz w:val="22"/>
                <w:szCs w:val="22"/>
              </w:rPr>
              <w:t>Give the price per pound (including leases)  $____________ /</w:t>
            </w:r>
            <w:r w:rsidR="00394DBB">
              <w:rPr>
                <w:sz w:val="22"/>
                <w:szCs w:val="22"/>
              </w:rPr>
              <w:t>Pounds</w:t>
            </w:r>
            <w:r w:rsidR="000F335C" w:rsidRPr="002E2E88">
              <w:rPr>
                <w:sz w:val="22"/>
                <w:szCs w:val="22"/>
              </w:rPr>
              <w:t xml:space="preserve"> </w:t>
            </w:r>
            <w:r w:rsidR="00250EC3" w:rsidRPr="002E2E88">
              <w:rPr>
                <w:sz w:val="22"/>
                <w:szCs w:val="22"/>
              </w:rPr>
              <w:t xml:space="preserve">of IFQ  </w:t>
            </w:r>
            <w:r w:rsidR="00250EC3" w:rsidRPr="00394DBB">
              <w:rPr>
                <w:i/>
                <w:sz w:val="22"/>
                <w:szCs w:val="22"/>
              </w:rPr>
              <w:t xml:space="preserve">(Price divided by IFQ pounds) including fees   </w:t>
            </w:r>
          </w:p>
          <w:p w:rsidR="00250EC3" w:rsidRPr="00394DBB" w:rsidRDefault="00250EC3" w:rsidP="00383A18">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i/>
                <w:sz w:val="22"/>
                <w:szCs w:val="22"/>
              </w:rPr>
            </w:pPr>
          </w:p>
          <w:p w:rsidR="00383A18" w:rsidRDefault="00383A18" w:rsidP="00383A18">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i/>
                <w:sz w:val="22"/>
                <w:szCs w:val="22"/>
              </w:rPr>
            </w:pPr>
            <w:r>
              <w:rPr>
                <w:sz w:val="22"/>
                <w:szCs w:val="22"/>
              </w:rPr>
              <w:t xml:space="preserve">3.  </w:t>
            </w:r>
            <w:r w:rsidR="00250EC3" w:rsidRPr="002E2E88">
              <w:rPr>
                <w:sz w:val="22"/>
                <w:szCs w:val="22"/>
              </w:rPr>
              <w:t xml:space="preserve">Give the price per unit of QS  </w:t>
            </w:r>
            <w:r w:rsidR="000F335C" w:rsidRPr="002E2E88">
              <w:rPr>
                <w:sz w:val="22"/>
                <w:szCs w:val="22"/>
              </w:rPr>
              <w:t xml:space="preserve">                      </w:t>
            </w:r>
            <w:r w:rsidR="00250EC3" w:rsidRPr="002E2E88">
              <w:rPr>
                <w:sz w:val="22"/>
                <w:szCs w:val="22"/>
              </w:rPr>
              <w:t xml:space="preserve">$___________ /Unit of QS  </w:t>
            </w:r>
            <w:r w:rsidR="00250EC3" w:rsidRPr="00394DBB">
              <w:rPr>
                <w:i/>
                <w:sz w:val="22"/>
                <w:szCs w:val="22"/>
              </w:rPr>
              <w:t xml:space="preserve">(Price divided by QS Units) </w:t>
            </w:r>
          </w:p>
          <w:p w:rsidR="00250EC3" w:rsidRPr="002E2E88" w:rsidRDefault="00250EC3" w:rsidP="00383A18">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22"/>
              </w:rPr>
            </w:pPr>
            <w:r w:rsidRPr="00394DBB">
              <w:rPr>
                <w:i/>
                <w:sz w:val="22"/>
                <w:szCs w:val="22"/>
              </w:rPr>
              <w:t xml:space="preserve">                                                                                                                                                                   </w:t>
            </w:r>
          </w:p>
        </w:tc>
      </w:tr>
      <w:tr w:rsidR="000C777D" w:rsidTr="00383A18">
        <w:trPr>
          <w:cantSplit/>
        </w:trPr>
        <w:tc>
          <w:tcPr>
            <w:tcW w:w="10800" w:type="dxa"/>
            <w:tcBorders>
              <w:left w:val="single" w:sz="6" w:space="0" w:color="000000"/>
              <w:right w:val="single" w:sz="6" w:space="0" w:color="000000"/>
            </w:tcBorders>
          </w:tcPr>
          <w:p w:rsidR="000C777D" w:rsidRPr="002E2E88" w:rsidRDefault="00383A18" w:rsidP="00383A18">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ind w:right="720"/>
              <w:rPr>
                <w:sz w:val="22"/>
                <w:szCs w:val="22"/>
              </w:rPr>
            </w:pPr>
            <w:r>
              <w:rPr>
                <w:sz w:val="22"/>
                <w:szCs w:val="22"/>
              </w:rPr>
              <w:t>4</w:t>
            </w:r>
            <w:r w:rsidR="000C777D" w:rsidRPr="002E2E88">
              <w:rPr>
                <w:sz w:val="22"/>
                <w:szCs w:val="22"/>
              </w:rPr>
              <w:t>. What is the</w:t>
            </w:r>
            <w:r w:rsidR="000C777D" w:rsidRPr="002E2E88">
              <w:rPr>
                <w:b/>
                <w:bCs/>
                <w:sz w:val="22"/>
                <w:szCs w:val="22"/>
              </w:rPr>
              <w:t xml:space="preserve"> total amount </w:t>
            </w:r>
            <w:r w:rsidR="000C777D" w:rsidRPr="002E2E88">
              <w:rPr>
                <w:sz w:val="22"/>
                <w:szCs w:val="22"/>
              </w:rPr>
              <w:t xml:space="preserve">being paid for the QS/IFQ in this transaction, including all fees?   </w:t>
            </w:r>
            <w:r w:rsidR="00F446C2" w:rsidRPr="002E2E88">
              <w:rPr>
                <w:sz w:val="22"/>
                <w:szCs w:val="22"/>
              </w:rPr>
              <w:t>$</w:t>
            </w:r>
            <w:r w:rsidR="000C777D" w:rsidRPr="002E2E88">
              <w:rPr>
                <w:sz w:val="22"/>
                <w:szCs w:val="22"/>
              </w:rPr>
              <w:t xml:space="preserve">____________ </w:t>
            </w:r>
          </w:p>
        </w:tc>
      </w:tr>
      <w:tr w:rsidR="000C777D">
        <w:trPr>
          <w:cantSplit/>
        </w:trPr>
        <w:tc>
          <w:tcPr>
            <w:tcW w:w="10800" w:type="dxa"/>
            <w:tcBorders>
              <w:top w:val="single" w:sz="6" w:space="0" w:color="000000"/>
              <w:left w:val="single" w:sz="6" w:space="0" w:color="000000"/>
              <w:right w:val="single" w:sz="6" w:space="0" w:color="000000"/>
            </w:tcBorders>
          </w:tcPr>
          <w:p w:rsidR="000C777D" w:rsidRPr="002E2E88" w:rsidRDefault="00383A18" w:rsidP="005A4ADB">
            <w:pPr>
              <w:numPr>
                <w:ilvl w:val="12"/>
                <w:numId w:val="0"/>
              </w:numPr>
              <w:tabs>
                <w:tab w:val="left" w:pos="0"/>
                <w:tab w:val="left" w:pos="6090"/>
                <w:tab w:val="left" w:pos="7370"/>
                <w:tab w:val="left" w:pos="8790"/>
              </w:tabs>
              <w:ind w:right="720"/>
              <w:rPr>
                <w:sz w:val="22"/>
                <w:szCs w:val="22"/>
              </w:rPr>
            </w:pPr>
            <w:r>
              <w:rPr>
                <w:sz w:val="22"/>
                <w:szCs w:val="22"/>
              </w:rPr>
              <w:t>5</w:t>
            </w:r>
            <w:r w:rsidR="000C777D" w:rsidRPr="002E2E88">
              <w:rPr>
                <w:sz w:val="22"/>
                <w:szCs w:val="22"/>
              </w:rPr>
              <w:t>.  Is there a broker being used for this</w:t>
            </w:r>
            <w:r w:rsidR="00C05499" w:rsidRPr="002E2E88">
              <w:rPr>
                <w:sz w:val="22"/>
                <w:szCs w:val="22"/>
              </w:rPr>
              <w:t xml:space="preserve"> </w:t>
            </w:r>
            <w:r w:rsidR="000C777D" w:rsidRPr="002E2E88">
              <w:rPr>
                <w:sz w:val="22"/>
                <w:szCs w:val="22"/>
              </w:rPr>
              <w:t xml:space="preserve">transaction?     </w:t>
            </w:r>
            <w:r>
              <w:rPr>
                <w:sz w:val="22"/>
                <w:szCs w:val="22"/>
              </w:rPr>
              <w:tab/>
            </w:r>
            <w:r w:rsidR="000C777D" w:rsidRPr="002E2E88">
              <w:rPr>
                <w:sz w:val="22"/>
                <w:szCs w:val="22"/>
              </w:rPr>
              <w:t xml:space="preserve">[  ] </w:t>
            </w:r>
            <w:r w:rsidRPr="002E2E88">
              <w:rPr>
                <w:sz w:val="22"/>
                <w:szCs w:val="22"/>
              </w:rPr>
              <w:t>YES</w:t>
            </w:r>
            <w:r w:rsidR="009645E0">
              <w:rPr>
                <w:sz w:val="22"/>
                <w:szCs w:val="22"/>
              </w:rPr>
              <w:tab/>
            </w:r>
            <w:r w:rsidR="000C777D" w:rsidRPr="002E2E88">
              <w:rPr>
                <w:sz w:val="22"/>
                <w:szCs w:val="22"/>
              </w:rPr>
              <w:t xml:space="preserve">[  ] </w:t>
            </w:r>
            <w:r w:rsidRPr="002E2E88">
              <w:rPr>
                <w:sz w:val="22"/>
                <w:szCs w:val="22"/>
              </w:rPr>
              <w:t>NO</w:t>
            </w:r>
          </w:p>
          <w:p w:rsidR="000C777D" w:rsidRPr="002E2E88" w:rsidRDefault="000C777D" w:rsidP="00383A18">
            <w:pPr>
              <w:numPr>
                <w:ilvl w:val="12"/>
                <w:numId w:val="0"/>
              </w:numPr>
              <w:tabs>
                <w:tab w:val="left" w:pos="0"/>
                <w:tab w:val="left" w:pos="240"/>
                <w:tab w:val="left" w:pos="2760"/>
                <w:tab w:val="left" w:pos="3480"/>
                <w:tab w:val="left" w:pos="5730"/>
                <w:tab w:val="left" w:pos="6090"/>
                <w:tab w:val="left" w:pos="6540"/>
                <w:tab w:val="left" w:pos="8790"/>
              </w:tabs>
              <w:ind w:right="720"/>
              <w:rPr>
                <w:sz w:val="22"/>
                <w:szCs w:val="22"/>
              </w:rPr>
            </w:pPr>
          </w:p>
          <w:p w:rsidR="000C777D" w:rsidRPr="002E2E88" w:rsidRDefault="000C777D" w:rsidP="00383A18">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ind w:right="720"/>
              <w:rPr>
                <w:sz w:val="22"/>
                <w:szCs w:val="22"/>
              </w:rPr>
            </w:pPr>
            <w:r w:rsidRPr="002E2E88">
              <w:rPr>
                <w:sz w:val="22"/>
                <w:szCs w:val="22"/>
              </w:rPr>
              <w:t xml:space="preserve">     </w:t>
            </w:r>
            <w:r w:rsidRPr="00383A18">
              <w:rPr>
                <w:b/>
                <w:sz w:val="22"/>
                <w:szCs w:val="22"/>
              </w:rPr>
              <w:t xml:space="preserve">If </w:t>
            </w:r>
            <w:r w:rsidR="00383A18" w:rsidRPr="00383A18">
              <w:rPr>
                <w:b/>
                <w:bCs/>
                <w:sz w:val="22"/>
                <w:szCs w:val="22"/>
              </w:rPr>
              <w:t>YES</w:t>
            </w:r>
            <w:r w:rsidRPr="002E2E88">
              <w:rPr>
                <w:sz w:val="22"/>
                <w:szCs w:val="22"/>
              </w:rPr>
              <w:t xml:space="preserve">, how much is being paid in brokerage fees?    $ ____________or___________ % of total price. </w:t>
            </w:r>
          </w:p>
        </w:tc>
      </w:tr>
      <w:tr w:rsidR="000C777D">
        <w:trPr>
          <w:cantSplit/>
        </w:trPr>
        <w:tc>
          <w:tcPr>
            <w:tcW w:w="10800" w:type="dxa"/>
            <w:tcBorders>
              <w:top w:val="single" w:sz="6" w:space="0" w:color="000000"/>
              <w:left w:val="single" w:sz="6" w:space="0" w:color="000000"/>
              <w:bottom w:val="single" w:sz="6" w:space="0" w:color="000000"/>
              <w:right w:val="single" w:sz="6" w:space="0" w:color="000000"/>
            </w:tcBorders>
          </w:tcPr>
          <w:p w:rsidR="000C777D" w:rsidRPr="002E2E88" w:rsidRDefault="00383A18" w:rsidP="00383A18">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22"/>
              </w:rPr>
            </w:pPr>
            <w:r>
              <w:rPr>
                <w:sz w:val="22"/>
                <w:szCs w:val="22"/>
              </w:rPr>
              <w:t>6</w:t>
            </w:r>
            <w:r w:rsidR="000C777D" w:rsidRPr="002E2E88">
              <w:rPr>
                <w:sz w:val="22"/>
                <w:szCs w:val="22"/>
              </w:rPr>
              <w:t xml:space="preserve">. What are your reasons for transferring the QS/IFQ? </w:t>
            </w:r>
            <w:r w:rsidR="000C777D" w:rsidRPr="00383A18">
              <w:rPr>
                <w:i/>
                <w:sz w:val="22"/>
                <w:szCs w:val="22"/>
              </w:rPr>
              <w:t>(check all that apply)</w:t>
            </w:r>
            <w:r w:rsidR="000C777D" w:rsidRPr="002E2E88">
              <w:rPr>
                <w:sz w:val="22"/>
                <w:szCs w:val="22"/>
              </w:rPr>
              <w:t xml:space="preserve"> </w:t>
            </w:r>
          </w:p>
          <w:p w:rsidR="000C777D" w:rsidRPr="002E2E88" w:rsidRDefault="000C777D" w:rsidP="00383A18">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360" w:right="1080"/>
              <w:rPr>
                <w:sz w:val="22"/>
                <w:szCs w:val="22"/>
              </w:rPr>
            </w:pPr>
          </w:p>
          <w:p w:rsidR="000C777D" w:rsidRPr="002E2E88" w:rsidRDefault="000C777D" w:rsidP="009645E0">
            <w:pPr>
              <w:numPr>
                <w:ilvl w:val="12"/>
                <w:numId w:val="0"/>
              </w:numPr>
              <w:tabs>
                <w:tab w:val="left" w:pos="240"/>
                <w:tab w:val="left" w:pos="3050"/>
                <w:tab w:val="left" w:pos="3770"/>
                <w:tab w:val="left" w:pos="6090"/>
                <w:tab w:val="left" w:pos="7010"/>
                <w:tab w:val="left" w:pos="9350"/>
              </w:tabs>
              <w:ind w:right="720"/>
              <w:rPr>
                <w:sz w:val="22"/>
                <w:szCs w:val="22"/>
              </w:rPr>
            </w:pPr>
            <w:r w:rsidRPr="002E2E88">
              <w:rPr>
                <w:sz w:val="22"/>
                <w:szCs w:val="22"/>
              </w:rPr>
              <w:t xml:space="preserve">     Retirement from fisheries</w:t>
            </w:r>
            <w:r w:rsidRPr="002E2E88">
              <w:rPr>
                <w:sz w:val="22"/>
                <w:szCs w:val="22"/>
              </w:rPr>
              <w:tab/>
              <w:t>[   ]       Shares too small to fish</w:t>
            </w:r>
            <w:r w:rsidRPr="002E2E88">
              <w:rPr>
                <w:sz w:val="22"/>
                <w:szCs w:val="22"/>
              </w:rPr>
              <w:tab/>
              <w:t>[   ]</w:t>
            </w:r>
            <w:r w:rsidRPr="002E2E88">
              <w:rPr>
                <w:sz w:val="22"/>
                <w:szCs w:val="22"/>
              </w:rPr>
              <w:tab/>
              <w:t>Consolidation of shares</w:t>
            </w:r>
            <w:r w:rsidRPr="002E2E88">
              <w:rPr>
                <w:sz w:val="22"/>
                <w:szCs w:val="22"/>
              </w:rPr>
              <w:tab/>
              <w:t xml:space="preserve">[   ]   </w:t>
            </w:r>
          </w:p>
          <w:p w:rsidR="000C777D" w:rsidRPr="002E2E88" w:rsidRDefault="000C777D" w:rsidP="00383A18">
            <w:pPr>
              <w:numPr>
                <w:ilvl w:val="12"/>
                <w:numId w:val="0"/>
              </w:numPr>
              <w:tabs>
                <w:tab w:val="left" w:pos="0"/>
                <w:tab w:val="left" w:pos="240"/>
                <w:tab w:val="left" w:pos="2760"/>
                <w:tab w:val="left" w:pos="3480"/>
                <w:tab w:val="left" w:pos="5730"/>
                <w:tab w:val="left" w:pos="6090"/>
                <w:tab w:val="left" w:pos="6540"/>
                <w:tab w:val="left" w:pos="8790"/>
              </w:tabs>
              <w:ind w:right="720"/>
              <w:rPr>
                <w:sz w:val="22"/>
                <w:szCs w:val="22"/>
              </w:rPr>
            </w:pPr>
          </w:p>
          <w:p w:rsidR="000C777D" w:rsidRPr="002E2E88" w:rsidRDefault="000C777D" w:rsidP="009A4731">
            <w:pPr>
              <w:numPr>
                <w:ilvl w:val="12"/>
                <w:numId w:val="0"/>
              </w:numPr>
              <w:tabs>
                <w:tab w:val="left" w:pos="0"/>
                <w:tab w:val="left" w:pos="240"/>
                <w:tab w:val="left" w:pos="3050"/>
                <w:tab w:val="left" w:pos="3770"/>
                <w:tab w:val="left" w:pos="6090"/>
                <w:tab w:val="left" w:pos="7010"/>
                <w:tab w:val="left" w:pos="9350"/>
              </w:tabs>
              <w:ind w:right="720"/>
              <w:rPr>
                <w:sz w:val="22"/>
                <w:szCs w:val="22"/>
              </w:rPr>
            </w:pPr>
            <w:r w:rsidRPr="002E2E88">
              <w:rPr>
                <w:sz w:val="22"/>
                <w:szCs w:val="22"/>
              </w:rPr>
              <w:tab/>
              <w:t>Pursue non-fishing activities</w:t>
            </w:r>
            <w:r w:rsidRPr="002E2E88">
              <w:rPr>
                <w:sz w:val="22"/>
                <w:szCs w:val="22"/>
              </w:rPr>
              <w:tab/>
              <w:t xml:space="preserve">[   ]    </w:t>
            </w:r>
            <w:r w:rsidR="009A4731">
              <w:rPr>
                <w:sz w:val="22"/>
                <w:szCs w:val="22"/>
              </w:rPr>
              <w:tab/>
            </w:r>
            <w:r w:rsidRPr="002E2E88">
              <w:rPr>
                <w:sz w:val="22"/>
                <w:szCs w:val="22"/>
              </w:rPr>
              <w:t>Trading shares</w:t>
            </w:r>
            <w:r w:rsidRPr="002E2E88">
              <w:rPr>
                <w:sz w:val="22"/>
                <w:szCs w:val="22"/>
              </w:rPr>
              <w:tab/>
              <w:t>[   ]</w:t>
            </w:r>
            <w:r w:rsidRPr="002E2E88">
              <w:rPr>
                <w:sz w:val="22"/>
                <w:szCs w:val="22"/>
              </w:rPr>
              <w:tab/>
              <w:t xml:space="preserve">Other </w:t>
            </w:r>
            <w:r w:rsidRPr="00A15599">
              <w:rPr>
                <w:i/>
                <w:sz w:val="22"/>
                <w:szCs w:val="22"/>
              </w:rPr>
              <w:t>(please explain</w:t>
            </w:r>
            <w:r w:rsidRPr="002E2E88">
              <w:rPr>
                <w:sz w:val="22"/>
                <w:szCs w:val="22"/>
              </w:rPr>
              <w:t>)</w:t>
            </w:r>
            <w:r w:rsidRPr="002E2E88">
              <w:rPr>
                <w:sz w:val="22"/>
                <w:szCs w:val="22"/>
              </w:rPr>
              <w:tab/>
              <w:t xml:space="preserve">[   ]  </w:t>
            </w:r>
          </w:p>
          <w:p w:rsidR="000C777D" w:rsidRPr="002E2E88" w:rsidRDefault="000C777D" w:rsidP="00383A18">
            <w:pPr>
              <w:numPr>
                <w:ilvl w:val="12"/>
                <w:numId w:val="0"/>
              </w:numPr>
              <w:tabs>
                <w:tab w:val="left" w:pos="0"/>
                <w:tab w:val="left" w:pos="240"/>
                <w:tab w:val="left" w:pos="2760"/>
                <w:tab w:val="left" w:pos="3480"/>
                <w:tab w:val="left" w:pos="5730"/>
                <w:tab w:val="left" w:pos="6090"/>
                <w:tab w:val="left" w:pos="6540"/>
                <w:tab w:val="left" w:pos="8790"/>
              </w:tabs>
              <w:ind w:right="720"/>
              <w:rPr>
                <w:sz w:val="22"/>
                <w:szCs w:val="22"/>
              </w:rPr>
            </w:pPr>
          </w:p>
          <w:p w:rsidR="000C777D" w:rsidRPr="002E2E88" w:rsidRDefault="000C777D" w:rsidP="005A4ADB">
            <w:pPr>
              <w:numPr>
                <w:ilvl w:val="12"/>
                <w:numId w:val="0"/>
              </w:numPr>
              <w:tabs>
                <w:tab w:val="left" w:pos="0"/>
                <w:tab w:val="left" w:pos="240"/>
                <w:tab w:val="left" w:pos="3050"/>
                <w:tab w:val="left" w:pos="3770"/>
                <w:tab w:val="left" w:pos="6090"/>
                <w:tab w:val="left" w:pos="7010"/>
                <w:tab w:val="left" w:pos="8790"/>
              </w:tabs>
              <w:ind w:right="720"/>
              <w:rPr>
                <w:sz w:val="22"/>
                <w:szCs w:val="22"/>
              </w:rPr>
            </w:pPr>
            <w:r w:rsidRPr="002E2E88">
              <w:rPr>
                <w:sz w:val="22"/>
                <w:szCs w:val="22"/>
              </w:rPr>
              <w:tab/>
              <w:t>Health problems</w:t>
            </w:r>
            <w:r w:rsidRPr="002E2E88">
              <w:rPr>
                <w:sz w:val="22"/>
                <w:szCs w:val="22"/>
              </w:rPr>
              <w:tab/>
              <w:t>[   ]</w:t>
            </w:r>
            <w:r w:rsidR="009A4731">
              <w:rPr>
                <w:sz w:val="22"/>
                <w:szCs w:val="22"/>
              </w:rPr>
              <w:tab/>
            </w:r>
            <w:r w:rsidRPr="002E2E88">
              <w:rPr>
                <w:sz w:val="22"/>
                <w:szCs w:val="22"/>
              </w:rPr>
              <w:t>Enter other fisheries</w:t>
            </w:r>
            <w:r w:rsidRPr="002E2E88">
              <w:rPr>
                <w:sz w:val="22"/>
                <w:szCs w:val="22"/>
              </w:rPr>
              <w:tab/>
              <w:t>[   ]</w:t>
            </w:r>
            <w:r w:rsidR="005A4ADB">
              <w:rPr>
                <w:sz w:val="22"/>
                <w:szCs w:val="22"/>
              </w:rPr>
              <w:tab/>
              <w:t>__________________________</w:t>
            </w:r>
          </w:p>
          <w:p w:rsidR="00F446C2" w:rsidRPr="002E2E88" w:rsidRDefault="00F446C2" w:rsidP="00383A18">
            <w:pPr>
              <w:numPr>
                <w:ilvl w:val="12"/>
                <w:numId w:val="0"/>
              </w:numPr>
              <w:tabs>
                <w:tab w:val="left" w:pos="0"/>
                <w:tab w:val="left" w:pos="240"/>
                <w:tab w:val="left" w:pos="2760"/>
                <w:tab w:val="left" w:pos="3480"/>
                <w:tab w:val="left" w:pos="5730"/>
                <w:tab w:val="left" w:pos="6090"/>
                <w:tab w:val="left" w:pos="6540"/>
                <w:tab w:val="left" w:pos="8790"/>
              </w:tabs>
              <w:ind w:right="720"/>
              <w:rPr>
                <w:sz w:val="22"/>
                <w:szCs w:val="22"/>
              </w:rPr>
            </w:pPr>
          </w:p>
        </w:tc>
      </w:tr>
    </w:tbl>
    <w:p w:rsidR="000C777D" w:rsidRDefault="000C777D"/>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0C777D">
        <w:trPr>
          <w:cantSplit/>
        </w:trPr>
        <w:tc>
          <w:tcPr>
            <w:tcW w:w="10800" w:type="dxa"/>
            <w:tcBorders>
              <w:top w:val="single" w:sz="6" w:space="0" w:color="000000"/>
              <w:left w:val="single" w:sz="6" w:space="0" w:color="000000"/>
              <w:bottom w:val="single" w:sz="6" w:space="0" w:color="000000"/>
              <w:right w:val="single" w:sz="6" w:space="0" w:color="000000"/>
            </w:tcBorders>
            <w:shd w:val="pct10" w:color="000000" w:fill="FFFFFF"/>
          </w:tcPr>
          <w:p w:rsidR="000C777D" w:rsidRPr="000F335C" w:rsidRDefault="000F335C" w:rsidP="005A4ADB">
            <w:pPr>
              <w:spacing w:before="60"/>
              <w:jc w:val="center"/>
              <w:rPr>
                <w:b/>
                <w:i/>
                <w:sz w:val="22"/>
                <w:szCs w:val="22"/>
              </w:rPr>
            </w:pPr>
            <w:r w:rsidRPr="000F335C">
              <w:rPr>
                <w:b/>
                <w:i/>
                <w:sz w:val="22"/>
                <w:szCs w:val="22"/>
              </w:rPr>
              <w:t xml:space="preserve">BLOCK </w:t>
            </w:r>
            <w:r w:rsidR="005A4ADB">
              <w:rPr>
                <w:b/>
                <w:i/>
                <w:sz w:val="22"/>
                <w:szCs w:val="22"/>
              </w:rPr>
              <w:t>G</w:t>
            </w:r>
            <w:r w:rsidRPr="000F335C">
              <w:rPr>
                <w:b/>
                <w:i/>
                <w:sz w:val="22"/>
                <w:szCs w:val="22"/>
              </w:rPr>
              <w:t xml:space="preserve"> -- REQUIRED </w:t>
            </w:r>
            <w:r w:rsidR="005A4ADB">
              <w:rPr>
                <w:b/>
                <w:i/>
                <w:sz w:val="22"/>
                <w:szCs w:val="22"/>
              </w:rPr>
              <w:t xml:space="preserve">TRANSFEREE </w:t>
            </w:r>
            <w:r w:rsidRPr="000F335C">
              <w:rPr>
                <w:b/>
                <w:i/>
                <w:sz w:val="22"/>
                <w:szCs w:val="22"/>
              </w:rPr>
              <w:t>SUPPLEMENTAL INFORMATION</w:t>
            </w:r>
          </w:p>
          <w:p w:rsidR="000C777D" w:rsidRPr="005A4ADB" w:rsidRDefault="000C777D">
            <w:pPr>
              <w:numPr>
                <w:ilvl w:val="12"/>
                <w:numId w:val="0"/>
              </w:numPr>
              <w:tabs>
                <w:tab w:val="left" w:pos="0"/>
                <w:tab w:val="left" w:pos="240"/>
                <w:tab w:val="left" w:pos="2760"/>
                <w:tab w:val="left" w:pos="3480"/>
                <w:tab w:val="left" w:pos="5730"/>
                <w:tab w:val="left" w:pos="6090"/>
                <w:tab w:val="left" w:pos="6540"/>
                <w:tab w:val="left" w:pos="8790"/>
              </w:tabs>
              <w:spacing w:after="38"/>
              <w:ind w:right="720"/>
              <w:jc w:val="center"/>
              <w:rPr>
                <w:sz w:val="20"/>
                <w:szCs w:val="20"/>
              </w:rPr>
            </w:pPr>
            <w:r w:rsidRPr="005A4ADB">
              <w:rPr>
                <w:b/>
                <w:bCs/>
                <w:i/>
                <w:iCs/>
                <w:sz w:val="20"/>
                <w:szCs w:val="20"/>
              </w:rPr>
              <w:t>(To be completed by proposed transferee</w:t>
            </w:r>
            <w:r w:rsidRPr="005A4ADB">
              <w:rPr>
                <w:sz w:val="20"/>
                <w:szCs w:val="20"/>
              </w:rPr>
              <w:t>)</w:t>
            </w:r>
          </w:p>
        </w:tc>
      </w:tr>
      <w:tr w:rsidR="000C777D">
        <w:trPr>
          <w:cantSplit/>
          <w:trHeight w:hRule="exact" w:val="607"/>
        </w:trPr>
        <w:tc>
          <w:tcPr>
            <w:tcW w:w="10800" w:type="dxa"/>
            <w:tcBorders>
              <w:left w:val="single" w:sz="6" w:space="0" w:color="000000"/>
              <w:bottom w:val="single" w:sz="4" w:space="0" w:color="auto"/>
              <w:right w:val="single" w:sz="6" w:space="0" w:color="000000"/>
            </w:tcBorders>
          </w:tcPr>
          <w:p w:rsidR="000C777D" w:rsidRDefault="000C777D" w:rsidP="005A4ADB">
            <w:pPr>
              <w:numPr>
                <w:ilvl w:val="12"/>
                <w:numId w:val="0"/>
              </w:numPr>
              <w:tabs>
                <w:tab w:val="left" w:pos="6110"/>
                <w:tab w:val="left" w:pos="6540"/>
                <w:tab w:val="left" w:pos="7370"/>
                <w:tab w:val="left" w:pos="8790"/>
              </w:tabs>
              <w:spacing w:before="110"/>
              <w:ind w:right="720"/>
              <w:rPr>
                <w:sz w:val="22"/>
              </w:rPr>
            </w:pPr>
            <w:r>
              <w:rPr>
                <w:sz w:val="22"/>
              </w:rPr>
              <w:t>1.  Will the QS/IFQ being purchased have a lien attached?</w:t>
            </w:r>
            <w:r w:rsidR="005A4ADB">
              <w:rPr>
                <w:sz w:val="22"/>
              </w:rPr>
              <w:tab/>
            </w:r>
            <w:r>
              <w:rPr>
                <w:sz w:val="22"/>
              </w:rPr>
              <w:t xml:space="preserve">[   ] </w:t>
            </w:r>
            <w:r w:rsidR="005A4ADB">
              <w:rPr>
                <w:sz w:val="22"/>
              </w:rPr>
              <w:t>YES</w:t>
            </w:r>
            <w:r w:rsidR="005A4ADB">
              <w:rPr>
                <w:sz w:val="22"/>
              </w:rPr>
              <w:tab/>
            </w:r>
            <w:r>
              <w:rPr>
                <w:sz w:val="22"/>
              </w:rPr>
              <w:t xml:space="preserve">[   ] </w:t>
            </w:r>
            <w:r w:rsidR="005A4ADB">
              <w:rPr>
                <w:sz w:val="22"/>
              </w:rPr>
              <w:t>NO</w:t>
            </w:r>
          </w:p>
          <w:p w:rsidR="000C777D" w:rsidRDefault="000C777D">
            <w:pPr>
              <w:numPr>
                <w:ilvl w:val="12"/>
                <w:numId w:val="0"/>
              </w:numPr>
              <w:tabs>
                <w:tab w:val="left" w:pos="0"/>
                <w:tab w:val="left" w:pos="240"/>
                <w:tab w:val="left" w:pos="2760"/>
                <w:tab w:val="left" w:pos="3480"/>
                <w:tab w:val="left" w:pos="5730"/>
                <w:tab w:val="left" w:pos="6090"/>
                <w:tab w:val="left" w:pos="6540"/>
                <w:tab w:val="left" w:pos="8790"/>
              </w:tabs>
              <w:ind w:right="720"/>
              <w:rPr>
                <w:sz w:val="22"/>
              </w:rPr>
            </w:pPr>
          </w:p>
          <w:p w:rsidR="000C777D" w:rsidRDefault="000C777D">
            <w:pPr>
              <w:numPr>
                <w:ilvl w:val="12"/>
                <w:numId w:val="0"/>
              </w:numPr>
              <w:tabs>
                <w:tab w:val="left" w:pos="0"/>
                <w:tab w:val="left" w:pos="240"/>
                <w:tab w:val="left" w:pos="2760"/>
                <w:tab w:val="left" w:pos="3480"/>
                <w:tab w:val="left" w:pos="5730"/>
                <w:tab w:val="left" w:pos="6090"/>
                <w:tab w:val="left" w:pos="6540"/>
                <w:tab w:val="left" w:pos="8790"/>
              </w:tabs>
              <w:spacing w:after="38"/>
              <w:ind w:right="720"/>
              <w:rPr>
                <w:sz w:val="22"/>
              </w:rPr>
            </w:pPr>
            <w:r>
              <w:rPr>
                <w:sz w:val="22"/>
              </w:rPr>
              <w:t xml:space="preserve">     If </w:t>
            </w:r>
            <w:r>
              <w:rPr>
                <w:b/>
                <w:bCs/>
                <w:sz w:val="22"/>
              </w:rPr>
              <w:t>yes</w:t>
            </w:r>
            <w:r>
              <w:rPr>
                <w:sz w:val="22"/>
              </w:rPr>
              <w:t>, name of lien holder_____________________________________________________________________________</w:t>
            </w:r>
          </w:p>
        </w:tc>
      </w:tr>
      <w:tr w:rsidR="000C777D">
        <w:trPr>
          <w:cantSplit/>
        </w:trPr>
        <w:tc>
          <w:tcPr>
            <w:tcW w:w="10800" w:type="dxa"/>
            <w:tcBorders>
              <w:top w:val="single" w:sz="4" w:space="0" w:color="auto"/>
              <w:left w:val="single" w:sz="4" w:space="0" w:color="auto"/>
              <w:bottom w:val="single" w:sz="4" w:space="0" w:color="auto"/>
              <w:right w:val="single" w:sz="4" w:space="0" w:color="auto"/>
            </w:tcBorders>
          </w:tcPr>
          <w:p w:rsidR="000C777D" w:rsidRDefault="000C777D">
            <w:pPr>
              <w:numPr>
                <w:ilvl w:val="12"/>
                <w:numId w:val="0"/>
              </w:numPr>
              <w:tabs>
                <w:tab w:val="left" w:pos="0"/>
                <w:tab w:val="left" w:pos="240"/>
                <w:tab w:val="left" w:pos="2760"/>
                <w:tab w:val="left" w:pos="3480"/>
                <w:tab w:val="left" w:pos="5730"/>
                <w:tab w:val="left" w:pos="6090"/>
                <w:tab w:val="left" w:pos="6540"/>
                <w:tab w:val="left" w:pos="8790"/>
              </w:tabs>
              <w:spacing w:before="108"/>
              <w:ind w:right="720"/>
              <w:rPr>
                <w:sz w:val="22"/>
              </w:rPr>
            </w:pPr>
            <w:r>
              <w:rPr>
                <w:sz w:val="22"/>
              </w:rPr>
              <w:t xml:space="preserve">2.  </w:t>
            </w:r>
            <w:r w:rsidRPr="009645E0">
              <w:rPr>
                <w:b/>
                <w:sz w:val="22"/>
              </w:rPr>
              <w:t xml:space="preserve">If </w:t>
            </w:r>
            <w:r w:rsidR="00525ADD" w:rsidRPr="009645E0">
              <w:rPr>
                <w:b/>
                <w:sz w:val="22"/>
              </w:rPr>
              <w:t>YES</w:t>
            </w:r>
            <w:r>
              <w:rPr>
                <w:sz w:val="22"/>
              </w:rPr>
              <w:t xml:space="preserve">, please identify the person who will hold the lien: </w:t>
            </w:r>
          </w:p>
          <w:p w:rsidR="000C777D" w:rsidRDefault="000C777D">
            <w:pPr>
              <w:numPr>
                <w:ilvl w:val="12"/>
                <w:numId w:val="0"/>
              </w:numPr>
              <w:tabs>
                <w:tab w:val="left" w:pos="0"/>
                <w:tab w:val="left" w:pos="240"/>
                <w:tab w:val="left" w:pos="2760"/>
                <w:tab w:val="left" w:pos="3480"/>
                <w:tab w:val="left" w:pos="5730"/>
                <w:tab w:val="left" w:pos="6090"/>
                <w:tab w:val="left" w:pos="6540"/>
                <w:tab w:val="left" w:pos="8790"/>
              </w:tabs>
              <w:spacing w:after="45"/>
              <w:ind w:right="720"/>
              <w:rPr>
                <w:sz w:val="22"/>
              </w:rPr>
            </w:pPr>
          </w:p>
        </w:tc>
      </w:tr>
      <w:tr w:rsidR="000C777D" w:rsidTr="003546F5">
        <w:trPr>
          <w:cantSplit/>
        </w:trPr>
        <w:tc>
          <w:tcPr>
            <w:tcW w:w="10800" w:type="dxa"/>
            <w:tcBorders>
              <w:top w:val="single" w:sz="4" w:space="0" w:color="auto"/>
              <w:left w:val="single" w:sz="6" w:space="0" w:color="000000"/>
              <w:bottom w:val="single" w:sz="6" w:space="0" w:color="000000"/>
              <w:right w:val="single" w:sz="6" w:space="0" w:color="000000"/>
            </w:tcBorders>
          </w:tcPr>
          <w:p w:rsidR="000C777D" w:rsidRDefault="00C15241" w:rsidP="003546F5">
            <w:pPr>
              <w:numPr>
                <w:ilvl w:val="12"/>
                <w:numId w:val="0"/>
              </w:numPr>
              <w:tabs>
                <w:tab w:val="left" w:pos="0"/>
                <w:tab w:val="left" w:pos="240"/>
                <w:tab w:val="left" w:pos="2760"/>
                <w:tab w:val="left" w:pos="3480"/>
                <w:tab w:val="left" w:pos="5730"/>
                <w:tab w:val="left" w:pos="6090"/>
                <w:tab w:val="left" w:pos="6540"/>
                <w:tab w:val="left" w:pos="8790"/>
              </w:tabs>
              <w:ind w:right="720"/>
              <w:rPr>
                <w:sz w:val="22"/>
              </w:rPr>
            </w:pPr>
            <w:r>
              <w:rPr>
                <w:sz w:val="22"/>
              </w:rPr>
              <w:t>3</w:t>
            </w:r>
            <w:r w:rsidR="000C777D">
              <w:rPr>
                <w:sz w:val="22"/>
              </w:rPr>
              <w:t xml:space="preserve">.  What is the primary source of financing for this transfer </w:t>
            </w:r>
            <w:r w:rsidR="000C777D" w:rsidRPr="009645E0">
              <w:rPr>
                <w:i/>
                <w:sz w:val="22"/>
              </w:rPr>
              <w:t>(check one)</w:t>
            </w:r>
            <w:r w:rsidR="000C777D">
              <w:rPr>
                <w:sz w:val="22"/>
              </w:rPr>
              <w:t>?</w:t>
            </w:r>
          </w:p>
          <w:p w:rsidR="000C777D" w:rsidRDefault="000C777D" w:rsidP="003546F5">
            <w:pPr>
              <w:numPr>
                <w:ilvl w:val="12"/>
                <w:numId w:val="0"/>
              </w:numPr>
              <w:tabs>
                <w:tab w:val="left" w:pos="0"/>
                <w:tab w:val="left" w:pos="240"/>
                <w:tab w:val="left" w:pos="2760"/>
                <w:tab w:val="left" w:pos="3480"/>
                <w:tab w:val="left" w:pos="5730"/>
                <w:tab w:val="left" w:pos="6090"/>
                <w:tab w:val="left" w:pos="6540"/>
                <w:tab w:val="left" w:pos="8790"/>
              </w:tabs>
              <w:ind w:right="720"/>
              <w:rPr>
                <w:sz w:val="22"/>
              </w:rPr>
            </w:pPr>
            <w:r>
              <w:rPr>
                <w:sz w:val="22"/>
              </w:rPr>
              <w:t xml:space="preserve">  </w:t>
            </w:r>
          </w:p>
          <w:p w:rsidR="000C777D" w:rsidRDefault="000C777D" w:rsidP="003546F5">
            <w:pPr>
              <w:numPr>
                <w:ilvl w:val="12"/>
                <w:numId w:val="0"/>
              </w:numPr>
              <w:tabs>
                <w:tab w:val="left" w:pos="240"/>
                <w:tab w:val="left" w:pos="3050"/>
                <w:tab w:val="left" w:pos="3770"/>
                <w:tab w:val="left" w:pos="6470"/>
                <w:tab w:val="left" w:pos="7010"/>
                <w:tab w:val="left" w:pos="9350"/>
              </w:tabs>
              <w:ind w:right="720"/>
              <w:rPr>
                <w:sz w:val="22"/>
              </w:rPr>
            </w:pPr>
            <w:r>
              <w:rPr>
                <w:sz w:val="22"/>
              </w:rPr>
              <w:t xml:space="preserve">     Personal resources (cash)</w:t>
            </w:r>
            <w:r w:rsidR="009645E0">
              <w:rPr>
                <w:sz w:val="22"/>
              </w:rPr>
              <w:tab/>
            </w:r>
            <w:r>
              <w:rPr>
                <w:sz w:val="22"/>
              </w:rPr>
              <w:t>[   ]</w:t>
            </w:r>
            <w:r w:rsidR="009645E0">
              <w:rPr>
                <w:sz w:val="22"/>
              </w:rPr>
              <w:t xml:space="preserve">  </w:t>
            </w:r>
            <w:r w:rsidR="0021716C">
              <w:rPr>
                <w:sz w:val="22"/>
              </w:rPr>
              <w:tab/>
            </w:r>
            <w:r>
              <w:rPr>
                <w:sz w:val="22"/>
              </w:rPr>
              <w:t>AK Com. Fish &amp; Ag. Bank</w:t>
            </w:r>
            <w:r w:rsidR="009645E0">
              <w:rPr>
                <w:sz w:val="22"/>
              </w:rPr>
              <w:tab/>
            </w:r>
            <w:r w:rsidR="00C15241">
              <w:rPr>
                <w:sz w:val="22"/>
              </w:rPr>
              <w:t>[   ]</w:t>
            </w:r>
            <w:r w:rsidR="0021716C">
              <w:rPr>
                <w:sz w:val="22"/>
              </w:rPr>
              <w:tab/>
            </w:r>
            <w:r>
              <w:rPr>
                <w:sz w:val="22"/>
              </w:rPr>
              <w:t>Received as a gift</w:t>
            </w:r>
            <w:r w:rsidR="009645E0">
              <w:rPr>
                <w:sz w:val="22"/>
              </w:rPr>
              <w:tab/>
            </w:r>
            <w:r>
              <w:rPr>
                <w:sz w:val="22"/>
              </w:rPr>
              <w:t>[   ]</w:t>
            </w:r>
          </w:p>
          <w:p w:rsidR="000C777D" w:rsidRDefault="000C777D" w:rsidP="003546F5">
            <w:pPr>
              <w:numPr>
                <w:ilvl w:val="12"/>
                <w:numId w:val="0"/>
              </w:numPr>
              <w:tabs>
                <w:tab w:val="left" w:pos="0"/>
                <w:tab w:val="left" w:pos="240"/>
                <w:tab w:val="left" w:pos="2760"/>
                <w:tab w:val="left" w:pos="3480"/>
                <w:tab w:val="left" w:pos="6000"/>
                <w:tab w:val="left" w:pos="6540"/>
                <w:tab w:val="left" w:pos="8790"/>
              </w:tabs>
              <w:ind w:right="720"/>
              <w:rPr>
                <w:sz w:val="22"/>
              </w:rPr>
            </w:pPr>
            <w:r>
              <w:rPr>
                <w:sz w:val="22"/>
              </w:rPr>
              <w:t xml:space="preserve">         </w:t>
            </w:r>
          </w:p>
          <w:p w:rsidR="000C777D" w:rsidRDefault="000C777D" w:rsidP="003546F5">
            <w:pPr>
              <w:numPr>
                <w:ilvl w:val="12"/>
                <w:numId w:val="0"/>
              </w:numPr>
              <w:tabs>
                <w:tab w:val="left" w:pos="0"/>
                <w:tab w:val="left" w:pos="240"/>
                <w:tab w:val="left" w:pos="3050"/>
                <w:tab w:val="left" w:pos="3770"/>
                <w:tab w:val="left" w:pos="6470"/>
                <w:tab w:val="left" w:pos="7010"/>
                <w:tab w:val="left" w:pos="9350"/>
              </w:tabs>
              <w:ind w:right="720"/>
              <w:rPr>
                <w:sz w:val="22"/>
              </w:rPr>
            </w:pPr>
            <w:r>
              <w:rPr>
                <w:sz w:val="22"/>
              </w:rPr>
              <w:t xml:space="preserve">     Private bank/credit union</w:t>
            </w:r>
            <w:r w:rsidR="009645E0">
              <w:rPr>
                <w:sz w:val="22"/>
              </w:rPr>
              <w:tab/>
            </w:r>
            <w:r>
              <w:rPr>
                <w:sz w:val="22"/>
              </w:rPr>
              <w:t>[   ]</w:t>
            </w:r>
            <w:r w:rsidR="0021716C">
              <w:rPr>
                <w:sz w:val="22"/>
              </w:rPr>
              <w:tab/>
            </w:r>
            <w:r>
              <w:rPr>
                <w:sz w:val="22"/>
              </w:rPr>
              <w:t xml:space="preserve">Transferor/seller </w:t>
            </w:r>
            <w:r w:rsidR="0021716C">
              <w:rPr>
                <w:sz w:val="22"/>
              </w:rPr>
              <w:tab/>
            </w:r>
            <w:r w:rsidR="00C15241">
              <w:rPr>
                <w:sz w:val="22"/>
              </w:rPr>
              <w:t>[   ]</w:t>
            </w:r>
            <w:r w:rsidR="0021716C">
              <w:rPr>
                <w:sz w:val="22"/>
              </w:rPr>
              <w:tab/>
            </w:r>
            <w:r>
              <w:rPr>
                <w:sz w:val="22"/>
              </w:rPr>
              <w:t>NMFS loan program</w:t>
            </w:r>
            <w:r w:rsidR="0021716C">
              <w:rPr>
                <w:sz w:val="22"/>
              </w:rPr>
              <w:tab/>
            </w:r>
            <w:r>
              <w:rPr>
                <w:sz w:val="22"/>
              </w:rPr>
              <w:t>[   ]</w:t>
            </w:r>
          </w:p>
          <w:p w:rsidR="000C777D" w:rsidRDefault="000C777D" w:rsidP="003546F5">
            <w:pPr>
              <w:numPr>
                <w:ilvl w:val="12"/>
                <w:numId w:val="0"/>
              </w:numPr>
              <w:tabs>
                <w:tab w:val="left" w:pos="0"/>
                <w:tab w:val="left" w:pos="240"/>
                <w:tab w:val="left" w:pos="2760"/>
                <w:tab w:val="left" w:pos="3480"/>
                <w:tab w:val="left" w:pos="6000"/>
                <w:tab w:val="left" w:pos="6540"/>
                <w:tab w:val="left" w:pos="8790"/>
              </w:tabs>
              <w:ind w:right="720"/>
              <w:rPr>
                <w:sz w:val="22"/>
              </w:rPr>
            </w:pPr>
            <w:r>
              <w:rPr>
                <w:sz w:val="22"/>
              </w:rPr>
              <w:t xml:space="preserve">     </w:t>
            </w:r>
          </w:p>
          <w:p w:rsidR="000C777D" w:rsidRDefault="000C777D" w:rsidP="003546F5">
            <w:pPr>
              <w:pStyle w:val="BodyText"/>
              <w:tabs>
                <w:tab w:val="clear" w:pos="2760"/>
                <w:tab w:val="clear" w:pos="3480"/>
                <w:tab w:val="clear" w:pos="6000"/>
                <w:tab w:val="clear" w:pos="6540"/>
                <w:tab w:val="clear" w:pos="8790"/>
                <w:tab w:val="left" w:pos="3050"/>
                <w:tab w:val="left" w:pos="3770"/>
                <w:tab w:val="left" w:pos="6470"/>
                <w:tab w:val="left" w:pos="7010"/>
                <w:tab w:val="left" w:pos="9350"/>
              </w:tabs>
            </w:pPr>
            <w:r>
              <w:t xml:space="preserve">     </w:t>
            </w:r>
            <w:smartTag w:uri="urn:schemas-microsoft-com:office:smarttags" w:element="place">
              <w:smartTag w:uri="urn:schemas-microsoft-com:office:smarttags" w:element="State">
                <w:r>
                  <w:t>Alaska</w:t>
                </w:r>
              </w:smartTag>
            </w:smartTag>
            <w:r>
              <w:t xml:space="preserve"> Dept. Of Commerce</w:t>
            </w:r>
            <w:r w:rsidR="0021716C">
              <w:tab/>
            </w:r>
            <w:r>
              <w:t>[   ]</w:t>
            </w:r>
            <w:r w:rsidR="0021716C">
              <w:tab/>
            </w:r>
            <w:r>
              <w:t xml:space="preserve">Processor/fishing company </w:t>
            </w:r>
            <w:r w:rsidR="00C15241">
              <w:t xml:space="preserve">   </w:t>
            </w:r>
            <w:r w:rsidR="0021716C">
              <w:tab/>
            </w:r>
            <w:r>
              <w:t>[   ]</w:t>
            </w:r>
            <w:r w:rsidR="0021716C">
              <w:tab/>
            </w:r>
            <w:r>
              <w:t>Other (</w:t>
            </w:r>
            <w:r w:rsidRPr="00A15599">
              <w:rPr>
                <w:i/>
              </w:rPr>
              <w:t>explain)</w:t>
            </w:r>
            <w:r w:rsidR="00A15599">
              <w:rPr>
                <w:i/>
              </w:rPr>
              <w:tab/>
            </w:r>
            <w:r>
              <w:t>[   ]</w:t>
            </w:r>
          </w:p>
          <w:p w:rsidR="00A15599" w:rsidRDefault="00A15599" w:rsidP="003546F5">
            <w:pPr>
              <w:pStyle w:val="BodyText"/>
              <w:tabs>
                <w:tab w:val="clear" w:pos="2760"/>
                <w:tab w:val="clear" w:pos="3480"/>
                <w:tab w:val="clear" w:pos="6000"/>
                <w:tab w:val="clear" w:pos="6540"/>
                <w:tab w:val="clear" w:pos="8790"/>
                <w:tab w:val="left" w:pos="3050"/>
                <w:tab w:val="left" w:pos="3770"/>
                <w:tab w:val="left" w:pos="6470"/>
                <w:tab w:val="left" w:pos="7010"/>
                <w:tab w:val="left" w:pos="9350"/>
              </w:tabs>
            </w:pPr>
          </w:p>
          <w:p w:rsidR="00A15599" w:rsidRDefault="00A15599" w:rsidP="0097200D">
            <w:pPr>
              <w:pStyle w:val="BodyText"/>
              <w:tabs>
                <w:tab w:val="clear" w:pos="2760"/>
                <w:tab w:val="clear" w:pos="3480"/>
                <w:tab w:val="clear" w:pos="6000"/>
                <w:tab w:val="clear" w:pos="6540"/>
                <w:tab w:val="clear" w:pos="8790"/>
                <w:tab w:val="left" w:pos="3050"/>
                <w:tab w:val="left" w:pos="3770"/>
                <w:tab w:val="left" w:pos="6470"/>
                <w:tab w:val="left" w:pos="7010"/>
                <w:tab w:val="left" w:pos="9350"/>
              </w:tabs>
              <w:spacing w:after="60"/>
            </w:pPr>
            <w:r>
              <w:tab/>
              <w:t>______________________________________________________________________________________</w:t>
            </w:r>
          </w:p>
        </w:tc>
      </w:tr>
      <w:tr w:rsidR="000C777D" w:rsidTr="003546F5">
        <w:trPr>
          <w:cantSplit/>
          <w:trHeight w:hRule="exact" w:val="1483"/>
        </w:trPr>
        <w:tc>
          <w:tcPr>
            <w:tcW w:w="10800" w:type="dxa"/>
            <w:tcBorders>
              <w:top w:val="single" w:sz="6" w:space="0" w:color="000000"/>
              <w:left w:val="single" w:sz="6" w:space="0" w:color="000000"/>
              <w:bottom w:val="single" w:sz="6" w:space="0" w:color="000000"/>
              <w:right w:val="single" w:sz="6" w:space="0" w:color="000000"/>
            </w:tcBorders>
          </w:tcPr>
          <w:p w:rsidR="000C777D" w:rsidRDefault="00C15241" w:rsidP="00A15599">
            <w:pPr>
              <w:numPr>
                <w:ilvl w:val="12"/>
                <w:numId w:val="0"/>
              </w:numPr>
              <w:tabs>
                <w:tab w:val="left" w:pos="0"/>
                <w:tab w:val="left" w:pos="240"/>
                <w:tab w:val="left" w:pos="2760"/>
                <w:tab w:val="left" w:pos="3480"/>
                <w:tab w:val="left" w:pos="6000"/>
                <w:tab w:val="left" w:pos="6540"/>
                <w:tab w:val="left" w:pos="8790"/>
              </w:tabs>
              <w:ind w:right="720"/>
              <w:rPr>
                <w:sz w:val="22"/>
              </w:rPr>
            </w:pPr>
            <w:r>
              <w:rPr>
                <w:sz w:val="22"/>
              </w:rPr>
              <w:t>4</w:t>
            </w:r>
            <w:r w:rsidR="000C777D">
              <w:rPr>
                <w:sz w:val="22"/>
              </w:rPr>
              <w:t xml:space="preserve">.  How was the QS/IFQ located </w:t>
            </w:r>
            <w:r w:rsidR="000C777D" w:rsidRPr="00A15599">
              <w:rPr>
                <w:i/>
                <w:sz w:val="22"/>
              </w:rPr>
              <w:t>(check all that apply)</w:t>
            </w:r>
            <w:r w:rsidR="000C777D" w:rsidRPr="00A15599">
              <w:rPr>
                <w:sz w:val="22"/>
              </w:rPr>
              <w:t>?</w:t>
            </w:r>
          </w:p>
          <w:p w:rsidR="000C777D" w:rsidRDefault="000C777D">
            <w:pPr>
              <w:numPr>
                <w:ilvl w:val="12"/>
                <w:numId w:val="0"/>
              </w:numPr>
              <w:tabs>
                <w:tab w:val="left" w:pos="0"/>
                <w:tab w:val="left" w:pos="240"/>
                <w:tab w:val="left" w:pos="2760"/>
                <w:tab w:val="left" w:pos="3480"/>
                <w:tab w:val="left" w:pos="6000"/>
                <w:tab w:val="left" w:pos="6540"/>
                <w:tab w:val="left" w:pos="8790"/>
              </w:tabs>
              <w:ind w:right="720"/>
              <w:rPr>
                <w:sz w:val="22"/>
              </w:rPr>
            </w:pPr>
            <w:r>
              <w:rPr>
                <w:sz w:val="22"/>
              </w:rPr>
              <w:t xml:space="preserve"> </w:t>
            </w:r>
          </w:p>
          <w:p w:rsidR="000C777D" w:rsidRDefault="000C777D" w:rsidP="00A15599">
            <w:pPr>
              <w:numPr>
                <w:ilvl w:val="12"/>
                <w:numId w:val="0"/>
              </w:numPr>
              <w:tabs>
                <w:tab w:val="left" w:pos="0"/>
                <w:tab w:val="left" w:pos="260"/>
                <w:tab w:val="left" w:pos="3050"/>
                <w:tab w:val="left" w:pos="3770"/>
                <w:tab w:val="left" w:pos="6000"/>
                <w:tab w:val="left" w:pos="6470"/>
                <w:tab w:val="left" w:pos="7010"/>
                <w:tab w:val="left" w:pos="9350"/>
              </w:tabs>
              <w:ind w:right="720"/>
              <w:rPr>
                <w:sz w:val="22"/>
              </w:rPr>
            </w:pPr>
            <w:r>
              <w:rPr>
                <w:sz w:val="22"/>
              </w:rPr>
              <w:tab/>
              <w:t xml:space="preserve">Relative                     </w:t>
            </w:r>
            <w:r w:rsidR="00A15599">
              <w:rPr>
                <w:sz w:val="22"/>
              </w:rPr>
              <w:tab/>
            </w:r>
            <w:r>
              <w:rPr>
                <w:sz w:val="22"/>
              </w:rPr>
              <w:t>[   ]</w:t>
            </w:r>
            <w:r w:rsidR="00C15241">
              <w:rPr>
                <w:sz w:val="22"/>
              </w:rPr>
              <w:tab/>
            </w:r>
            <w:r>
              <w:rPr>
                <w:sz w:val="22"/>
              </w:rPr>
              <w:t>Advertisement/public notice</w:t>
            </w:r>
            <w:r w:rsidR="00A15599">
              <w:rPr>
                <w:sz w:val="22"/>
              </w:rPr>
              <w:tab/>
              <w:t>[</w:t>
            </w:r>
            <w:r>
              <w:rPr>
                <w:sz w:val="22"/>
              </w:rPr>
              <w:t xml:space="preserve">   ]</w:t>
            </w:r>
            <w:r w:rsidR="00A15599">
              <w:rPr>
                <w:sz w:val="22"/>
              </w:rPr>
              <w:tab/>
            </w:r>
            <w:r>
              <w:rPr>
                <w:sz w:val="22"/>
              </w:rPr>
              <w:t>Broker</w:t>
            </w:r>
            <w:r w:rsidR="00A15599">
              <w:rPr>
                <w:sz w:val="22"/>
              </w:rPr>
              <w:tab/>
            </w:r>
            <w:r>
              <w:rPr>
                <w:sz w:val="22"/>
              </w:rPr>
              <w:t>[   ]</w:t>
            </w:r>
          </w:p>
          <w:p w:rsidR="00A15599" w:rsidRDefault="00A15599" w:rsidP="00A15599">
            <w:pPr>
              <w:numPr>
                <w:ilvl w:val="12"/>
                <w:numId w:val="0"/>
              </w:numPr>
              <w:tabs>
                <w:tab w:val="left" w:pos="0"/>
                <w:tab w:val="left" w:pos="260"/>
                <w:tab w:val="left" w:pos="2760"/>
                <w:tab w:val="left" w:pos="3480"/>
                <w:tab w:val="left" w:pos="6000"/>
                <w:tab w:val="left" w:pos="6540"/>
                <w:tab w:val="left" w:pos="8790"/>
              </w:tabs>
              <w:spacing w:after="45"/>
              <w:ind w:right="720"/>
              <w:rPr>
                <w:sz w:val="22"/>
              </w:rPr>
            </w:pPr>
          </w:p>
          <w:p w:rsidR="000C777D" w:rsidRDefault="00A15599" w:rsidP="003546F5">
            <w:pPr>
              <w:numPr>
                <w:ilvl w:val="12"/>
                <w:numId w:val="0"/>
              </w:numPr>
              <w:tabs>
                <w:tab w:val="left" w:pos="0"/>
                <w:tab w:val="left" w:pos="260"/>
                <w:tab w:val="left" w:pos="3050"/>
                <w:tab w:val="left" w:pos="3770"/>
                <w:tab w:val="left" w:pos="6470"/>
                <w:tab w:val="left" w:pos="7052"/>
                <w:tab w:val="left" w:pos="8790"/>
              </w:tabs>
              <w:spacing w:after="45"/>
              <w:ind w:right="720"/>
              <w:rPr>
                <w:sz w:val="22"/>
              </w:rPr>
            </w:pPr>
            <w:r>
              <w:rPr>
                <w:sz w:val="22"/>
              </w:rPr>
              <w:tab/>
            </w:r>
            <w:r w:rsidR="000C777D">
              <w:rPr>
                <w:sz w:val="22"/>
              </w:rPr>
              <w:t xml:space="preserve">Personal friend          </w:t>
            </w:r>
            <w:r w:rsidR="003546F5">
              <w:rPr>
                <w:sz w:val="22"/>
              </w:rPr>
              <w:tab/>
            </w:r>
            <w:r w:rsidR="000C777D">
              <w:rPr>
                <w:sz w:val="22"/>
              </w:rPr>
              <w:t>[   ]</w:t>
            </w:r>
            <w:r w:rsidR="00C15241">
              <w:rPr>
                <w:sz w:val="22"/>
              </w:rPr>
              <w:tab/>
            </w:r>
            <w:r w:rsidR="000C777D">
              <w:rPr>
                <w:sz w:val="22"/>
              </w:rPr>
              <w:t xml:space="preserve">Other </w:t>
            </w:r>
            <w:r w:rsidR="000C777D" w:rsidRPr="003546F5">
              <w:rPr>
                <w:i/>
                <w:sz w:val="22"/>
              </w:rPr>
              <w:t>(explain)</w:t>
            </w:r>
            <w:r w:rsidR="000C777D">
              <w:rPr>
                <w:sz w:val="22"/>
              </w:rPr>
              <w:t xml:space="preserve"> </w:t>
            </w:r>
            <w:r w:rsidR="003546F5">
              <w:rPr>
                <w:sz w:val="22"/>
              </w:rPr>
              <w:tab/>
              <w:t>[</w:t>
            </w:r>
            <w:r w:rsidR="000C777D">
              <w:rPr>
                <w:sz w:val="22"/>
              </w:rPr>
              <w:t xml:space="preserve">   ]</w:t>
            </w:r>
            <w:r w:rsidR="003546F5">
              <w:rPr>
                <w:sz w:val="22"/>
              </w:rPr>
              <w:tab/>
              <w:t>_________________________</w:t>
            </w:r>
          </w:p>
          <w:p w:rsidR="003546F5" w:rsidRDefault="003546F5" w:rsidP="003546F5">
            <w:pPr>
              <w:numPr>
                <w:ilvl w:val="12"/>
                <w:numId w:val="0"/>
              </w:numPr>
              <w:tabs>
                <w:tab w:val="left" w:pos="0"/>
                <w:tab w:val="left" w:pos="260"/>
                <w:tab w:val="left" w:pos="3050"/>
                <w:tab w:val="left" w:pos="3770"/>
                <w:tab w:val="left" w:pos="6470"/>
                <w:tab w:val="left" w:pos="7052"/>
                <w:tab w:val="left" w:pos="8790"/>
              </w:tabs>
              <w:spacing w:after="45"/>
              <w:ind w:right="720"/>
              <w:rPr>
                <w:sz w:val="22"/>
              </w:rPr>
            </w:pPr>
          </w:p>
        </w:tc>
      </w:tr>
      <w:tr w:rsidR="000C777D" w:rsidTr="003546F5">
        <w:trPr>
          <w:cantSplit/>
        </w:trPr>
        <w:tc>
          <w:tcPr>
            <w:tcW w:w="10800" w:type="dxa"/>
            <w:tcBorders>
              <w:top w:val="single" w:sz="6" w:space="0" w:color="000000"/>
              <w:left w:val="single" w:sz="6" w:space="0" w:color="000000"/>
              <w:bottom w:val="single" w:sz="6" w:space="0" w:color="000000"/>
              <w:right w:val="single" w:sz="6" w:space="0" w:color="000000"/>
            </w:tcBorders>
          </w:tcPr>
          <w:p w:rsidR="000C777D" w:rsidRDefault="00C15241" w:rsidP="003546F5">
            <w:pPr>
              <w:numPr>
                <w:ilvl w:val="12"/>
                <w:numId w:val="0"/>
              </w:numPr>
              <w:tabs>
                <w:tab w:val="left" w:pos="0"/>
                <w:tab w:val="left" w:pos="240"/>
                <w:tab w:val="left" w:pos="2760"/>
                <w:tab w:val="left" w:pos="3480"/>
                <w:tab w:val="left" w:pos="6000"/>
                <w:tab w:val="left" w:pos="6540"/>
                <w:tab w:val="left" w:pos="8790"/>
              </w:tabs>
              <w:ind w:right="720"/>
              <w:rPr>
                <w:sz w:val="22"/>
              </w:rPr>
            </w:pPr>
            <w:r>
              <w:rPr>
                <w:sz w:val="22"/>
              </w:rPr>
              <w:lastRenderedPageBreak/>
              <w:t>5</w:t>
            </w:r>
            <w:r w:rsidR="000C777D">
              <w:rPr>
                <w:sz w:val="22"/>
              </w:rPr>
              <w:t xml:space="preserve">.  What is your relationship to the Transferor </w:t>
            </w:r>
            <w:r w:rsidR="000C777D" w:rsidRPr="003546F5">
              <w:rPr>
                <w:i/>
                <w:sz w:val="22"/>
              </w:rPr>
              <w:t>(check all that apply)</w:t>
            </w:r>
            <w:r w:rsidR="000C777D">
              <w:rPr>
                <w:sz w:val="22"/>
              </w:rPr>
              <w:t>?</w:t>
            </w:r>
          </w:p>
          <w:p w:rsidR="000C777D" w:rsidRDefault="000C777D" w:rsidP="003546F5">
            <w:pPr>
              <w:numPr>
                <w:ilvl w:val="12"/>
                <w:numId w:val="0"/>
              </w:numPr>
              <w:tabs>
                <w:tab w:val="left" w:pos="0"/>
                <w:tab w:val="left" w:pos="240"/>
                <w:tab w:val="left" w:pos="2760"/>
                <w:tab w:val="left" w:pos="3480"/>
                <w:tab w:val="left" w:pos="6000"/>
                <w:tab w:val="left" w:pos="6540"/>
                <w:tab w:val="left" w:pos="8790"/>
              </w:tabs>
              <w:ind w:right="720"/>
              <w:rPr>
                <w:sz w:val="22"/>
              </w:rPr>
            </w:pPr>
          </w:p>
          <w:p w:rsidR="000C777D" w:rsidRDefault="000C777D" w:rsidP="00B072F1">
            <w:pPr>
              <w:numPr>
                <w:ilvl w:val="12"/>
                <w:numId w:val="0"/>
              </w:numPr>
              <w:tabs>
                <w:tab w:val="left" w:pos="0"/>
                <w:tab w:val="left" w:pos="240"/>
                <w:tab w:val="left" w:pos="3050"/>
                <w:tab w:val="left" w:pos="3770"/>
                <w:tab w:val="left" w:pos="4580"/>
                <w:tab w:val="left" w:pos="6540"/>
                <w:tab w:val="left" w:pos="8790"/>
                <w:tab w:val="left" w:pos="9890"/>
              </w:tabs>
              <w:ind w:right="-100"/>
              <w:rPr>
                <w:sz w:val="22"/>
              </w:rPr>
            </w:pPr>
            <w:r>
              <w:rPr>
                <w:sz w:val="22"/>
              </w:rPr>
              <w:tab/>
              <w:t xml:space="preserve"> No relationship</w:t>
            </w:r>
            <w:r>
              <w:rPr>
                <w:sz w:val="22"/>
              </w:rPr>
              <w:tab/>
              <w:t>[   ]</w:t>
            </w:r>
            <w:r w:rsidR="000F335C">
              <w:rPr>
                <w:sz w:val="22"/>
              </w:rPr>
              <w:tab/>
              <w:t>Business partner</w:t>
            </w:r>
            <w:r w:rsidR="000F335C">
              <w:rPr>
                <w:sz w:val="22"/>
              </w:rPr>
              <w:tab/>
              <w:t xml:space="preserve">[   ]     </w:t>
            </w:r>
            <w:r>
              <w:rPr>
                <w:sz w:val="22"/>
              </w:rPr>
              <w:t>CQE Community Member</w:t>
            </w:r>
            <w:r w:rsidR="00B072F1">
              <w:rPr>
                <w:sz w:val="22"/>
              </w:rPr>
              <w:t xml:space="preserve">  </w:t>
            </w:r>
            <w:r w:rsidR="00B072F1">
              <w:rPr>
                <w:sz w:val="22"/>
              </w:rPr>
              <w:tab/>
              <w:t>[</w:t>
            </w:r>
            <w:r>
              <w:rPr>
                <w:sz w:val="22"/>
              </w:rPr>
              <w:t xml:space="preserve">   ]</w:t>
            </w:r>
          </w:p>
          <w:p w:rsidR="000C777D" w:rsidRDefault="000C777D" w:rsidP="003546F5">
            <w:pPr>
              <w:numPr>
                <w:ilvl w:val="12"/>
                <w:numId w:val="0"/>
              </w:numPr>
              <w:tabs>
                <w:tab w:val="left" w:pos="0"/>
                <w:tab w:val="left" w:pos="240"/>
                <w:tab w:val="left" w:pos="2760"/>
                <w:tab w:val="left" w:pos="3480"/>
                <w:tab w:val="left" w:pos="6000"/>
                <w:tab w:val="left" w:pos="6540"/>
                <w:tab w:val="left" w:pos="8790"/>
              </w:tabs>
              <w:ind w:right="720"/>
              <w:rPr>
                <w:sz w:val="22"/>
              </w:rPr>
            </w:pPr>
          </w:p>
          <w:p w:rsidR="00B072F1" w:rsidRDefault="00B072F1" w:rsidP="00B072F1">
            <w:pPr>
              <w:numPr>
                <w:ilvl w:val="12"/>
                <w:numId w:val="0"/>
              </w:numPr>
              <w:tabs>
                <w:tab w:val="left" w:pos="308"/>
                <w:tab w:val="left" w:pos="3050"/>
                <w:tab w:val="left" w:pos="3770"/>
                <w:tab w:val="left" w:pos="4580"/>
                <w:tab w:val="left" w:pos="6000"/>
                <w:tab w:val="left" w:pos="6540"/>
                <w:tab w:val="left" w:pos="8790"/>
              </w:tabs>
              <w:spacing w:after="60"/>
              <w:rPr>
                <w:sz w:val="22"/>
              </w:rPr>
            </w:pPr>
            <w:r>
              <w:rPr>
                <w:sz w:val="22"/>
              </w:rPr>
              <w:tab/>
            </w:r>
            <w:r w:rsidR="0046685F">
              <w:rPr>
                <w:sz w:val="22"/>
              </w:rPr>
              <w:t xml:space="preserve">Other </w:t>
            </w:r>
            <w:r w:rsidR="0046685F" w:rsidRPr="003546F5">
              <w:rPr>
                <w:i/>
                <w:sz w:val="22"/>
              </w:rPr>
              <w:t>(please explain)</w:t>
            </w:r>
            <w:r w:rsidR="0046685F">
              <w:rPr>
                <w:sz w:val="22"/>
              </w:rPr>
              <w:tab/>
              <w:t>[   ]</w:t>
            </w:r>
            <w:r>
              <w:rPr>
                <w:sz w:val="22"/>
              </w:rPr>
              <w:tab/>
              <w:t>___________________________________________________________</w:t>
            </w:r>
          </w:p>
        </w:tc>
      </w:tr>
      <w:tr w:rsidR="000C777D">
        <w:trPr>
          <w:cantSplit/>
        </w:trPr>
        <w:tc>
          <w:tcPr>
            <w:tcW w:w="10800" w:type="dxa"/>
            <w:tcBorders>
              <w:top w:val="single" w:sz="6" w:space="0" w:color="000000"/>
              <w:left w:val="single" w:sz="6" w:space="0" w:color="000000"/>
              <w:bottom w:val="single" w:sz="6" w:space="0" w:color="auto"/>
              <w:right w:val="single" w:sz="6" w:space="0" w:color="000000"/>
            </w:tcBorders>
          </w:tcPr>
          <w:p w:rsidR="00D510D4" w:rsidRDefault="0046685F" w:rsidP="00D510D4">
            <w:pPr>
              <w:rPr>
                <w:sz w:val="22"/>
                <w:szCs w:val="22"/>
              </w:rPr>
            </w:pPr>
            <w:r w:rsidRPr="000F335C">
              <w:rPr>
                <w:sz w:val="22"/>
                <w:szCs w:val="22"/>
              </w:rPr>
              <w:t xml:space="preserve">6.  Is there an agreement to return the QS or IFQ to the Transferor (seller), or </w:t>
            </w:r>
            <w:r w:rsidR="000F335C" w:rsidRPr="000F335C">
              <w:rPr>
                <w:sz w:val="22"/>
                <w:szCs w:val="22"/>
              </w:rPr>
              <w:t xml:space="preserve">any </w:t>
            </w:r>
            <w:r w:rsidRPr="000F335C">
              <w:rPr>
                <w:sz w:val="22"/>
                <w:szCs w:val="22"/>
              </w:rPr>
              <w:t xml:space="preserve">other person, or a </w:t>
            </w:r>
            <w:r w:rsidR="000F335C" w:rsidRPr="000F335C">
              <w:rPr>
                <w:sz w:val="22"/>
                <w:szCs w:val="22"/>
              </w:rPr>
              <w:t>co</w:t>
            </w:r>
            <w:r w:rsidRPr="000F335C">
              <w:rPr>
                <w:sz w:val="22"/>
                <w:szCs w:val="22"/>
              </w:rPr>
              <w:t xml:space="preserve">ndition placed </w:t>
            </w:r>
          </w:p>
          <w:p w:rsidR="002E2E88" w:rsidRDefault="00D510D4" w:rsidP="00D510D4">
            <w:pPr>
              <w:rPr>
                <w:sz w:val="22"/>
                <w:szCs w:val="22"/>
              </w:rPr>
            </w:pPr>
            <w:r>
              <w:rPr>
                <w:sz w:val="22"/>
                <w:szCs w:val="22"/>
              </w:rPr>
              <w:t xml:space="preserve">     </w:t>
            </w:r>
            <w:r w:rsidR="0046685F" w:rsidRPr="000F335C">
              <w:rPr>
                <w:sz w:val="22"/>
                <w:szCs w:val="22"/>
              </w:rPr>
              <w:t xml:space="preserve">on resale? </w:t>
            </w:r>
          </w:p>
          <w:p w:rsidR="0046685F" w:rsidRPr="000F335C" w:rsidRDefault="00D510D4" w:rsidP="00D510D4">
            <w:pPr>
              <w:tabs>
                <w:tab w:val="left" w:pos="3050"/>
              </w:tabs>
              <w:rPr>
                <w:sz w:val="22"/>
                <w:szCs w:val="22"/>
              </w:rPr>
            </w:pPr>
            <w:r>
              <w:rPr>
                <w:sz w:val="22"/>
                <w:szCs w:val="22"/>
              </w:rPr>
              <w:tab/>
            </w:r>
            <w:r w:rsidR="0046685F" w:rsidRPr="000F335C">
              <w:rPr>
                <w:sz w:val="22"/>
                <w:szCs w:val="22"/>
              </w:rPr>
              <w:t>[</w:t>
            </w:r>
            <w:r w:rsidR="000F335C">
              <w:rPr>
                <w:sz w:val="22"/>
                <w:szCs w:val="22"/>
              </w:rPr>
              <w:t xml:space="preserve"> </w:t>
            </w:r>
            <w:r w:rsidR="0046685F" w:rsidRPr="000F335C">
              <w:rPr>
                <w:sz w:val="22"/>
                <w:szCs w:val="22"/>
              </w:rPr>
              <w:t xml:space="preserve">  ] </w:t>
            </w:r>
            <w:r w:rsidRPr="000F335C">
              <w:rPr>
                <w:sz w:val="22"/>
                <w:szCs w:val="22"/>
              </w:rPr>
              <w:t>YES</w:t>
            </w:r>
            <w:r>
              <w:rPr>
                <w:sz w:val="22"/>
                <w:szCs w:val="22"/>
              </w:rPr>
              <w:tab/>
            </w:r>
            <w:r w:rsidRPr="000F335C">
              <w:rPr>
                <w:sz w:val="22"/>
                <w:szCs w:val="22"/>
              </w:rPr>
              <w:t xml:space="preserve"> </w:t>
            </w:r>
            <w:r w:rsidR="0046685F" w:rsidRPr="000F335C">
              <w:rPr>
                <w:sz w:val="22"/>
                <w:szCs w:val="22"/>
              </w:rPr>
              <w:t xml:space="preserve">           [ </w:t>
            </w:r>
            <w:r w:rsidR="000F335C">
              <w:rPr>
                <w:sz w:val="22"/>
                <w:szCs w:val="22"/>
              </w:rPr>
              <w:t xml:space="preserve"> </w:t>
            </w:r>
            <w:r w:rsidR="0046685F" w:rsidRPr="000F335C">
              <w:rPr>
                <w:sz w:val="22"/>
                <w:szCs w:val="22"/>
              </w:rPr>
              <w:t xml:space="preserve"> ] </w:t>
            </w:r>
            <w:r w:rsidRPr="000F335C">
              <w:rPr>
                <w:sz w:val="22"/>
                <w:szCs w:val="22"/>
              </w:rPr>
              <w:t>NO</w:t>
            </w:r>
          </w:p>
          <w:p w:rsidR="0046685F" w:rsidRPr="000F335C" w:rsidRDefault="0046685F" w:rsidP="00D510D4">
            <w:pPr>
              <w:numPr>
                <w:ilvl w:val="12"/>
                <w:numId w:val="0"/>
              </w:numPr>
              <w:tabs>
                <w:tab w:val="left" w:pos="0"/>
                <w:tab w:val="left" w:pos="240"/>
                <w:tab w:val="left" w:pos="2760"/>
                <w:tab w:val="left" w:pos="3480"/>
                <w:tab w:val="left" w:pos="6000"/>
                <w:tab w:val="left" w:pos="6540"/>
                <w:tab w:val="left" w:pos="8790"/>
              </w:tabs>
              <w:ind w:right="1080"/>
              <w:rPr>
                <w:sz w:val="22"/>
                <w:szCs w:val="22"/>
              </w:rPr>
            </w:pPr>
            <w:r w:rsidRPr="000F335C">
              <w:rPr>
                <w:sz w:val="22"/>
                <w:szCs w:val="22"/>
              </w:rPr>
              <w:tab/>
            </w:r>
          </w:p>
          <w:p w:rsidR="000C777D" w:rsidRDefault="0046685F" w:rsidP="00D510D4">
            <w:pPr>
              <w:numPr>
                <w:ilvl w:val="12"/>
                <w:numId w:val="0"/>
              </w:numPr>
              <w:tabs>
                <w:tab w:val="left" w:pos="0"/>
                <w:tab w:val="left" w:pos="240"/>
                <w:tab w:val="left" w:pos="2760"/>
                <w:tab w:val="left" w:pos="3480"/>
                <w:tab w:val="left" w:pos="6000"/>
                <w:tab w:val="left" w:pos="6540"/>
                <w:tab w:val="left" w:pos="8790"/>
              </w:tabs>
              <w:spacing w:after="60"/>
              <w:rPr>
                <w:sz w:val="22"/>
                <w:szCs w:val="22"/>
              </w:rPr>
            </w:pPr>
            <w:r w:rsidRPr="000F335C">
              <w:rPr>
                <w:sz w:val="22"/>
                <w:szCs w:val="22"/>
              </w:rPr>
              <w:tab/>
            </w:r>
            <w:r w:rsidRPr="00D510D4">
              <w:rPr>
                <w:b/>
                <w:sz w:val="22"/>
                <w:szCs w:val="22"/>
              </w:rPr>
              <w:t xml:space="preserve">If </w:t>
            </w:r>
            <w:r w:rsidR="00D510D4" w:rsidRPr="00D510D4">
              <w:rPr>
                <w:b/>
                <w:sz w:val="22"/>
                <w:szCs w:val="22"/>
              </w:rPr>
              <w:t>YES</w:t>
            </w:r>
            <w:r w:rsidR="00D510D4">
              <w:rPr>
                <w:sz w:val="22"/>
                <w:szCs w:val="22"/>
              </w:rPr>
              <w:t>,</w:t>
            </w:r>
            <w:r w:rsidRPr="000F335C">
              <w:rPr>
                <w:sz w:val="22"/>
                <w:szCs w:val="22"/>
              </w:rPr>
              <w:t xml:space="preserve"> please explain:</w:t>
            </w:r>
            <w:r w:rsidR="00D510D4">
              <w:rPr>
                <w:sz w:val="22"/>
                <w:szCs w:val="22"/>
              </w:rPr>
              <w:t xml:space="preserve">   _______________________________________________________________________</w:t>
            </w:r>
          </w:p>
          <w:p w:rsidR="00D510D4" w:rsidRPr="0046685F" w:rsidRDefault="00D510D4" w:rsidP="00D510D4">
            <w:pPr>
              <w:numPr>
                <w:ilvl w:val="12"/>
                <w:numId w:val="0"/>
              </w:numPr>
              <w:tabs>
                <w:tab w:val="left" w:pos="0"/>
                <w:tab w:val="left" w:pos="240"/>
                <w:tab w:val="left" w:pos="2760"/>
                <w:tab w:val="left" w:pos="3480"/>
                <w:tab w:val="left" w:pos="6000"/>
                <w:tab w:val="left" w:pos="6540"/>
                <w:tab w:val="left" w:pos="8790"/>
              </w:tabs>
              <w:spacing w:after="60"/>
              <w:rPr>
                <w:sz w:val="22"/>
              </w:rPr>
            </w:pPr>
            <w:r>
              <w:rPr>
                <w:sz w:val="22"/>
                <w:szCs w:val="22"/>
              </w:rPr>
              <w:tab/>
              <w:t>___________________________________________________________________________________________</w:t>
            </w:r>
          </w:p>
        </w:tc>
      </w:tr>
    </w:tbl>
    <w:p w:rsidR="0097200D" w:rsidRDefault="0097200D"/>
    <w:tbl>
      <w:tblPr>
        <w:tblW w:w="0" w:type="auto"/>
        <w:tblInd w:w="100" w:type="dxa"/>
        <w:tblLayout w:type="fixed"/>
        <w:tblCellMar>
          <w:left w:w="100" w:type="dxa"/>
          <w:right w:w="100" w:type="dxa"/>
        </w:tblCellMar>
        <w:tblLook w:val="0000" w:firstRow="0" w:lastRow="0" w:firstColumn="0" w:lastColumn="0" w:noHBand="0" w:noVBand="0"/>
      </w:tblPr>
      <w:tblGrid>
        <w:gridCol w:w="5400"/>
        <w:gridCol w:w="1080"/>
        <w:gridCol w:w="4320"/>
      </w:tblGrid>
      <w:tr w:rsidR="000C777D">
        <w:trPr>
          <w:cantSplit/>
        </w:trPr>
        <w:tc>
          <w:tcPr>
            <w:tcW w:w="10800" w:type="dxa"/>
            <w:gridSpan w:val="3"/>
            <w:tcBorders>
              <w:top w:val="single" w:sz="6" w:space="0" w:color="auto"/>
              <w:left w:val="single" w:sz="6" w:space="0" w:color="000000"/>
              <w:bottom w:val="single" w:sz="4" w:space="0" w:color="auto"/>
              <w:right w:val="single" w:sz="6" w:space="0" w:color="000000"/>
            </w:tcBorders>
            <w:shd w:val="pct10" w:color="000000" w:fill="FFFFFF"/>
            <w:vAlign w:val="center"/>
          </w:tcPr>
          <w:p w:rsidR="000C777D" w:rsidRPr="000F335C" w:rsidRDefault="0097200D" w:rsidP="00D510D4">
            <w:pPr>
              <w:spacing w:before="60" w:after="60"/>
              <w:jc w:val="center"/>
              <w:rPr>
                <w:b/>
                <w:i/>
                <w:sz w:val="22"/>
                <w:szCs w:val="22"/>
              </w:rPr>
            </w:pPr>
            <w:r>
              <w:rPr>
                <w:b/>
                <w:i/>
                <w:sz w:val="22"/>
                <w:szCs w:val="22"/>
              </w:rPr>
              <w:t xml:space="preserve">BLOCK H -- </w:t>
            </w:r>
            <w:r w:rsidR="000F335C" w:rsidRPr="000F335C">
              <w:rPr>
                <w:b/>
                <w:i/>
                <w:sz w:val="22"/>
                <w:szCs w:val="22"/>
              </w:rPr>
              <w:t>CERTIFICATION OF TRANSFEROR</w:t>
            </w:r>
          </w:p>
        </w:tc>
      </w:tr>
      <w:tr w:rsidR="000C777D">
        <w:trPr>
          <w:cantSplit/>
        </w:trPr>
        <w:tc>
          <w:tcPr>
            <w:tcW w:w="10800" w:type="dxa"/>
            <w:gridSpan w:val="3"/>
            <w:tcBorders>
              <w:top w:val="single" w:sz="4" w:space="0" w:color="auto"/>
              <w:left w:val="single" w:sz="4" w:space="0" w:color="auto"/>
              <w:bottom w:val="single" w:sz="4" w:space="0" w:color="auto"/>
              <w:right w:val="single" w:sz="4" w:space="0" w:color="auto"/>
            </w:tcBorders>
          </w:tcPr>
          <w:p w:rsidR="000C777D" w:rsidRPr="00DA0321" w:rsidRDefault="00DA0321"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color w:val="FF0000"/>
                <w:sz w:val="22"/>
                <w:szCs w:val="22"/>
              </w:rPr>
            </w:pPr>
            <w:r w:rsidRPr="00DA0321">
              <w:rPr>
                <w:sz w:val="22"/>
                <w:szCs w:val="22"/>
              </w:rPr>
              <w:t>Under penalty of perjury, I swear, or affirm, that I have examined this application and, to the best of my knowledge and belief, the information presented hereon is true, correct, and complete</w:t>
            </w:r>
            <w:r w:rsidRPr="00DA0321">
              <w:rPr>
                <w:color w:val="FF0000"/>
                <w:sz w:val="22"/>
                <w:szCs w:val="22"/>
              </w:rPr>
              <w:t>.</w:t>
            </w:r>
          </w:p>
        </w:tc>
      </w:tr>
      <w:tr w:rsidR="000C777D">
        <w:trPr>
          <w:cantSplit/>
        </w:trPr>
        <w:tc>
          <w:tcPr>
            <w:tcW w:w="6480" w:type="dxa"/>
            <w:gridSpan w:val="2"/>
            <w:tcBorders>
              <w:top w:val="single" w:sz="6" w:space="0" w:color="000000"/>
              <w:left w:val="single" w:sz="6" w:space="0" w:color="000000"/>
              <w:bottom w:val="single" w:sz="6" w:space="0" w:color="000000"/>
            </w:tcBorders>
          </w:tcPr>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sz w:val="22"/>
                <w:szCs w:val="19"/>
              </w:rPr>
            </w:pPr>
            <w:r>
              <w:rPr>
                <w:sz w:val="22"/>
                <w:szCs w:val="19"/>
              </w:rPr>
              <w:t>1.  Signature of transferor or authorized agent:</w:t>
            </w:r>
          </w:p>
        </w:tc>
        <w:tc>
          <w:tcPr>
            <w:tcW w:w="4320" w:type="dxa"/>
            <w:tcBorders>
              <w:top w:val="single" w:sz="6" w:space="0" w:color="000000"/>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r>
              <w:rPr>
                <w:sz w:val="22"/>
                <w:szCs w:val="19"/>
              </w:rPr>
              <w:t>2.  Date:</w:t>
            </w: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p>
        </w:tc>
      </w:tr>
      <w:tr w:rsidR="000C777D">
        <w:trPr>
          <w:cantSplit/>
        </w:trPr>
        <w:tc>
          <w:tcPr>
            <w:tcW w:w="10800" w:type="dxa"/>
            <w:gridSpan w:val="3"/>
            <w:tcBorders>
              <w:left w:val="single" w:sz="6" w:space="0" w:color="000000"/>
              <w:bottom w:val="single" w:sz="6" w:space="0" w:color="000000"/>
              <w:right w:val="single" w:sz="6" w:space="0" w:color="000000"/>
            </w:tcBorders>
          </w:tcPr>
          <w:p w:rsidR="000C777D" w:rsidRPr="00902045"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10600"/>
              </w:tabs>
              <w:ind w:right="-10"/>
              <w:rPr>
                <w:i/>
                <w:sz w:val="22"/>
                <w:szCs w:val="19"/>
              </w:rPr>
            </w:pPr>
            <w:r>
              <w:rPr>
                <w:sz w:val="22"/>
                <w:szCs w:val="19"/>
              </w:rPr>
              <w:t xml:space="preserve">3.  Printed name of transferor or authorized agent  </w:t>
            </w:r>
            <w:r>
              <w:rPr>
                <w:b/>
                <w:bCs/>
                <w:sz w:val="22"/>
                <w:szCs w:val="19"/>
              </w:rPr>
              <w:t>(</w:t>
            </w:r>
            <w:r w:rsidRPr="00902045">
              <w:rPr>
                <w:b/>
                <w:bCs/>
                <w:i/>
                <w:sz w:val="22"/>
                <w:szCs w:val="19"/>
              </w:rPr>
              <w:t xml:space="preserve">Note: </w:t>
            </w:r>
            <w:r w:rsidRPr="00902045">
              <w:rPr>
                <w:i/>
                <w:sz w:val="22"/>
                <w:szCs w:val="19"/>
              </w:rPr>
              <w:t xml:space="preserve"> If an agent, authorization must be attached):</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19"/>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19"/>
              </w:rPr>
            </w:pPr>
          </w:p>
        </w:tc>
      </w:tr>
      <w:tr w:rsidR="000C777D">
        <w:trPr>
          <w:cantSplit/>
        </w:trPr>
        <w:tc>
          <w:tcPr>
            <w:tcW w:w="5400" w:type="dxa"/>
            <w:tcBorders>
              <w:lef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r>
              <w:rPr>
                <w:sz w:val="22"/>
                <w:szCs w:val="19"/>
              </w:rPr>
              <w:t xml:space="preserve">4.  </w:t>
            </w:r>
            <w:r>
              <w:rPr>
                <w:b/>
                <w:bCs/>
                <w:sz w:val="22"/>
                <w:szCs w:val="19"/>
              </w:rPr>
              <w:t>ATTEST</w:t>
            </w:r>
            <w:r>
              <w:rPr>
                <w:sz w:val="22"/>
                <w:szCs w:val="19"/>
              </w:rPr>
              <w:t xml:space="preserve"> (Signature of Notary Public):                       </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tc>
        <w:tc>
          <w:tcPr>
            <w:tcW w:w="5400" w:type="dxa"/>
            <w:gridSpan w:val="2"/>
            <w:vMerge w:val="restart"/>
            <w:tcBorders>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r>
              <w:rPr>
                <w:sz w:val="22"/>
                <w:szCs w:val="19"/>
              </w:rPr>
              <w:t>6.  Affix Notary Stamp or Seal Here:</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tc>
      </w:tr>
      <w:tr w:rsidR="000C777D">
        <w:trPr>
          <w:cantSplit/>
        </w:trPr>
        <w:tc>
          <w:tcPr>
            <w:tcW w:w="5400" w:type="dxa"/>
            <w:tcBorders>
              <w:top w:val="single" w:sz="6" w:space="0" w:color="000000"/>
              <w:left w:val="single" w:sz="6" w:space="0" w:color="000000"/>
              <w:bottom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r>
              <w:rPr>
                <w:sz w:val="22"/>
                <w:szCs w:val="19"/>
              </w:rPr>
              <w:t>5.  Commission Expires:</w:t>
            </w:r>
          </w:p>
          <w:p w:rsidR="00902045" w:rsidRDefault="0090204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rsidR="00902045" w:rsidRDefault="0090204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tc>
        <w:tc>
          <w:tcPr>
            <w:tcW w:w="5400" w:type="dxa"/>
            <w:gridSpan w:val="2"/>
            <w:vMerge/>
            <w:tcBorders>
              <w:left w:val="single" w:sz="6" w:space="0" w:color="000000"/>
              <w:bottom w:val="single" w:sz="6" w:space="0" w:color="000000"/>
              <w:right w:val="single" w:sz="6" w:space="0" w:color="000000"/>
            </w:tcBorders>
          </w:tcPr>
          <w:p w:rsidR="000C777D"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spacing w:before="110" w:after="48"/>
              <w:ind w:right="720"/>
              <w:rPr>
                <w:sz w:val="19"/>
                <w:szCs w:val="19"/>
              </w:rPr>
            </w:pPr>
          </w:p>
        </w:tc>
      </w:tr>
    </w:tbl>
    <w:p w:rsidR="0097200D" w:rsidRDefault="0097200D"/>
    <w:tbl>
      <w:tblPr>
        <w:tblW w:w="0" w:type="auto"/>
        <w:tblInd w:w="100" w:type="dxa"/>
        <w:tblLayout w:type="fixed"/>
        <w:tblCellMar>
          <w:left w:w="100" w:type="dxa"/>
          <w:right w:w="100" w:type="dxa"/>
        </w:tblCellMar>
        <w:tblLook w:val="0000" w:firstRow="0" w:lastRow="0" w:firstColumn="0" w:lastColumn="0" w:noHBand="0" w:noVBand="0"/>
      </w:tblPr>
      <w:tblGrid>
        <w:gridCol w:w="5400"/>
        <w:gridCol w:w="1080"/>
        <w:gridCol w:w="4320"/>
      </w:tblGrid>
      <w:tr w:rsidR="000C777D">
        <w:trPr>
          <w:cantSplit/>
        </w:trPr>
        <w:tc>
          <w:tcPr>
            <w:tcW w:w="10800" w:type="dxa"/>
            <w:gridSpan w:val="3"/>
            <w:tcBorders>
              <w:top w:val="single" w:sz="6" w:space="0" w:color="000000"/>
              <w:left w:val="single" w:sz="6" w:space="0" w:color="000000"/>
              <w:bottom w:val="single" w:sz="4" w:space="0" w:color="auto"/>
              <w:right w:val="single" w:sz="6" w:space="0" w:color="000000"/>
            </w:tcBorders>
            <w:shd w:val="pct10" w:color="000000" w:fill="FFFFFF"/>
            <w:vAlign w:val="center"/>
          </w:tcPr>
          <w:p w:rsidR="000C777D" w:rsidRPr="000F335C" w:rsidRDefault="0097200D" w:rsidP="00902045">
            <w:pPr>
              <w:spacing w:before="60" w:after="60"/>
              <w:jc w:val="center"/>
              <w:rPr>
                <w:b/>
                <w:i/>
                <w:sz w:val="22"/>
                <w:szCs w:val="22"/>
              </w:rPr>
            </w:pPr>
            <w:r>
              <w:rPr>
                <w:b/>
                <w:i/>
                <w:sz w:val="22"/>
                <w:szCs w:val="22"/>
              </w:rPr>
              <w:t xml:space="preserve">BLOCK I -- </w:t>
            </w:r>
            <w:r w:rsidR="000F335C" w:rsidRPr="000F335C">
              <w:rPr>
                <w:b/>
                <w:i/>
                <w:sz w:val="22"/>
                <w:szCs w:val="22"/>
              </w:rPr>
              <w:t>CERTIFICATION OF TRANSFEREE</w:t>
            </w:r>
          </w:p>
        </w:tc>
      </w:tr>
      <w:tr w:rsidR="000C777D">
        <w:trPr>
          <w:cantSplit/>
        </w:trPr>
        <w:tc>
          <w:tcPr>
            <w:tcW w:w="10800" w:type="dxa"/>
            <w:gridSpan w:val="3"/>
            <w:tcBorders>
              <w:top w:val="single" w:sz="4" w:space="0" w:color="auto"/>
              <w:left w:val="single" w:sz="4" w:space="0" w:color="auto"/>
              <w:bottom w:val="single" w:sz="4" w:space="0" w:color="auto"/>
              <w:right w:val="single" w:sz="4" w:space="0" w:color="auto"/>
            </w:tcBorders>
          </w:tcPr>
          <w:p w:rsidR="000C777D" w:rsidRPr="00DA0321" w:rsidRDefault="00DA0321"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sz w:val="22"/>
              </w:rPr>
            </w:pPr>
            <w:r w:rsidRPr="00DA0321">
              <w:rPr>
                <w:sz w:val="22"/>
              </w:rPr>
              <w:t>Under penalty of perjury, I swear, or affirm, that I have examined this application and, to the best of my knowledge and belief, the information presented hereon is true, correct, and complete. Also, if I am only receiving IFQ, I further swear, or affirm, that I am a permanent resident of the community (listed in Block F) on whose behalf the CQE is proposing to transfer the IFQ, that I have been a resident for at least 12 months, and that I intend to remain a resident.</w:t>
            </w:r>
          </w:p>
        </w:tc>
      </w:tr>
      <w:tr w:rsidR="000C777D">
        <w:trPr>
          <w:cantSplit/>
        </w:trPr>
        <w:tc>
          <w:tcPr>
            <w:tcW w:w="6480" w:type="dxa"/>
            <w:gridSpan w:val="2"/>
            <w:tcBorders>
              <w:top w:val="single" w:sz="4" w:space="0" w:color="auto"/>
              <w:left w:val="single" w:sz="6" w:space="0" w:color="000000"/>
              <w:bottom w:val="single" w:sz="6" w:space="0" w:color="000000"/>
            </w:tcBorders>
          </w:tcPr>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sz w:val="22"/>
              </w:rPr>
            </w:pPr>
            <w:r>
              <w:rPr>
                <w:sz w:val="22"/>
              </w:rPr>
              <w:t>1.  Signature of transferee or authorized agent:</w:t>
            </w:r>
          </w:p>
        </w:tc>
        <w:tc>
          <w:tcPr>
            <w:tcW w:w="4320" w:type="dxa"/>
            <w:tcBorders>
              <w:top w:val="single" w:sz="4" w:space="0" w:color="auto"/>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r>
              <w:rPr>
                <w:sz w:val="22"/>
              </w:rPr>
              <w:t>2.  Date:</w:t>
            </w: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tc>
      </w:tr>
      <w:tr w:rsidR="000C777D">
        <w:trPr>
          <w:cantSplit/>
        </w:trPr>
        <w:tc>
          <w:tcPr>
            <w:tcW w:w="10800" w:type="dxa"/>
            <w:gridSpan w:val="3"/>
            <w:tcBorders>
              <w:left w:val="single" w:sz="6" w:space="0" w:color="000000"/>
              <w:bottom w:val="single" w:sz="6" w:space="0" w:color="000000"/>
              <w:right w:val="single" w:sz="6" w:space="0" w:color="000000"/>
            </w:tcBorders>
          </w:tcPr>
          <w:p w:rsidR="000C777D" w:rsidRPr="00902045" w:rsidRDefault="000C777D" w:rsidP="00902045">
            <w:pPr>
              <w:rPr>
                <w:i/>
                <w:sz w:val="22"/>
                <w:szCs w:val="22"/>
              </w:rPr>
            </w:pPr>
            <w:r w:rsidRPr="005D5392">
              <w:rPr>
                <w:sz w:val="22"/>
                <w:szCs w:val="22"/>
              </w:rPr>
              <w:t xml:space="preserve">3.  Printed name of transferee or authorized agent  </w:t>
            </w:r>
            <w:r w:rsidRPr="00902045">
              <w:rPr>
                <w:b/>
                <w:bCs/>
                <w:i/>
                <w:sz w:val="22"/>
                <w:szCs w:val="22"/>
              </w:rPr>
              <w:t xml:space="preserve">(Note: </w:t>
            </w:r>
            <w:r w:rsidRPr="00902045">
              <w:rPr>
                <w:i/>
                <w:sz w:val="22"/>
                <w:szCs w:val="22"/>
              </w:rPr>
              <w:t xml:space="preserve"> If an agent, authorization must be </w:t>
            </w:r>
            <w:r w:rsidR="005D5392" w:rsidRPr="00902045">
              <w:rPr>
                <w:i/>
                <w:sz w:val="22"/>
                <w:szCs w:val="22"/>
              </w:rPr>
              <w:t>a</w:t>
            </w:r>
            <w:r w:rsidRPr="00902045">
              <w:rPr>
                <w:i/>
                <w:sz w:val="22"/>
                <w:szCs w:val="22"/>
              </w:rPr>
              <w:t>ttached):</w:t>
            </w:r>
          </w:p>
          <w:p w:rsidR="000C777D" w:rsidRPr="00902045"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i/>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rPr>
            </w:pPr>
          </w:p>
        </w:tc>
      </w:tr>
      <w:tr w:rsidR="000C777D">
        <w:trPr>
          <w:cantSplit/>
        </w:trPr>
        <w:tc>
          <w:tcPr>
            <w:tcW w:w="5400" w:type="dxa"/>
            <w:tcBorders>
              <w:lef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 xml:space="preserve">4.  </w:t>
            </w:r>
            <w:r>
              <w:rPr>
                <w:b/>
                <w:bCs/>
                <w:sz w:val="22"/>
              </w:rPr>
              <w:t>ATTEST</w:t>
            </w:r>
            <w:r>
              <w:rPr>
                <w:sz w:val="22"/>
              </w:rPr>
              <w:t xml:space="preserve"> (Signature of Notary Public):                       </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c>
          <w:tcPr>
            <w:tcW w:w="5400" w:type="dxa"/>
            <w:gridSpan w:val="2"/>
            <w:vMerge w:val="restart"/>
            <w:tcBorders>
              <w:left w:val="single" w:sz="6" w:space="0" w:color="000000"/>
              <w:bottom w:val="single" w:sz="6" w:space="0" w:color="000000"/>
              <w:right w:val="single" w:sz="6" w:space="0" w:color="000000"/>
            </w:tcBorders>
          </w:tcPr>
          <w:p w:rsidR="000C777D" w:rsidRDefault="000C777D" w:rsidP="00902045">
            <w:pPr>
              <w:pStyle w:val="BodyText"/>
              <w:tabs>
                <w:tab w:val="clear" w:pos="0"/>
                <w:tab w:val="clear" w:pos="6000"/>
                <w:tab w:val="clear" w:pos="6540"/>
                <w:tab w:val="clear" w:pos="8790"/>
                <w:tab w:val="left" w:pos="-1560"/>
                <w:tab w:val="left" w:pos="-780"/>
                <w:tab w:val="left" w:pos="-120"/>
                <w:tab w:val="left" w:pos="600"/>
                <w:tab w:val="left" w:pos="1320"/>
                <w:tab w:val="left" w:pos="2040"/>
                <w:tab w:val="left" w:pos="4200"/>
                <w:tab w:val="left" w:pos="4920"/>
              </w:tabs>
            </w:pPr>
            <w:r>
              <w:t>6.  Affix Notary Stamp or Seal Here:</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r>
      <w:tr w:rsidR="000C777D">
        <w:trPr>
          <w:cantSplit/>
        </w:trPr>
        <w:tc>
          <w:tcPr>
            <w:tcW w:w="5400" w:type="dxa"/>
            <w:tcBorders>
              <w:top w:val="single" w:sz="6" w:space="0" w:color="000000"/>
              <w:left w:val="single" w:sz="6" w:space="0" w:color="000000"/>
              <w:bottom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5.  Commission Expires:</w:t>
            </w:r>
          </w:p>
          <w:p w:rsidR="00902045" w:rsidRDefault="0090204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902045" w:rsidRDefault="0090204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c>
          <w:tcPr>
            <w:tcW w:w="5400" w:type="dxa"/>
            <w:gridSpan w:val="2"/>
            <w:vMerge/>
            <w:tcBorders>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r>
    </w:tbl>
    <w:p w:rsidR="00902045" w:rsidRDefault="00902045" w:rsidP="00902045"/>
    <w:p w:rsidR="00902045" w:rsidRDefault="00902045">
      <w:r>
        <w:br w:type="page"/>
      </w:r>
    </w:p>
    <w:p w:rsidR="00CC0C6B" w:rsidRDefault="00CC0C6B" w:rsidP="00902045"/>
    <w:tbl>
      <w:tblPr>
        <w:tblW w:w="0" w:type="auto"/>
        <w:tblInd w:w="100" w:type="dxa"/>
        <w:tblLayout w:type="fixed"/>
        <w:tblCellMar>
          <w:left w:w="100" w:type="dxa"/>
          <w:right w:w="100" w:type="dxa"/>
        </w:tblCellMar>
        <w:tblLook w:val="0000" w:firstRow="0" w:lastRow="0" w:firstColumn="0" w:lastColumn="0" w:noHBand="0" w:noVBand="0"/>
      </w:tblPr>
      <w:tblGrid>
        <w:gridCol w:w="5400"/>
        <w:gridCol w:w="1080"/>
        <w:gridCol w:w="4320"/>
      </w:tblGrid>
      <w:tr w:rsidR="000C777D">
        <w:trPr>
          <w:cantSplit/>
        </w:trPr>
        <w:tc>
          <w:tcPr>
            <w:tcW w:w="10800" w:type="dxa"/>
            <w:gridSpan w:val="3"/>
            <w:tcBorders>
              <w:top w:val="single" w:sz="6" w:space="0" w:color="000000"/>
              <w:left w:val="single" w:sz="6" w:space="0" w:color="000000"/>
              <w:bottom w:val="single" w:sz="6" w:space="0" w:color="000000"/>
              <w:right w:val="single" w:sz="6" w:space="0" w:color="000000"/>
            </w:tcBorders>
            <w:shd w:val="pct10" w:color="000000" w:fill="FFFFFF"/>
            <w:vAlign w:val="center"/>
          </w:tcPr>
          <w:p w:rsidR="000C777D" w:rsidRPr="005D5392" w:rsidRDefault="0097200D" w:rsidP="005D5392">
            <w:pPr>
              <w:jc w:val="center"/>
              <w:rPr>
                <w:b/>
                <w:i/>
                <w:sz w:val="22"/>
                <w:szCs w:val="22"/>
              </w:rPr>
            </w:pPr>
            <w:r>
              <w:rPr>
                <w:b/>
                <w:i/>
                <w:sz w:val="22"/>
                <w:szCs w:val="22"/>
              </w:rPr>
              <w:t xml:space="preserve">BLOCK J -- </w:t>
            </w:r>
            <w:r w:rsidR="005D5392" w:rsidRPr="005D5392">
              <w:rPr>
                <w:b/>
                <w:i/>
                <w:sz w:val="22"/>
                <w:szCs w:val="22"/>
              </w:rPr>
              <w:t xml:space="preserve">CERTIFICATION </w:t>
            </w:r>
            <w:r>
              <w:rPr>
                <w:b/>
                <w:i/>
                <w:sz w:val="22"/>
                <w:szCs w:val="22"/>
              </w:rPr>
              <w:t>OF</w:t>
            </w:r>
            <w:r w:rsidR="005D5392" w:rsidRPr="005D5392">
              <w:rPr>
                <w:b/>
                <w:i/>
                <w:sz w:val="22"/>
                <w:szCs w:val="22"/>
              </w:rPr>
              <w:t xml:space="preserve"> CQE COMMUNITY REPRESENTATIVE</w:t>
            </w:r>
          </w:p>
          <w:p w:rsidR="000C777D"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38"/>
              <w:ind w:right="720"/>
              <w:jc w:val="center"/>
            </w:pPr>
            <w:r>
              <w:rPr>
                <w:b/>
                <w:bCs/>
                <w:i/>
                <w:iCs/>
                <w:sz w:val="18"/>
                <w:szCs w:val="18"/>
              </w:rPr>
              <w:t>(</w:t>
            </w:r>
            <w:r w:rsidRPr="00902045">
              <w:rPr>
                <w:b/>
                <w:bCs/>
                <w:i/>
                <w:iCs/>
                <w:sz w:val="20"/>
                <w:szCs w:val="20"/>
              </w:rPr>
              <w:t>Required only when CQE proposes to permanently transfer Quota Share)</w:t>
            </w:r>
          </w:p>
        </w:tc>
      </w:tr>
      <w:tr w:rsidR="000C777D">
        <w:trPr>
          <w:cantSplit/>
        </w:trPr>
        <w:tc>
          <w:tcPr>
            <w:tcW w:w="10800" w:type="dxa"/>
            <w:gridSpan w:val="3"/>
            <w:tcBorders>
              <w:left w:val="single" w:sz="6" w:space="0" w:color="000000"/>
              <w:right w:val="single" w:sz="6" w:space="0" w:color="000000"/>
            </w:tcBorders>
          </w:tcPr>
          <w:p w:rsidR="000C777D" w:rsidRPr="00DA0321" w:rsidRDefault="00DA0321"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sz w:val="22"/>
                <w:szCs w:val="22"/>
              </w:rPr>
            </w:pPr>
            <w:r w:rsidRPr="00DA0321">
              <w:rPr>
                <w:sz w:val="22"/>
                <w:szCs w:val="22"/>
              </w:rPr>
              <w:t>I am a duly authorized representative of the community (listed in Block C or Block D) on whose behalf the CQE is proposing to transfer QS; by my signature below, I attest that the applicant CQE has the approval of our community to complete this permanent QS transfer, for the reasons set out on this application.</w:t>
            </w:r>
          </w:p>
        </w:tc>
      </w:tr>
      <w:tr w:rsidR="000C777D">
        <w:trPr>
          <w:cantSplit/>
        </w:trPr>
        <w:tc>
          <w:tcPr>
            <w:tcW w:w="6480" w:type="dxa"/>
            <w:gridSpan w:val="2"/>
            <w:tcBorders>
              <w:top w:val="single" w:sz="6" w:space="0" w:color="000000"/>
              <w:left w:val="single" w:sz="6" w:space="0" w:color="000000"/>
              <w:bottom w:val="single" w:sz="6" w:space="0" w:color="000000"/>
            </w:tcBorders>
          </w:tcPr>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sz w:val="22"/>
              </w:rPr>
            </w:pPr>
            <w:r>
              <w:rPr>
                <w:sz w:val="22"/>
              </w:rPr>
              <w:t>1.  Signature of Community Representative:</w:t>
            </w:r>
          </w:p>
        </w:tc>
        <w:tc>
          <w:tcPr>
            <w:tcW w:w="4320" w:type="dxa"/>
            <w:tcBorders>
              <w:top w:val="single" w:sz="6" w:space="0" w:color="000000"/>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r>
              <w:rPr>
                <w:sz w:val="22"/>
              </w:rPr>
              <w:t>2.  Date:</w:t>
            </w: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p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tc>
      </w:tr>
      <w:tr w:rsidR="000C777D">
        <w:trPr>
          <w:cantSplit/>
        </w:trPr>
        <w:tc>
          <w:tcPr>
            <w:tcW w:w="10800" w:type="dxa"/>
            <w:gridSpan w:val="3"/>
            <w:tcBorders>
              <w:left w:val="single" w:sz="6" w:space="0" w:color="000000"/>
              <w:bottom w:val="single" w:sz="6" w:space="0" w:color="000000"/>
              <w:righ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rPr>
            </w:pPr>
            <w:r>
              <w:rPr>
                <w:sz w:val="22"/>
              </w:rPr>
              <w:t xml:space="preserve">3.  Printed name and title Community Representative  </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rPr>
            </w:pPr>
          </w:p>
        </w:tc>
      </w:tr>
      <w:tr w:rsidR="000C777D">
        <w:trPr>
          <w:cantSplit/>
        </w:trPr>
        <w:tc>
          <w:tcPr>
            <w:tcW w:w="5400" w:type="dxa"/>
            <w:tcBorders>
              <w:left w:val="single" w:sz="6" w:space="0" w:color="000000"/>
              <w:bottom w:val="single" w:sz="6" w:space="0" w:color="auto"/>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 xml:space="preserve">4.  </w:t>
            </w:r>
            <w:r>
              <w:rPr>
                <w:b/>
                <w:bCs/>
                <w:sz w:val="22"/>
              </w:rPr>
              <w:t>ATTEST</w:t>
            </w:r>
            <w:r>
              <w:rPr>
                <w:sz w:val="22"/>
              </w:rPr>
              <w:t xml:space="preserve"> (Signature of Notary Public):                       </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c>
          <w:tcPr>
            <w:tcW w:w="5400" w:type="dxa"/>
            <w:gridSpan w:val="2"/>
            <w:vMerge w:val="restart"/>
            <w:tcBorders>
              <w:left w:val="single" w:sz="6" w:space="0" w:color="000000"/>
              <w:right w:val="single" w:sz="6" w:space="0" w:color="000000"/>
            </w:tcBorders>
          </w:tcPr>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6.  Affix Notary Stamp or Seal Here:</w:t>
            </w: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r>
      <w:tr w:rsidR="00E176EA">
        <w:trPr>
          <w:cantSplit/>
        </w:trPr>
        <w:tc>
          <w:tcPr>
            <w:tcW w:w="5400" w:type="dxa"/>
            <w:tcBorders>
              <w:top w:val="single" w:sz="6" w:space="0" w:color="auto"/>
              <w:left w:val="single" w:sz="6" w:space="0" w:color="000000"/>
              <w:bottom w:val="single" w:sz="6" w:space="0" w:color="auto"/>
            </w:tcBorders>
          </w:tcPr>
          <w:p w:rsidR="00E176EA" w:rsidRDefault="00E176EA"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5.  Commission Expires:</w:t>
            </w:r>
          </w:p>
          <w:p w:rsidR="00902045" w:rsidRDefault="0090204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rsidR="00902045" w:rsidRDefault="0090204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c>
          <w:tcPr>
            <w:tcW w:w="5400" w:type="dxa"/>
            <w:gridSpan w:val="2"/>
            <w:tcBorders>
              <w:left w:val="single" w:sz="6" w:space="0" w:color="000000"/>
              <w:bottom w:val="single" w:sz="6" w:space="0" w:color="000000"/>
              <w:right w:val="single" w:sz="6" w:space="0" w:color="000000"/>
            </w:tcBorders>
          </w:tcPr>
          <w:p w:rsidR="00E176EA" w:rsidRDefault="00E176EA"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r>
    </w:tbl>
    <w:p w:rsidR="000C777D" w:rsidRDefault="000C777D" w:rsidP="00902045">
      <w:pPr>
        <w:rPr>
          <w:sz w:val="22"/>
        </w:rPr>
        <w:sectPr w:rsidR="000C777D" w:rsidSect="00D41941">
          <w:type w:val="continuous"/>
          <w:pgSz w:w="12240" w:h="15840"/>
          <w:pgMar w:top="720" w:right="720" w:bottom="720" w:left="720" w:header="1440" w:footer="720" w:gutter="0"/>
          <w:cols w:space="720"/>
          <w:titlePg/>
        </w:sectPr>
      </w:pPr>
    </w:p>
    <w:p w:rsidR="00750BD2" w:rsidRDefault="00750BD2"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19"/>
          <w:szCs w:val="19"/>
        </w:rPr>
      </w:pPr>
    </w:p>
    <w:p w:rsidR="0050229D" w:rsidRDefault="0050229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19"/>
          <w:szCs w:val="19"/>
        </w:rPr>
      </w:pPr>
    </w:p>
    <w:p w:rsidR="0050229D" w:rsidRDefault="0050229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19"/>
          <w:szCs w:val="19"/>
        </w:rPr>
      </w:pPr>
    </w:p>
    <w:p w:rsidR="000C777D" w:rsidRPr="00755A30" w:rsidRDefault="008C7064">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b/>
          <w:bCs/>
          <w:sz w:val="20"/>
          <w:szCs w:val="20"/>
        </w:rPr>
      </w:pPr>
      <w:r w:rsidRPr="00755A30">
        <w:rPr>
          <w:b/>
          <w:bCs/>
          <w:sz w:val="20"/>
          <w:szCs w:val="20"/>
        </w:rPr>
        <w:t>__</w:t>
      </w:r>
      <w:r w:rsidR="000C777D" w:rsidRPr="00755A30">
        <w:rPr>
          <w:b/>
          <w:bCs/>
          <w:sz w:val="20"/>
          <w:szCs w:val="20"/>
        </w:rPr>
        <w:t>________________________________________________________________________</w:t>
      </w:r>
      <w:r w:rsidR="00070FC0" w:rsidRPr="00755A30">
        <w:rPr>
          <w:b/>
          <w:bCs/>
          <w:sz w:val="20"/>
          <w:szCs w:val="20"/>
        </w:rPr>
        <w:t>___</w:t>
      </w:r>
      <w:r w:rsidR="00755A30">
        <w:rPr>
          <w:b/>
          <w:bCs/>
          <w:sz w:val="20"/>
          <w:szCs w:val="20"/>
        </w:rPr>
        <w:t>_______________</w:t>
      </w:r>
    </w:p>
    <w:p w:rsidR="000C777D" w:rsidRPr="00755A30"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b/>
          <w:bCs/>
          <w:sz w:val="20"/>
          <w:szCs w:val="20"/>
        </w:rPr>
      </w:pPr>
    </w:p>
    <w:p w:rsidR="000C777D" w:rsidRPr="00755A30"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i/>
          <w:sz w:val="20"/>
          <w:szCs w:val="20"/>
        </w:rPr>
      </w:pPr>
      <w:r w:rsidRPr="00755A30">
        <w:rPr>
          <w:b/>
          <w:bCs/>
          <w:i/>
          <w:sz w:val="20"/>
          <w:szCs w:val="20"/>
        </w:rPr>
        <w:t>PUBLIC REPORTING BURDEN STATEMENT</w:t>
      </w:r>
    </w:p>
    <w:p w:rsidR="000C777D" w:rsidRPr="00755A30"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0"/>
          <w:szCs w:val="20"/>
        </w:rPr>
      </w:pPr>
      <w:r w:rsidRPr="00755A30">
        <w:rPr>
          <w:sz w:val="20"/>
          <w:szCs w:val="20"/>
        </w:rPr>
        <w:t>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0C777D" w:rsidRPr="00755A30"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b/>
          <w:bCs/>
          <w:sz w:val="20"/>
          <w:szCs w:val="20"/>
        </w:rPr>
      </w:pPr>
    </w:p>
    <w:p w:rsidR="000C777D" w:rsidRPr="00755A30"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b/>
          <w:bCs/>
          <w:i/>
          <w:sz w:val="20"/>
          <w:szCs w:val="20"/>
        </w:rPr>
      </w:pPr>
      <w:r w:rsidRPr="00755A30">
        <w:rPr>
          <w:b/>
          <w:bCs/>
          <w:i/>
          <w:sz w:val="20"/>
          <w:szCs w:val="20"/>
        </w:rPr>
        <w:t>ADDITIONAL INFORMATION</w:t>
      </w:r>
    </w:p>
    <w:p w:rsidR="000C777D" w:rsidRPr="00755A30"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0"/>
          <w:szCs w:val="20"/>
        </w:rPr>
      </w:pPr>
      <w:r w:rsidRPr="00755A30">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755A30">
        <w:rPr>
          <w:i/>
          <w:sz w:val="20"/>
          <w:szCs w:val="20"/>
        </w:rPr>
        <w:t>et seq</w:t>
      </w:r>
      <w:r w:rsidRPr="00755A30">
        <w:rPr>
          <w:sz w:val="20"/>
          <w:szCs w:val="20"/>
        </w:rPr>
        <w:t xml:space="preserve">.); 3) </w:t>
      </w:r>
      <w:r w:rsidR="00070FC0" w:rsidRPr="00755A30">
        <w:rPr>
          <w:sz w:val="20"/>
          <w:szCs w:val="20"/>
        </w:rPr>
        <w:t xml:space="preserve">The information collected is confidential under section 402(b) of the Magnuson-Stevens Act, as amended in 2006.  </w:t>
      </w:r>
      <w:r w:rsidRPr="00755A30">
        <w:rPr>
          <w:sz w:val="20"/>
          <w:szCs w:val="20"/>
        </w:rPr>
        <w:t xml:space="preserve">They are also confidential under NOAA Administrative Order 216-100, which sets forth procedures to protect confidentiality of fishery statistics. </w:t>
      </w:r>
    </w:p>
    <w:p w:rsidR="000C777D" w:rsidRPr="00755A30"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b/>
          <w:bCs/>
          <w:sz w:val="20"/>
          <w:szCs w:val="20"/>
        </w:rPr>
      </w:pPr>
      <w:r w:rsidRPr="00755A30">
        <w:rPr>
          <w:b/>
          <w:bCs/>
          <w:sz w:val="20"/>
          <w:szCs w:val="20"/>
        </w:rPr>
        <w:t>______________________________________________________________________________</w:t>
      </w:r>
      <w:r w:rsidR="00755A30">
        <w:rPr>
          <w:b/>
          <w:bCs/>
          <w:sz w:val="20"/>
          <w:szCs w:val="20"/>
        </w:rPr>
        <w:t>______________</w:t>
      </w:r>
    </w:p>
    <w:p w:rsidR="00DF63F9" w:rsidRPr="00951C61" w:rsidRDefault="000B3A22" w:rsidP="00951C61">
      <w:pPr>
        <w:rPr>
          <w:sz w:val="18"/>
          <w:szCs w:val="18"/>
        </w:rPr>
        <w:sectPr w:rsidR="00DF63F9" w:rsidRPr="00951C61" w:rsidSect="00D41941">
          <w:type w:val="continuous"/>
          <w:pgSz w:w="12240" w:h="15840"/>
          <w:pgMar w:top="1152" w:right="1152" w:bottom="1152" w:left="1152" w:header="1440" w:footer="720" w:gutter="0"/>
          <w:cols w:space="720"/>
          <w:titlePg/>
        </w:sectPr>
      </w:pPr>
      <w:r>
        <w:br w:type="page"/>
      </w:r>
    </w:p>
    <w:tbl>
      <w:tblPr>
        <w:tblStyle w:val="TableGrid"/>
        <w:tblW w:w="0" w:type="auto"/>
        <w:tblInd w:w="108" w:type="dxa"/>
        <w:tblLook w:val="01E0" w:firstRow="1" w:lastRow="1" w:firstColumn="1" w:lastColumn="1" w:noHBand="0" w:noVBand="0"/>
      </w:tblPr>
      <w:tblGrid>
        <w:gridCol w:w="10044"/>
      </w:tblGrid>
      <w:tr w:rsidR="00DF63F9" w:rsidTr="006E7C5A">
        <w:tc>
          <w:tcPr>
            <w:tcW w:w="10044" w:type="dxa"/>
          </w:tcPr>
          <w:p w:rsidR="00DF63F9" w:rsidRPr="000F25F3" w:rsidRDefault="00537600" w:rsidP="00DF63F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rPr>
            </w:pPr>
            <w:r w:rsidRPr="000F25F3">
              <w:rPr>
                <w:b/>
              </w:rPr>
              <w:lastRenderedPageBreak/>
              <w:t>Instructions</w:t>
            </w:r>
          </w:p>
          <w:p w:rsidR="000F25F3" w:rsidRDefault="00537600" w:rsidP="00DF63F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pPr>
            <w:r w:rsidRPr="000F25F3">
              <w:t xml:space="preserve">APPLICATION TO TRANSFER QS/IFQ TO, OR FROM, A </w:t>
            </w:r>
          </w:p>
          <w:p w:rsidR="00537600" w:rsidRPr="00C65438" w:rsidRDefault="00537600" w:rsidP="00C6543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pPr>
            <w:r w:rsidRPr="000F25F3">
              <w:t>COMMUNITY QUOTA ENTITY (CQE)</w:t>
            </w:r>
          </w:p>
        </w:tc>
      </w:tr>
    </w:tbl>
    <w:p w:rsidR="00DF63F9" w:rsidRDefault="00DF63F9" w:rsidP="00531BD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531BDC" w:rsidRPr="00531BDC" w:rsidRDefault="00531BDC" w:rsidP="00531BDC">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00"/>
          <w:tab w:val="left" w:pos="9960"/>
        </w:tabs>
        <w:ind w:right="36"/>
        <w:rPr>
          <w:sz w:val="22"/>
          <w:szCs w:val="22"/>
        </w:rPr>
      </w:pPr>
      <w:r>
        <w:rPr>
          <w:sz w:val="22"/>
          <w:szCs w:val="22"/>
        </w:rPr>
        <w:t>T</w:t>
      </w:r>
      <w:r w:rsidRPr="00531BDC">
        <w:rPr>
          <w:sz w:val="22"/>
          <w:szCs w:val="22"/>
        </w:rPr>
        <w:t xml:space="preserve">his application is to be used </w:t>
      </w:r>
      <w:r>
        <w:rPr>
          <w:sz w:val="22"/>
          <w:szCs w:val="22"/>
        </w:rPr>
        <w:t xml:space="preserve">ONLY </w:t>
      </w:r>
      <w:r w:rsidRPr="00531BDC">
        <w:rPr>
          <w:sz w:val="22"/>
          <w:szCs w:val="22"/>
        </w:rPr>
        <w:t xml:space="preserve">to apply for a transfer of </w:t>
      </w:r>
      <w:r w:rsidR="009C6234">
        <w:rPr>
          <w:sz w:val="22"/>
          <w:szCs w:val="22"/>
        </w:rPr>
        <w:t>quota share (</w:t>
      </w:r>
      <w:r w:rsidRPr="00531BDC">
        <w:rPr>
          <w:sz w:val="22"/>
          <w:szCs w:val="22"/>
        </w:rPr>
        <w:t>QS</w:t>
      </w:r>
      <w:r w:rsidR="009C6234">
        <w:rPr>
          <w:sz w:val="22"/>
          <w:szCs w:val="22"/>
        </w:rPr>
        <w:t>)</w:t>
      </w:r>
      <w:r w:rsidRPr="00531BDC">
        <w:rPr>
          <w:sz w:val="22"/>
          <w:szCs w:val="22"/>
        </w:rPr>
        <w:t xml:space="preserve"> or </w:t>
      </w:r>
      <w:r w:rsidR="009C6234">
        <w:rPr>
          <w:sz w:val="22"/>
          <w:szCs w:val="22"/>
        </w:rPr>
        <w:t>individual fishing quota (</w:t>
      </w:r>
      <w:r w:rsidRPr="00531BDC">
        <w:rPr>
          <w:sz w:val="22"/>
          <w:szCs w:val="22"/>
        </w:rPr>
        <w:t>IFQ</w:t>
      </w:r>
      <w:r w:rsidR="009C6234">
        <w:rPr>
          <w:sz w:val="22"/>
          <w:szCs w:val="22"/>
        </w:rPr>
        <w:t>)</w:t>
      </w:r>
      <w:r w:rsidRPr="00531BDC">
        <w:rPr>
          <w:sz w:val="22"/>
          <w:szCs w:val="22"/>
        </w:rPr>
        <w:t xml:space="preserve"> to or from a CQE</w:t>
      </w:r>
      <w:r>
        <w:rPr>
          <w:sz w:val="22"/>
          <w:szCs w:val="22"/>
        </w:rPr>
        <w:t>.  I</w:t>
      </w:r>
      <w:r w:rsidRPr="00531BDC">
        <w:rPr>
          <w:sz w:val="22"/>
          <w:szCs w:val="22"/>
        </w:rPr>
        <w:t>f a CQE is not a party to the proposed tra</w:t>
      </w:r>
      <w:r>
        <w:rPr>
          <w:sz w:val="22"/>
          <w:szCs w:val="22"/>
        </w:rPr>
        <w:t xml:space="preserve">nsfer, another application </w:t>
      </w:r>
      <w:r w:rsidRPr="00531BDC">
        <w:rPr>
          <w:sz w:val="22"/>
          <w:szCs w:val="22"/>
        </w:rPr>
        <w:t>should be used.</w:t>
      </w:r>
    </w:p>
    <w:p w:rsidR="00531BDC" w:rsidRPr="00531BDC" w:rsidRDefault="00531BDC" w:rsidP="00531BDC">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22"/>
          <w:szCs w:val="22"/>
        </w:rPr>
      </w:pPr>
      <w:r w:rsidRPr="00531BDC">
        <w:rPr>
          <w:sz w:val="22"/>
          <w:szCs w:val="22"/>
        </w:rPr>
        <w:tab/>
      </w:r>
      <w:r w:rsidRPr="00531BDC">
        <w:rPr>
          <w:sz w:val="22"/>
          <w:szCs w:val="22"/>
        </w:rPr>
        <w:tab/>
      </w:r>
    </w:p>
    <w:p w:rsidR="009C6234" w:rsidRDefault="00531BDC" w:rsidP="00531BDC">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910"/>
          <w:tab w:val="left" w:pos="9240"/>
          <w:tab w:val="left" w:pos="9960"/>
        </w:tabs>
        <w:ind w:right="126"/>
        <w:rPr>
          <w:sz w:val="22"/>
          <w:szCs w:val="22"/>
        </w:rPr>
      </w:pPr>
      <w:r>
        <w:rPr>
          <w:sz w:val="22"/>
          <w:szCs w:val="22"/>
        </w:rPr>
        <w:t>A</w:t>
      </w:r>
      <w:r w:rsidRPr="00531BDC">
        <w:rPr>
          <w:sz w:val="22"/>
          <w:szCs w:val="22"/>
        </w:rPr>
        <w:t>ny party to whom the QS/IFQ is proposed to be transferred must hold a Transfer Eligibility Certificate (TEC)</w:t>
      </w:r>
      <w:r w:rsidR="009C6234">
        <w:rPr>
          <w:sz w:val="22"/>
          <w:szCs w:val="22"/>
        </w:rPr>
        <w:t>.</w:t>
      </w:r>
    </w:p>
    <w:p w:rsidR="009C6234" w:rsidRDefault="009C6234" w:rsidP="00531BDC">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910"/>
          <w:tab w:val="left" w:pos="9240"/>
          <w:tab w:val="left" w:pos="9960"/>
        </w:tabs>
        <w:ind w:right="126"/>
        <w:rPr>
          <w:sz w:val="22"/>
          <w:szCs w:val="22"/>
        </w:rPr>
      </w:pPr>
    </w:p>
    <w:p w:rsidR="00531BDC" w:rsidRDefault="009C6234" w:rsidP="00531BDC">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910"/>
          <w:tab w:val="left" w:pos="9240"/>
          <w:tab w:val="left" w:pos="9960"/>
        </w:tabs>
        <w:ind w:right="126"/>
        <w:rPr>
          <w:sz w:val="22"/>
          <w:szCs w:val="22"/>
        </w:rPr>
      </w:pPr>
      <w:r>
        <w:rPr>
          <w:sz w:val="22"/>
          <w:szCs w:val="22"/>
        </w:rPr>
        <w:t>I</w:t>
      </w:r>
      <w:r w:rsidR="00531BDC" w:rsidRPr="00531BDC">
        <w:rPr>
          <w:sz w:val="22"/>
          <w:szCs w:val="22"/>
        </w:rPr>
        <w:t>f the application is to permanently transfer QS from a CQE to another party, the application must be signed by a representative of the community for whom the CQE holds the QS.</w:t>
      </w:r>
    </w:p>
    <w:p w:rsidR="00531BDC" w:rsidRDefault="00531BDC" w:rsidP="00531BD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0B3A22" w:rsidRPr="00DF63F9" w:rsidRDefault="00537600" w:rsidP="00531BD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center"/>
        <w:rPr>
          <w:b/>
          <w:sz w:val="22"/>
          <w:szCs w:val="22"/>
        </w:rPr>
      </w:pPr>
      <w:r w:rsidRPr="00DF63F9">
        <w:rPr>
          <w:b/>
          <w:sz w:val="22"/>
          <w:szCs w:val="22"/>
        </w:rPr>
        <w:t>GENERAL INFORMATION</w:t>
      </w:r>
    </w:p>
    <w:p w:rsidR="00DF63F9" w:rsidRPr="00DF63F9" w:rsidRDefault="00DF63F9"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pPr>
    </w:p>
    <w:p w:rsidR="006E7C5A" w:rsidRDefault="006E7C5A"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sectPr w:rsidR="006E7C5A" w:rsidSect="00D41941">
          <w:type w:val="continuous"/>
          <w:pgSz w:w="12240" w:h="15840"/>
          <w:pgMar w:top="1152" w:right="1152" w:bottom="1152" w:left="1152" w:header="1440" w:footer="720" w:gutter="0"/>
          <w:cols w:space="720"/>
          <w:titlePg/>
        </w:sectPr>
      </w:pPr>
    </w:p>
    <w:p w:rsidR="000B3A22" w:rsidRPr="00DF63F9" w:rsidRDefault="000B3A22"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sidRPr="00DF63F9">
        <w:rPr>
          <w:sz w:val="22"/>
          <w:szCs w:val="22"/>
        </w:rPr>
        <w:lastRenderedPageBreak/>
        <w:t xml:space="preserve">The halibut and sablefish </w:t>
      </w:r>
      <w:r w:rsidR="00951C61">
        <w:rPr>
          <w:sz w:val="22"/>
          <w:szCs w:val="22"/>
        </w:rPr>
        <w:t>I</w:t>
      </w:r>
      <w:r w:rsidRPr="00DF63F9">
        <w:rPr>
          <w:sz w:val="22"/>
          <w:szCs w:val="22"/>
        </w:rPr>
        <w:t xml:space="preserve">FQ </w:t>
      </w:r>
      <w:r w:rsidR="00951C61">
        <w:rPr>
          <w:sz w:val="22"/>
          <w:szCs w:val="22"/>
        </w:rPr>
        <w:t>P</w:t>
      </w:r>
      <w:r w:rsidRPr="00DF63F9">
        <w:rPr>
          <w:sz w:val="22"/>
          <w:szCs w:val="22"/>
        </w:rPr>
        <w:t xml:space="preserve">rogram is administered by the </w:t>
      </w:r>
      <w:r w:rsidR="006E7C5A">
        <w:rPr>
          <w:sz w:val="22"/>
          <w:szCs w:val="22"/>
        </w:rPr>
        <w:t>R</w:t>
      </w:r>
      <w:r w:rsidRPr="00DF63F9">
        <w:rPr>
          <w:sz w:val="22"/>
          <w:szCs w:val="22"/>
        </w:rPr>
        <w:t xml:space="preserve">estricted Access Management (RAM) Program of the Alaska Region, National Marine Fisheries Service (NMFS). </w:t>
      </w:r>
      <w:r w:rsidR="006E7C5A">
        <w:rPr>
          <w:sz w:val="22"/>
          <w:szCs w:val="22"/>
        </w:rPr>
        <w:t xml:space="preserve"> </w:t>
      </w:r>
      <w:r w:rsidRPr="00DF63F9">
        <w:rPr>
          <w:sz w:val="22"/>
          <w:szCs w:val="22"/>
        </w:rPr>
        <w:t>Transfers of all Quota Share (QS) and it</w:t>
      </w:r>
      <w:r w:rsidR="00951C61">
        <w:rPr>
          <w:sz w:val="22"/>
          <w:szCs w:val="22"/>
        </w:rPr>
        <w:t>s</w:t>
      </w:r>
      <w:r w:rsidRPr="00DF63F9">
        <w:rPr>
          <w:sz w:val="22"/>
          <w:szCs w:val="22"/>
        </w:rPr>
        <w:t xml:space="preserve"> associated annual </w:t>
      </w:r>
      <w:r w:rsidR="00537600">
        <w:rPr>
          <w:sz w:val="22"/>
          <w:szCs w:val="22"/>
        </w:rPr>
        <w:t>individual fishing quota (</w:t>
      </w:r>
      <w:r w:rsidRPr="00DF63F9">
        <w:rPr>
          <w:sz w:val="22"/>
          <w:szCs w:val="22"/>
        </w:rPr>
        <w:t>IFQ</w:t>
      </w:r>
      <w:r w:rsidR="00537600">
        <w:rPr>
          <w:sz w:val="22"/>
          <w:szCs w:val="22"/>
        </w:rPr>
        <w:t>)</w:t>
      </w:r>
      <w:r w:rsidRPr="00DF63F9">
        <w:rPr>
          <w:sz w:val="22"/>
          <w:szCs w:val="22"/>
        </w:rPr>
        <w:t xml:space="preserve"> must be approved, in advance, by RAM.</w:t>
      </w:r>
    </w:p>
    <w:p w:rsidR="00DF63F9" w:rsidRDefault="00DF63F9"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0B3A22" w:rsidRDefault="00537600"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The IFQ Program </w:t>
      </w:r>
      <w:r w:rsidR="000B3A22" w:rsidRPr="00DF63F9">
        <w:rPr>
          <w:sz w:val="22"/>
          <w:szCs w:val="22"/>
        </w:rPr>
        <w:t>provide</w:t>
      </w:r>
      <w:r>
        <w:rPr>
          <w:sz w:val="22"/>
          <w:szCs w:val="22"/>
        </w:rPr>
        <w:t>s</w:t>
      </w:r>
      <w:r w:rsidR="000B3A22" w:rsidRPr="00DF63F9">
        <w:rPr>
          <w:sz w:val="22"/>
          <w:szCs w:val="22"/>
        </w:rPr>
        <w:t xml:space="preserve"> opportunities for small communities located on the coast of the </w:t>
      </w:r>
      <w:smartTag w:uri="urn:schemas-microsoft-com:office:smarttags" w:element="place">
        <w:r w:rsidR="000B3A22" w:rsidRPr="00DF63F9">
          <w:rPr>
            <w:sz w:val="22"/>
            <w:szCs w:val="22"/>
          </w:rPr>
          <w:t>Gulf of Alaska</w:t>
        </w:r>
      </w:smartTag>
      <w:r w:rsidR="000B3A22" w:rsidRPr="00DF63F9">
        <w:rPr>
          <w:sz w:val="22"/>
          <w:szCs w:val="22"/>
        </w:rPr>
        <w:t xml:space="preserve"> to hold, and to fish, QS and IFQ. </w:t>
      </w:r>
      <w:r w:rsidR="006E7C5A">
        <w:rPr>
          <w:sz w:val="22"/>
          <w:szCs w:val="22"/>
        </w:rPr>
        <w:t xml:space="preserve"> </w:t>
      </w:r>
      <w:r w:rsidR="000B3A22" w:rsidRPr="00DF63F9">
        <w:rPr>
          <w:sz w:val="22"/>
          <w:szCs w:val="22"/>
        </w:rPr>
        <w:t>Such communities are represented by</w:t>
      </w:r>
      <w:r w:rsidR="006E7C5A">
        <w:rPr>
          <w:sz w:val="22"/>
          <w:szCs w:val="22"/>
        </w:rPr>
        <w:t xml:space="preserve"> </w:t>
      </w:r>
      <w:r w:rsidR="00636F90">
        <w:rPr>
          <w:sz w:val="22"/>
          <w:szCs w:val="22"/>
        </w:rPr>
        <w:t>Community Quota Entities (</w:t>
      </w:r>
      <w:r w:rsidR="000B3A22" w:rsidRPr="00DF63F9">
        <w:rPr>
          <w:sz w:val="22"/>
          <w:szCs w:val="22"/>
        </w:rPr>
        <w:t>CQEs</w:t>
      </w:r>
      <w:r w:rsidR="00636F90">
        <w:rPr>
          <w:sz w:val="22"/>
          <w:szCs w:val="22"/>
        </w:rPr>
        <w:t>)</w:t>
      </w:r>
      <w:r w:rsidR="000B3A22" w:rsidRPr="00DF63F9">
        <w:rPr>
          <w:sz w:val="22"/>
          <w:szCs w:val="22"/>
        </w:rPr>
        <w:t>, who mus</w:t>
      </w:r>
      <w:r w:rsidR="00636F90">
        <w:rPr>
          <w:sz w:val="22"/>
          <w:szCs w:val="22"/>
        </w:rPr>
        <w:t>t use a special application</w:t>
      </w:r>
      <w:r w:rsidR="000B3A22" w:rsidRPr="00DF63F9">
        <w:rPr>
          <w:sz w:val="22"/>
          <w:szCs w:val="22"/>
        </w:rPr>
        <w:t xml:space="preserve"> to provide for transfers of QS/IFQ to and from (and between) CQEs. </w:t>
      </w:r>
      <w:r w:rsidR="006E7C5A">
        <w:rPr>
          <w:sz w:val="22"/>
          <w:szCs w:val="22"/>
        </w:rPr>
        <w:t xml:space="preserve"> </w:t>
      </w:r>
      <w:r w:rsidR="000B3A22" w:rsidRPr="00DF63F9">
        <w:rPr>
          <w:sz w:val="22"/>
          <w:szCs w:val="22"/>
        </w:rPr>
        <w:t>These instructions are designed to help you to use that special transfer application form. Some general rules pertain, as follows:</w:t>
      </w:r>
    </w:p>
    <w:p w:rsidR="00DF63F9" w:rsidRPr="00DF63F9" w:rsidRDefault="00DF63F9"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0B3A22" w:rsidRPr="00DF63F9" w:rsidRDefault="006E7C5A" w:rsidP="00636F90">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000B3A22" w:rsidRPr="00DF63F9">
        <w:rPr>
          <w:sz w:val="22"/>
          <w:szCs w:val="22"/>
        </w:rPr>
        <w:t>Please submit a separate application for each proposed QS or IFQ permit transfer.</w:t>
      </w:r>
    </w:p>
    <w:p w:rsidR="00DF63F9" w:rsidRDefault="00DF63F9"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0B3A22" w:rsidRPr="00DF63F9" w:rsidRDefault="006E7C5A" w:rsidP="00636F90">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000B3A22" w:rsidRPr="00DF63F9">
        <w:rPr>
          <w:sz w:val="22"/>
          <w:szCs w:val="22"/>
        </w:rPr>
        <w:t>Please complete the entire application, including all attachments; failure to do so could result in delays in the processing of your application.</w:t>
      </w:r>
    </w:p>
    <w:p w:rsidR="00DF63F9" w:rsidRDefault="00DF63F9" w:rsidP="00636F9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365C37" w:rsidRDefault="006E7C5A" w:rsidP="00365C37">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000B3A22" w:rsidRPr="00DF63F9">
        <w:rPr>
          <w:sz w:val="22"/>
          <w:szCs w:val="22"/>
        </w:rPr>
        <w:t>Please submit an original application only -- a photocopy of an application, or an application submitted by facsimile will not be processed.</w:t>
      </w:r>
      <w:r w:rsidR="00365C37">
        <w:rPr>
          <w:sz w:val="22"/>
          <w:szCs w:val="22"/>
        </w:rPr>
        <w:t xml:space="preserve">  </w:t>
      </w:r>
    </w:p>
    <w:p w:rsidR="00DF63F9" w:rsidRDefault="00365C37" w:rsidP="00365C37">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sidRPr="00365C37">
        <w:rPr>
          <w:sz w:val="22"/>
          <w:szCs w:val="22"/>
        </w:rPr>
        <w:tab/>
      </w:r>
    </w:p>
    <w:p w:rsidR="00365C37" w:rsidRDefault="006E7C5A" w:rsidP="00365C37">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00365C37" w:rsidRPr="00365C37">
        <w:rPr>
          <w:sz w:val="22"/>
          <w:szCs w:val="22"/>
        </w:rPr>
        <w:t>RAM will not process an application that does not bear original signatures (faxed applications will be returned)</w:t>
      </w:r>
      <w:r w:rsidR="00365C37">
        <w:rPr>
          <w:sz w:val="22"/>
          <w:szCs w:val="22"/>
        </w:rPr>
        <w:t>.  A</w:t>
      </w:r>
      <w:r w:rsidR="00365C37" w:rsidRPr="00365C37">
        <w:rPr>
          <w:sz w:val="22"/>
          <w:szCs w:val="22"/>
        </w:rPr>
        <w:t>ll signatures must be witnessed by a Notary Public (or, in some remote areas, the community Postmaster or Postmistress).</w:t>
      </w:r>
    </w:p>
    <w:p w:rsidR="00365C37" w:rsidRDefault="00365C37" w:rsidP="00365C37">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p>
    <w:p w:rsidR="00C65438" w:rsidRPr="00C65438" w:rsidRDefault="00365C37" w:rsidP="00531BDC">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rPr>
          <w:sz w:val="22"/>
          <w:szCs w:val="22"/>
        </w:rPr>
      </w:pPr>
      <w:r>
        <w:rPr>
          <w:sz w:val="22"/>
          <w:szCs w:val="22"/>
        </w:rPr>
        <w:sym w:font="WP IconicSymbolsA" w:char="F055"/>
      </w:r>
      <w:r>
        <w:rPr>
          <w:sz w:val="22"/>
          <w:szCs w:val="22"/>
        </w:rPr>
        <w:tab/>
      </w:r>
      <w:r w:rsidRPr="00365C37">
        <w:rPr>
          <w:sz w:val="22"/>
          <w:szCs w:val="22"/>
        </w:rPr>
        <w:t>An application submitted and signed by an agent for a party to the transfer will not be processed unless clear and unambiguous certification of the agent’s authority to do so is provided</w:t>
      </w:r>
    </w:p>
    <w:p w:rsidR="00C65438" w:rsidRDefault="00C65438" w:rsidP="00C65438">
      <w:pPr>
        <w:numPr>
          <w:ilvl w:val="12"/>
          <w:numId w:val="0"/>
        </w:numPr>
        <w:tabs>
          <w:tab w:val="left" w:pos="-1560"/>
          <w:tab w:val="left" w:pos="54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22"/>
          <w:szCs w:val="22"/>
        </w:rPr>
      </w:pPr>
      <w:r w:rsidRPr="00C65438">
        <w:rPr>
          <w:sz w:val="22"/>
          <w:szCs w:val="22"/>
        </w:rPr>
        <w:tab/>
      </w:r>
    </w:p>
    <w:p w:rsidR="00755A30"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r w:rsidRPr="00DF63F9">
        <w:rPr>
          <w:sz w:val="22"/>
          <w:szCs w:val="22"/>
        </w:rPr>
        <w:t xml:space="preserve">When completed, </w:t>
      </w:r>
      <w:r w:rsidR="00755A30">
        <w:rPr>
          <w:sz w:val="22"/>
          <w:szCs w:val="22"/>
        </w:rPr>
        <w:t>submit</w:t>
      </w:r>
      <w:r w:rsidRPr="00DF63F9">
        <w:rPr>
          <w:sz w:val="22"/>
          <w:szCs w:val="22"/>
        </w:rPr>
        <w:t xml:space="preserve"> the original application </w:t>
      </w:r>
    </w:p>
    <w:p w:rsidR="00755A30" w:rsidRDefault="00755A3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p>
    <w:p w:rsidR="000B3A22" w:rsidRPr="006E7C5A" w:rsidRDefault="00755A30" w:rsidP="00755A30">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b/>
          <w:sz w:val="22"/>
          <w:szCs w:val="22"/>
        </w:rPr>
      </w:pPr>
      <w:r>
        <w:rPr>
          <w:sz w:val="22"/>
          <w:szCs w:val="22"/>
        </w:rPr>
        <w:tab/>
        <w:t>By mail</w:t>
      </w:r>
      <w:r w:rsidR="00C65438">
        <w:rPr>
          <w:sz w:val="22"/>
          <w:szCs w:val="22"/>
        </w:rPr>
        <w:t xml:space="preserve"> to</w:t>
      </w:r>
      <w:r w:rsidR="000B3A22" w:rsidRPr="00DF63F9">
        <w:rPr>
          <w:sz w:val="22"/>
          <w:szCs w:val="22"/>
        </w:rPr>
        <w:t>:</w:t>
      </w:r>
      <w:r>
        <w:rPr>
          <w:sz w:val="22"/>
          <w:szCs w:val="22"/>
        </w:rPr>
        <w:tab/>
      </w:r>
      <w:r>
        <w:rPr>
          <w:sz w:val="22"/>
          <w:szCs w:val="22"/>
        </w:rPr>
        <w:tab/>
      </w:r>
      <w:r w:rsidR="000B3A22" w:rsidRPr="006E7C5A">
        <w:rPr>
          <w:b/>
          <w:sz w:val="22"/>
          <w:szCs w:val="22"/>
        </w:rPr>
        <w:t>Alaska Region, National Marine Fisheries Service</w:t>
      </w: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Restricted Access Management (RAM)</w:t>
      </w:r>
    </w:p>
    <w:p w:rsidR="000B3A22" w:rsidRDefault="00755A30" w:rsidP="00755A3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b/>
          <w:sz w:val="22"/>
          <w:szCs w:val="22"/>
        </w:rPr>
      </w:pPr>
      <w:r>
        <w:rPr>
          <w:b/>
          <w:sz w:val="22"/>
          <w:szCs w:val="22"/>
        </w:rPr>
        <w:tab/>
      </w:r>
      <w:r>
        <w:rPr>
          <w:b/>
          <w:sz w:val="22"/>
          <w:szCs w:val="22"/>
        </w:rPr>
        <w:tab/>
      </w:r>
      <w:r>
        <w:rPr>
          <w:b/>
          <w:sz w:val="22"/>
          <w:szCs w:val="22"/>
        </w:rPr>
        <w:tab/>
      </w:r>
      <w:r w:rsidR="000B3A22" w:rsidRPr="006E7C5A">
        <w:rPr>
          <w:b/>
          <w:sz w:val="22"/>
          <w:szCs w:val="22"/>
        </w:rPr>
        <w:t>P.O. Box 21668</w:t>
      </w:r>
    </w:p>
    <w:p w:rsidR="00070FC0" w:rsidRPr="006E7C5A" w:rsidRDefault="00755A30" w:rsidP="00755A3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b/>
          <w:sz w:val="22"/>
          <w:szCs w:val="22"/>
        </w:rPr>
      </w:pPr>
      <w:r>
        <w:rPr>
          <w:b/>
          <w:sz w:val="22"/>
          <w:szCs w:val="22"/>
        </w:rPr>
        <w:tab/>
      </w:r>
      <w:r>
        <w:rPr>
          <w:b/>
          <w:sz w:val="22"/>
          <w:szCs w:val="22"/>
        </w:rPr>
        <w:tab/>
      </w:r>
      <w:r>
        <w:rPr>
          <w:b/>
          <w:sz w:val="22"/>
          <w:szCs w:val="22"/>
        </w:rPr>
        <w:tab/>
      </w:r>
      <w:r w:rsidR="00070FC0" w:rsidRPr="006E7C5A">
        <w:rPr>
          <w:b/>
          <w:sz w:val="22"/>
          <w:szCs w:val="22"/>
        </w:rPr>
        <w:t>Juneau, AK 99802-1668</w:t>
      </w:r>
    </w:p>
    <w:p w:rsidR="00070FC0"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rsidR="000B3A22" w:rsidRPr="006E7C5A" w:rsidRDefault="00755A30" w:rsidP="00755A30">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b/>
          <w:sz w:val="22"/>
          <w:szCs w:val="22"/>
        </w:rPr>
      </w:pPr>
      <w:r>
        <w:rPr>
          <w:sz w:val="22"/>
          <w:szCs w:val="22"/>
        </w:rPr>
        <w:tab/>
      </w:r>
      <w:r w:rsidR="00070FC0">
        <w:rPr>
          <w:sz w:val="22"/>
          <w:szCs w:val="22"/>
        </w:rPr>
        <w:t>or deliver to:</w:t>
      </w:r>
      <w:r>
        <w:rPr>
          <w:sz w:val="22"/>
          <w:szCs w:val="22"/>
        </w:rPr>
        <w:tab/>
      </w:r>
      <w:r>
        <w:rPr>
          <w:sz w:val="22"/>
          <w:szCs w:val="22"/>
        </w:rPr>
        <w:tab/>
      </w:r>
      <w:r w:rsidR="000B3A22" w:rsidRPr="006E7C5A">
        <w:rPr>
          <w:b/>
          <w:sz w:val="22"/>
          <w:szCs w:val="22"/>
        </w:rPr>
        <w:t>Room 713, Federal Building</w:t>
      </w:r>
    </w:p>
    <w:p w:rsidR="000B3A22" w:rsidRPr="006E7C5A" w:rsidRDefault="00755A30" w:rsidP="00755A3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b/>
          <w:sz w:val="22"/>
          <w:szCs w:val="22"/>
        </w:rPr>
      </w:pPr>
      <w:r>
        <w:rPr>
          <w:b/>
          <w:sz w:val="22"/>
          <w:szCs w:val="22"/>
        </w:rPr>
        <w:tab/>
      </w:r>
      <w:r>
        <w:rPr>
          <w:b/>
          <w:sz w:val="22"/>
          <w:szCs w:val="22"/>
        </w:rPr>
        <w:tab/>
      </w:r>
      <w:r>
        <w:rPr>
          <w:b/>
          <w:sz w:val="22"/>
          <w:szCs w:val="22"/>
        </w:rPr>
        <w:tab/>
      </w:r>
      <w:r w:rsidR="000B3A22" w:rsidRPr="006E7C5A">
        <w:rPr>
          <w:b/>
          <w:sz w:val="22"/>
          <w:szCs w:val="22"/>
        </w:rPr>
        <w:t>709 West 9th Street</w:t>
      </w:r>
    </w:p>
    <w:p w:rsidR="006E7C5A" w:rsidRDefault="006E7C5A"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pPr>
    </w:p>
    <w:p w:rsidR="00636F90" w:rsidRDefault="00636F90" w:rsidP="00636F90">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22"/>
          <w:szCs w:val="22"/>
        </w:rPr>
      </w:pPr>
      <w:r w:rsidRPr="00DF63F9">
        <w:rPr>
          <w:sz w:val="22"/>
          <w:szCs w:val="22"/>
        </w:rPr>
        <w:t xml:space="preserve">Please allow at least </w:t>
      </w:r>
      <w:r w:rsidRPr="00636F90">
        <w:rPr>
          <w:b/>
          <w:sz w:val="22"/>
          <w:szCs w:val="22"/>
        </w:rPr>
        <w:t>ten working days</w:t>
      </w:r>
      <w:r w:rsidRPr="00DF63F9">
        <w:rPr>
          <w:sz w:val="22"/>
          <w:szCs w:val="22"/>
        </w:rPr>
        <w:t xml:space="preserve"> for your application to be processed. Without exception, RAM processes applications in the order in which they are received.</w:t>
      </w:r>
    </w:p>
    <w:p w:rsidR="00636F90" w:rsidRDefault="00636F90" w:rsidP="00636F90">
      <w:pPr>
        <w:numPr>
          <w:ilvl w:val="12"/>
          <w:numId w:val="0"/>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right="1320" w:hanging="480"/>
        <w:jc w:val="both"/>
        <w:rPr>
          <w:sz w:val="22"/>
          <w:szCs w:val="22"/>
        </w:rPr>
      </w:pPr>
    </w:p>
    <w:p w:rsidR="000B3A22" w:rsidRPr="00DF63F9"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r w:rsidRPr="00DF63F9">
        <w:rPr>
          <w:sz w:val="22"/>
          <w:szCs w:val="22"/>
        </w:rPr>
        <w:t>Items will be sent to you by first class mail, unless you provide alternate instructions and include a prepaid mailer with appropriate postage or corporate account number for express delivery.</w:t>
      </w:r>
    </w:p>
    <w:p w:rsidR="006E7C5A" w:rsidRDefault="006E7C5A"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pPr>
    </w:p>
    <w:p w:rsidR="000B3A22"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r w:rsidRPr="00DF63F9">
        <w:rPr>
          <w:sz w:val="22"/>
          <w:szCs w:val="22"/>
        </w:rPr>
        <w:t>If you have any questions, or if you need any assistance in completing the application, please contact RAM as follows:</w:t>
      </w:r>
    </w:p>
    <w:p w:rsidR="00537600" w:rsidRPr="00DF63F9" w:rsidRDefault="0053760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Telephone (toll Free): 1-800-304-4846 (press “2")</w:t>
      </w: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Telephone (</w:t>
      </w:r>
      <w:smartTag w:uri="urn:schemas-microsoft-com:office:smarttags" w:element="City">
        <w:smartTag w:uri="urn:schemas-microsoft-com:office:smarttags" w:element="place">
          <w:r w:rsidRPr="006E7C5A">
            <w:rPr>
              <w:b/>
              <w:sz w:val="22"/>
              <w:szCs w:val="22"/>
            </w:rPr>
            <w:t>Juneau</w:t>
          </w:r>
        </w:smartTag>
      </w:smartTag>
      <w:r w:rsidRPr="006E7C5A">
        <w:rPr>
          <w:b/>
          <w:sz w:val="22"/>
          <w:szCs w:val="22"/>
        </w:rPr>
        <w:t>): 907-586-7202</w:t>
      </w:r>
    </w:p>
    <w:p w:rsidR="00070FC0"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E-Mail Address: RAM.Alaska@noaa.gov</w:t>
      </w:r>
    </w:p>
    <w:p w:rsidR="00070FC0"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rsidR="000B3A22"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 xml:space="preserve">Web Site: </w:t>
      </w:r>
      <w:hyperlink r:id="rId12" w:history="1">
        <w:r w:rsidR="00C65438" w:rsidRPr="00604F5E">
          <w:rPr>
            <w:rStyle w:val="Hyperlink"/>
            <w:b/>
            <w:sz w:val="22"/>
            <w:szCs w:val="22"/>
          </w:rPr>
          <w:t>www.alaskafisheries.noaa.gov/ram</w:t>
        </w:r>
      </w:hyperlink>
    </w:p>
    <w:p w:rsidR="00C65438" w:rsidRPr="006E7C5A" w:rsidRDefault="00C65438"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rsidR="007C6BB2" w:rsidRPr="00DF63F9" w:rsidRDefault="007C6BB2" w:rsidP="007C6BB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7C6BB2" w:rsidP="007C6BB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22"/>
          <w:szCs w:val="22"/>
        </w:rPr>
      </w:pPr>
    </w:p>
    <w:p w:rsidR="000B3A22" w:rsidRPr="00C65438"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i/>
          <w:sz w:val="22"/>
          <w:szCs w:val="22"/>
        </w:rPr>
      </w:pPr>
      <w:r w:rsidRPr="00C65438">
        <w:rPr>
          <w:b/>
          <w:i/>
          <w:sz w:val="22"/>
          <w:szCs w:val="22"/>
        </w:rPr>
        <w:t>COMPLETING THE APPLICATION</w:t>
      </w:r>
    </w:p>
    <w:p w:rsidR="006E7C5A" w:rsidRPr="00DF63F9" w:rsidRDefault="006E7C5A"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p>
    <w:p w:rsidR="000B3A22" w:rsidRPr="00F811D9" w:rsidRDefault="000B3A22" w:rsidP="009C6234">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F811D9">
        <w:rPr>
          <w:b/>
          <w:sz w:val="22"/>
          <w:szCs w:val="22"/>
        </w:rPr>
        <w:t xml:space="preserve">BLOCK </w:t>
      </w:r>
      <w:r w:rsidR="009C6234">
        <w:rPr>
          <w:b/>
          <w:sz w:val="22"/>
          <w:szCs w:val="22"/>
        </w:rPr>
        <w:t>A</w:t>
      </w:r>
      <w:r w:rsidRPr="00F811D9">
        <w:rPr>
          <w:b/>
          <w:sz w:val="22"/>
          <w:szCs w:val="22"/>
        </w:rPr>
        <w:t xml:space="preserve"> </w:t>
      </w:r>
      <w:r w:rsidR="00537600">
        <w:rPr>
          <w:b/>
          <w:sz w:val="22"/>
          <w:szCs w:val="22"/>
        </w:rPr>
        <w:t xml:space="preserve"> </w:t>
      </w:r>
      <w:r w:rsidRPr="00F811D9">
        <w:rPr>
          <w:b/>
          <w:sz w:val="22"/>
          <w:szCs w:val="22"/>
        </w:rPr>
        <w:t>– TRANSFER</w:t>
      </w:r>
      <w:r w:rsidR="00537600">
        <w:rPr>
          <w:b/>
          <w:sz w:val="22"/>
          <w:szCs w:val="22"/>
        </w:rPr>
        <w:t>OR</w:t>
      </w:r>
      <w:r w:rsidR="009C6234">
        <w:rPr>
          <w:b/>
          <w:sz w:val="22"/>
          <w:szCs w:val="22"/>
        </w:rPr>
        <w:t xml:space="preserve"> </w:t>
      </w:r>
      <w:r w:rsidR="00EF7C14">
        <w:rPr>
          <w:b/>
          <w:sz w:val="22"/>
          <w:szCs w:val="22"/>
        </w:rPr>
        <w:t>(SELLER</w:t>
      </w:r>
      <w:r w:rsidR="00534A55">
        <w:rPr>
          <w:b/>
          <w:sz w:val="22"/>
          <w:szCs w:val="22"/>
        </w:rPr>
        <w:t xml:space="preserve"> OR LESSOR</w:t>
      </w:r>
      <w:r w:rsidR="00EF7C14">
        <w:rPr>
          <w:b/>
          <w:sz w:val="22"/>
          <w:szCs w:val="22"/>
        </w:rPr>
        <w:t xml:space="preserve">) </w:t>
      </w:r>
      <w:r w:rsidR="009C6234">
        <w:rPr>
          <w:b/>
          <w:sz w:val="22"/>
          <w:szCs w:val="22"/>
        </w:rPr>
        <w:t>INFORMATION</w:t>
      </w:r>
    </w:p>
    <w:p w:rsidR="006E7C5A" w:rsidRDefault="006E7C5A" w:rsidP="009C6234">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Default="009C6234"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0B3A22" w:rsidRPr="00DF63F9">
        <w:rPr>
          <w:sz w:val="22"/>
          <w:szCs w:val="22"/>
        </w:rPr>
        <w:t>1.</w:t>
      </w:r>
      <w:r>
        <w:rPr>
          <w:sz w:val="22"/>
          <w:szCs w:val="22"/>
        </w:rPr>
        <w:tab/>
      </w:r>
      <w:r w:rsidR="000B3A22" w:rsidRPr="00DF63F9">
        <w:rPr>
          <w:sz w:val="22"/>
          <w:szCs w:val="22"/>
        </w:rPr>
        <w:t xml:space="preserve">Legibly </w:t>
      </w:r>
      <w:r w:rsidR="00537600">
        <w:rPr>
          <w:sz w:val="22"/>
          <w:szCs w:val="22"/>
        </w:rPr>
        <w:t>print or type</w:t>
      </w:r>
      <w:r w:rsidR="000B3A22" w:rsidRPr="00DF63F9">
        <w:rPr>
          <w:sz w:val="22"/>
          <w:szCs w:val="22"/>
        </w:rPr>
        <w:t xml:space="preserve"> the name of the party proposing to transfer the QS/IFQ; this should be the party’s full name as it appears on the QS Certificate or the TEC</w:t>
      </w:r>
      <w:r w:rsidR="00F134BD">
        <w:rPr>
          <w:sz w:val="22"/>
          <w:szCs w:val="22"/>
        </w:rPr>
        <w:t>.</w:t>
      </w:r>
    </w:p>
    <w:p w:rsidR="00F134BD" w:rsidRPr="00DF63F9"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Pr="00DF63F9" w:rsidRDefault="00D5231B"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0B3A22" w:rsidRPr="00DF63F9">
        <w:rPr>
          <w:sz w:val="22"/>
          <w:szCs w:val="22"/>
        </w:rPr>
        <w:t>2</w:t>
      </w:r>
      <w:r w:rsidR="00F134BD">
        <w:rPr>
          <w:sz w:val="22"/>
          <w:szCs w:val="22"/>
        </w:rPr>
        <w:t>.</w:t>
      </w:r>
      <w:r>
        <w:rPr>
          <w:sz w:val="22"/>
          <w:szCs w:val="22"/>
        </w:rPr>
        <w:tab/>
      </w:r>
      <w:r w:rsidR="000B3A22" w:rsidRPr="00DF63F9">
        <w:rPr>
          <w:sz w:val="22"/>
          <w:szCs w:val="22"/>
        </w:rPr>
        <w:t>Enter the “NMFS Person ID” (as set out on the QS Certificate or the TEC)</w:t>
      </w:r>
    </w:p>
    <w:p w:rsidR="00F134BD" w:rsidRDefault="00F134BD" w:rsidP="009C6234">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Pr="00DF63F9" w:rsidRDefault="00D5231B" w:rsidP="00D5231B">
      <w:pPr>
        <w:tabs>
          <w:tab w:val="left" w:pos="360"/>
          <w:tab w:val="left" w:pos="720"/>
          <w:tab w:val="left" w:pos="1080"/>
          <w:tab w:val="left" w:pos="1440"/>
        </w:tabs>
        <w:ind w:left="720" w:hanging="720"/>
        <w:rPr>
          <w:sz w:val="22"/>
          <w:szCs w:val="22"/>
        </w:rPr>
      </w:pPr>
      <w:r>
        <w:rPr>
          <w:sz w:val="22"/>
          <w:szCs w:val="22"/>
        </w:rPr>
        <w:tab/>
      </w:r>
      <w:r w:rsidR="000B3A22" w:rsidRPr="00DF63F9">
        <w:rPr>
          <w:sz w:val="22"/>
          <w:szCs w:val="22"/>
        </w:rPr>
        <w:t>3.</w:t>
      </w:r>
      <w:r>
        <w:rPr>
          <w:sz w:val="22"/>
          <w:szCs w:val="22"/>
        </w:rPr>
        <w:tab/>
      </w:r>
      <w:r w:rsidR="00537600">
        <w:rPr>
          <w:sz w:val="22"/>
          <w:szCs w:val="22"/>
        </w:rPr>
        <w:t>I</w:t>
      </w:r>
      <w:r w:rsidR="000B3A22" w:rsidRPr="00DF63F9">
        <w:rPr>
          <w:sz w:val="22"/>
          <w:szCs w:val="22"/>
        </w:rPr>
        <w:t>f the proposed transferor is a CQE, enter the name of the community on whose behalf the CQE is applying.</w:t>
      </w:r>
    </w:p>
    <w:p w:rsidR="00F134BD"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Pr="00DF63F9" w:rsidRDefault="00F134BD"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537600">
        <w:rPr>
          <w:sz w:val="22"/>
          <w:szCs w:val="22"/>
        </w:rPr>
        <w:t>4</w:t>
      </w:r>
      <w:r w:rsidR="000B3A22" w:rsidRPr="00DF63F9">
        <w:rPr>
          <w:sz w:val="22"/>
          <w:szCs w:val="22"/>
        </w:rPr>
        <w:t>.</w:t>
      </w:r>
      <w:r w:rsidR="00D5231B">
        <w:rPr>
          <w:sz w:val="22"/>
          <w:szCs w:val="22"/>
        </w:rPr>
        <w:tab/>
      </w:r>
      <w:r w:rsidR="000B3A22" w:rsidRPr="00DF63F9">
        <w:rPr>
          <w:sz w:val="22"/>
          <w:szCs w:val="22"/>
        </w:rPr>
        <w:t>Enter the permanent business mailing address.</w:t>
      </w:r>
    </w:p>
    <w:p w:rsidR="00F134BD"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Default="00D5231B"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537600">
        <w:rPr>
          <w:sz w:val="22"/>
          <w:szCs w:val="22"/>
        </w:rPr>
        <w:t>5</w:t>
      </w:r>
      <w:r w:rsidR="000B3A22" w:rsidRPr="00DF63F9">
        <w:rPr>
          <w:sz w:val="22"/>
          <w:szCs w:val="22"/>
        </w:rPr>
        <w:t>.</w:t>
      </w:r>
      <w:r>
        <w:rPr>
          <w:sz w:val="22"/>
          <w:szCs w:val="22"/>
        </w:rPr>
        <w:tab/>
      </w:r>
      <w:r w:rsidR="000B3A22" w:rsidRPr="00DF63F9">
        <w:rPr>
          <w:sz w:val="22"/>
          <w:szCs w:val="22"/>
        </w:rPr>
        <w:t>If appropriate, enter the temporary business mailing address (the address to which the transfer documentation should be sent, if different from the permanent address).</w:t>
      </w:r>
    </w:p>
    <w:p w:rsidR="00F134BD" w:rsidRPr="00DF63F9"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Pr="00DF63F9" w:rsidRDefault="00D5231B"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    </w:t>
      </w:r>
      <w:r w:rsidR="00537600">
        <w:rPr>
          <w:sz w:val="22"/>
          <w:szCs w:val="22"/>
        </w:rPr>
        <w:t>6</w:t>
      </w:r>
      <w:r w:rsidR="00F811D9">
        <w:rPr>
          <w:sz w:val="22"/>
          <w:szCs w:val="22"/>
        </w:rPr>
        <w:t>-</w:t>
      </w:r>
      <w:r w:rsidR="00537600">
        <w:rPr>
          <w:sz w:val="22"/>
          <w:szCs w:val="22"/>
        </w:rPr>
        <w:t>8</w:t>
      </w:r>
      <w:r w:rsidR="000B3A22" w:rsidRPr="00DF63F9">
        <w:rPr>
          <w:sz w:val="22"/>
          <w:szCs w:val="22"/>
        </w:rPr>
        <w:t>.</w:t>
      </w:r>
      <w:r>
        <w:rPr>
          <w:sz w:val="22"/>
          <w:szCs w:val="22"/>
        </w:rPr>
        <w:tab/>
      </w:r>
      <w:r w:rsidR="000B3A22" w:rsidRPr="00DF63F9">
        <w:rPr>
          <w:sz w:val="22"/>
          <w:szCs w:val="22"/>
        </w:rPr>
        <w:t>Enter business telephone number</w:t>
      </w:r>
      <w:r w:rsidR="00F811D9">
        <w:rPr>
          <w:sz w:val="22"/>
          <w:szCs w:val="22"/>
        </w:rPr>
        <w:t>, business fax number, and e-mail address (if available).</w:t>
      </w:r>
    </w:p>
    <w:p w:rsidR="00F811D9" w:rsidRDefault="00F811D9"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7C6BB2" w:rsidRDefault="007C6BB2" w:rsidP="0053760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p>
    <w:p w:rsidR="00537600" w:rsidRPr="00F811D9" w:rsidRDefault="00537600" w:rsidP="00D5231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F811D9">
        <w:rPr>
          <w:b/>
          <w:sz w:val="22"/>
          <w:szCs w:val="22"/>
        </w:rPr>
        <w:t xml:space="preserve">BLOCK </w:t>
      </w:r>
      <w:r w:rsidR="00D5231B">
        <w:rPr>
          <w:b/>
          <w:sz w:val="22"/>
          <w:szCs w:val="22"/>
        </w:rPr>
        <w:t>B</w:t>
      </w:r>
      <w:r w:rsidRPr="00F811D9">
        <w:rPr>
          <w:b/>
          <w:sz w:val="22"/>
          <w:szCs w:val="22"/>
        </w:rPr>
        <w:t xml:space="preserve"> – TRANSFER</w:t>
      </w:r>
      <w:r w:rsidR="006D2A9E">
        <w:rPr>
          <w:b/>
          <w:sz w:val="22"/>
          <w:szCs w:val="22"/>
        </w:rPr>
        <w:t>EE</w:t>
      </w:r>
      <w:r w:rsidR="00D5231B">
        <w:rPr>
          <w:b/>
          <w:sz w:val="22"/>
          <w:szCs w:val="22"/>
        </w:rPr>
        <w:t xml:space="preserve"> </w:t>
      </w:r>
      <w:r w:rsidR="00EF7C14">
        <w:rPr>
          <w:b/>
          <w:sz w:val="22"/>
          <w:szCs w:val="22"/>
        </w:rPr>
        <w:t xml:space="preserve">(BUYER OR </w:t>
      </w:r>
      <w:r w:rsidR="00EF7C14" w:rsidRPr="00F811D9">
        <w:rPr>
          <w:b/>
          <w:sz w:val="22"/>
          <w:szCs w:val="22"/>
        </w:rPr>
        <w:t>LESSEE</w:t>
      </w:r>
      <w:r w:rsidR="00EF7C14">
        <w:rPr>
          <w:b/>
          <w:sz w:val="22"/>
          <w:szCs w:val="22"/>
        </w:rPr>
        <w:t xml:space="preserve">) </w:t>
      </w:r>
      <w:r w:rsidR="00D5231B">
        <w:rPr>
          <w:b/>
          <w:sz w:val="22"/>
          <w:szCs w:val="22"/>
        </w:rPr>
        <w:t>INFORMATION</w:t>
      </w:r>
    </w:p>
    <w:p w:rsidR="00537600" w:rsidRDefault="00537600" w:rsidP="00D5231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Default="00D5231B" w:rsidP="00EF7C14">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537600" w:rsidRPr="00DF63F9">
        <w:rPr>
          <w:sz w:val="22"/>
          <w:szCs w:val="22"/>
        </w:rPr>
        <w:t>1.</w:t>
      </w:r>
      <w:r>
        <w:rPr>
          <w:sz w:val="22"/>
          <w:szCs w:val="22"/>
        </w:rPr>
        <w:tab/>
      </w:r>
      <w:r w:rsidR="00537600" w:rsidRPr="00DF63F9">
        <w:rPr>
          <w:sz w:val="22"/>
          <w:szCs w:val="22"/>
        </w:rPr>
        <w:t>Legibly print or type the name of the party proposing to receive by tran</w:t>
      </w:r>
      <w:r w:rsidR="00537600">
        <w:rPr>
          <w:sz w:val="22"/>
          <w:szCs w:val="22"/>
        </w:rPr>
        <w:t>s</w:t>
      </w:r>
      <w:r w:rsidR="00537600" w:rsidRPr="00DF63F9">
        <w:rPr>
          <w:sz w:val="22"/>
          <w:szCs w:val="22"/>
        </w:rPr>
        <w:t>fer the QS/IFQ</w:t>
      </w:r>
      <w:r w:rsidR="00537600">
        <w:rPr>
          <w:sz w:val="22"/>
          <w:szCs w:val="22"/>
        </w:rPr>
        <w:t>.</w:t>
      </w:r>
    </w:p>
    <w:p w:rsidR="00537600" w:rsidRPr="00DF63F9"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Pr="00DF63F9" w:rsidRDefault="00EF7C14"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537600" w:rsidRPr="00DF63F9">
        <w:rPr>
          <w:sz w:val="22"/>
          <w:szCs w:val="22"/>
        </w:rPr>
        <w:t>2</w:t>
      </w:r>
      <w:r w:rsidR="00537600">
        <w:rPr>
          <w:sz w:val="22"/>
          <w:szCs w:val="22"/>
        </w:rPr>
        <w:t>.</w:t>
      </w:r>
      <w:r>
        <w:rPr>
          <w:sz w:val="22"/>
          <w:szCs w:val="22"/>
        </w:rPr>
        <w:tab/>
      </w:r>
      <w:r w:rsidR="00537600" w:rsidRPr="00DF63F9">
        <w:rPr>
          <w:sz w:val="22"/>
          <w:szCs w:val="22"/>
        </w:rPr>
        <w:t>Enter the “NMFS Person ID” (as set out on the QS Certificate or the TEC)</w:t>
      </w:r>
    </w:p>
    <w:p w:rsidR="00537600" w:rsidRDefault="00537600" w:rsidP="00D5231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Pr="00DF63F9" w:rsidRDefault="00537600" w:rsidP="00EF7C14">
      <w:pPr>
        <w:tabs>
          <w:tab w:val="left" w:pos="360"/>
          <w:tab w:val="left" w:pos="720"/>
          <w:tab w:val="left" w:pos="1080"/>
          <w:tab w:val="left" w:pos="1440"/>
        </w:tabs>
        <w:rPr>
          <w:sz w:val="22"/>
          <w:szCs w:val="22"/>
        </w:rPr>
      </w:pPr>
      <w:r>
        <w:rPr>
          <w:sz w:val="22"/>
          <w:szCs w:val="22"/>
        </w:rPr>
        <w:tab/>
      </w:r>
      <w:r w:rsidRPr="00DF63F9">
        <w:rPr>
          <w:sz w:val="22"/>
          <w:szCs w:val="22"/>
        </w:rPr>
        <w:t>3.</w:t>
      </w:r>
      <w:r>
        <w:rPr>
          <w:sz w:val="22"/>
          <w:szCs w:val="22"/>
        </w:rPr>
        <w:tab/>
      </w:r>
      <w:r w:rsidRPr="00DF63F9">
        <w:rPr>
          <w:sz w:val="22"/>
          <w:szCs w:val="22"/>
        </w:rPr>
        <w:t xml:space="preserve">If the proposed transferee is a CQE, enter the name of the community </w:t>
      </w:r>
      <w:r w:rsidR="006D2A9E">
        <w:rPr>
          <w:sz w:val="22"/>
          <w:szCs w:val="22"/>
        </w:rPr>
        <w:t xml:space="preserve">represented by </w:t>
      </w:r>
      <w:r w:rsidRPr="00DF63F9">
        <w:rPr>
          <w:sz w:val="22"/>
          <w:szCs w:val="22"/>
        </w:rPr>
        <w:t>the CQE.</w:t>
      </w:r>
    </w:p>
    <w:p w:rsidR="00537600"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Pr="00DF63F9" w:rsidRDefault="00537600" w:rsidP="00EF7C14">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6D2A9E">
        <w:rPr>
          <w:sz w:val="22"/>
          <w:szCs w:val="22"/>
        </w:rPr>
        <w:t>4</w:t>
      </w:r>
      <w:r w:rsidRPr="00DF63F9">
        <w:rPr>
          <w:sz w:val="22"/>
          <w:szCs w:val="22"/>
        </w:rPr>
        <w:t>.</w:t>
      </w:r>
      <w:r>
        <w:rPr>
          <w:sz w:val="22"/>
          <w:szCs w:val="22"/>
        </w:rPr>
        <w:tab/>
      </w:r>
      <w:r w:rsidRPr="00DF63F9">
        <w:rPr>
          <w:sz w:val="22"/>
          <w:szCs w:val="22"/>
        </w:rPr>
        <w:t>Enter the permanent business m</w:t>
      </w:r>
      <w:r w:rsidR="006D2A9E">
        <w:rPr>
          <w:sz w:val="22"/>
          <w:szCs w:val="22"/>
        </w:rPr>
        <w:t>ailing address</w:t>
      </w:r>
      <w:r w:rsidRPr="00DF63F9">
        <w:rPr>
          <w:sz w:val="22"/>
          <w:szCs w:val="22"/>
        </w:rPr>
        <w:t>.</w:t>
      </w:r>
    </w:p>
    <w:p w:rsidR="00537600"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Default="00537600" w:rsidP="00EF7C14">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6D2A9E">
        <w:rPr>
          <w:sz w:val="22"/>
          <w:szCs w:val="22"/>
        </w:rPr>
        <w:t>5</w:t>
      </w:r>
      <w:r w:rsidRPr="00DF63F9">
        <w:rPr>
          <w:sz w:val="22"/>
          <w:szCs w:val="22"/>
        </w:rPr>
        <w:t>.</w:t>
      </w:r>
      <w:r>
        <w:rPr>
          <w:sz w:val="22"/>
          <w:szCs w:val="22"/>
        </w:rPr>
        <w:tab/>
      </w:r>
      <w:r w:rsidRPr="00DF63F9">
        <w:rPr>
          <w:sz w:val="22"/>
          <w:szCs w:val="22"/>
        </w:rPr>
        <w:t>If appropriate, enter the temporary business mailing address (the address to which the transfer documentation should be sent, if different from the permanent address).</w:t>
      </w:r>
    </w:p>
    <w:p w:rsidR="00537600" w:rsidRPr="00DF63F9"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Pr="00DF63F9" w:rsidRDefault="00EF7C14" w:rsidP="00EF7C14">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    </w:t>
      </w:r>
      <w:r w:rsidR="006D2A9E">
        <w:rPr>
          <w:sz w:val="22"/>
          <w:szCs w:val="22"/>
        </w:rPr>
        <w:t>6</w:t>
      </w:r>
      <w:r w:rsidR="00537600">
        <w:rPr>
          <w:sz w:val="22"/>
          <w:szCs w:val="22"/>
        </w:rPr>
        <w:t>-</w:t>
      </w:r>
      <w:r w:rsidR="006D2A9E">
        <w:rPr>
          <w:sz w:val="22"/>
          <w:szCs w:val="22"/>
        </w:rPr>
        <w:t>8</w:t>
      </w:r>
      <w:r w:rsidR="00537600" w:rsidRPr="00DF63F9">
        <w:rPr>
          <w:sz w:val="22"/>
          <w:szCs w:val="22"/>
        </w:rPr>
        <w:t>.</w:t>
      </w:r>
      <w:r>
        <w:rPr>
          <w:sz w:val="22"/>
          <w:szCs w:val="22"/>
        </w:rPr>
        <w:tab/>
      </w:r>
      <w:r w:rsidR="00537600" w:rsidRPr="00DF63F9">
        <w:rPr>
          <w:sz w:val="22"/>
          <w:szCs w:val="22"/>
        </w:rPr>
        <w:t>Enter business telephone number</w:t>
      </w:r>
      <w:r w:rsidR="00537600">
        <w:rPr>
          <w:sz w:val="22"/>
          <w:szCs w:val="22"/>
        </w:rPr>
        <w:t>, business fax number, and e-mail address (if available).</w:t>
      </w:r>
    </w:p>
    <w:p w:rsidR="00537600"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537600"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0B3A22" w:rsidRPr="00F811D9" w:rsidRDefault="000B3A22"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F811D9">
        <w:rPr>
          <w:b/>
          <w:sz w:val="22"/>
          <w:szCs w:val="22"/>
        </w:rPr>
        <w:lastRenderedPageBreak/>
        <w:t xml:space="preserve">BLOCK </w:t>
      </w:r>
      <w:r w:rsidR="00EF7C14">
        <w:rPr>
          <w:b/>
          <w:sz w:val="22"/>
          <w:szCs w:val="22"/>
        </w:rPr>
        <w:t>C</w:t>
      </w:r>
      <w:r w:rsidR="00534A55">
        <w:rPr>
          <w:b/>
          <w:sz w:val="22"/>
          <w:szCs w:val="22"/>
        </w:rPr>
        <w:t xml:space="preserve"> – QUESTIONS FOR TRANSFEREE</w:t>
      </w:r>
    </w:p>
    <w:p w:rsidR="00F811D9" w:rsidRPr="00DF63F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0B3A22"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jc w:val="both"/>
        <w:rPr>
          <w:sz w:val="22"/>
          <w:szCs w:val="22"/>
        </w:rPr>
      </w:pPr>
      <w:r>
        <w:rPr>
          <w:sz w:val="22"/>
          <w:szCs w:val="22"/>
        </w:rPr>
        <w:tab/>
      </w:r>
      <w:r w:rsidR="006D2A9E">
        <w:rPr>
          <w:sz w:val="22"/>
          <w:szCs w:val="22"/>
        </w:rPr>
        <w:t>1. I</w:t>
      </w:r>
      <w:r w:rsidR="000B3A22" w:rsidRPr="00DF63F9">
        <w:rPr>
          <w:sz w:val="22"/>
          <w:szCs w:val="22"/>
        </w:rPr>
        <w:t>ndicate if you wish to combine (“sweep up”) the transferred QS with a block that is currently held. Blocked QS may be combined into one block if the resulting total amount of QS is less than or equal to the following amounts of QS units:</w:t>
      </w:r>
    </w:p>
    <w:p w:rsidR="007C6BB2" w:rsidRDefault="007C6BB2"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jc w:val="both"/>
        <w:rPr>
          <w:sz w:val="22"/>
          <w:szCs w:val="22"/>
        </w:rPr>
      </w:pPr>
    </w:p>
    <w:p w:rsidR="00F811D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jc w:val="both"/>
        <w:rPr>
          <w:sz w:val="22"/>
          <w:szCs w:val="22"/>
        </w:rPr>
      </w:pPr>
    </w:p>
    <w:tbl>
      <w:tblPr>
        <w:tblStyle w:val="TableGrid"/>
        <w:tblW w:w="4472" w:type="dxa"/>
        <w:jc w:val="center"/>
        <w:tblInd w:w="496" w:type="dxa"/>
        <w:tblLayout w:type="fixed"/>
        <w:tblLook w:val="01E0" w:firstRow="1" w:lastRow="1" w:firstColumn="1" w:lastColumn="1" w:noHBand="0" w:noVBand="0"/>
      </w:tblPr>
      <w:tblGrid>
        <w:gridCol w:w="1080"/>
        <w:gridCol w:w="1440"/>
        <w:gridCol w:w="900"/>
        <w:gridCol w:w="1052"/>
      </w:tblGrid>
      <w:tr w:rsidR="00F811D9" w:rsidTr="00B413FF">
        <w:trPr>
          <w:jc w:val="center"/>
        </w:trPr>
        <w:tc>
          <w:tcPr>
            <w:tcW w:w="2520" w:type="dxa"/>
            <w:gridSpan w:val="2"/>
          </w:tcPr>
          <w:p w:rsidR="00F811D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2"/>
                <w:szCs w:val="22"/>
              </w:rPr>
            </w:pPr>
            <w:r w:rsidRPr="00DF63F9">
              <w:rPr>
                <w:sz w:val="22"/>
                <w:szCs w:val="22"/>
              </w:rPr>
              <w:t>Halibut</w:t>
            </w:r>
            <w:r>
              <w:rPr>
                <w:sz w:val="22"/>
                <w:szCs w:val="22"/>
              </w:rPr>
              <w:tab/>
            </w:r>
          </w:p>
        </w:tc>
        <w:tc>
          <w:tcPr>
            <w:tcW w:w="1952" w:type="dxa"/>
            <w:gridSpan w:val="2"/>
          </w:tcPr>
          <w:p w:rsidR="00F811D9" w:rsidRDefault="00F811D9" w:rsidP="00461487">
            <w:r w:rsidRPr="00461487">
              <w:t>Sablefish</w:t>
            </w:r>
          </w:p>
        </w:tc>
      </w:tr>
      <w:tr w:rsidR="00F811D9" w:rsidTr="00B413FF">
        <w:trPr>
          <w:jc w:val="center"/>
        </w:trPr>
        <w:tc>
          <w:tcPr>
            <w:tcW w:w="1080" w:type="dxa"/>
          </w:tcPr>
          <w:p w:rsidR="00F811D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2"/>
                <w:szCs w:val="22"/>
              </w:rPr>
            </w:pPr>
            <w:r w:rsidRPr="00DA65E3">
              <w:t>Area</w:t>
            </w:r>
          </w:p>
        </w:tc>
        <w:tc>
          <w:tcPr>
            <w:tcW w:w="1440" w:type="dxa"/>
          </w:tcPr>
          <w:p w:rsidR="00F811D9" w:rsidRPr="00DA65E3" w:rsidRDefault="00F811D9" w:rsidP="00DA65E3">
            <w:r w:rsidRPr="00DA65E3">
              <w:t>Units</w:t>
            </w:r>
          </w:p>
        </w:tc>
        <w:tc>
          <w:tcPr>
            <w:tcW w:w="900" w:type="dxa"/>
          </w:tcPr>
          <w:p w:rsidR="00F811D9" w:rsidRPr="00DA65E3" w:rsidRDefault="00F811D9" w:rsidP="00DA65E3">
            <w:r w:rsidRPr="00DA65E3">
              <w:t>Area</w:t>
            </w:r>
          </w:p>
        </w:tc>
        <w:tc>
          <w:tcPr>
            <w:tcW w:w="1052" w:type="dxa"/>
          </w:tcPr>
          <w:p w:rsidR="00F811D9" w:rsidRPr="00DA65E3" w:rsidRDefault="00F811D9" w:rsidP="00DA65E3">
            <w:r w:rsidRPr="00DA65E3">
              <w:t>Units</w:t>
            </w:r>
          </w:p>
        </w:tc>
      </w:tr>
      <w:tr w:rsidR="00F811D9" w:rsidTr="00B413FF">
        <w:trPr>
          <w:jc w:val="center"/>
        </w:trPr>
        <w:tc>
          <w:tcPr>
            <w:tcW w:w="1080" w:type="dxa"/>
          </w:tcPr>
          <w:p w:rsidR="00F811D9" w:rsidRPr="00DA65E3" w:rsidRDefault="00DA65E3" w:rsidP="00DA65E3">
            <w:r w:rsidRPr="00DA65E3">
              <w:t>2C</w:t>
            </w:r>
          </w:p>
        </w:tc>
        <w:tc>
          <w:tcPr>
            <w:tcW w:w="1440" w:type="dxa"/>
          </w:tcPr>
          <w:p w:rsidR="00F811D9" w:rsidRPr="00DA65E3" w:rsidRDefault="00DA65E3" w:rsidP="00DA65E3">
            <w:r w:rsidRPr="00DA65E3">
              <w:t>19,992</w:t>
            </w:r>
          </w:p>
        </w:tc>
        <w:tc>
          <w:tcPr>
            <w:tcW w:w="900" w:type="dxa"/>
          </w:tcPr>
          <w:p w:rsidR="00F811D9" w:rsidRPr="00DA65E3" w:rsidRDefault="00DA65E3" w:rsidP="00DA65E3">
            <w:r w:rsidRPr="00DA65E3">
              <w:t>SE</w:t>
            </w:r>
          </w:p>
        </w:tc>
        <w:tc>
          <w:tcPr>
            <w:tcW w:w="1052" w:type="dxa"/>
          </w:tcPr>
          <w:p w:rsidR="00F811D9" w:rsidRPr="00DA65E3" w:rsidRDefault="00DA65E3" w:rsidP="00DA65E3">
            <w:r w:rsidRPr="00DA65E3">
              <w:t>33,270</w:t>
            </w:r>
          </w:p>
        </w:tc>
      </w:tr>
      <w:tr w:rsidR="00DD6E2B" w:rsidTr="00B413FF">
        <w:trPr>
          <w:jc w:val="center"/>
        </w:trPr>
        <w:tc>
          <w:tcPr>
            <w:tcW w:w="1080" w:type="dxa"/>
          </w:tcPr>
          <w:p w:rsidR="00DD6E2B" w:rsidRPr="00B413FF" w:rsidRDefault="00DD6E2B" w:rsidP="004767B6">
            <w:r w:rsidRPr="00B413FF">
              <w:t>3A</w:t>
            </w:r>
          </w:p>
        </w:tc>
        <w:tc>
          <w:tcPr>
            <w:tcW w:w="1440" w:type="dxa"/>
          </w:tcPr>
          <w:p w:rsidR="00DD6E2B" w:rsidRPr="00B413FF" w:rsidRDefault="00DD6E2B" w:rsidP="004767B6">
            <w:r w:rsidRPr="00B413FF">
              <w:t>27,912</w:t>
            </w:r>
          </w:p>
        </w:tc>
        <w:tc>
          <w:tcPr>
            <w:tcW w:w="900" w:type="dxa"/>
          </w:tcPr>
          <w:p w:rsidR="00DD6E2B" w:rsidRPr="00B413FF" w:rsidRDefault="00DD6E2B" w:rsidP="004767B6">
            <w:r w:rsidRPr="00B413FF">
              <w:t>WY</w:t>
            </w:r>
          </w:p>
        </w:tc>
        <w:tc>
          <w:tcPr>
            <w:tcW w:w="1052" w:type="dxa"/>
          </w:tcPr>
          <w:p w:rsidR="00DD6E2B" w:rsidRPr="00B413FF" w:rsidRDefault="00DD6E2B" w:rsidP="004767B6">
            <w:r w:rsidRPr="00B413FF">
              <w:t>43,390</w:t>
            </w:r>
          </w:p>
        </w:tc>
      </w:tr>
      <w:tr w:rsidR="00DD6E2B" w:rsidTr="00B413FF">
        <w:trPr>
          <w:jc w:val="center"/>
        </w:trPr>
        <w:tc>
          <w:tcPr>
            <w:tcW w:w="1080" w:type="dxa"/>
          </w:tcPr>
          <w:p w:rsidR="00DD6E2B" w:rsidRPr="00B413FF" w:rsidRDefault="00DD6E2B" w:rsidP="00B413FF">
            <w:r w:rsidRPr="00DD6E2B">
              <w:t>3B</w:t>
            </w:r>
          </w:p>
        </w:tc>
        <w:tc>
          <w:tcPr>
            <w:tcW w:w="1440" w:type="dxa"/>
          </w:tcPr>
          <w:p w:rsidR="00DD6E2B" w:rsidRPr="00B413FF" w:rsidRDefault="00DD6E2B" w:rsidP="00B413FF">
            <w:r w:rsidRPr="00DD6E2B">
              <w:t>22,947</w:t>
            </w:r>
          </w:p>
        </w:tc>
        <w:tc>
          <w:tcPr>
            <w:tcW w:w="900" w:type="dxa"/>
          </w:tcPr>
          <w:p w:rsidR="00DD6E2B" w:rsidRPr="00B413FF" w:rsidRDefault="00DD6E2B" w:rsidP="00B413FF">
            <w:r w:rsidRPr="00DD6E2B">
              <w:t>CG</w:t>
            </w:r>
          </w:p>
        </w:tc>
        <w:tc>
          <w:tcPr>
            <w:tcW w:w="1052" w:type="dxa"/>
          </w:tcPr>
          <w:p w:rsidR="00DD6E2B" w:rsidRPr="00B413FF" w:rsidRDefault="00DD6E2B" w:rsidP="00B413FF">
            <w:r w:rsidRPr="00DD6E2B">
              <w:t>46,055</w:t>
            </w:r>
          </w:p>
        </w:tc>
      </w:tr>
      <w:tr w:rsidR="00DD6E2B" w:rsidTr="00B413FF">
        <w:trPr>
          <w:jc w:val="center"/>
        </w:trPr>
        <w:tc>
          <w:tcPr>
            <w:tcW w:w="1080" w:type="dxa"/>
          </w:tcPr>
          <w:p w:rsidR="00DD6E2B" w:rsidRPr="00B413FF" w:rsidRDefault="00DD6E2B" w:rsidP="00B413FF">
            <w:r w:rsidRPr="00DD6E2B">
              <w:t>4A</w:t>
            </w:r>
          </w:p>
        </w:tc>
        <w:tc>
          <w:tcPr>
            <w:tcW w:w="1440" w:type="dxa"/>
          </w:tcPr>
          <w:p w:rsidR="00DD6E2B" w:rsidRPr="00B413FF" w:rsidRDefault="00DD6E2B" w:rsidP="00B413FF">
            <w:r w:rsidRPr="00DD6E2B">
              <w:t>22,947</w:t>
            </w:r>
          </w:p>
        </w:tc>
        <w:tc>
          <w:tcPr>
            <w:tcW w:w="900" w:type="dxa"/>
          </w:tcPr>
          <w:p w:rsidR="00DD6E2B" w:rsidRPr="00B413FF" w:rsidRDefault="00DD6E2B" w:rsidP="00B413FF">
            <w:r w:rsidRPr="00DD6E2B">
              <w:t>WG</w:t>
            </w:r>
          </w:p>
        </w:tc>
        <w:tc>
          <w:tcPr>
            <w:tcW w:w="1052" w:type="dxa"/>
          </w:tcPr>
          <w:p w:rsidR="00DD6E2B" w:rsidRPr="00B413FF" w:rsidRDefault="00DD6E2B" w:rsidP="00B413FF">
            <w:r w:rsidRPr="00DD6E2B">
              <w:t>48,410</w:t>
            </w:r>
          </w:p>
        </w:tc>
      </w:tr>
      <w:tr w:rsidR="00DD6E2B" w:rsidTr="00B413FF">
        <w:trPr>
          <w:jc w:val="center"/>
        </w:trPr>
        <w:tc>
          <w:tcPr>
            <w:tcW w:w="1080" w:type="dxa"/>
          </w:tcPr>
          <w:p w:rsidR="00DD6E2B" w:rsidRPr="00B413FF" w:rsidRDefault="00DD6E2B" w:rsidP="00B413FF">
            <w:r w:rsidRPr="00DD6E2B">
              <w:t>4B</w:t>
            </w:r>
          </w:p>
        </w:tc>
        <w:tc>
          <w:tcPr>
            <w:tcW w:w="1440" w:type="dxa"/>
          </w:tcPr>
          <w:p w:rsidR="00DD6E2B" w:rsidRPr="00B413FF" w:rsidRDefault="00DD6E2B" w:rsidP="00B413FF">
            <w:r w:rsidRPr="00DD6E2B">
              <w:t>15,087</w:t>
            </w:r>
          </w:p>
        </w:tc>
        <w:tc>
          <w:tcPr>
            <w:tcW w:w="900" w:type="dxa"/>
          </w:tcPr>
          <w:p w:rsidR="00DD6E2B" w:rsidRPr="00B413FF" w:rsidRDefault="00DD6E2B" w:rsidP="00B413FF">
            <w:r w:rsidRPr="00DD6E2B">
              <w:t>AI</w:t>
            </w:r>
          </w:p>
        </w:tc>
        <w:tc>
          <w:tcPr>
            <w:tcW w:w="1052" w:type="dxa"/>
          </w:tcPr>
          <w:p w:rsidR="00DD6E2B" w:rsidRPr="00B413FF" w:rsidRDefault="00DD6E2B" w:rsidP="00B413FF">
            <w:r w:rsidRPr="00DD6E2B">
              <w:t>99,210</w:t>
            </w:r>
          </w:p>
        </w:tc>
      </w:tr>
      <w:tr w:rsidR="00DD6E2B" w:rsidTr="00B413FF">
        <w:trPr>
          <w:jc w:val="center"/>
        </w:trPr>
        <w:tc>
          <w:tcPr>
            <w:tcW w:w="1080" w:type="dxa"/>
          </w:tcPr>
          <w:p w:rsidR="00DD6E2B" w:rsidRPr="00B413FF" w:rsidRDefault="00DD6E2B" w:rsidP="00B413FF">
            <w:r w:rsidRPr="00DD6E2B">
              <w:t>4C</w:t>
            </w:r>
          </w:p>
        </w:tc>
        <w:tc>
          <w:tcPr>
            <w:tcW w:w="1440" w:type="dxa"/>
          </w:tcPr>
          <w:p w:rsidR="00DD6E2B" w:rsidRPr="00B413FF" w:rsidRDefault="00DD6E2B" w:rsidP="00B413FF">
            <w:r w:rsidRPr="00DD6E2B">
              <w:t>30,930</w:t>
            </w:r>
          </w:p>
        </w:tc>
        <w:tc>
          <w:tcPr>
            <w:tcW w:w="900" w:type="dxa"/>
          </w:tcPr>
          <w:p w:rsidR="00DD6E2B" w:rsidRPr="00B413FF" w:rsidRDefault="00DD6E2B" w:rsidP="00B413FF">
            <w:r w:rsidRPr="00DD6E2B">
              <w:t>BS</w:t>
            </w:r>
          </w:p>
        </w:tc>
        <w:tc>
          <w:tcPr>
            <w:tcW w:w="1052" w:type="dxa"/>
          </w:tcPr>
          <w:p w:rsidR="00DD6E2B" w:rsidRPr="00B413FF" w:rsidRDefault="00DD6E2B" w:rsidP="00B413FF">
            <w:r w:rsidRPr="00DD6E2B">
              <w:t>91,275</w:t>
            </w:r>
          </w:p>
        </w:tc>
      </w:tr>
      <w:tr w:rsidR="00DD6E2B" w:rsidTr="00B413FF">
        <w:trPr>
          <w:jc w:val="center"/>
        </w:trPr>
        <w:tc>
          <w:tcPr>
            <w:tcW w:w="1080" w:type="dxa"/>
          </w:tcPr>
          <w:p w:rsidR="00DD6E2B" w:rsidRPr="00DD6E2B" w:rsidRDefault="00DD6E2B" w:rsidP="00DD6E2B">
            <w:r w:rsidRPr="00DD6E2B">
              <w:t>4D</w:t>
            </w:r>
          </w:p>
        </w:tc>
        <w:tc>
          <w:tcPr>
            <w:tcW w:w="1440" w:type="dxa"/>
          </w:tcPr>
          <w:p w:rsidR="00DD6E2B" w:rsidRPr="00DD6E2B" w:rsidRDefault="00DD6E2B" w:rsidP="00DD6E2B">
            <w:r w:rsidRPr="00DD6E2B">
              <w:t>26,082</w:t>
            </w:r>
          </w:p>
        </w:tc>
        <w:tc>
          <w:tcPr>
            <w:tcW w:w="900" w:type="dxa"/>
          </w:tcPr>
          <w:p w:rsidR="00DD6E2B" w:rsidRPr="00DD6E2B" w:rsidRDefault="00DD6E2B" w:rsidP="00DD6E2B"/>
        </w:tc>
        <w:tc>
          <w:tcPr>
            <w:tcW w:w="1052" w:type="dxa"/>
          </w:tcPr>
          <w:p w:rsidR="00DD6E2B" w:rsidRPr="00DD6E2B" w:rsidRDefault="00DD6E2B" w:rsidP="00DD6E2B"/>
        </w:tc>
      </w:tr>
    </w:tbl>
    <w:p w:rsidR="00F811D9" w:rsidRPr="00DF63F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jc w:val="both"/>
        <w:rPr>
          <w:sz w:val="22"/>
          <w:szCs w:val="22"/>
        </w:rPr>
      </w:pPr>
    </w:p>
    <w:p w:rsidR="000B3A22" w:rsidRPr="00DF63F9" w:rsidRDefault="000B3A22"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ight="720"/>
        <w:jc w:val="both"/>
        <w:rPr>
          <w:sz w:val="22"/>
          <w:szCs w:val="22"/>
        </w:rPr>
      </w:pPr>
      <w:r w:rsidRPr="00281ED9">
        <w:rPr>
          <w:b/>
          <w:sz w:val="22"/>
          <w:szCs w:val="22"/>
        </w:rPr>
        <w:t>N</w:t>
      </w:r>
      <w:r w:rsidR="00C40EB0">
        <w:rPr>
          <w:b/>
          <w:sz w:val="22"/>
          <w:szCs w:val="22"/>
        </w:rPr>
        <w:t xml:space="preserve">OTE:  </w:t>
      </w:r>
      <w:r w:rsidRPr="00DF63F9">
        <w:rPr>
          <w:sz w:val="22"/>
          <w:szCs w:val="22"/>
        </w:rPr>
        <w:t>if you wish to sweep up the QS into an existing block, you must fully identify the QS block into which you wish to combine the transferred QS; to do so, complete the blanks by entering the letters and numbers as set out on your QS certificate.</w:t>
      </w:r>
    </w:p>
    <w:p w:rsidR="00281ED9" w:rsidRDefault="00281ED9"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pPr>
    </w:p>
    <w:p w:rsidR="000B3A22" w:rsidRPr="00DF63F9" w:rsidRDefault="00281ED9" w:rsidP="000711CF">
      <w:pPr>
        <w:numPr>
          <w:ilvl w:val="12"/>
          <w:numId w:val="0"/>
        </w:numPr>
        <w:tabs>
          <w:tab w:val="left" w:pos="-1560"/>
          <w:tab w:val="left" w:pos="-780"/>
          <w:tab w:val="left" w:pos="-120"/>
          <w:tab w:val="left" w:pos="240"/>
          <w:tab w:val="left" w:pos="540"/>
          <w:tab w:val="left" w:pos="90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jc w:val="both"/>
        <w:rPr>
          <w:sz w:val="22"/>
          <w:szCs w:val="22"/>
        </w:rPr>
      </w:pPr>
      <w:r>
        <w:rPr>
          <w:sz w:val="22"/>
          <w:szCs w:val="22"/>
        </w:rPr>
        <w:tab/>
      </w:r>
      <w:r w:rsidR="000B3A22" w:rsidRPr="00DF63F9">
        <w:rPr>
          <w:sz w:val="22"/>
          <w:szCs w:val="22"/>
        </w:rPr>
        <w:t>2.</w:t>
      </w:r>
      <w:r w:rsidR="000711CF">
        <w:rPr>
          <w:sz w:val="22"/>
          <w:szCs w:val="22"/>
        </w:rPr>
        <w:tab/>
      </w:r>
      <w:r w:rsidR="000B3A22" w:rsidRPr="00DF63F9">
        <w:rPr>
          <w:sz w:val="22"/>
          <w:szCs w:val="22"/>
        </w:rPr>
        <w:t>If this is a transfer of Catcher Vessel “CDQ compensation QS” that has not yet been assigned a catcher vessel length category, you may designate the category</w:t>
      </w:r>
      <w:r w:rsidR="006D2A9E">
        <w:rPr>
          <w:sz w:val="22"/>
          <w:szCs w:val="22"/>
        </w:rPr>
        <w:t>.  T</w:t>
      </w:r>
      <w:r w:rsidR="000B3A22" w:rsidRPr="00DF63F9">
        <w:rPr>
          <w:sz w:val="22"/>
          <w:szCs w:val="22"/>
        </w:rPr>
        <w:t>o do so, check the appropriate box (indicating vessel length) to which you wish the QS assigned (note that this will be a permanent assignment of vessel length category).</w:t>
      </w:r>
    </w:p>
    <w:p w:rsidR="00281ED9" w:rsidRDefault="00281ED9"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Default="007C6BB2" w:rsidP="00B043A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p>
    <w:p w:rsidR="000B3A22" w:rsidRDefault="000B3A22" w:rsidP="00B043A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0711CF">
        <w:rPr>
          <w:b/>
          <w:sz w:val="22"/>
          <w:szCs w:val="22"/>
        </w:rPr>
        <w:t xml:space="preserve">BLOCK </w:t>
      </w:r>
      <w:r w:rsidR="00534A55">
        <w:rPr>
          <w:b/>
          <w:sz w:val="22"/>
          <w:szCs w:val="22"/>
        </w:rPr>
        <w:t>D</w:t>
      </w:r>
      <w:r w:rsidRPr="000711CF">
        <w:rPr>
          <w:b/>
          <w:sz w:val="22"/>
          <w:szCs w:val="22"/>
        </w:rPr>
        <w:t xml:space="preserve"> – IDENTIFICATION OF QS/IFQ TO BE TRANSFERRED</w:t>
      </w:r>
    </w:p>
    <w:p w:rsidR="000711CF" w:rsidRDefault="000711CF" w:rsidP="00B043A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p>
    <w:p w:rsidR="0047368B" w:rsidRDefault="0047368B" w:rsidP="00B043A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Pr>
          <w:b/>
          <w:sz w:val="22"/>
          <w:szCs w:val="22"/>
        </w:rPr>
        <w:tab/>
      </w:r>
      <w:r w:rsidRPr="0047368B">
        <w:rPr>
          <w:b/>
          <w:sz w:val="22"/>
          <w:szCs w:val="22"/>
        </w:rPr>
        <w:t xml:space="preserve">Complete </w:t>
      </w:r>
      <w:r w:rsidR="00534A55">
        <w:rPr>
          <w:b/>
          <w:sz w:val="22"/>
          <w:szCs w:val="22"/>
        </w:rPr>
        <w:t>this b</w:t>
      </w:r>
      <w:r w:rsidRPr="0047368B">
        <w:rPr>
          <w:b/>
          <w:sz w:val="22"/>
          <w:szCs w:val="22"/>
        </w:rPr>
        <w:t>lock if QS and IFQ are to be transferred together or to transfer QS only.</w:t>
      </w:r>
    </w:p>
    <w:p w:rsidR="0047368B" w:rsidRPr="0047368B" w:rsidRDefault="0047368B" w:rsidP="00B043A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p>
    <w:p w:rsidR="000B3A22" w:rsidRDefault="000711CF" w:rsidP="00B043A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0B3A22" w:rsidRPr="00DF63F9">
        <w:rPr>
          <w:sz w:val="22"/>
          <w:szCs w:val="22"/>
        </w:rPr>
        <w:t>1.</w:t>
      </w:r>
      <w:r>
        <w:rPr>
          <w:sz w:val="22"/>
          <w:szCs w:val="22"/>
        </w:rPr>
        <w:tab/>
      </w:r>
      <w:r w:rsidR="000B3A22" w:rsidRPr="00DF63F9">
        <w:rPr>
          <w:sz w:val="22"/>
          <w:szCs w:val="22"/>
        </w:rPr>
        <w:t>Enter the total QS units to be transferred and the designation of those QS units (as set out on the QS Certificate)</w:t>
      </w:r>
      <w:r>
        <w:rPr>
          <w:sz w:val="22"/>
          <w:szCs w:val="22"/>
        </w:rPr>
        <w:t>.</w:t>
      </w:r>
    </w:p>
    <w:p w:rsidR="000711CF" w:rsidRPr="00DF63F9" w:rsidRDefault="000711CF" w:rsidP="00B043A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rPr>
          <w:sz w:val="22"/>
          <w:szCs w:val="22"/>
        </w:rPr>
      </w:pPr>
    </w:p>
    <w:p w:rsidR="000B3A22" w:rsidRPr="00DF63F9" w:rsidRDefault="000711CF" w:rsidP="00B043A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0B3A22" w:rsidRPr="00DF63F9">
        <w:rPr>
          <w:sz w:val="22"/>
          <w:szCs w:val="22"/>
        </w:rPr>
        <w:t>2.</w:t>
      </w:r>
      <w:r>
        <w:rPr>
          <w:sz w:val="22"/>
          <w:szCs w:val="22"/>
        </w:rPr>
        <w:tab/>
      </w:r>
      <w:r w:rsidR="000B3A22" w:rsidRPr="00DF63F9">
        <w:rPr>
          <w:sz w:val="22"/>
          <w:szCs w:val="22"/>
        </w:rPr>
        <w:t xml:space="preserve">Indicate whether all remaining IFQ pounds from the current fishing year are to be transferred with the QS; </w:t>
      </w:r>
      <w:r w:rsidR="000B3A22" w:rsidRPr="00B043AC">
        <w:rPr>
          <w:b/>
          <w:sz w:val="22"/>
          <w:szCs w:val="22"/>
        </w:rPr>
        <w:t xml:space="preserve">if </w:t>
      </w:r>
      <w:r w:rsidR="00B043AC" w:rsidRPr="00B043AC">
        <w:rPr>
          <w:b/>
          <w:sz w:val="22"/>
          <w:szCs w:val="22"/>
        </w:rPr>
        <w:t>NO</w:t>
      </w:r>
      <w:r w:rsidR="000B3A22" w:rsidRPr="00DF63F9">
        <w:rPr>
          <w:sz w:val="22"/>
          <w:szCs w:val="22"/>
        </w:rPr>
        <w:t>, indicate the number of pounds that are to be transferred.</w:t>
      </w:r>
    </w:p>
    <w:p w:rsidR="00281ED9" w:rsidRDefault="00281ED9" w:rsidP="00B043A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rsidR="00B043AC" w:rsidRPr="00B043AC" w:rsidRDefault="00B043AC" w:rsidP="00B043A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B043AC">
        <w:rPr>
          <w:b/>
          <w:sz w:val="22"/>
          <w:szCs w:val="22"/>
        </w:rPr>
        <w:tab/>
      </w:r>
      <w:r>
        <w:rPr>
          <w:b/>
          <w:sz w:val="22"/>
          <w:szCs w:val="22"/>
        </w:rPr>
        <w:tab/>
      </w:r>
      <w:r w:rsidRPr="00B043AC">
        <w:rPr>
          <w:b/>
          <w:sz w:val="22"/>
          <w:szCs w:val="22"/>
        </w:rPr>
        <w:t xml:space="preserve">NOTE: </w:t>
      </w:r>
    </w:p>
    <w:p w:rsidR="00B043AC" w:rsidRPr="00B043AC" w:rsidRDefault="00B043AC" w:rsidP="00AC6ADF">
      <w:pPr>
        <w:numPr>
          <w:ilvl w:val="12"/>
          <w:numId w:val="0"/>
        </w:numPr>
        <w:tabs>
          <w:tab w:val="left" w:pos="-1560"/>
          <w:tab w:val="left" w:pos="360"/>
          <w:tab w:val="left" w:pos="72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Pr>
          <w:b/>
          <w:sz w:val="22"/>
          <w:szCs w:val="22"/>
        </w:rPr>
      </w:pPr>
      <w:r w:rsidRPr="00B043AC">
        <w:rPr>
          <w:b/>
          <w:sz w:val="22"/>
          <w:szCs w:val="22"/>
        </w:rPr>
        <w:t>Pounds transferred includes a pro-rata share of any overage based on the QS units held or transferred and is non-negotiable.</w:t>
      </w:r>
    </w:p>
    <w:p w:rsidR="00B043AC" w:rsidRPr="00B043AC" w:rsidRDefault="00B043AC" w:rsidP="00B043A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B043AC">
        <w:rPr>
          <w:b/>
          <w:sz w:val="22"/>
          <w:szCs w:val="22"/>
        </w:rPr>
        <w:tab/>
      </w:r>
    </w:p>
    <w:p w:rsidR="000B3A22" w:rsidRDefault="00AC6ADF" w:rsidP="00C36A09">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b/>
          <w:sz w:val="22"/>
          <w:szCs w:val="22"/>
        </w:rPr>
      </w:pPr>
      <w:r>
        <w:rPr>
          <w:b/>
          <w:sz w:val="22"/>
          <w:szCs w:val="22"/>
        </w:rPr>
        <w:tab/>
      </w:r>
      <w:r>
        <w:rPr>
          <w:b/>
          <w:sz w:val="22"/>
          <w:szCs w:val="22"/>
        </w:rPr>
        <w:tab/>
      </w:r>
      <w:r w:rsidR="00B043AC" w:rsidRPr="00B043AC">
        <w:rPr>
          <w:b/>
          <w:sz w:val="22"/>
          <w:szCs w:val="22"/>
        </w:rPr>
        <w:t>Pounds transferred includes a pro-rata share of any underage based on the QS held or</w:t>
      </w:r>
      <w:r>
        <w:rPr>
          <w:b/>
          <w:sz w:val="22"/>
          <w:szCs w:val="22"/>
        </w:rPr>
        <w:t xml:space="preserve"> </w:t>
      </w:r>
      <w:r w:rsidR="00B043AC" w:rsidRPr="00B043AC">
        <w:rPr>
          <w:b/>
          <w:sz w:val="22"/>
          <w:szCs w:val="22"/>
        </w:rPr>
        <w:t>transferred UNLESS OTHERWISE INSTRUCTED</w:t>
      </w:r>
      <w:r w:rsidR="007C6BB2">
        <w:rPr>
          <w:b/>
          <w:sz w:val="22"/>
          <w:szCs w:val="22"/>
        </w:rPr>
        <w:br w:type="page"/>
      </w:r>
      <w:r w:rsidR="000B3A22" w:rsidRPr="000711CF">
        <w:rPr>
          <w:b/>
          <w:sz w:val="22"/>
          <w:szCs w:val="22"/>
        </w:rPr>
        <w:lastRenderedPageBreak/>
        <w:t xml:space="preserve">BLOCK </w:t>
      </w:r>
      <w:r>
        <w:rPr>
          <w:b/>
          <w:sz w:val="22"/>
          <w:szCs w:val="22"/>
        </w:rPr>
        <w:t>E</w:t>
      </w:r>
      <w:r w:rsidR="000B3A22" w:rsidRPr="000711CF">
        <w:rPr>
          <w:b/>
          <w:sz w:val="22"/>
          <w:szCs w:val="22"/>
        </w:rPr>
        <w:t xml:space="preserve"> – TRANSFER OF IFQ ONLY (“LEASE” OF IFQ)</w:t>
      </w:r>
    </w:p>
    <w:p w:rsidR="000711CF" w:rsidRPr="000711CF" w:rsidRDefault="000711CF"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p>
    <w:p w:rsidR="000B3A22" w:rsidRPr="00DF63F9" w:rsidRDefault="000B3A22"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DF63F9">
        <w:rPr>
          <w:sz w:val="22"/>
          <w:szCs w:val="22"/>
        </w:rPr>
        <w:t>This block should only be completed if the CQE is applying to transfer IFQ to a permanent resident of the community on whose behalf the CQE holds the QS.</w:t>
      </w:r>
    </w:p>
    <w:p w:rsidR="000711CF" w:rsidRDefault="000711CF"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0B3A22" w:rsidRPr="00DF63F9" w:rsidRDefault="000711CF" w:rsidP="00AC6ADF">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0B3A22" w:rsidRPr="00DF63F9">
        <w:rPr>
          <w:sz w:val="22"/>
          <w:szCs w:val="22"/>
        </w:rPr>
        <w:t>1.</w:t>
      </w:r>
      <w:r>
        <w:rPr>
          <w:sz w:val="22"/>
          <w:szCs w:val="22"/>
        </w:rPr>
        <w:tab/>
      </w:r>
      <w:r w:rsidR="000B3A22" w:rsidRPr="00DF63F9">
        <w:rPr>
          <w:sz w:val="22"/>
          <w:szCs w:val="22"/>
        </w:rPr>
        <w:t>Identify the IFQ to be transferred by entering the IFQ Permit Number and Year</w:t>
      </w:r>
    </w:p>
    <w:p w:rsidR="000711CF" w:rsidRDefault="000711CF"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0B3A22" w:rsidRPr="00DF63F9" w:rsidRDefault="000711CF" w:rsidP="00D85C76">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0B3A22" w:rsidRPr="00DF63F9">
        <w:rPr>
          <w:sz w:val="22"/>
          <w:szCs w:val="22"/>
        </w:rPr>
        <w:t>2.</w:t>
      </w:r>
      <w:r>
        <w:rPr>
          <w:sz w:val="22"/>
          <w:szCs w:val="22"/>
        </w:rPr>
        <w:tab/>
      </w:r>
      <w:r w:rsidR="000B3A22" w:rsidRPr="00DF63F9">
        <w:rPr>
          <w:sz w:val="22"/>
          <w:szCs w:val="22"/>
        </w:rPr>
        <w:t xml:space="preserve"> Enter the name of the community</w:t>
      </w:r>
      <w:r w:rsidR="0047368B">
        <w:rPr>
          <w:sz w:val="22"/>
          <w:szCs w:val="22"/>
        </w:rPr>
        <w:t xml:space="preserve"> to which QS are currently assigned</w:t>
      </w:r>
      <w:r w:rsidR="000B3A22" w:rsidRPr="00DF63F9">
        <w:rPr>
          <w:sz w:val="22"/>
          <w:szCs w:val="22"/>
        </w:rPr>
        <w:t>.</w:t>
      </w:r>
    </w:p>
    <w:p w:rsidR="00281ED9" w:rsidRDefault="00281ED9"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Default="007C6BB2"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p>
    <w:p w:rsidR="000B3A22" w:rsidRDefault="000B3A22"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0711CF">
        <w:rPr>
          <w:b/>
          <w:sz w:val="22"/>
          <w:szCs w:val="22"/>
        </w:rPr>
        <w:t xml:space="preserve">BLOCK </w:t>
      </w:r>
      <w:r w:rsidR="00D85C76">
        <w:rPr>
          <w:b/>
          <w:sz w:val="22"/>
          <w:szCs w:val="22"/>
        </w:rPr>
        <w:t>F</w:t>
      </w:r>
      <w:r w:rsidRPr="000711CF">
        <w:rPr>
          <w:b/>
          <w:sz w:val="22"/>
          <w:szCs w:val="22"/>
        </w:rPr>
        <w:t xml:space="preserve"> – REQUIRED </w:t>
      </w:r>
      <w:r w:rsidR="00D85C76">
        <w:rPr>
          <w:b/>
          <w:sz w:val="22"/>
          <w:szCs w:val="22"/>
        </w:rPr>
        <w:t xml:space="preserve">TRANSFEROR </w:t>
      </w:r>
      <w:r w:rsidRPr="000711CF">
        <w:rPr>
          <w:b/>
          <w:sz w:val="22"/>
          <w:szCs w:val="22"/>
        </w:rPr>
        <w:t>SUPPLEMENTAL INFORMATION</w:t>
      </w:r>
    </w:p>
    <w:p w:rsidR="000711CF" w:rsidRPr="000711CF" w:rsidRDefault="000711CF"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p>
    <w:p w:rsidR="000B3A22" w:rsidRPr="0047368B" w:rsidRDefault="00D85C76" w:rsidP="00D85C76">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jc w:val="both"/>
        <w:rPr>
          <w:sz w:val="22"/>
          <w:szCs w:val="22"/>
        </w:rPr>
      </w:pPr>
      <w:r>
        <w:rPr>
          <w:sz w:val="22"/>
          <w:szCs w:val="22"/>
        </w:rPr>
        <w:tab/>
        <w:t>1.</w:t>
      </w:r>
      <w:r>
        <w:rPr>
          <w:sz w:val="22"/>
          <w:szCs w:val="22"/>
        </w:rPr>
        <w:tab/>
      </w:r>
      <w:r w:rsidR="000B3A22" w:rsidRPr="00DF63F9">
        <w:rPr>
          <w:sz w:val="22"/>
          <w:szCs w:val="22"/>
        </w:rPr>
        <w:t xml:space="preserve">If the proposed transferor is a CQE, </w:t>
      </w:r>
      <w:r w:rsidR="0047368B">
        <w:rPr>
          <w:sz w:val="22"/>
          <w:szCs w:val="22"/>
        </w:rPr>
        <w:t>i</w:t>
      </w:r>
      <w:r w:rsidR="0047368B" w:rsidRPr="0047368B">
        <w:rPr>
          <w:sz w:val="22"/>
          <w:szCs w:val="22"/>
        </w:rPr>
        <w:t xml:space="preserve">ndicate the reason(s) transfer </w:t>
      </w:r>
      <w:r w:rsidR="0047368B">
        <w:rPr>
          <w:sz w:val="22"/>
          <w:szCs w:val="22"/>
        </w:rPr>
        <w:t xml:space="preserve">is </w:t>
      </w:r>
      <w:r w:rsidR="0047368B" w:rsidRPr="0047368B">
        <w:rPr>
          <w:sz w:val="22"/>
          <w:szCs w:val="22"/>
        </w:rPr>
        <w:t>being proposed</w:t>
      </w:r>
      <w:r w:rsidR="0047368B">
        <w:rPr>
          <w:sz w:val="22"/>
          <w:szCs w:val="22"/>
        </w:rPr>
        <w:t>.  C</w:t>
      </w:r>
      <w:r w:rsidR="0047368B" w:rsidRPr="0047368B">
        <w:rPr>
          <w:sz w:val="22"/>
          <w:szCs w:val="22"/>
        </w:rPr>
        <w:t xml:space="preserve">heck all that apply and provide a brief </w:t>
      </w:r>
      <w:r w:rsidR="0047368B">
        <w:rPr>
          <w:sz w:val="22"/>
          <w:szCs w:val="22"/>
        </w:rPr>
        <w:t>explanation on a separate sheet.</w:t>
      </w:r>
    </w:p>
    <w:p w:rsidR="00281ED9" w:rsidRDefault="00281ED9"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47368B" w:rsidRDefault="0047368B" w:rsidP="00D85C76">
      <w:pPr>
        <w:numPr>
          <w:ilvl w:val="12"/>
          <w:numId w:val="0"/>
        </w:numPr>
        <w:tabs>
          <w:tab w:val="left" w:pos="-156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D85C76">
        <w:rPr>
          <w:sz w:val="22"/>
          <w:szCs w:val="22"/>
        </w:rPr>
        <w:t>2</w:t>
      </w:r>
      <w:r>
        <w:rPr>
          <w:sz w:val="22"/>
          <w:szCs w:val="22"/>
        </w:rPr>
        <w:t>.</w:t>
      </w:r>
      <w:r>
        <w:rPr>
          <w:sz w:val="22"/>
          <w:szCs w:val="22"/>
        </w:rPr>
        <w:tab/>
      </w:r>
      <w:r w:rsidRPr="0047368B">
        <w:rPr>
          <w:sz w:val="22"/>
          <w:szCs w:val="22"/>
        </w:rPr>
        <w:t>Provide the price per pound of IFQ</w:t>
      </w:r>
      <w:r>
        <w:rPr>
          <w:sz w:val="22"/>
          <w:szCs w:val="22"/>
        </w:rPr>
        <w:t>.</w:t>
      </w:r>
    </w:p>
    <w:p w:rsidR="0047368B" w:rsidRDefault="0047368B"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D85C76" w:rsidRDefault="00D85C76" w:rsidP="00D85C76">
      <w:pPr>
        <w:numPr>
          <w:ilvl w:val="12"/>
          <w:numId w:val="0"/>
        </w:numPr>
        <w:tabs>
          <w:tab w:val="left" w:pos="-156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21274D">
        <w:rPr>
          <w:sz w:val="22"/>
          <w:szCs w:val="22"/>
        </w:rPr>
        <w:t>3</w:t>
      </w:r>
      <w:r>
        <w:rPr>
          <w:sz w:val="22"/>
          <w:szCs w:val="22"/>
        </w:rPr>
        <w:t>.</w:t>
      </w:r>
      <w:r>
        <w:rPr>
          <w:sz w:val="22"/>
          <w:szCs w:val="22"/>
        </w:rPr>
        <w:tab/>
      </w:r>
      <w:r w:rsidRPr="0047368B">
        <w:rPr>
          <w:sz w:val="22"/>
          <w:szCs w:val="22"/>
        </w:rPr>
        <w:t>Provide the price per unit of QS</w:t>
      </w:r>
      <w:r>
        <w:rPr>
          <w:sz w:val="22"/>
          <w:szCs w:val="22"/>
        </w:rPr>
        <w:t>.</w:t>
      </w:r>
    </w:p>
    <w:p w:rsidR="00D85C76" w:rsidRDefault="00D85C76"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47368B" w:rsidRPr="0047368B" w:rsidRDefault="0021274D"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4</w:t>
      </w:r>
      <w:r w:rsidR="0047368B">
        <w:rPr>
          <w:sz w:val="22"/>
          <w:szCs w:val="22"/>
        </w:rPr>
        <w:t>.</w:t>
      </w:r>
      <w:r w:rsidR="0047368B">
        <w:rPr>
          <w:sz w:val="22"/>
          <w:szCs w:val="22"/>
        </w:rPr>
        <w:tab/>
      </w:r>
      <w:r w:rsidR="0047368B" w:rsidRPr="0047368B">
        <w:rPr>
          <w:sz w:val="22"/>
          <w:szCs w:val="22"/>
        </w:rPr>
        <w:t>Indicate total amount paid for the QS/IFQ in this transactions, including all fees</w:t>
      </w:r>
      <w:r w:rsidR="0047368B">
        <w:rPr>
          <w:sz w:val="22"/>
          <w:szCs w:val="22"/>
        </w:rPr>
        <w:t>.</w:t>
      </w:r>
    </w:p>
    <w:p w:rsidR="007C6BB2" w:rsidRDefault="007C6BB2"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47368B" w:rsidRDefault="0047368B"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F97393">
        <w:rPr>
          <w:sz w:val="22"/>
          <w:szCs w:val="22"/>
        </w:rPr>
        <w:t>5</w:t>
      </w:r>
      <w:r>
        <w:rPr>
          <w:sz w:val="22"/>
          <w:szCs w:val="22"/>
        </w:rPr>
        <w:t>.</w:t>
      </w:r>
      <w:r>
        <w:rPr>
          <w:sz w:val="22"/>
          <w:szCs w:val="22"/>
        </w:rPr>
        <w:tab/>
      </w:r>
      <w:r w:rsidRPr="0047368B">
        <w:rPr>
          <w:sz w:val="22"/>
          <w:szCs w:val="22"/>
        </w:rPr>
        <w:t>Indicate YES or NO whether a broker is used for this transaction</w:t>
      </w:r>
      <w:r>
        <w:rPr>
          <w:sz w:val="22"/>
          <w:szCs w:val="22"/>
        </w:rPr>
        <w:t>.</w:t>
      </w:r>
    </w:p>
    <w:p w:rsidR="0047368B" w:rsidRPr="0047368B" w:rsidRDefault="0047368B" w:rsidP="00F9739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Pr>
          <w:sz w:val="22"/>
          <w:szCs w:val="22"/>
        </w:rPr>
        <w:tab/>
      </w:r>
      <w:r w:rsidRPr="00F97393">
        <w:rPr>
          <w:b/>
          <w:sz w:val="22"/>
          <w:szCs w:val="22"/>
        </w:rPr>
        <w:t>If YES</w:t>
      </w:r>
      <w:r w:rsidRPr="0047368B">
        <w:rPr>
          <w:sz w:val="22"/>
          <w:szCs w:val="22"/>
        </w:rPr>
        <w:t>, indicate amount paid in brokerage fees or percentage of total price</w:t>
      </w:r>
      <w:r>
        <w:rPr>
          <w:sz w:val="22"/>
          <w:szCs w:val="22"/>
        </w:rPr>
        <w:t>.</w:t>
      </w:r>
    </w:p>
    <w:p w:rsidR="0047368B" w:rsidRDefault="0047368B" w:rsidP="0047368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7368B">
        <w:rPr>
          <w:sz w:val="22"/>
          <w:szCs w:val="22"/>
        </w:rPr>
        <w:tab/>
      </w:r>
    </w:p>
    <w:p w:rsidR="0047368B" w:rsidRPr="0047368B" w:rsidRDefault="0047368B" w:rsidP="00F97393">
      <w:pPr>
        <w:numPr>
          <w:ilvl w:val="12"/>
          <w:numId w:val="0"/>
        </w:numPr>
        <w:tabs>
          <w:tab w:val="left" w:pos="-156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F97393">
        <w:rPr>
          <w:sz w:val="22"/>
          <w:szCs w:val="22"/>
        </w:rPr>
        <w:t>6</w:t>
      </w:r>
      <w:r>
        <w:rPr>
          <w:sz w:val="22"/>
          <w:szCs w:val="22"/>
        </w:rPr>
        <w:t>.</w:t>
      </w:r>
      <w:r>
        <w:rPr>
          <w:sz w:val="22"/>
          <w:szCs w:val="22"/>
        </w:rPr>
        <w:tab/>
      </w:r>
      <w:r w:rsidRPr="0047368B">
        <w:rPr>
          <w:sz w:val="22"/>
          <w:szCs w:val="22"/>
        </w:rPr>
        <w:t>Indicate reason</w:t>
      </w:r>
      <w:r w:rsidR="00F97393">
        <w:rPr>
          <w:sz w:val="22"/>
          <w:szCs w:val="22"/>
        </w:rPr>
        <w:t>(s)</w:t>
      </w:r>
      <w:r w:rsidRPr="0047368B">
        <w:rPr>
          <w:sz w:val="22"/>
          <w:szCs w:val="22"/>
        </w:rPr>
        <w:t xml:space="preserve"> </w:t>
      </w:r>
      <w:r w:rsidR="00F97393">
        <w:rPr>
          <w:sz w:val="22"/>
          <w:szCs w:val="22"/>
        </w:rPr>
        <w:t xml:space="preserve">for </w:t>
      </w:r>
      <w:r w:rsidRPr="0047368B">
        <w:rPr>
          <w:sz w:val="22"/>
          <w:szCs w:val="22"/>
        </w:rPr>
        <w:t>transfer</w:t>
      </w:r>
      <w:r w:rsidR="00F97393">
        <w:rPr>
          <w:sz w:val="22"/>
          <w:szCs w:val="22"/>
        </w:rPr>
        <w:t xml:space="preserve">ring </w:t>
      </w:r>
      <w:r w:rsidRPr="0047368B">
        <w:rPr>
          <w:sz w:val="22"/>
          <w:szCs w:val="22"/>
        </w:rPr>
        <w:t>QS/IFQ (check all that apply)</w:t>
      </w:r>
    </w:p>
    <w:p w:rsidR="0047368B" w:rsidRDefault="0047368B"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47368B" w:rsidRDefault="0047368B" w:rsidP="0047368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0711CF">
        <w:rPr>
          <w:b/>
          <w:sz w:val="22"/>
          <w:szCs w:val="22"/>
        </w:rPr>
        <w:t xml:space="preserve">BLOCK </w:t>
      </w:r>
      <w:r w:rsidR="00F97393">
        <w:rPr>
          <w:b/>
          <w:sz w:val="22"/>
          <w:szCs w:val="22"/>
        </w:rPr>
        <w:t>G</w:t>
      </w:r>
      <w:r w:rsidRPr="000711CF">
        <w:rPr>
          <w:b/>
          <w:sz w:val="22"/>
          <w:szCs w:val="22"/>
        </w:rPr>
        <w:t xml:space="preserve"> – REQUIRED </w:t>
      </w:r>
      <w:r w:rsidR="00F97393">
        <w:rPr>
          <w:b/>
          <w:sz w:val="22"/>
          <w:szCs w:val="22"/>
        </w:rPr>
        <w:t xml:space="preserve">TRANSFEREE </w:t>
      </w:r>
      <w:r w:rsidRPr="000711CF">
        <w:rPr>
          <w:b/>
          <w:sz w:val="22"/>
          <w:szCs w:val="22"/>
        </w:rPr>
        <w:t>SUPPLEMENTAL INFORMATION</w:t>
      </w:r>
    </w:p>
    <w:p w:rsidR="004D397E" w:rsidRDefault="004D397E" w:rsidP="0047368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p>
    <w:p w:rsidR="004D397E" w:rsidRPr="004D397E" w:rsidRDefault="004D397E" w:rsidP="00F9739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1.</w:t>
      </w:r>
      <w:r>
        <w:rPr>
          <w:sz w:val="22"/>
          <w:szCs w:val="22"/>
        </w:rPr>
        <w:tab/>
      </w:r>
      <w:r w:rsidRPr="004D397E">
        <w:rPr>
          <w:sz w:val="22"/>
          <w:szCs w:val="22"/>
        </w:rPr>
        <w:t>Indicate YES or NO whether the QS/IFQ will have a lien attached</w:t>
      </w:r>
    </w:p>
    <w:p w:rsidR="004D397E" w:rsidRP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D397E">
        <w:rPr>
          <w:sz w:val="22"/>
          <w:szCs w:val="22"/>
        </w:rPr>
        <w:tab/>
      </w:r>
      <w:r w:rsidRPr="004D397E">
        <w:rPr>
          <w:sz w:val="22"/>
          <w:szCs w:val="22"/>
        </w:rPr>
        <w:tab/>
      </w:r>
      <w:r w:rsidRPr="009346AE">
        <w:rPr>
          <w:b/>
          <w:sz w:val="22"/>
          <w:szCs w:val="22"/>
        </w:rPr>
        <w:t>If YES</w:t>
      </w:r>
      <w:r w:rsidRPr="004D397E">
        <w:rPr>
          <w:sz w:val="22"/>
          <w:szCs w:val="22"/>
        </w:rPr>
        <w:t>, identify the person who will hold the lien</w:t>
      </w:r>
    </w:p>
    <w:p w:rsidR="007C6BB2" w:rsidRDefault="007C6BB2"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4D397E" w:rsidRP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2.</w:t>
      </w:r>
      <w:r>
        <w:rPr>
          <w:sz w:val="22"/>
          <w:szCs w:val="22"/>
        </w:rPr>
        <w:tab/>
      </w:r>
      <w:r w:rsidRPr="004D397E">
        <w:rPr>
          <w:sz w:val="22"/>
          <w:szCs w:val="22"/>
        </w:rPr>
        <w:t>Indicate primary source of financing for this transfer (check one)</w:t>
      </w:r>
    </w:p>
    <w:p w:rsid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D397E">
        <w:rPr>
          <w:sz w:val="22"/>
          <w:szCs w:val="22"/>
        </w:rPr>
        <w:tab/>
      </w:r>
    </w:p>
    <w:p w:rsidR="004D397E" w:rsidRP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3.</w:t>
      </w:r>
      <w:r>
        <w:rPr>
          <w:sz w:val="22"/>
          <w:szCs w:val="22"/>
        </w:rPr>
        <w:tab/>
      </w:r>
      <w:r w:rsidRPr="004D397E">
        <w:rPr>
          <w:sz w:val="22"/>
          <w:szCs w:val="22"/>
        </w:rPr>
        <w:t>Indicate how the QS/IFQ was located (check all that apply)</w:t>
      </w:r>
    </w:p>
    <w:p w:rsid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D397E">
        <w:rPr>
          <w:sz w:val="22"/>
          <w:szCs w:val="22"/>
        </w:rPr>
        <w:tab/>
      </w:r>
    </w:p>
    <w:p w:rsidR="004D397E" w:rsidRP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4.</w:t>
      </w:r>
      <w:r>
        <w:rPr>
          <w:sz w:val="22"/>
          <w:szCs w:val="22"/>
        </w:rPr>
        <w:tab/>
      </w:r>
      <w:r w:rsidRPr="004D397E">
        <w:rPr>
          <w:sz w:val="22"/>
          <w:szCs w:val="22"/>
        </w:rPr>
        <w:t>Indicate relationship to the transferor (check all that apply)</w:t>
      </w:r>
    </w:p>
    <w:p w:rsid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D397E">
        <w:rPr>
          <w:sz w:val="22"/>
          <w:szCs w:val="22"/>
        </w:rPr>
        <w:tab/>
      </w:r>
    </w:p>
    <w:p w:rsidR="007C6BB2"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5.</w:t>
      </w:r>
      <w:r w:rsidR="007C6BB2">
        <w:rPr>
          <w:sz w:val="22"/>
          <w:szCs w:val="22"/>
        </w:rPr>
        <w:tab/>
      </w:r>
      <w:r w:rsidRPr="004D397E">
        <w:rPr>
          <w:sz w:val="22"/>
          <w:szCs w:val="22"/>
        </w:rPr>
        <w:t xml:space="preserve">Indicate YES or NO whether an agreement exists to return the QS or IFQ to </w:t>
      </w:r>
    </w:p>
    <w:p w:rsidR="004D397E" w:rsidRPr="004D397E" w:rsidRDefault="007C6BB2"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Pr>
          <w:sz w:val="22"/>
          <w:szCs w:val="22"/>
        </w:rPr>
        <w:tab/>
      </w:r>
      <w:r w:rsidR="004D397E" w:rsidRPr="004D397E">
        <w:rPr>
          <w:sz w:val="22"/>
          <w:szCs w:val="22"/>
        </w:rPr>
        <w:t>the transferor or any other person or a condition place on resale.</w:t>
      </w:r>
    </w:p>
    <w:p w:rsidR="0047368B"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D397E">
        <w:rPr>
          <w:sz w:val="22"/>
          <w:szCs w:val="22"/>
        </w:rPr>
        <w:tab/>
      </w:r>
      <w:r w:rsidRPr="004D397E">
        <w:rPr>
          <w:sz w:val="22"/>
          <w:szCs w:val="22"/>
        </w:rPr>
        <w:tab/>
      </w:r>
      <w:r w:rsidRPr="009346AE">
        <w:rPr>
          <w:b/>
          <w:sz w:val="22"/>
          <w:szCs w:val="22"/>
        </w:rPr>
        <w:t>If YES</w:t>
      </w:r>
      <w:r w:rsidRPr="004D397E">
        <w:rPr>
          <w:sz w:val="22"/>
          <w:szCs w:val="22"/>
        </w:rPr>
        <w:t>, explain</w:t>
      </w:r>
    </w:p>
    <w:p w:rsidR="007C6BB2" w:rsidRDefault="007C6BB2"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9346AE"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Pr>
          <w:b/>
          <w:sz w:val="22"/>
          <w:szCs w:val="22"/>
        </w:rPr>
        <w:t xml:space="preserve">BLOCK H -- </w:t>
      </w:r>
      <w:r w:rsidR="007C6BB2" w:rsidRPr="007C6BB2">
        <w:rPr>
          <w:b/>
          <w:sz w:val="22"/>
          <w:szCs w:val="22"/>
        </w:rPr>
        <w:t>CERTIFICATION OF TRANSFEROR</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7C6BB2" w:rsidP="009346AE">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1.</w:t>
      </w:r>
      <w:r>
        <w:rPr>
          <w:sz w:val="22"/>
          <w:szCs w:val="22"/>
        </w:rPr>
        <w:tab/>
        <w:t>Enter p</w:t>
      </w:r>
      <w:r w:rsidRPr="007C6BB2">
        <w:rPr>
          <w:sz w:val="22"/>
          <w:szCs w:val="22"/>
        </w:rPr>
        <w:t>rinted name and signature of Transferor and date signed</w:t>
      </w:r>
    </w:p>
    <w:p w:rsidR="007C6BB2" w:rsidRP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ab/>
      </w:r>
      <w:r w:rsidRPr="007C6BB2">
        <w:rPr>
          <w:sz w:val="22"/>
          <w:szCs w:val="22"/>
        </w:rPr>
        <w:tab/>
        <w:t>If completed by an authorized agent, attach authorization</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ab/>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2.</w:t>
      </w:r>
      <w:r>
        <w:rPr>
          <w:sz w:val="22"/>
          <w:szCs w:val="22"/>
        </w:rPr>
        <w:tab/>
      </w:r>
      <w:r w:rsidRPr="007C6BB2">
        <w:rPr>
          <w:sz w:val="22"/>
          <w:szCs w:val="22"/>
        </w:rPr>
        <w:t>Signature, commission expiration date, and stamp of notary</w:t>
      </w:r>
      <w:r>
        <w:rPr>
          <w:sz w:val="22"/>
          <w:szCs w:val="22"/>
        </w:rPr>
        <w:t xml:space="preserve"> public</w:t>
      </w:r>
    </w:p>
    <w:p w:rsidR="007C6BB2" w:rsidRP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p>
    <w:p w:rsidR="009346AE" w:rsidRDefault="009346AE">
      <w:pPr>
        <w:rPr>
          <w:b/>
          <w:sz w:val="22"/>
          <w:szCs w:val="22"/>
        </w:rPr>
      </w:pPr>
      <w:r>
        <w:rPr>
          <w:b/>
          <w:sz w:val="22"/>
          <w:szCs w:val="22"/>
        </w:rPr>
        <w:br w:type="page"/>
      </w:r>
    </w:p>
    <w:p w:rsidR="007C6BB2" w:rsidRPr="007C6BB2" w:rsidRDefault="009346AE"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Pr>
          <w:b/>
          <w:sz w:val="22"/>
          <w:szCs w:val="22"/>
        </w:rPr>
        <w:lastRenderedPageBreak/>
        <w:t xml:space="preserve">BLOCK I -- </w:t>
      </w:r>
      <w:r w:rsidR="007C6BB2" w:rsidRPr="007C6BB2">
        <w:rPr>
          <w:b/>
          <w:sz w:val="22"/>
          <w:szCs w:val="22"/>
        </w:rPr>
        <w:t xml:space="preserve">CERTIFICATION OF TRANSFEREE </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7C6BB2" w:rsidP="009346AE">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1.</w:t>
      </w:r>
      <w:r>
        <w:rPr>
          <w:sz w:val="22"/>
          <w:szCs w:val="22"/>
        </w:rPr>
        <w:tab/>
        <w:t>Enter p</w:t>
      </w:r>
      <w:r w:rsidRPr="007C6BB2">
        <w:rPr>
          <w:sz w:val="22"/>
          <w:szCs w:val="22"/>
        </w:rPr>
        <w:t>rinted name and signature of Transfer</w:t>
      </w:r>
      <w:r w:rsidR="009346AE">
        <w:rPr>
          <w:sz w:val="22"/>
          <w:szCs w:val="22"/>
        </w:rPr>
        <w:t>ee</w:t>
      </w:r>
      <w:r w:rsidRPr="007C6BB2">
        <w:rPr>
          <w:sz w:val="22"/>
          <w:szCs w:val="22"/>
        </w:rPr>
        <w:t xml:space="preserve"> and date signed</w:t>
      </w:r>
    </w:p>
    <w:p w:rsidR="007C6BB2" w:rsidRP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ab/>
      </w:r>
      <w:r w:rsidRPr="007C6BB2">
        <w:rPr>
          <w:sz w:val="22"/>
          <w:szCs w:val="22"/>
        </w:rPr>
        <w:tab/>
        <w:t>If completed by an authorized agent, attach authorization</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ab/>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2.</w:t>
      </w:r>
      <w:r>
        <w:rPr>
          <w:sz w:val="22"/>
          <w:szCs w:val="22"/>
        </w:rPr>
        <w:tab/>
      </w:r>
      <w:r w:rsidRPr="007C6BB2">
        <w:rPr>
          <w:sz w:val="22"/>
          <w:szCs w:val="22"/>
        </w:rPr>
        <w:t>Signature, commission expiration date, and stamp of notary</w:t>
      </w:r>
      <w:r>
        <w:rPr>
          <w:sz w:val="22"/>
          <w:szCs w:val="22"/>
        </w:rPr>
        <w:t xml:space="preserve"> public</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366FF7"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Pr>
          <w:b/>
          <w:sz w:val="22"/>
          <w:szCs w:val="22"/>
        </w:rPr>
        <w:t xml:space="preserve">BLOCK J -- </w:t>
      </w:r>
      <w:r w:rsidR="007C6BB2" w:rsidRPr="007C6BB2">
        <w:rPr>
          <w:b/>
          <w:sz w:val="22"/>
          <w:szCs w:val="22"/>
        </w:rPr>
        <w:t>CERTIFICATION OF CQE COMMUNITY REPRESENTATIVE</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b/>
          <w:sz w:val="22"/>
          <w:szCs w:val="22"/>
        </w:rPr>
        <w:t>R</w:t>
      </w:r>
      <w:r w:rsidRPr="007C6BB2">
        <w:rPr>
          <w:b/>
          <w:sz w:val="22"/>
          <w:szCs w:val="22"/>
        </w:rPr>
        <w:t>equired when CQE proposes to permanently transfer QS</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rsidR="007C6BB2" w:rsidRPr="007C6BB2" w:rsidRDefault="007C6BB2" w:rsidP="00366FF7">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1.</w:t>
      </w:r>
      <w:r>
        <w:rPr>
          <w:sz w:val="22"/>
          <w:szCs w:val="22"/>
        </w:rPr>
        <w:tab/>
        <w:t xml:space="preserve">Enter </w:t>
      </w:r>
      <w:r w:rsidR="00366FF7">
        <w:rPr>
          <w:sz w:val="22"/>
          <w:szCs w:val="22"/>
        </w:rPr>
        <w:t xml:space="preserve">signature </w:t>
      </w:r>
      <w:r w:rsidRPr="007C6BB2">
        <w:rPr>
          <w:sz w:val="22"/>
          <w:szCs w:val="22"/>
        </w:rPr>
        <w:t xml:space="preserve">of </w:t>
      </w:r>
      <w:r>
        <w:rPr>
          <w:sz w:val="22"/>
        </w:rPr>
        <w:t>Community Representative</w:t>
      </w:r>
      <w:r w:rsidRPr="007C6BB2">
        <w:rPr>
          <w:sz w:val="22"/>
          <w:szCs w:val="22"/>
        </w:rPr>
        <w:t xml:space="preserve"> and date signed</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ab/>
      </w:r>
      <w:r w:rsidRPr="007C6BB2">
        <w:rPr>
          <w:sz w:val="22"/>
          <w:szCs w:val="22"/>
        </w:rPr>
        <w:tab/>
      </w:r>
    </w:p>
    <w:p w:rsidR="00F96E7E" w:rsidRPr="007C6BB2" w:rsidRDefault="00F96E7E"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2.</w:t>
      </w:r>
      <w:r>
        <w:rPr>
          <w:sz w:val="22"/>
          <w:szCs w:val="22"/>
        </w:rPr>
        <w:tab/>
        <w:t>Enter p</w:t>
      </w:r>
      <w:r>
        <w:rPr>
          <w:sz w:val="22"/>
        </w:rPr>
        <w:t xml:space="preserve">rinted name and title of Community Representative  </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ab/>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F96E7E">
        <w:rPr>
          <w:sz w:val="22"/>
          <w:szCs w:val="22"/>
        </w:rPr>
        <w:t>3</w:t>
      </w:r>
      <w:r>
        <w:rPr>
          <w:sz w:val="22"/>
          <w:szCs w:val="22"/>
        </w:rPr>
        <w:t>.</w:t>
      </w:r>
      <w:r>
        <w:rPr>
          <w:sz w:val="22"/>
          <w:szCs w:val="22"/>
        </w:rPr>
        <w:tab/>
      </w:r>
      <w:r w:rsidRPr="007C6BB2">
        <w:rPr>
          <w:sz w:val="22"/>
          <w:szCs w:val="22"/>
        </w:rPr>
        <w:t>Signature, commission expiration date, and stamp of notary</w:t>
      </w:r>
      <w:r>
        <w:rPr>
          <w:sz w:val="22"/>
          <w:szCs w:val="22"/>
        </w:rPr>
        <w:t xml:space="preserve"> public</w:t>
      </w:r>
    </w:p>
    <w:p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sectPr w:rsidR="007C6BB2" w:rsidSect="00D41941">
      <w:type w:val="continuous"/>
      <w:pgSz w:w="12240" w:h="15840"/>
      <w:pgMar w:top="1152" w:right="1152" w:bottom="1152" w:left="1152"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4EE" w:rsidRDefault="006734EE">
      <w:r>
        <w:separator/>
      </w:r>
    </w:p>
  </w:endnote>
  <w:endnote w:type="continuationSeparator" w:id="0">
    <w:p w:rsidR="006734EE" w:rsidRDefault="0067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P IconicSymbols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4EE" w:rsidRPr="00C01E8F" w:rsidRDefault="006734EE" w:rsidP="00C01E8F">
    <w:pPr>
      <w:pStyle w:val="Footer"/>
      <w:jc w:val="center"/>
      <w:rPr>
        <w:sz w:val="20"/>
        <w:szCs w:val="20"/>
      </w:rPr>
    </w:pPr>
    <w:r w:rsidRPr="00C01E8F">
      <w:rPr>
        <w:sz w:val="20"/>
        <w:szCs w:val="20"/>
      </w:rPr>
      <w:t>Application for Transfer of QS/IFQ</w:t>
    </w:r>
    <w:r>
      <w:rPr>
        <w:sz w:val="20"/>
        <w:szCs w:val="20"/>
      </w:rPr>
      <w:t xml:space="preserve"> </w:t>
    </w:r>
    <w:r w:rsidRPr="00C01E8F">
      <w:rPr>
        <w:sz w:val="20"/>
        <w:szCs w:val="20"/>
      </w:rPr>
      <w:t>To or From a CQE</w:t>
    </w:r>
  </w:p>
  <w:p w:rsidR="006734EE" w:rsidRPr="00C01E8F" w:rsidRDefault="006734EE" w:rsidP="00C01E8F">
    <w:pPr>
      <w:pStyle w:val="Footer"/>
      <w:jc w:val="center"/>
      <w:rPr>
        <w:sz w:val="20"/>
        <w:szCs w:val="20"/>
      </w:rPr>
    </w:pPr>
    <w:r w:rsidRPr="00C01E8F">
      <w:rPr>
        <w:sz w:val="20"/>
        <w:szCs w:val="20"/>
      </w:rPr>
      <w:t xml:space="preserve">Page </w:t>
    </w:r>
    <w:r w:rsidRPr="00C01E8F">
      <w:rPr>
        <w:rStyle w:val="PageNumber"/>
        <w:sz w:val="20"/>
        <w:szCs w:val="20"/>
      </w:rPr>
      <w:fldChar w:fldCharType="begin"/>
    </w:r>
    <w:r w:rsidRPr="00C01E8F">
      <w:rPr>
        <w:rStyle w:val="PageNumber"/>
        <w:sz w:val="20"/>
        <w:szCs w:val="20"/>
      </w:rPr>
      <w:instrText xml:space="preserve"> PAGE </w:instrText>
    </w:r>
    <w:r w:rsidRPr="00C01E8F">
      <w:rPr>
        <w:rStyle w:val="PageNumber"/>
        <w:sz w:val="20"/>
        <w:szCs w:val="20"/>
      </w:rPr>
      <w:fldChar w:fldCharType="separate"/>
    </w:r>
    <w:r w:rsidR="00BF67C4">
      <w:rPr>
        <w:rStyle w:val="PageNumber"/>
        <w:noProof/>
        <w:sz w:val="20"/>
        <w:szCs w:val="20"/>
      </w:rPr>
      <w:t>2</w:t>
    </w:r>
    <w:r w:rsidRPr="00C01E8F">
      <w:rPr>
        <w:rStyle w:val="PageNumber"/>
        <w:sz w:val="20"/>
        <w:szCs w:val="20"/>
      </w:rPr>
      <w:fldChar w:fldCharType="end"/>
    </w:r>
    <w:r w:rsidRPr="00C01E8F">
      <w:rPr>
        <w:rStyle w:val="PageNumber"/>
        <w:sz w:val="20"/>
        <w:szCs w:val="20"/>
      </w:rPr>
      <w:t xml:space="preserve"> of </w:t>
    </w:r>
    <w:r w:rsidRPr="00C01E8F">
      <w:rPr>
        <w:rStyle w:val="PageNumber"/>
        <w:sz w:val="20"/>
        <w:szCs w:val="20"/>
      </w:rPr>
      <w:fldChar w:fldCharType="begin"/>
    </w:r>
    <w:r w:rsidRPr="00C01E8F">
      <w:rPr>
        <w:rStyle w:val="PageNumber"/>
        <w:sz w:val="20"/>
        <w:szCs w:val="20"/>
      </w:rPr>
      <w:instrText xml:space="preserve"> NUMPAGES </w:instrText>
    </w:r>
    <w:r w:rsidRPr="00C01E8F">
      <w:rPr>
        <w:rStyle w:val="PageNumber"/>
        <w:sz w:val="20"/>
        <w:szCs w:val="20"/>
      </w:rPr>
      <w:fldChar w:fldCharType="separate"/>
    </w:r>
    <w:r w:rsidR="00BF67C4">
      <w:rPr>
        <w:rStyle w:val="PageNumber"/>
        <w:noProof/>
        <w:sz w:val="20"/>
        <w:szCs w:val="20"/>
      </w:rPr>
      <w:t>10</w:t>
    </w:r>
    <w:r w:rsidRPr="00C01E8F">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4EE" w:rsidRPr="00C01E8F" w:rsidRDefault="006734EE" w:rsidP="00DF63F9">
    <w:pPr>
      <w:pStyle w:val="Footer"/>
      <w:jc w:val="center"/>
      <w:rPr>
        <w:sz w:val="20"/>
        <w:szCs w:val="20"/>
      </w:rPr>
    </w:pPr>
    <w:r w:rsidRPr="00C01E8F">
      <w:rPr>
        <w:sz w:val="20"/>
        <w:szCs w:val="20"/>
      </w:rPr>
      <w:t>Application for Transfer of QS/IFQ</w:t>
    </w:r>
    <w:r>
      <w:rPr>
        <w:sz w:val="20"/>
        <w:szCs w:val="20"/>
      </w:rPr>
      <w:t xml:space="preserve"> </w:t>
    </w:r>
    <w:r w:rsidRPr="00C01E8F">
      <w:rPr>
        <w:sz w:val="20"/>
        <w:szCs w:val="20"/>
      </w:rPr>
      <w:t>To or From a CQE</w:t>
    </w:r>
  </w:p>
  <w:p w:rsidR="006734EE" w:rsidRPr="00C01E8F" w:rsidRDefault="006734EE" w:rsidP="00DF63F9">
    <w:pPr>
      <w:pStyle w:val="Footer"/>
      <w:jc w:val="center"/>
      <w:rPr>
        <w:sz w:val="20"/>
        <w:szCs w:val="20"/>
      </w:rPr>
    </w:pPr>
    <w:r w:rsidRPr="00C01E8F">
      <w:rPr>
        <w:sz w:val="20"/>
        <w:szCs w:val="20"/>
      </w:rPr>
      <w:t xml:space="preserve">Page </w:t>
    </w:r>
    <w:r w:rsidRPr="00C01E8F">
      <w:rPr>
        <w:rStyle w:val="PageNumber"/>
        <w:sz w:val="20"/>
        <w:szCs w:val="20"/>
      </w:rPr>
      <w:fldChar w:fldCharType="begin"/>
    </w:r>
    <w:r w:rsidRPr="00C01E8F">
      <w:rPr>
        <w:rStyle w:val="PageNumber"/>
        <w:sz w:val="20"/>
        <w:szCs w:val="20"/>
      </w:rPr>
      <w:instrText xml:space="preserve"> PAGE </w:instrText>
    </w:r>
    <w:r w:rsidRPr="00C01E8F">
      <w:rPr>
        <w:rStyle w:val="PageNumber"/>
        <w:sz w:val="20"/>
        <w:szCs w:val="20"/>
      </w:rPr>
      <w:fldChar w:fldCharType="separate"/>
    </w:r>
    <w:r w:rsidR="00BF67C4">
      <w:rPr>
        <w:rStyle w:val="PageNumber"/>
        <w:noProof/>
        <w:sz w:val="20"/>
        <w:szCs w:val="20"/>
      </w:rPr>
      <w:t>8</w:t>
    </w:r>
    <w:r w:rsidRPr="00C01E8F">
      <w:rPr>
        <w:rStyle w:val="PageNumber"/>
        <w:sz w:val="20"/>
        <w:szCs w:val="20"/>
      </w:rPr>
      <w:fldChar w:fldCharType="end"/>
    </w:r>
    <w:r w:rsidRPr="00C01E8F">
      <w:rPr>
        <w:rStyle w:val="PageNumber"/>
        <w:sz w:val="20"/>
        <w:szCs w:val="20"/>
      </w:rPr>
      <w:t xml:space="preserve"> of </w:t>
    </w:r>
    <w:r w:rsidRPr="00C01E8F">
      <w:rPr>
        <w:rStyle w:val="PageNumber"/>
        <w:sz w:val="20"/>
        <w:szCs w:val="20"/>
      </w:rPr>
      <w:fldChar w:fldCharType="begin"/>
    </w:r>
    <w:r w:rsidRPr="00C01E8F">
      <w:rPr>
        <w:rStyle w:val="PageNumber"/>
        <w:sz w:val="20"/>
        <w:szCs w:val="20"/>
      </w:rPr>
      <w:instrText xml:space="preserve"> NUMPAGES </w:instrText>
    </w:r>
    <w:r w:rsidRPr="00C01E8F">
      <w:rPr>
        <w:rStyle w:val="PageNumber"/>
        <w:sz w:val="20"/>
        <w:szCs w:val="20"/>
      </w:rPr>
      <w:fldChar w:fldCharType="separate"/>
    </w:r>
    <w:r w:rsidR="00BF67C4">
      <w:rPr>
        <w:rStyle w:val="PageNumber"/>
        <w:noProof/>
        <w:sz w:val="20"/>
        <w:szCs w:val="20"/>
      </w:rPr>
      <w:t>10</w:t>
    </w:r>
    <w:r w:rsidRPr="00C01E8F">
      <w:rPr>
        <w:rStyle w:val="PageNumber"/>
        <w:sz w:val="20"/>
        <w:szCs w:val="20"/>
      </w:rPr>
      <w:fldChar w:fldCharType="end"/>
    </w:r>
  </w:p>
  <w:p w:rsidR="006734EE" w:rsidRPr="00DF63F9" w:rsidRDefault="006734EE" w:rsidP="00DF63F9">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4EE" w:rsidRDefault="006734EE">
      <w:r>
        <w:separator/>
      </w:r>
    </w:p>
  </w:footnote>
  <w:footnote w:type="continuationSeparator" w:id="0">
    <w:p w:rsidR="006734EE" w:rsidRDefault="006734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49B84"/>
    <w:lvl w:ilvl="0">
      <w:numFmt w:val="decimal"/>
      <w:lvlText w:val="*"/>
      <w:lvlJc w:val="left"/>
    </w:lvl>
  </w:abstractNum>
  <w:abstractNum w:abstractNumId="1">
    <w:nsid w:val="09117363"/>
    <w:multiLevelType w:val="singleLevel"/>
    <w:tmpl w:val="2E3886F0"/>
    <w:lvl w:ilvl="0">
      <w:start w:val="1"/>
      <w:numFmt w:val="decimal"/>
      <w:lvlText w:val="%1."/>
      <w:legacy w:legacy="1" w:legacySpace="0" w:legacyIndent="1"/>
      <w:lvlJc w:val="left"/>
      <w:pPr>
        <w:ind w:left="1" w:hanging="1"/>
      </w:pPr>
      <w:rPr>
        <w:rFonts w:ascii="Times New Roman" w:hAnsi="Times New Roman" w:hint="default"/>
      </w:rPr>
    </w:lvl>
  </w:abstractNum>
  <w:abstractNum w:abstractNumId="2">
    <w:nsid w:val="09756D63"/>
    <w:multiLevelType w:val="hybridMultilevel"/>
    <w:tmpl w:val="D230065A"/>
    <w:lvl w:ilvl="0" w:tplc="1902C526">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8A2DE3"/>
    <w:multiLevelType w:val="hybridMultilevel"/>
    <w:tmpl w:val="D230065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935289"/>
    <w:multiLevelType w:val="hybridMultilevel"/>
    <w:tmpl w:val="40AA49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2E04D9"/>
    <w:multiLevelType w:val="singleLevel"/>
    <w:tmpl w:val="2E3886F0"/>
    <w:lvl w:ilvl="0">
      <w:start w:val="1"/>
      <w:numFmt w:val="decimal"/>
      <w:lvlText w:val="%1."/>
      <w:legacy w:legacy="1" w:legacySpace="0" w:legacyIndent="1"/>
      <w:lvlJc w:val="left"/>
      <w:pPr>
        <w:ind w:left="1" w:hanging="1"/>
      </w:pPr>
      <w:rPr>
        <w:rFonts w:ascii="Times New Roman" w:hAnsi="Times New Roman" w:hint="default"/>
      </w:rPr>
    </w:lvl>
  </w:abstractNum>
  <w:num w:numId="1">
    <w:abstractNumId w:val="0"/>
    <w:lvlOverride w:ilvl="0">
      <w:lvl w:ilvl="0">
        <w:start w:val="1"/>
        <w:numFmt w:val="bullet"/>
        <w:lvlText w:val="•"/>
        <w:legacy w:legacy="1" w:legacySpace="0" w:legacyIndent="1"/>
        <w:lvlJc w:val="left"/>
        <w:pPr>
          <w:ind w:left="361" w:hanging="1"/>
        </w:pPr>
        <w:rPr>
          <w:rFonts w:ascii="Times New Roman" w:hAnsi="Times New Roman" w:hint="default"/>
        </w:rPr>
      </w:lvl>
    </w:lvlOverride>
  </w:num>
  <w:num w:numId="2">
    <w:abstractNumId w:val="0"/>
    <w:lvlOverride w:ilvl="0">
      <w:lvl w:ilvl="0">
        <w:start w:val="1"/>
        <w:numFmt w:val="bullet"/>
        <w:lvlText w:val="•"/>
        <w:legacy w:legacy="1" w:legacySpace="0" w:legacyIndent="1"/>
        <w:lvlJc w:val="left"/>
        <w:pPr>
          <w:ind w:left="361" w:hanging="1"/>
        </w:pPr>
        <w:rPr>
          <w:rFonts w:ascii="Arial" w:hAnsi="Arial" w:hint="default"/>
        </w:rPr>
      </w:lvl>
    </w:lvlOverride>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001"/>
    <w:rsid w:val="0001662C"/>
    <w:rsid w:val="00030418"/>
    <w:rsid w:val="00070FC0"/>
    <w:rsid w:val="000711CF"/>
    <w:rsid w:val="00097B47"/>
    <w:rsid w:val="000B3A22"/>
    <w:rsid w:val="000C3B5F"/>
    <w:rsid w:val="000C777D"/>
    <w:rsid w:val="000F25F3"/>
    <w:rsid w:val="000F335C"/>
    <w:rsid w:val="00115A4C"/>
    <w:rsid w:val="00133BB9"/>
    <w:rsid w:val="001509F1"/>
    <w:rsid w:val="001736B4"/>
    <w:rsid w:val="0021274D"/>
    <w:rsid w:val="0021716C"/>
    <w:rsid w:val="00234EE0"/>
    <w:rsid w:val="00250EC3"/>
    <w:rsid w:val="00281ED9"/>
    <w:rsid w:val="00297B2F"/>
    <w:rsid w:val="002D1CD9"/>
    <w:rsid w:val="002E2E88"/>
    <w:rsid w:val="00343838"/>
    <w:rsid w:val="003546F5"/>
    <w:rsid w:val="00365C37"/>
    <w:rsid w:val="00366FF7"/>
    <w:rsid w:val="00383A18"/>
    <w:rsid w:val="00394DBB"/>
    <w:rsid w:val="003E1B20"/>
    <w:rsid w:val="004239A4"/>
    <w:rsid w:val="00430FA6"/>
    <w:rsid w:val="00461487"/>
    <w:rsid w:val="0046685F"/>
    <w:rsid w:val="0047368B"/>
    <w:rsid w:val="004767B6"/>
    <w:rsid w:val="004857D9"/>
    <w:rsid w:val="004A333F"/>
    <w:rsid w:val="004D397E"/>
    <w:rsid w:val="004D5E09"/>
    <w:rsid w:val="0050229D"/>
    <w:rsid w:val="00502AEA"/>
    <w:rsid w:val="005163EE"/>
    <w:rsid w:val="00525ADD"/>
    <w:rsid w:val="00531BDC"/>
    <w:rsid w:val="00534A55"/>
    <w:rsid w:val="00537600"/>
    <w:rsid w:val="00574E83"/>
    <w:rsid w:val="0058153D"/>
    <w:rsid w:val="005A4ADB"/>
    <w:rsid w:val="005D5392"/>
    <w:rsid w:val="00601273"/>
    <w:rsid w:val="00601B2F"/>
    <w:rsid w:val="006037B6"/>
    <w:rsid w:val="00633D86"/>
    <w:rsid w:val="00636F90"/>
    <w:rsid w:val="00653A4C"/>
    <w:rsid w:val="0066303A"/>
    <w:rsid w:val="0067113A"/>
    <w:rsid w:val="006734EE"/>
    <w:rsid w:val="006835B3"/>
    <w:rsid w:val="006935C3"/>
    <w:rsid w:val="00696C98"/>
    <w:rsid w:val="006D2A9E"/>
    <w:rsid w:val="006E7C5A"/>
    <w:rsid w:val="00700AF7"/>
    <w:rsid w:val="007353C9"/>
    <w:rsid w:val="00737001"/>
    <w:rsid w:val="00750BD2"/>
    <w:rsid w:val="00755A30"/>
    <w:rsid w:val="007C6BB2"/>
    <w:rsid w:val="00807F5F"/>
    <w:rsid w:val="00833B77"/>
    <w:rsid w:val="0089362C"/>
    <w:rsid w:val="008B4474"/>
    <w:rsid w:val="008C7064"/>
    <w:rsid w:val="00902045"/>
    <w:rsid w:val="009346AE"/>
    <w:rsid w:val="00951C61"/>
    <w:rsid w:val="009644D5"/>
    <w:rsid w:val="009645E0"/>
    <w:rsid w:val="0097200D"/>
    <w:rsid w:val="009A4731"/>
    <w:rsid w:val="009B2268"/>
    <w:rsid w:val="009C6234"/>
    <w:rsid w:val="009D0706"/>
    <w:rsid w:val="00A15599"/>
    <w:rsid w:val="00A354F7"/>
    <w:rsid w:val="00A854CD"/>
    <w:rsid w:val="00AA75AD"/>
    <w:rsid w:val="00AC6ADF"/>
    <w:rsid w:val="00AD3105"/>
    <w:rsid w:val="00AF2927"/>
    <w:rsid w:val="00B01D68"/>
    <w:rsid w:val="00B043AC"/>
    <w:rsid w:val="00B072F1"/>
    <w:rsid w:val="00B413FF"/>
    <w:rsid w:val="00B7307D"/>
    <w:rsid w:val="00BF67C4"/>
    <w:rsid w:val="00C01E8F"/>
    <w:rsid w:val="00C05499"/>
    <w:rsid w:val="00C12E04"/>
    <w:rsid w:val="00C15241"/>
    <w:rsid w:val="00C23475"/>
    <w:rsid w:val="00C36A09"/>
    <w:rsid w:val="00C40EB0"/>
    <w:rsid w:val="00C65438"/>
    <w:rsid w:val="00C92450"/>
    <w:rsid w:val="00CC0C6B"/>
    <w:rsid w:val="00D41941"/>
    <w:rsid w:val="00D510D4"/>
    <w:rsid w:val="00D5231B"/>
    <w:rsid w:val="00D54D26"/>
    <w:rsid w:val="00D66DB9"/>
    <w:rsid w:val="00D85C76"/>
    <w:rsid w:val="00D87053"/>
    <w:rsid w:val="00DA0321"/>
    <w:rsid w:val="00DA0827"/>
    <w:rsid w:val="00DA65E3"/>
    <w:rsid w:val="00DD6E2B"/>
    <w:rsid w:val="00DF63F9"/>
    <w:rsid w:val="00E1629F"/>
    <w:rsid w:val="00E176EA"/>
    <w:rsid w:val="00EF7C14"/>
    <w:rsid w:val="00F134BD"/>
    <w:rsid w:val="00F21512"/>
    <w:rsid w:val="00F27E2A"/>
    <w:rsid w:val="00F446C2"/>
    <w:rsid w:val="00F811D9"/>
    <w:rsid w:val="00F95CBC"/>
    <w:rsid w:val="00F96E7E"/>
    <w:rsid w:val="00F97393"/>
    <w:rsid w:val="00FE0D76"/>
    <w:rsid w:val="00FE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numPr>
        <w:ilvl w:val="12"/>
      </w:numPr>
      <w:tabs>
        <w:tab w:val="left" w:pos="0"/>
        <w:tab w:val="left" w:pos="240"/>
        <w:tab w:val="left" w:pos="2760"/>
        <w:tab w:val="left" w:pos="3480"/>
        <w:tab w:val="left" w:pos="6000"/>
        <w:tab w:val="left" w:pos="6540"/>
        <w:tab w:val="left" w:pos="8790"/>
      </w:tabs>
      <w:ind w:right="720"/>
    </w:pPr>
    <w:rPr>
      <w:sz w:val="22"/>
    </w:rPr>
  </w:style>
  <w:style w:type="paragraph" w:styleId="BlockText">
    <w:name w:val="Block Text"/>
    <w:basedOn w:val="Normal"/>
    <w:pPr>
      <w:numPr>
        <w:ilvl w:val="12"/>
      </w:numPr>
      <w:tabs>
        <w:tab w:val="left" w:pos="-100"/>
        <w:tab w:val="left" w:pos="2760"/>
        <w:tab w:val="left" w:pos="3480"/>
        <w:tab w:val="left" w:pos="6000"/>
        <w:tab w:val="left" w:pos="6540"/>
        <w:tab w:val="left" w:pos="8790"/>
      </w:tabs>
      <w:spacing w:before="108"/>
      <w:ind w:left="260" w:right="3600" w:hanging="260"/>
    </w:pPr>
    <w:rPr>
      <w:sz w:val="22"/>
    </w:rPr>
  </w:style>
  <w:style w:type="paragraph" w:customStyle="1" w:styleId="Level1">
    <w:name w:val="Level 1"/>
    <w:pPr>
      <w:autoSpaceDE w:val="0"/>
      <w:autoSpaceDN w:val="0"/>
      <w:adjustRightInd w:val="0"/>
      <w:ind w:left="720"/>
    </w:pPr>
    <w:rPr>
      <w:rFonts w:ascii="Courier" w:hAnsi="Courier"/>
      <w:sz w:val="24"/>
      <w:szCs w:val="24"/>
    </w:rPr>
  </w:style>
  <w:style w:type="character" w:styleId="PageNumber">
    <w:name w:val="page number"/>
    <w:basedOn w:val="DefaultParagraphFont"/>
    <w:rsid w:val="00C01E8F"/>
  </w:style>
  <w:style w:type="table" w:styleId="TableGrid">
    <w:name w:val="Table Grid"/>
    <w:basedOn w:val="TableNormal"/>
    <w:rsid w:val="00DF6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51C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numPr>
        <w:ilvl w:val="12"/>
      </w:numPr>
      <w:tabs>
        <w:tab w:val="left" w:pos="0"/>
        <w:tab w:val="left" w:pos="240"/>
        <w:tab w:val="left" w:pos="2760"/>
        <w:tab w:val="left" w:pos="3480"/>
        <w:tab w:val="left" w:pos="6000"/>
        <w:tab w:val="left" w:pos="6540"/>
        <w:tab w:val="left" w:pos="8790"/>
      </w:tabs>
      <w:ind w:right="720"/>
    </w:pPr>
    <w:rPr>
      <w:sz w:val="22"/>
    </w:rPr>
  </w:style>
  <w:style w:type="paragraph" w:styleId="BlockText">
    <w:name w:val="Block Text"/>
    <w:basedOn w:val="Normal"/>
    <w:pPr>
      <w:numPr>
        <w:ilvl w:val="12"/>
      </w:numPr>
      <w:tabs>
        <w:tab w:val="left" w:pos="-100"/>
        <w:tab w:val="left" w:pos="2760"/>
        <w:tab w:val="left" w:pos="3480"/>
        <w:tab w:val="left" w:pos="6000"/>
        <w:tab w:val="left" w:pos="6540"/>
        <w:tab w:val="left" w:pos="8790"/>
      </w:tabs>
      <w:spacing w:before="108"/>
      <w:ind w:left="260" w:right="3600" w:hanging="260"/>
    </w:pPr>
    <w:rPr>
      <w:sz w:val="22"/>
    </w:rPr>
  </w:style>
  <w:style w:type="paragraph" w:customStyle="1" w:styleId="Level1">
    <w:name w:val="Level 1"/>
    <w:pPr>
      <w:autoSpaceDE w:val="0"/>
      <w:autoSpaceDN w:val="0"/>
      <w:adjustRightInd w:val="0"/>
      <w:ind w:left="720"/>
    </w:pPr>
    <w:rPr>
      <w:rFonts w:ascii="Courier" w:hAnsi="Courier"/>
      <w:sz w:val="24"/>
      <w:szCs w:val="24"/>
    </w:rPr>
  </w:style>
  <w:style w:type="character" w:styleId="PageNumber">
    <w:name w:val="page number"/>
    <w:basedOn w:val="DefaultParagraphFont"/>
    <w:rsid w:val="00C01E8F"/>
  </w:style>
  <w:style w:type="table" w:styleId="TableGrid">
    <w:name w:val="Table Grid"/>
    <w:basedOn w:val="TableNormal"/>
    <w:rsid w:val="00DF6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51C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laskafisheries.noaa.gov/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2889</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Revised: 4/19/04</vt:lpstr>
    </vt:vector>
  </TitlesOfParts>
  <Company>NOAA Fisheries</Company>
  <LinksUpToDate>false</LinksUpToDate>
  <CharactersWithSpaces>19193</CharactersWithSpaces>
  <SharedDoc>false</SharedDoc>
  <HLinks>
    <vt:vector size="6" baseType="variant">
      <vt:variant>
        <vt:i4>458771</vt:i4>
      </vt:variant>
      <vt:variant>
        <vt:i4>2</vt:i4>
      </vt:variant>
      <vt:variant>
        <vt:i4>0</vt:i4>
      </vt:variant>
      <vt:variant>
        <vt:i4>5</vt:i4>
      </vt:variant>
      <vt:variant>
        <vt:lpwstr>C:\Documents and Settings\pbearden.akr\Local Settings\Temp\www.fakr.noaa.gov\ram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4/19/04</dc:title>
  <dc:creator>soliva</dc:creator>
  <cp:lastModifiedBy>Patsy Bearden</cp:lastModifiedBy>
  <cp:revision>5</cp:revision>
  <dcterms:created xsi:type="dcterms:W3CDTF">2012-06-28T19:10:00Z</dcterms:created>
  <dcterms:modified xsi:type="dcterms:W3CDTF">2012-06-28T19:16:00Z</dcterms:modified>
</cp:coreProperties>
</file>