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4E" w:rsidRDefault="004F674E">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Default="004F674E">
      <w:pPr>
        <w:tabs>
          <w:tab w:val="center" w:pos="6480"/>
        </w:tabs>
        <w:outlineLvl w:val="0"/>
        <w:rPr>
          <w:rFonts w:ascii="Univers" w:hAnsi="Univers"/>
          <w:b/>
        </w:rPr>
      </w:pPr>
      <w:r>
        <w:rPr>
          <w:rFonts w:ascii="Univers" w:hAnsi="Univers"/>
        </w:rPr>
        <w:tab/>
      </w:r>
      <w:r w:rsidR="00BF2E6B">
        <w:rPr>
          <w:rFonts w:ascii="Univers" w:hAnsi="Univers"/>
          <w:b/>
        </w:rPr>
        <w:t>PETITIONS FOR RULEMAKING</w:t>
      </w:r>
    </w:p>
    <w:p w:rsidR="004F674E" w:rsidRDefault="004F674E">
      <w:pPr>
        <w:tabs>
          <w:tab w:val="center" w:pos="6480"/>
        </w:tabs>
        <w:rPr>
          <w:rFonts w:ascii="Univers" w:hAnsi="Univers"/>
        </w:rPr>
      </w:pPr>
      <w:r>
        <w:rPr>
          <w:rFonts w:ascii="Univers" w:hAnsi="Univers"/>
          <w:b/>
        </w:rPr>
        <w:tab/>
      </w:r>
    </w:p>
    <w:p w:rsidR="004F674E" w:rsidRDefault="004F674E">
      <w:pPr>
        <w:rPr>
          <w:rFonts w:ascii="Univers" w:hAnsi="Univers"/>
          <w:b/>
        </w:rPr>
      </w:pPr>
    </w:p>
    <w:p w:rsidR="004F674E" w:rsidRDefault="004F674E">
      <w:pPr>
        <w:outlineLvl w:val="0"/>
        <w:rPr>
          <w:rFonts w:ascii="Univers" w:hAnsi="Univers"/>
        </w:rPr>
      </w:pPr>
      <w:r>
        <w:rPr>
          <w:rFonts w:ascii="Univers" w:hAnsi="Univers"/>
          <w:b/>
        </w:rPr>
        <w:t xml:space="preserve">1.   Circumstances Making Collection </w:t>
      </w:r>
      <w:proofErr w:type="gramStart"/>
      <w:r>
        <w:rPr>
          <w:rFonts w:ascii="Univers" w:hAnsi="Univers"/>
          <w:b/>
        </w:rPr>
        <w:t>Of</w:t>
      </w:r>
      <w:proofErr w:type="gramEnd"/>
      <w:r>
        <w:rPr>
          <w:rFonts w:ascii="Univers" w:hAnsi="Univers"/>
          <w:b/>
        </w:rPr>
        <w:t xml:space="preserve"> Information Necessary</w:t>
      </w:r>
      <w:r>
        <w:rPr>
          <w:rFonts w:ascii="Univers" w:hAnsi="Univers"/>
        </w:rPr>
        <w:t>:</w:t>
      </w:r>
    </w:p>
    <w:p w:rsidR="004F674E" w:rsidRDefault="004F674E">
      <w:pPr>
        <w:rPr>
          <w:rFonts w:ascii="Univers" w:hAnsi="Univers"/>
        </w:rPr>
      </w:pPr>
    </w:p>
    <w:p w:rsidR="004F674E" w:rsidRDefault="004F674E" w:rsidP="008B1E67">
      <w:pPr>
        <w:ind w:firstLine="720"/>
        <w:rPr>
          <w:rFonts w:ascii="Univers" w:hAnsi="Univers"/>
        </w:rPr>
      </w:pPr>
      <w:r>
        <w:rPr>
          <w:rFonts w:ascii="Univers" w:hAnsi="Univers"/>
        </w:rPr>
        <w:t>This</w:t>
      </w:r>
      <w:r w:rsidR="008D234D">
        <w:rPr>
          <w:rFonts w:ascii="Univers" w:hAnsi="Univers"/>
        </w:rPr>
        <w:t xml:space="preserve"> is </w:t>
      </w:r>
      <w:r w:rsidR="00EE3EF8">
        <w:rPr>
          <w:rFonts w:ascii="Univers" w:hAnsi="Univers"/>
        </w:rPr>
        <w:t xml:space="preserve">a request for a </w:t>
      </w:r>
      <w:r w:rsidR="007C5E30">
        <w:rPr>
          <w:rFonts w:ascii="Univers" w:hAnsi="Univers"/>
        </w:rPr>
        <w:t>revised</w:t>
      </w:r>
      <w:r>
        <w:rPr>
          <w:rFonts w:ascii="Univers" w:hAnsi="Univers"/>
        </w:rPr>
        <w:t xml:space="preserve"> information collection</w:t>
      </w:r>
      <w:r w:rsidR="00554789">
        <w:rPr>
          <w:rFonts w:ascii="Univers" w:hAnsi="Univers"/>
        </w:rPr>
        <w:t>,</w:t>
      </w:r>
      <w:r>
        <w:rPr>
          <w:rFonts w:ascii="Univers" w:hAnsi="Univers"/>
        </w:rPr>
        <w:t xml:space="preserve"> which addresses the regulatory requirements </w:t>
      </w:r>
      <w:r w:rsidR="00C8769C">
        <w:rPr>
          <w:rFonts w:ascii="Univers" w:hAnsi="Univers"/>
        </w:rPr>
        <w:t>governing the submission to FSIS of petitions for rulemaking.</w:t>
      </w:r>
    </w:p>
    <w:p w:rsidR="004F674E" w:rsidRDefault="004F674E" w:rsidP="00B74F02">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8B1E67">
        <w:rPr>
          <w:rFonts w:ascii="Univers" w:hAnsi="Univers"/>
        </w:rPr>
        <w:t>,</w:t>
      </w:r>
      <w:r>
        <w:rPr>
          <w:rFonts w:ascii="Univers" w:hAnsi="Univers"/>
        </w:rPr>
        <w:t xml:space="preserve">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8B1E67">
        <w:rPr>
          <w:rFonts w:ascii="Univers" w:hAnsi="Univers"/>
        </w:rPr>
        <w:t>, and the Egg Products Inspection Act (EPIA) (</w:t>
      </w:r>
      <w:r w:rsidR="00913E09">
        <w:rPr>
          <w:rFonts w:ascii="Univers" w:hAnsi="Univers"/>
        </w:rPr>
        <w:t xml:space="preserve">21 U.S.C. 1031 </w:t>
      </w:r>
      <w:r w:rsidR="00913E09" w:rsidRPr="00913E09">
        <w:rPr>
          <w:rFonts w:ascii="Univers" w:hAnsi="Univers"/>
          <w:u w:val="single"/>
        </w:rPr>
        <w:t>et</w:t>
      </w:r>
      <w:r w:rsidR="00913E09" w:rsidRPr="00913E09">
        <w:rPr>
          <w:rFonts w:ascii="Univers" w:hAnsi="Univers"/>
        </w:rPr>
        <w:t xml:space="preserve"> </w:t>
      </w:r>
      <w:r w:rsidR="00913E09" w:rsidRPr="00913E09">
        <w:rPr>
          <w:rFonts w:ascii="Univers" w:hAnsi="Univers"/>
          <w:u w:val="single"/>
        </w:rPr>
        <w:t>seq</w:t>
      </w:r>
      <w:r w:rsidR="00913E09">
        <w:rPr>
          <w:rFonts w:ascii="Univers" w:hAnsi="Univers"/>
        </w:rPr>
        <w:t>.).</w:t>
      </w:r>
      <w:r>
        <w:rPr>
          <w:rFonts w:ascii="Univers" w:hAnsi="Univers"/>
        </w:rPr>
        <w:t xml:space="preserve"> These statutes mandate that FSIS protect the public by ensuring that meat and poultry products are safe, wholesome, unadulterated, and properly labeled and packaged.  </w:t>
      </w:r>
    </w:p>
    <w:p w:rsidR="0058626D" w:rsidRDefault="0058626D">
      <w:pPr>
        <w:ind w:firstLine="720"/>
        <w:rPr>
          <w:rFonts w:ascii="Univers" w:hAnsi="Univers"/>
        </w:rPr>
      </w:pPr>
      <w:r>
        <w:rPr>
          <w:rFonts w:ascii="Univers" w:hAnsi="Univers"/>
        </w:rPr>
        <w:t>The Administrative Procedures Act requires that Federal agencies give interested persons the right to petition for issuance, amendment, or repeal of a rule (5 U.S.C. 553 (e)).</w:t>
      </w:r>
    </w:p>
    <w:p w:rsidR="00AF5183" w:rsidRPr="00AF5183" w:rsidRDefault="007B03EC" w:rsidP="00AF5183">
      <w:pPr>
        <w:ind w:firstLine="720"/>
        <w:rPr>
          <w:rFonts w:ascii="Univers" w:hAnsi="Univers"/>
        </w:rPr>
      </w:pPr>
      <w:r>
        <w:rPr>
          <w:rFonts w:ascii="Univers" w:hAnsi="Univers"/>
        </w:rPr>
        <w:t xml:space="preserve">FSIS </w:t>
      </w:r>
      <w:r w:rsidR="007C5E30">
        <w:rPr>
          <w:rFonts w:ascii="Univers" w:hAnsi="Univers"/>
        </w:rPr>
        <w:t xml:space="preserve">has </w:t>
      </w:r>
      <w:r w:rsidR="00926EEB">
        <w:rPr>
          <w:rFonts w:ascii="Univers" w:hAnsi="Univers"/>
        </w:rPr>
        <w:t>regulations (9 CFR 392)</w:t>
      </w:r>
      <w:r w:rsidR="003401CE">
        <w:rPr>
          <w:rFonts w:ascii="Univers" w:hAnsi="Univers"/>
        </w:rPr>
        <w:t xml:space="preserve"> </w:t>
      </w:r>
      <w:r w:rsidR="00926EEB">
        <w:rPr>
          <w:rFonts w:ascii="Univers" w:hAnsi="Univers"/>
        </w:rPr>
        <w:t>governing</w:t>
      </w:r>
      <w:r w:rsidR="003401CE">
        <w:rPr>
          <w:rFonts w:ascii="Univers" w:hAnsi="Univers"/>
        </w:rPr>
        <w:t xml:space="preserve"> </w:t>
      </w:r>
      <w:r w:rsidR="00C8769C">
        <w:rPr>
          <w:rFonts w:ascii="Univers" w:hAnsi="Univers"/>
        </w:rPr>
        <w:t>petition</w:t>
      </w:r>
      <w:r w:rsidR="00926EEB">
        <w:rPr>
          <w:rFonts w:ascii="Univers" w:hAnsi="Univers"/>
        </w:rPr>
        <w:t>s to</w:t>
      </w:r>
      <w:r w:rsidR="00C8769C">
        <w:rPr>
          <w:rFonts w:ascii="Univers" w:hAnsi="Univers"/>
        </w:rPr>
        <w:t xml:space="preserve"> the Agency to issue, amend, or repeal its</w:t>
      </w:r>
      <w:r w:rsidR="003401CE">
        <w:rPr>
          <w:rFonts w:ascii="Univers" w:hAnsi="Univers"/>
        </w:rPr>
        <w:t xml:space="preserve"> regulations</w:t>
      </w:r>
      <w:r w:rsidR="007B2D4F">
        <w:rPr>
          <w:rFonts w:ascii="Univers" w:hAnsi="Univers"/>
        </w:rPr>
        <w:t>.</w:t>
      </w:r>
    </w:p>
    <w:p w:rsidR="004F674E" w:rsidRDefault="004F674E">
      <w:pPr>
        <w:rPr>
          <w:rFonts w:ascii="Univers" w:hAnsi="Univers"/>
          <w:b/>
        </w:rPr>
      </w:pPr>
    </w:p>
    <w:p w:rsidR="004F674E" w:rsidRDefault="004F674E">
      <w:pPr>
        <w:outlineLvl w:val="0"/>
        <w:rPr>
          <w:rFonts w:ascii="Univers" w:hAnsi="Univers"/>
        </w:rPr>
      </w:pPr>
      <w:r>
        <w:rPr>
          <w:rFonts w:ascii="Univers" w:hAnsi="Univers"/>
          <w:b/>
        </w:rPr>
        <w:t>2.   How, By Whom and Purpose Information Is To Be Used</w:t>
      </w:r>
      <w:r>
        <w:rPr>
          <w:rFonts w:ascii="Univers" w:hAnsi="Univers"/>
        </w:rPr>
        <w:t>:</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rsidRDefault="004F674E">
      <w:pPr>
        <w:rPr>
          <w:rFonts w:ascii="Univers" w:hAnsi="Univers"/>
        </w:rPr>
      </w:pPr>
    </w:p>
    <w:p w:rsidR="007B2D4F" w:rsidRPr="00DF5748" w:rsidRDefault="003401CE">
      <w:pPr>
        <w:rPr>
          <w:rFonts w:ascii="Univers" w:hAnsi="Univers"/>
          <w:i/>
          <w:u w:val="single"/>
        </w:rPr>
      </w:pPr>
      <w:r>
        <w:rPr>
          <w:rFonts w:ascii="Univers" w:hAnsi="Univers"/>
          <w:i/>
          <w:u w:val="single"/>
        </w:rPr>
        <w:t>Petitions for Rulemaking</w:t>
      </w:r>
    </w:p>
    <w:p w:rsidR="007B2D4F" w:rsidRDefault="007B2D4F">
      <w:pPr>
        <w:rPr>
          <w:rFonts w:ascii="Univers" w:hAnsi="Univers"/>
        </w:rPr>
      </w:pPr>
    </w:p>
    <w:p w:rsidR="00FC545E" w:rsidRDefault="007B2D4F">
      <w:pPr>
        <w:rPr>
          <w:rFonts w:ascii="Univers" w:hAnsi="Univers"/>
        </w:rPr>
      </w:pPr>
      <w:r>
        <w:rPr>
          <w:rFonts w:ascii="Univers" w:hAnsi="Univers"/>
        </w:rPr>
        <w:tab/>
        <w:t xml:space="preserve">FSIS </w:t>
      </w:r>
      <w:r w:rsidR="007C5E30">
        <w:rPr>
          <w:rFonts w:ascii="Univers" w:hAnsi="Univers"/>
        </w:rPr>
        <w:t>has regulations that</w:t>
      </w:r>
      <w:r w:rsidR="00F05AB0">
        <w:rPr>
          <w:rFonts w:ascii="Univers" w:hAnsi="Univers"/>
        </w:rPr>
        <w:t xml:space="preserve"> govern the submission to FSIS of petitions for rulemaking </w:t>
      </w:r>
      <w:r>
        <w:rPr>
          <w:rFonts w:ascii="Univers" w:hAnsi="Univers"/>
        </w:rPr>
        <w:t>(9</w:t>
      </w:r>
      <w:r w:rsidR="00F05AB0">
        <w:rPr>
          <w:rFonts w:ascii="Univers" w:hAnsi="Univers"/>
        </w:rPr>
        <w:t xml:space="preserve"> CFR 392</w:t>
      </w:r>
      <w:r>
        <w:rPr>
          <w:rFonts w:ascii="Univers" w:hAnsi="Univers"/>
        </w:rPr>
        <w:t>).</w:t>
      </w:r>
      <w:r w:rsidR="00FC545E">
        <w:rPr>
          <w:rFonts w:ascii="Univers" w:hAnsi="Univers"/>
        </w:rPr>
        <w:t xml:space="preserve"> </w:t>
      </w:r>
      <w:r w:rsidR="00BF06EB">
        <w:rPr>
          <w:rFonts w:ascii="Univers" w:hAnsi="Univers"/>
        </w:rPr>
        <w:t xml:space="preserve"> </w:t>
      </w:r>
      <w:r w:rsidR="005C18FA">
        <w:rPr>
          <w:rFonts w:ascii="Univers" w:hAnsi="Univers"/>
        </w:rPr>
        <w:t>FSIS use</w:t>
      </w:r>
      <w:r w:rsidR="007C5E30">
        <w:rPr>
          <w:rFonts w:ascii="Univers" w:hAnsi="Univers"/>
        </w:rPr>
        <w:t>s</w:t>
      </w:r>
      <w:r w:rsidR="005C18FA">
        <w:rPr>
          <w:rFonts w:ascii="Univers" w:hAnsi="Univers"/>
        </w:rPr>
        <w:t xml:space="preserve"> the information associated with petitions to </w:t>
      </w:r>
      <w:r w:rsidR="007C5E30">
        <w:rPr>
          <w:rFonts w:ascii="Univers" w:hAnsi="Univers"/>
        </w:rPr>
        <w:t xml:space="preserve">assess the merits of the petition and to </w:t>
      </w:r>
      <w:r w:rsidR="005C18FA">
        <w:rPr>
          <w:rFonts w:ascii="Univers" w:hAnsi="Univers"/>
        </w:rPr>
        <w:t>determine whether to issue, amend, or repeal its regulations</w:t>
      </w:r>
      <w:r w:rsidR="00BF06EB">
        <w:rPr>
          <w:rFonts w:ascii="Univers" w:hAnsi="Univers"/>
        </w:rPr>
        <w:t>.</w:t>
      </w:r>
    </w:p>
    <w:p w:rsidR="00AA0261" w:rsidRDefault="00AA0261" w:rsidP="00AA0261">
      <w:pPr>
        <w:ind w:firstLine="720"/>
        <w:rPr>
          <w:rFonts w:ascii="Univers" w:hAnsi="Univers"/>
        </w:rPr>
      </w:pPr>
      <w:r w:rsidRPr="00530F49">
        <w:rPr>
          <w:rFonts w:ascii="Univers" w:hAnsi="Univers"/>
        </w:rPr>
        <w:t xml:space="preserve">There are </w:t>
      </w:r>
      <w:r w:rsidR="00085194">
        <w:rPr>
          <w:rFonts w:ascii="Univers" w:hAnsi="Univers"/>
        </w:rPr>
        <w:t>4</w:t>
      </w:r>
      <w:r w:rsidR="0046663D">
        <w:rPr>
          <w:rFonts w:ascii="Univers" w:hAnsi="Univers"/>
        </w:rPr>
        <w:t xml:space="preserve">00 </w:t>
      </w:r>
      <w:r>
        <w:rPr>
          <w:rFonts w:ascii="Univers" w:hAnsi="Univers"/>
        </w:rPr>
        <w:t xml:space="preserve">total </w:t>
      </w:r>
      <w:r w:rsidRPr="00530F49">
        <w:rPr>
          <w:rFonts w:ascii="Univers" w:hAnsi="Univers"/>
        </w:rPr>
        <w:t xml:space="preserve">burden hours for the information collection request relating to </w:t>
      </w:r>
      <w:r w:rsidR="005C18FA">
        <w:rPr>
          <w:rFonts w:ascii="Univers" w:hAnsi="Univers"/>
        </w:rPr>
        <w:t xml:space="preserve">the development and submission of petitions for rulemaking. </w:t>
      </w:r>
    </w:p>
    <w:p w:rsidR="00AA0261" w:rsidRPr="00DF5748" w:rsidRDefault="00AA0261" w:rsidP="00DF5748">
      <w:pPr>
        <w:rPr>
          <w:rFonts w:ascii="Univers" w:hAnsi="Univers"/>
        </w:rPr>
      </w:pPr>
    </w:p>
    <w:p w:rsidR="004F674E" w:rsidRDefault="004F674E">
      <w:pPr>
        <w:outlineLvl w:val="0"/>
        <w:rPr>
          <w:rFonts w:ascii="Univers" w:hAnsi="Univers"/>
        </w:rPr>
      </w:pPr>
      <w:r>
        <w:rPr>
          <w:rFonts w:ascii="Univers" w:hAnsi="Univers"/>
          <w:b/>
        </w:rPr>
        <w:t>3.</w:t>
      </w:r>
      <w:r>
        <w:rPr>
          <w:rFonts w:ascii="Univers" w:hAnsi="Univers"/>
        </w:rPr>
        <w:t xml:space="preserve">   </w:t>
      </w:r>
      <w:r>
        <w:rPr>
          <w:rFonts w:ascii="Univers" w:hAnsi="Univers"/>
          <w:b/>
        </w:rPr>
        <w:t xml:space="preserve">Use </w:t>
      </w:r>
      <w:proofErr w:type="gramStart"/>
      <w:r>
        <w:rPr>
          <w:rFonts w:ascii="Univers" w:hAnsi="Univers"/>
          <w:b/>
        </w:rPr>
        <w:t>Of</w:t>
      </w:r>
      <w:proofErr w:type="gramEnd"/>
      <w:r>
        <w:rPr>
          <w:rFonts w:ascii="Univers" w:hAnsi="Univers"/>
          <w:b/>
        </w:rPr>
        <w:t xml:space="preserve"> Improved Information Technology:</w:t>
      </w:r>
    </w:p>
    <w:p w:rsidR="004F674E" w:rsidRDefault="004F674E">
      <w:pPr>
        <w:rPr>
          <w:rFonts w:ascii="Univers" w:hAnsi="Univers"/>
        </w:rPr>
      </w:pPr>
    </w:p>
    <w:p w:rsidR="00E65CD8" w:rsidRPr="00DA7DFE" w:rsidRDefault="003125F3" w:rsidP="00E65CD8">
      <w:pPr>
        <w:ind w:firstLine="720"/>
        <w:rPr>
          <w:rFonts w:ascii="Univers" w:hAnsi="Univers"/>
        </w:rPr>
      </w:pPr>
      <w:r>
        <w:rPr>
          <w:rFonts w:ascii="Univers" w:hAnsi="Univers"/>
        </w:rPr>
        <w:lastRenderedPageBreak/>
        <w:t>Under</w:t>
      </w:r>
      <w:r w:rsidR="004F674E">
        <w:rPr>
          <w:rFonts w:ascii="Univers" w:hAnsi="Univers"/>
        </w:rPr>
        <w:t xml:space="preserve"> the Government Paperwork Elimination Act, </w:t>
      </w:r>
      <w:r w:rsidR="005C18FA">
        <w:rPr>
          <w:rFonts w:ascii="Univers" w:hAnsi="Univers"/>
        </w:rPr>
        <w:t>petitions and accompanying information</w:t>
      </w:r>
      <w:r w:rsidR="004F674E">
        <w:rPr>
          <w:rFonts w:ascii="Univers" w:hAnsi="Univers"/>
        </w:rPr>
        <w:t xml:space="preserve"> may be </w:t>
      </w:r>
      <w:r w:rsidR="005C18FA">
        <w:rPr>
          <w:rFonts w:ascii="Univers" w:hAnsi="Univers"/>
        </w:rPr>
        <w:t>submitted</w:t>
      </w:r>
      <w:r w:rsidR="004F674E">
        <w:rPr>
          <w:rFonts w:ascii="Univers" w:hAnsi="Univers"/>
        </w:rPr>
        <w:t xml:space="preserve"> electronically </w:t>
      </w:r>
      <w:r w:rsidR="005C18FA">
        <w:rPr>
          <w:rFonts w:ascii="Univers" w:hAnsi="Univers"/>
        </w:rPr>
        <w:t xml:space="preserve">to FSIS. </w:t>
      </w:r>
      <w:r w:rsidR="00E65CD8">
        <w:rPr>
          <w:rFonts w:ascii="Univers" w:hAnsi="Univers"/>
        </w:rPr>
        <w:t xml:space="preserve"> </w:t>
      </w:r>
    </w:p>
    <w:p w:rsidR="004F674E" w:rsidRDefault="004F674E">
      <w:pPr>
        <w:ind w:firstLine="720"/>
        <w:rPr>
          <w:rFonts w:ascii="Univers" w:hAnsi="Univers"/>
        </w:rPr>
      </w:pPr>
    </w:p>
    <w:p w:rsidR="004F674E" w:rsidRDefault="004F674E">
      <w:pPr>
        <w:outlineLvl w:val="0"/>
        <w:rPr>
          <w:rFonts w:ascii="Univers" w:hAnsi="Univers"/>
        </w:rPr>
      </w:pPr>
      <w:r>
        <w:rPr>
          <w:rFonts w:ascii="Univers" w:hAnsi="Univers"/>
          <w:b/>
        </w:rPr>
        <w:t xml:space="preserve">4.   Efforts </w:t>
      </w:r>
      <w:proofErr w:type="gramStart"/>
      <w:r>
        <w:rPr>
          <w:rFonts w:ascii="Univers" w:hAnsi="Univers"/>
          <w:b/>
        </w:rPr>
        <w:t>To</w:t>
      </w:r>
      <w:proofErr w:type="gramEnd"/>
      <w:r>
        <w:rPr>
          <w:rFonts w:ascii="Univers" w:hAnsi="Univers"/>
          <w:b/>
        </w:rPr>
        <w:t xml:space="preserve">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 xml:space="preserve">No FSIS office, USDA agency, or any other Government agency requires information </w:t>
      </w:r>
      <w:r w:rsidR="005C18FA">
        <w:rPr>
          <w:rFonts w:ascii="Univers" w:hAnsi="Univers"/>
        </w:rPr>
        <w:t>relating to petitions for rulemaking</w:t>
      </w:r>
      <w:r w:rsidR="00DA7DFE">
        <w:rPr>
          <w:rFonts w:ascii="Univers" w:hAnsi="Univers"/>
        </w:rPr>
        <w:t xml:space="preserve"> </w:t>
      </w:r>
      <w:r w:rsidR="005C18FA">
        <w:rPr>
          <w:rFonts w:ascii="Univers" w:hAnsi="Univers"/>
        </w:rPr>
        <w:t>with</w:t>
      </w:r>
      <w:r w:rsidRPr="00E65CD8">
        <w:rPr>
          <w:rFonts w:ascii="Univers" w:hAnsi="Univers"/>
        </w:rPr>
        <w:t xml:space="preserve"> meat</w:t>
      </w:r>
      <w:r w:rsidR="00DA7DFE">
        <w:rPr>
          <w:rFonts w:ascii="Univers" w:hAnsi="Univers"/>
        </w:rPr>
        <w:t>,</w:t>
      </w:r>
      <w:r w:rsidRPr="00E65CD8">
        <w:rPr>
          <w:rFonts w:ascii="Univers" w:hAnsi="Univers"/>
        </w:rPr>
        <w:t xml:space="preserve"> poultry</w:t>
      </w:r>
      <w:r w:rsidR="00DA7DFE">
        <w:rPr>
          <w:rFonts w:ascii="Univers" w:hAnsi="Univers"/>
        </w:rPr>
        <w:t xml:space="preserve">, and egg products </w:t>
      </w:r>
      <w:r w:rsidR="005C18FA">
        <w:rPr>
          <w:rFonts w:ascii="Univers" w:hAnsi="Univers"/>
        </w:rPr>
        <w:t>regulations</w:t>
      </w:r>
      <w:r w:rsidR="00DA7DFE">
        <w:rPr>
          <w:rFonts w:ascii="Univers" w:hAnsi="Univers"/>
        </w:rPr>
        <w:t>.</w:t>
      </w:r>
      <w:r>
        <w:t xml:space="preserve"> </w:t>
      </w:r>
      <w:r w:rsidR="004F674E">
        <w:rPr>
          <w:rFonts w:ascii="Univers" w:hAnsi="Univers"/>
        </w:rPr>
        <w:t>There is no available information that can be used or modified.</w:t>
      </w:r>
    </w:p>
    <w:p w:rsidR="00E71B65" w:rsidRDefault="00E71B65">
      <w:pPr>
        <w:rPr>
          <w:rFonts w:ascii="Univers" w:hAnsi="Univers"/>
          <w:b/>
        </w:rPr>
      </w:pPr>
    </w:p>
    <w:p w:rsidR="004F674E" w:rsidRDefault="004F674E">
      <w:pPr>
        <w:outlineLvl w:val="0"/>
        <w:rPr>
          <w:rFonts w:ascii="Univers" w:hAnsi="Univers"/>
          <w:b/>
        </w:rPr>
      </w:pPr>
      <w:r>
        <w:rPr>
          <w:rFonts w:ascii="Univers" w:hAnsi="Univers"/>
          <w:b/>
        </w:rPr>
        <w:t xml:space="preserve">5.   Methods </w:t>
      </w:r>
      <w:proofErr w:type="gramStart"/>
      <w:r>
        <w:rPr>
          <w:rFonts w:ascii="Univers" w:hAnsi="Univers"/>
          <w:b/>
        </w:rPr>
        <w:t>To</w:t>
      </w:r>
      <w:proofErr w:type="gramEnd"/>
      <w:r>
        <w:rPr>
          <w:rFonts w:ascii="Univers" w:hAnsi="Univers"/>
          <w:b/>
        </w:rPr>
        <w:t xml:space="preserve"> Minimize Burden On Small Business Entities:</w:t>
      </w:r>
    </w:p>
    <w:p w:rsidR="004F674E" w:rsidRDefault="004F674E">
      <w:pPr>
        <w:rPr>
          <w:rFonts w:ascii="Univers" w:hAnsi="Univers"/>
          <w:b/>
        </w:rPr>
      </w:pPr>
    </w:p>
    <w:p w:rsidR="00E65CD8" w:rsidRPr="00E65CD8" w:rsidRDefault="00E65CD8" w:rsidP="00E65CD8">
      <w:pPr>
        <w:ind w:firstLine="720"/>
        <w:rPr>
          <w:rFonts w:ascii="Univers" w:hAnsi="Univers"/>
        </w:rPr>
      </w:pPr>
      <w:r w:rsidRPr="00E65CD8">
        <w:rPr>
          <w:rFonts w:ascii="Univers" w:hAnsi="Univers"/>
        </w:rPr>
        <w:t xml:space="preserve">Data </w:t>
      </w:r>
      <w:r w:rsidR="00FC545E">
        <w:rPr>
          <w:rFonts w:ascii="Univers" w:hAnsi="Univers"/>
        </w:rPr>
        <w:t xml:space="preserve">required of </w:t>
      </w:r>
      <w:r w:rsidRPr="00E65CD8">
        <w:rPr>
          <w:rFonts w:ascii="Univers" w:hAnsi="Univers"/>
        </w:rPr>
        <w:t xml:space="preserve">small businesses are the same as for large ones.  The information collections must apply to all </w:t>
      </w:r>
      <w:r w:rsidR="006B7807">
        <w:rPr>
          <w:rFonts w:ascii="Univers" w:hAnsi="Univers"/>
        </w:rPr>
        <w:t>petitioners</w:t>
      </w:r>
      <w:r w:rsidR="00D816B0">
        <w:rPr>
          <w:rFonts w:ascii="Univers" w:hAnsi="Univers"/>
        </w:rPr>
        <w:t>.</w:t>
      </w:r>
      <w:r w:rsidR="007C5E30">
        <w:rPr>
          <w:rFonts w:ascii="Univers" w:hAnsi="Univers"/>
        </w:rPr>
        <w:t xml:space="preserve"> FSIS estimates that 5 small businesses will annually petition the Agency to amend its regulations.</w:t>
      </w:r>
    </w:p>
    <w:p w:rsidR="00E65CD8" w:rsidRDefault="00E65CD8">
      <w:pPr>
        <w:ind w:firstLine="720"/>
        <w:rPr>
          <w:rFonts w:ascii="Univers" w:hAnsi="Univers"/>
        </w:rPr>
      </w:pPr>
    </w:p>
    <w:p w:rsidR="004F674E" w:rsidRDefault="004F674E">
      <w:pPr>
        <w:outlineLvl w:val="0"/>
        <w:rPr>
          <w:rFonts w:ascii="Univers" w:hAnsi="Univers"/>
          <w:b/>
        </w:rPr>
      </w:pPr>
      <w:r>
        <w:rPr>
          <w:rFonts w:ascii="Univers" w:hAnsi="Univers"/>
          <w:b/>
        </w:rPr>
        <w:t>6.   Consequences If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To conduct the information collections less frequently will reduce the effectiveness of the meat</w:t>
      </w:r>
      <w:r w:rsidR="004078F2">
        <w:rPr>
          <w:rFonts w:ascii="Univers" w:hAnsi="Univers"/>
        </w:rPr>
        <w:t>,</w:t>
      </w:r>
      <w:r>
        <w:rPr>
          <w:rFonts w:ascii="Univers" w:hAnsi="Univers"/>
        </w:rPr>
        <w:t xml:space="preserve"> poultry</w:t>
      </w:r>
      <w:r w:rsidR="004078F2">
        <w:rPr>
          <w:rFonts w:ascii="Univers" w:hAnsi="Univers"/>
        </w:rPr>
        <w:t>, and egg products</w:t>
      </w:r>
      <w:r>
        <w:rPr>
          <w:rFonts w:ascii="Univers" w:hAnsi="Univers"/>
        </w:rPr>
        <w:t xml:space="preserve"> inspection program.</w:t>
      </w:r>
    </w:p>
    <w:p w:rsidR="004F674E" w:rsidRDefault="004F674E">
      <w:pPr>
        <w:rPr>
          <w:rFonts w:ascii="Univers" w:hAnsi="Univers"/>
          <w:b/>
        </w:rPr>
      </w:pPr>
    </w:p>
    <w:p w:rsidR="004F674E" w:rsidRDefault="004F674E">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4F674E" w:rsidRDefault="004F674E">
      <w:pPr>
        <w:pStyle w:val="BodyTextIndent"/>
        <w:rPr>
          <w:rFonts w:ascii="Arial" w:hAnsi="Arial" w:cs="Arial"/>
        </w:rPr>
      </w:pPr>
    </w:p>
    <w:p w:rsidR="004F674E" w:rsidRDefault="004F674E">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4F674E" w:rsidRDefault="004F674E">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RDefault="004F674E">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rsidRDefault="004F674E">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pPr>
        <w:numPr>
          <w:ilvl w:val="0"/>
          <w:numId w:val="8"/>
        </w:numPr>
        <w:spacing w:after="80"/>
        <w:ind w:left="1170" w:hanging="450"/>
        <w:rPr>
          <w:rFonts w:ascii="Arial" w:hAnsi="Arial" w:cs="Arial"/>
          <w:b/>
        </w:rPr>
      </w:pPr>
      <w:r>
        <w:rPr>
          <w:rFonts w:ascii="Arial" w:hAnsi="Arial" w:cs="Arial"/>
          <w:b/>
        </w:rPr>
        <w:lastRenderedPageBreak/>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4F674E">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4F674E" w:rsidRDefault="004F674E">
      <w:pPr>
        <w:rPr>
          <w:rFonts w:ascii="Univers" w:hAnsi="Univers"/>
        </w:rPr>
      </w:pPr>
    </w:p>
    <w:p w:rsidR="00DC01AD" w:rsidRPr="00D4582C" w:rsidRDefault="00DC01AD" w:rsidP="00DC01AD">
      <w:pPr>
        <w:ind w:firstLine="720"/>
        <w:rPr>
          <w:rFonts w:ascii="Univers" w:hAnsi="Univers"/>
        </w:rPr>
      </w:pPr>
      <w:r w:rsidRPr="00D4582C">
        <w:rPr>
          <w:rFonts w:ascii="Univers" w:hAnsi="Univers"/>
        </w:rPr>
        <w:t xml:space="preserve">All information collection and recordkeeping activities in this submission are consistent with the guidelines </w:t>
      </w:r>
      <w:r w:rsidR="00085194">
        <w:rPr>
          <w:rFonts w:ascii="Univers" w:hAnsi="Univers"/>
        </w:rPr>
        <w:t>listed above.</w:t>
      </w:r>
    </w:p>
    <w:p w:rsidR="004F674E" w:rsidRDefault="004F674E">
      <w:pPr>
        <w:outlineLvl w:val="0"/>
        <w:rPr>
          <w:rFonts w:ascii="Univers" w:hAnsi="Univers"/>
          <w:b/>
        </w:rPr>
      </w:pPr>
    </w:p>
    <w:p w:rsidR="004F674E" w:rsidRDefault="004F674E">
      <w:pPr>
        <w:outlineLvl w:val="0"/>
        <w:rPr>
          <w:rFonts w:ascii="Univers" w:hAnsi="Univers"/>
        </w:rPr>
      </w:pPr>
      <w:r>
        <w:rPr>
          <w:rFonts w:ascii="Univers" w:hAnsi="Univers"/>
          <w:b/>
        </w:rPr>
        <w:t xml:space="preserve">8.   Consultation </w:t>
      </w:r>
      <w:proofErr w:type="gramStart"/>
      <w:r>
        <w:rPr>
          <w:rFonts w:ascii="Univers" w:hAnsi="Univers"/>
          <w:b/>
        </w:rPr>
        <w:t>With</w:t>
      </w:r>
      <w:proofErr w:type="gramEnd"/>
      <w:r>
        <w:rPr>
          <w:rFonts w:ascii="Univers" w:hAnsi="Univers"/>
          <w:b/>
        </w:rPr>
        <w:t xml:space="preserve"> Persons Outside The Agency:</w:t>
      </w:r>
    </w:p>
    <w:p w:rsidR="004F674E" w:rsidRDefault="004F674E">
      <w:pPr>
        <w:rPr>
          <w:rFonts w:ascii="Univers" w:hAnsi="Univers"/>
        </w:rPr>
      </w:pPr>
    </w:p>
    <w:p w:rsidR="004F674E" w:rsidRDefault="004F674E" w:rsidP="00147A04">
      <w:pPr>
        <w:ind w:firstLine="720"/>
        <w:rPr>
          <w:rFonts w:ascii="Univers" w:hAnsi="Univers"/>
        </w:rPr>
      </w:pPr>
      <w:r>
        <w:rPr>
          <w:rFonts w:ascii="Univers" w:hAnsi="Univers"/>
        </w:rPr>
        <w:t xml:space="preserve">In accordance with the Paperwork Reduction Act, FSIS </w:t>
      </w:r>
      <w:r w:rsidR="00085194">
        <w:rPr>
          <w:rFonts w:ascii="Univers" w:hAnsi="Univers"/>
        </w:rPr>
        <w:t>published a</w:t>
      </w:r>
      <w:r>
        <w:rPr>
          <w:rFonts w:ascii="Univers" w:hAnsi="Univers"/>
        </w:rPr>
        <w:t xml:space="preserve"> 60-day notice</w:t>
      </w:r>
      <w:r w:rsidR="00147A04" w:rsidRPr="00147A04">
        <w:rPr>
          <w:rFonts w:ascii="Univers" w:hAnsi="Univers"/>
        </w:rPr>
        <w:t xml:space="preserve"> </w:t>
      </w:r>
      <w:r>
        <w:rPr>
          <w:rFonts w:ascii="Univers" w:hAnsi="Univers"/>
        </w:rPr>
        <w:t xml:space="preserve">requesting comments </w:t>
      </w:r>
      <w:r w:rsidR="00085194">
        <w:rPr>
          <w:rFonts w:ascii="Univers" w:hAnsi="Univers"/>
        </w:rPr>
        <w:t xml:space="preserve">on </w:t>
      </w:r>
      <w:r>
        <w:rPr>
          <w:rFonts w:ascii="Univers" w:hAnsi="Univers"/>
        </w:rPr>
        <w:t>this information collection request</w:t>
      </w:r>
      <w:r w:rsidR="00C05F9C">
        <w:rPr>
          <w:rFonts w:ascii="Univers" w:hAnsi="Univers"/>
        </w:rPr>
        <w:t xml:space="preserve"> (7</w:t>
      </w:r>
      <w:r w:rsidR="00085194">
        <w:rPr>
          <w:rFonts w:ascii="Univers" w:hAnsi="Univers"/>
        </w:rPr>
        <w:t>7</w:t>
      </w:r>
      <w:r w:rsidR="00C05F9C">
        <w:rPr>
          <w:rFonts w:ascii="Univers" w:hAnsi="Univers"/>
        </w:rPr>
        <w:t xml:space="preserve"> FR 1</w:t>
      </w:r>
      <w:r w:rsidR="00085194">
        <w:rPr>
          <w:rFonts w:ascii="Univers" w:hAnsi="Univers"/>
        </w:rPr>
        <w:t>6804</w:t>
      </w:r>
      <w:r w:rsidR="00C05F9C">
        <w:rPr>
          <w:rFonts w:ascii="Univers" w:hAnsi="Univers"/>
        </w:rPr>
        <w:t xml:space="preserve">; </w:t>
      </w:r>
      <w:r w:rsidR="00085194">
        <w:rPr>
          <w:rFonts w:ascii="Univers" w:hAnsi="Univers"/>
        </w:rPr>
        <w:t>March 2</w:t>
      </w:r>
      <w:r w:rsidR="00C05F9C">
        <w:rPr>
          <w:rFonts w:ascii="Univers" w:hAnsi="Univers"/>
        </w:rPr>
        <w:t>2, 20</w:t>
      </w:r>
      <w:r w:rsidR="00085194">
        <w:rPr>
          <w:rFonts w:ascii="Univers" w:hAnsi="Univers"/>
        </w:rPr>
        <w:t>12</w:t>
      </w:r>
      <w:r w:rsidR="00C05F9C">
        <w:rPr>
          <w:rFonts w:ascii="Univers" w:hAnsi="Univers"/>
        </w:rPr>
        <w:t>)</w:t>
      </w:r>
      <w:r>
        <w:rPr>
          <w:rFonts w:ascii="Univers" w:hAnsi="Univers"/>
        </w:rPr>
        <w:t xml:space="preserve">.  </w:t>
      </w:r>
      <w:r w:rsidR="00855369">
        <w:rPr>
          <w:rFonts w:ascii="Univers" w:hAnsi="Univers"/>
        </w:rPr>
        <w:t>FSIS received</w:t>
      </w:r>
      <w:r w:rsidR="00995B6B">
        <w:rPr>
          <w:rFonts w:ascii="Univers" w:hAnsi="Univers"/>
        </w:rPr>
        <w:t xml:space="preserve"> </w:t>
      </w:r>
      <w:r w:rsidR="00C23487">
        <w:rPr>
          <w:rFonts w:ascii="Univers" w:hAnsi="Univers"/>
        </w:rPr>
        <w:t>two</w:t>
      </w:r>
      <w:r w:rsidR="00995B6B">
        <w:rPr>
          <w:rFonts w:ascii="Univers" w:hAnsi="Univers"/>
        </w:rPr>
        <w:t xml:space="preserve"> public comment</w:t>
      </w:r>
      <w:r w:rsidR="00C23487">
        <w:rPr>
          <w:rFonts w:ascii="Univers" w:hAnsi="Univers"/>
        </w:rPr>
        <w:t>s.  One</w:t>
      </w:r>
      <w:r w:rsidR="00995B6B">
        <w:rPr>
          <w:rFonts w:ascii="Univers" w:hAnsi="Univers"/>
        </w:rPr>
        <w:t xml:space="preserve"> was not directly related to the information collection.</w:t>
      </w:r>
      <w:r w:rsidR="00C23487">
        <w:rPr>
          <w:rFonts w:ascii="Univers" w:hAnsi="Univers"/>
        </w:rPr>
        <w:t xml:space="preserve">  The other comment did not think that the guidelines the Agency ha</w:t>
      </w:r>
      <w:r w:rsidR="00FE0507">
        <w:rPr>
          <w:rFonts w:ascii="Univers" w:hAnsi="Univers"/>
        </w:rPr>
        <w:t>d</w:t>
      </w:r>
      <w:r w:rsidR="00C23487">
        <w:rPr>
          <w:rFonts w:ascii="Univers" w:hAnsi="Univers"/>
        </w:rPr>
        <w:t xml:space="preserve"> prev</w:t>
      </w:r>
      <w:r w:rsidR="008F5487">
        <w:rPr>
          <w:rFonts w:ascii="Univers" w:hAnsi="Univers"/>
        </w:rPr>
        <w:t>i</w:t>
      </w:r>
      <w:r w:rsidR="00C23487">
        <w:rPr>
          <w:rFonts w:ascii="Univers" w:hAnsi="Univers"/>
        </w:rPr>
        <w:t xml:space="preserve">ously </w:t>
      </w:r>
      <w:r w:rsidR="008F5487">
        <w:rPr>
          <w:rFonts w:ascii="Univers" w:hAnsi="Univers"/>
        </w:rPr>
        <w:t xml:space="preserve">established for submitting petitions is a good idea because she believes </w:t>
      </w:r>
      <w:r w:rsidR="00FE0507">
        <w:rPr>
          <w:rFonts w:ascii="Univers" w:hAnsi="Univers"/>
        </w:rPr>
        <w:t>that they</w:t>
      </w:r>
      <w:r w:rsidR="008F5487">
        <w:rPr>
          <w:rFonts w:ascii="Univers" w:hAnsi="Univers"/>
        </w:rPr>
        <w:t xml:space="preserve"> may make it more difficult to submit a petition. But FSIS believes that the guidelines </w:t>
      </w:r>
      <w:r w:rsidR="00F66FFA">
        <w:rPr>
          <w:rFonts w:ascii="Univers" w:hAnsi="Univers"/>
        </w:rPr>
        <w:t xml:space="preserve">are necessary to </w:t>
      </w:r>
      <w:r w:rsidR="008F5487">
        <w:rPr>
          <w:rFonts w:ascii="Univers" w:hAnsi="Univers"/>
        </w:rPr>
        <w:t>assist the petitioners in assuring that their petiti</w:t>
      </w:r>
      <w:r w:rsidR="00F66FFA">
        <w:rPr>
          <w:rFonts w:ascii="Univers" w:hAnsi="Univers"/>
        </w:rPr>
        <w:t>ions are complete.</w:t>
      </w:r>
      <w:r w:rsidR="008F5487">
        <w:rPr>
          <w:rFonts w:ascii="Univers" w:hAnsi="Univers"/>
        </w:rPr>
        <w:t xml:space="preserve"> </w:t>
      </w:r>
    </w:p>
    <w:p w:rsidR="00A61A32" w:rsidRDefault="00A61A32" w:rsidP="00147A04">
      <w:pPr>
        <w:ind w:firstLine="720"/>
        <w:rPr>
          <w:rFonts w:ascii="Univers" w:hAnsi="Univers"/>
        </w:rPr>
      </w:pPr>
    </w:p>
    <w:p w:rsidR="007A5C4A" w:rsidRDefault="00995B6B" w:rsidP="00A61A32">
      <w:pPr>
        <w:ind w:firstLine="720"/>
        <w:rPr>
          <w:rFonts w:ascii="Univers" w:hAnsi="Univers"/>
        </w:rPr>
      </w:pPr>
      <w:r>
        <w:rPr>
          <w:rFonts w:ascii="Univers" w:hAnsi="Univers"/>
        </w:rPr>
        <w:t>FSIS also contacted three persons regarding the information collection</w:t>
      </w:r>
      <w:r w:rsidR="00E51A89">
        <w:rPr>
          <w:rFonts w:ascii="Univers" w:hAnsi="Univers"/>
        </w:rPr>
        <w:t xml:space="preserve">:  </w:t>
      </w:r>
      <w:r w:rsidR="003624FA">
        <w:rPr>
          <w:rFonts w:ascii="Univers" w:hAnsi="Univers"/>
        </w:rPr>
        <w:t>Lenny Lang,</w:t>
      </w:r>
      <w:r w:rsidR="00E51A89">
        <w:rPr>
          <w:rFonts w:ascii="Univers" w:hAnsi="Univers"/>
        </w:rPr>
        <w:t xml:space="preserve"> 540/659-9737</w:t>
      </w:r>
      <w:r w:rsidR="003624FA">
        <w:rPr>
          <w:rFonts w:ascii="Univers" w:hAnsi="Univers"/>
        </w:rPr>
        <w:t>; Bruce Wagman, 415/901-8700; Tr</w:t>
      </w:r>
      <w:r w:rsidR="00E51A89">
        <w:rPr>
          <w:rFonts w:ascii="Univers" w:hAnsi="Univers"/>
        </w:rPr>
        <w:t>ish Marsh Johnson, 706/613-8843</w:t>
      </w:r>
      <w:r>
        <w:rPr>
          <w:rFonts w:ascii="Univers" w:hAnsi="Univers"/>
        </w:rPr>
        <w:t>.  One person said it took him 30 hours to comp</w:t>
      </w:r>
      <w:r w:rsidR="00A61A32">
        <w:rPr>
          <w:rFonts w:ascii="Univers" w:hAnsi="Univers"/>
        </w:rPr>
        <w:t>i</w:t>
      </w:r>
      <w:r>
        <w:rPr>
          <w:rFonts w:ascii="Univers" w:hAnsi="Univers"/>
        </w:rPr>
        <w:t>le a petition and another person said it took 100 hours. One person thought that 40 hours was an appropriate estimate.</w:t>
      </w:r>
      <w:r w:rsidR="003D0AB6">
        <w:rPr>
          <w:rFonts w:ascii="Univers" w:hAnsi="Univers"/>
        </w:rPr>
        <w:t xml:space="preserve">  The Agency decided </w:t>
      </w:r>
      <w:r w:rsidR="00A61A32">
        <w:rPr>
          <w:rFonts w:ascii="Univers" w:hAnsi="Univers"/>
        </w:rPr>
        <w:t>to maintain its estimate of 40 hours to compile and submit a petition.</w:t>
      </w:r>
      <w:r w:rsidR="00C23487">
        <w:rPr>
          <w:rFonts w:ascii="Univers" w:hAnsi="Univers"/>
        </w:rPr>
        <w:t xml:space="preserve">  </w:t>
      </w:r>
    </w:p>
    <w:p w:rsidR="00A61A32" w:rsidRDefault="00A61A32" w:rsidP="00A61A32">
      <w:pPr>
        <w:ind w:firstLine="720"/>
        <w:rPr>
          <w:rFonts w:ascii="Univers" w:hAnsi="Univers"/>
          <w:b/>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pPr>
        <w:ind w:firstLine="720"/>
        <w:outlineLvl w:val="0"/>
        <w:rPr>
          <w:rFonts w:ascii="Univers" w:hAnsi="Univers"/>
          <w:b/>
        </w:rPr>
      </w:pPr>
      <w:r>
        <w:rPr>
          <w:rFonts w:ascii="Univers" w:hAnsi="Univers"/>
        </w:rPr>
        <w:t>Respondents will not receive any gifts or payments.</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10.   Confidentiality Provided To Respondents:</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No assurances other than routine protection provided under the Freedom of Information Act have been </w:t>
      </w:r>
      <w:r>
        <w:rPr>
          <w:rFonts w:ascii="Univers" w:hAnsi="Univers"/>
        </w:rPr>
        <w:lastRenderedPageBreak/>
        <w:t>provided to respondents.</w:t>
      </w:r>
    </w:p>
    <w:p w:rsidR="004F674E" w:rsidRDefault="004F674E">
      <w:pPr>
        <w:rPr>
          <w:rFonts w:ascii="Univers" w:hAnsi="Univers"/>
        </w:rPr>
      </w:pPr>
    </w:p>
    <w:p w:rsidR="004F674E" w:rsidRDefault="004F674E">
      <w:pPr>
        <w:outlineLvl w:val="0"/>
        <w:rPr>
          <w:rFonts w:ascii="Univers" w:hAnsi="Univers"/>
          <w:b/>
        </w:rPr>
      </w:pPr>
      <w:r>
        <w:rPr>
          <w:rFonts w:ascii="Univers" w:hAnsi="Univers"/>
          <w:b/>
        </w:rPr>
        <w:t xml:space="preserve">11.  Questions </w:t>
      </w:r>
      <w:proofErr w:type="gramStart"/>
      <w:r>
        <w:rPr>
          <w:rFonts w:ascii="Univers" w:hAnsi="Univers"/>
          <w:b/>
        </w:rPr>
        <w:t>Of</w:t>
      </w:r>
      <w:proofErr w:type="gramEnd"/>
      <w:r>
        <w:rPr>
          <w:rFonts w:ascii="Univers" w:hAnsi="Univers"/>
          <w:b/>
        </w:rPr>
        <w:t xml:space="preserve"> A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12.  Estimate of Burden</w:t>
      </w:r>
    </w:p>
    <w:p w:rsidR="004F674E" w:rsidRDefault="004F674E">
      <w:pPr>
        <w:rPr>
          <w:rFonts w:ascii="Univers" w:hAnsi="Univers"/>
        </w:rPr>
      </w:pPr>
    </w:p>
    <w:p w:rsidR="004F674E" w:rsidRDefault="004F674E" w:rsidP="00B74F02">
      <w:pPr>
        <w:ind w:firstLine="720"/>
        <w:rPr>
          <w:rFonts w:ascii="Univers" w:hAnsi="Univers"/>
        </w:rPr>
      </w:pPr>
      <w:r>
        <w:rPr>
          <w:rFonts w:ascii="Univers" w:hAnsi="Univers"/>
        </w:rPr>
        <w:t xml:space="preserve">The total burden estimate for the reporting and recordkeeping requirements associated with this information collection is </w:t>
      </w:r>
      <w:r w:rsidR="0001431B">
        <w:rPr>
          <w:rFonts w:ascii="Univers" w:hAnsi="Univers"/>
        </w:rPr>
        <w:t>4</w:t>
      </w:r>
      <w:r w:rsidR="0046663D">
        <w:rPr>
          <w:rFonts w:ascii="Univers" w:hAnsi="Univers"/>
        </w:rPr>
        <w:t>00 ho</w:t>
      </w:r>
      <w:r w:rsidR="009904C0">
        <w:rPr>
          <w:rFonts w:ascii="Univers" w:hAnsi="Univers"/>
        </w:rPr>
        <w:t>urs</w:t>
      </w:r>
      <w:r>
        <w:rPr>
          <w:rFonts w:ascii="Univers" w:hAnsi="Univers"/>
        </w:rPr>
        <w:t xml:space="preserve">.  </w:t>
      </w:r>
    </w:p>
    <w:p w:rsidR="0096434F" w:rsidRDefault="004F324C" w:rsidP="0096434F">
      <w:pPr>
        <w:rPr>
          <w:rFonts w:ascii="Univers" w:hAnsi="Univers" w:cs="Courier"/>
          <w:bCs/>
          <w:i/>
          <w:szCs w:val="24"/>
          <w:u w:val="single"/>
        </w:rPr>
      </w:pPr>
      <w:r>
        <w:rPr>
          <w:rFonts w:ascii="Univers" w:hAnsi="Univers"/>
        </w:rPr>
        <w:tab/>
      </w:r>
    </w:p>
    <w:p w:rsidR="0096434F" w:rsidRPr="0096434F" w:rsidRDefault="0096434F" w:rsidP="009643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01431B">
        <w:rPr>
          <w:rFonts w:ascii="Univers" w:hAnsi="Univers" w:cs="Courier"/>
          <w:bCs/>
          <w:szCs w:val="24"/>
        </w:rPr>
        <w:t>10</w:t>
      </w:r>
      <w:r w:rsidR="004A26A7">
        <w:rPr>
          <w:rFonts w:ascii="Univers" w:hAnsi="Univers" w:cs="Courier"/>
          <w:bCs/>
          <w:szCs w:val="24"/>
        </w:rPr>
        <w:t xml:space="preserve"> </w:t>
      </w:r>
      <w:r w:rsidR="006B7807">
        <w:rPr>
          <w:rFonts w:ascii="Univers" w:hAnsi="Univers" w:cs="Courier"/>
          <w:bCs/>
          <w:szCs w:val="24"/>
        </w:rPr>
        <w:t xml:space="preserve">petitioners will respond </w:t>
      </w:r>
      <w:r w:rsidR="004A26A7">
        <w:rPr>
          <w:rFonts w:ascii="Univers" w:hAnsi="Univers" w:cs="Courier"/>
          <w:bCs/>
          <w:szCs w:val="24"/>
        </w:rPr>
        <w:t xml:space="preserve">one time </w:t>
      </w:r>
      <w:r w:rsidR="00AC1693">
        <w:rPr>
          <w:rFonts w:ascii="Univers" w:hAnsi="Univers" w:cs="Courier"/>
          <w:bCs/>
          <w:szCs w:val="24"/>
        </w:rPr>
        <w:t xml:space="preserve">taking </w:t>
      </w:r>
      <w:r w:rsidR="00CD775E">
        <w:rPr>
          <w:rFonts w:ascii="Univers" w:hAnsi="Univers" w:cs="Courier"/>
          <w:bCs/>
          <w:szCs w:val="24"/>
        </w:rPr>
        <w:t xml:space="preserve">each petitioner </w:t>
      </w:r>
      <w:r w:rsidR="00CC1635">
        <w:rPr>
          <w:rFonts w:ascii="Univers" w:hAnsi="Univers" w:cs="Courier"/>
          <w:bCs/>
          <w:szCs w:val="24"/>
        </w:rPr>
        <w:t xml:space="preserve">40 </w:t>
      </w:r>
      <w:r w:rsidR="00AC1693">
        <w:rPr>
          <w:rFonts w:ascii="Univers" w:hAnsi="Univers" w:cs="Courier"/>
          <w:bCs/>
          <w:szCs w:val="24"/>
        </w:rPr>
        <w:t>hour</w:t>
      </w:r>
      <w:r w:rsidR="00CC1635">
        <w:rPr>
          <w:rFonts w:ascii="Univers" w:hAnsi="Univers" w:cs="Courier"/>
          <w:bCs/>
          <w:szCs w:val="24"/>
        </w:rPr>
        <w:t>s</w:t>
      </w:r>
      <w:r w:rsidR="00AC1693">
        <w:rPr>
          <w:rFonts w:ascii="Univers" w:hAnsi="Univers" w:cs="Courier"/>
          <w:bCs/>
          <w:szCs w:val="24"/>
        </w:rPr>
        <w:t xml:space="preserve"> </w:t>
      </w:r>
      <w:r w:rsidR="00CC1635">
        <w:rPr>
          <w:rFonts w:ascii="Univers" w:hAnsi="Univers" w:cs="Courier"/>
          <w:bCs/>
          <w:szCs w:val="24"/>
        </w:rPr>
        <w:t>to develop and submit petitions for rulemaking for an</w:t>
      </w:r>
      <w:r w:rsidR="004A26A7">
        <w:rPr>
          <w:rFonts w:ascii="Univers" w:hAnsi="Univers" w:cs="Courier"/>
          <w:bCs/>
          <w:szCs w:val="24"/>
        </w:rPr>
        <w:t xml:space="preserve"> annual total of </w:t>
      </w:r>
      <w:r w:rsidR="0001431B">
        <w:rPr>
          <w:rFonts w:ascii="Univers" w:hAnsi="Univers" w:cs="Courier"/>
          <w:bCs/>
          <w:szCs w:val="24"/>
        </w:rPr>
        <w:t>10</w:t>
      </w:r>
      <w:r w:rsidR="004A26A7">
        <w:rPr>
          <w:rFonts w:ascii="Univers" w:hAnsi="Univers" w:cs="Courier"/>
          <w:bCs/>
          <w:szCs w:val="24"/>
        </w:rPr>
        <w:t xml:space="preserve"> responses and </w:t>
      </w:r>
      <w:r w:rsidR="0001431B">
        <w:rPr>
          <w:rFonts w:ascii="Univers" w:hAnsi="Univers" w:cs="Courier"/>
          <w:bCs/>
          <w:szCs w:val="24"/>
        </w:rPr>
        <w:t>4</w:t>
      </w:r>
      <w:r w:rsidR="00CC1635">
        <w:rPr>
          <w:rFonts w:ascii="Univers" w:hAnsi="Univers" w:cs="Courier"/>
          <w:bCs/>
          <w:szCs w:val="24"/>
        </w:rPr>
        <w:t>00</w:t>
      </w:r>
      <w:r w:rsidR="004A26A7">
        <w:rPr>
          <w:rFonts w:ascii="Univers" w:hAnsi="Univers" w:cs="Courier"/>
          <w:bCs/>
          <w:szCs w:val="24"/>
        </w:rPr>
        <w:t xml:space="preserve"> burden hours</w:t>
      </w:r>
      <w:r w:rsidR="007C794A">
        <w:rPr>
          <w:rFonts w:ascii="Univers" w:hAnsi="Univers" w:cs="Courier"/>
          <w:bCs/>
          <w:szCs w:val="24"/>
        </w:rPr>
        <w:t>.</w:t>
      </w:r>
    </w:p>
    <w:p w:rsidR="0096434F" w:rsidRDefault="0096434F" w:rsidP="00771D51">
      <w:pPr>
        <w:jc w:val="center"/>
        <w:rPr>
          <w:rFonts w:cs="Courier"/>
          <w:b/>
          <w:bCs/>
          <w:sz w:val="28"/>
          <w:szCs w:val="28"/>
        </w:rPr>
      </w:pPr>
    </w:p>
    <w:p w:rsidR="0096434F" w:rsidRPr="007A7DC5" w:rsidRDefault="002758FC" w:rsidP="00CB5D42">
      <w:pPr>
        <w:ind w:left="2160" w:firstLine="720"/>
        <w:rPr>
          <w:rFonts w:ascii="Univers" w:hAnsi="Univers" w:cs="Courier"/>
          <w:b/>
          <w:bCs/>
          <w:szCs w:val="24"/>
        </w:rPr>
      </w:pPr>
      <w:r>
        <w:rPr>
          <w:rFonts w:ascii="Univers" w:hAnsi="Univers" w:cs="Courier"/>
          <w:b/>
          <w:bCs/>
          <w:szCs w:val="24"/>
        </w:rPr>
        <w:t>DEVELOPING &amp; SUBMITTING PETITION</w:t>
      </w:r>
      <w:r w:rsidR="00CB5D42">
        <w:rPr>
          <w:rFonts w:ascii="Univers" w:hAnsi="Univers" w:cs="Courier"/>
          <w:b/>
          <w:bCs/>
          <w:szCs w:val="24"/>
        </w:rPr>
        <w:t>S</w:t>
      </w:r>
      <w:r>
        <w:rPr>
          <w:rFonts w:ascii="Univers" w:hAnsi="Univers" w:cs="Courier"/>
          <w:b/>
          <w:bCs/>
          <w:szCs w:val="24"/>
        </w:rPr>
        <w:t xml:space="preserve"> FOR RULEMAKING</w:t>
      </w:r>
      <w:r w:rsidR="00607A4B" w:rsidRPr="007A7DC5">
        <w:rPr>
          <w:rFonts w:ascii="Univers" w:hAnsi="Univers" w:cs="Courier"/>
          <w:b/>
          <w:bCs/>
          <w:szCs w:val="24"/>
        </w:rPr>
        <w:t xml:space="preserve"> </w:t>
      </w:r>
    </w:p>
    <w:p w:rsidR="00771D51" w:rsidRPr="007A7DC5" w:rsidRDefault="008E5998" w:rsidP="008E5998">
      <w:pPr>
        <w:rPr>
          <w:rFonts w:ascii="Univers" w:hAnsi="Univers" w:cs="Courier"/>
          <w:b/>
          <w:bCs/>
          <w:iCs/>
          <w:szCs w:val="24"/>
        </w:rPr>
      </w:pPr>
      <w:r>
        <w:rPr>
          <w:rFonts w:ascii="Univers" w:hAnsi="Univers" w:cs="Courier"/>
          <w:b/>
          <w:bCs/>
          <w:iCs/>
          <w:szCs w:val="24"/>
        </w:rPr>
        <w:t xml:space="preserve">                                                        </w:t>
      </w:r>
      <w:r w:rsidR="00607A4B" w:rsidRPr="007A7DC5">
        <w:rPr>
          <w:rFonts w:ascii="Univers" w:hAnsi="Univers" w:cs="Courier"/>
          <w:b/>
          <w:bCs/>
          <w:iCs/>
          <w:szCs w:val="24"/>
        </w:rPr>
        <w:t xml:space="preserve"> </w:t>
      </w:r>
      <w:r w:rsidR="00771D51" w:rsidRPr="007A7DC5">
        <w:rPr>
          <w:rFonts w:ascii="Univers" w:hAnsi="Univers" w:cs="Courier"/>
          <w:b/>
          <w:bCs/>
          <w:iCs/>
          <w:szCs w:val="24"/>
        </w:rPr>
        <w:t>(</w:t>
      </w:r>
      <w:r w:rsidR="007A7DC5">
        <w:rPr>
          <w:rFonts w:ascii="Univers" w:hAnsi="Univers" w:cs="Courier"/>
          <w:b/>
          <w:bCs/>
          <w:iCs/>
          <w:szCs w:val="24"/>
        </w:rPr>
        <w:t>9 CFR</w:t>
      </w:r>
      <w:r w:rsidR="007B2D4F">
        <w:rPr>
          <w:rFonts w:ascii="Univers" w:hAnsi="Univers" w:cs="Courier"/>
          <w:b/>
          <w:bCs/>
          <w:iCs/>
          <w:szCs w:val="24"/>
        </w:rPr>
        <w:t xml:space="preserve"> </w:t>
      </w:r>
      <w:r w:rsidR="002758FC">
        <w:rPr>
          <w:rFonts w:ascii="Univers" w:hAnsi="Univers" w:cs="Courier"/>
          <w:b/>
          <w:bCs/>
          <w:iCs/>
          <w:szCs w:val="24"/>
        </w:rPr>
        <w:t>392</w:t>
      </w:r>
      <w:r w:rsidR="00771D51" w:rsidRPr="007A7DC5">
        <w:rPr>
          <w:rFonts w:ascii="Univers" w:hAnsi="Univers" w:cs="Courier"/>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E37DD5" w:rsidRPr="007A7DC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b/>
                <w:bCs/>
                <w:i/>
                <w:iCs/>
                <w:sz w:val="14"/>
                <w:szCs w:val="14"/>
              </w:rPr>
            </w:pPr>
          </w:p>
          <w:p w:rsidR="00E37DD5" w:rsidRPr="007A7DC5" w:rsidRDefault="00E37DD5" w:rsidP="00730F5B">
            <w:pPr>
              <w:rPr>
                <w:rFonts w:ascii="Univers" w:hAnsi="Univers" w:cs="Courier"/>
                <w:szCs w:val="24"/>
              </w:rPr>
            </w:pPr>
            <w:r w:rsidRPr="007A7DC5">
              <w:rPr>
                <w:rFonts w:ascii="Univers" w:hAnsi="Univers" w:cs="Courier"/>
                <w:szCs w:val="24"/>
              </w:rPr>
              <w:t>Type of</w:t>
            </w:r>
          </w:p>
          <w:p w:rsidR="00E37DD5" w:rsidRPr="007A7DC5" w:rsidRDefault="00E37DD5" w:rsidP="00730F5B">
            <w:pPr>
              <w:rPr>
                <w:rFonts w:ascii="Univers" w:hAnsi="Univers" w:cs="Courier"/>
                <w:szCs w:val="24"/>
              </w:rPr>
            </w:pPr>
            <w:r w:rsidRPr="007A7DC5">
              <w:rPr>
                <w:rFonts w:ascii="Univers" w:hAnsi="Univers" w:cs="Courier"/>
                <w:szCs w:val="24"/>
              </w:rPr>
              <w:t>Establish-</w:t>
            </w:r>
          </w:p>
          <w:p w:rsidR="00E37DD5" w:rsidRPr="007A7DC5" w:rsidRDefault="00E71B65" w:rsidP="00730F5B">
            <w:pPr>
              <w:rPr>
                <w:rFonts w:ascii="Univers" w:hAnsi="Univers" w:cs="Courier"/>
              </w:rPr>
            </w:pPr>
            <w:r w:rsidRPr="007A7DC5">
              <w:rPr>
                <w:rFonts w:ascii="Univers" w:hAnsi="Univers" w:cs="Courier"/>
                <w:szCs w:val="24"/>
              </w:rPr>
              <w:t>M</w:t>
            </w:r>
            <w:r w:rsidR="00E37DD5" w:rsidRPr="007A7DC5">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No. of</w:t>
            </w:r>
          </w:p>
          <w:p w:rsidR="00E37DD5" w:rsidRPr="007A7DC5" w:rsidRDefault="00E37DD5" w:rsidP="00730F5B">
            <w:pPr>
              <w:rPr>
                <w:rFonts w:ascii="Univers" w:hAnsi="Univers" w:cs="Courier"/>
              </w:rPr>
            </w:pPr>
            <w:r w:rsidRPr="007A7DC5">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 xml:space="preserve">No. of </w:t>
            </w:r>
          </w:p>
          <w:p w:rsidR="00E37DD5" w:rsidRPr="007A7DC5" w:rsidRDefault="00E37DD5" w:rsidP="00730F5B">
            <w:pPr>
              <w:rPr>
                <w:rFonts w:ascii="Univers" w:hAnsi="Univers" w:cs="Courier"/>
              </w:rPr>
            </w:pPr>
            <w:r w:rsidRPr="007A7DC5">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Total</w:t>
            </w:r>
          </w:p>
          <w:p w:rsidR="00E37DD5" w:rsidRPr="007A7DC5" w:rsidRDefault="00E37DD5" w:rsidP="00730F5B">
            <w:pPr>
              <w:rPr>
                <w:rFonts w:ascii="Univers" w:hAnsi="Univers" w:cs="Courier"/>
              </w:rPr>
            </w:pPr>
            <w:r w:rsidRPr="007A7DC5">
              <w:rPr>
                <w:rFonts w:ascii="Univers" w:hAnsi="Univers" w:cs="Courier"/>
              </w:rPr>
              <w:t xml:space="preserve">Annual </w:t>
            </w:r>
          </w:p>
          <w:p w:rsidR="00E37DD5" w:rsidRPr="007A7DC5" w:rsidRDefault="00E37DD5" w:rsidP="00730F5B">
            <w:pPr>
              <w:rPr>
                <w:rFonts w:ascii="Univers" w:hAnsi="Univers" w:cs="Courier"/>
              </w:rPr>
            </w:pPr>
            <w:r w:rsidRPr="007A7DC5">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7A7DC5" w:rsidRDefault="00E37DD5" w:rsidP="00730F5B">
            <w:pPr>
              <w:spacing w:line="163" w:lineRule="exact"/>
              <w:rPr>
                <w:rFonts w:ascii="Univers" w:hAnsi="Univers" w:cs="Courier"/>
              </w:rPr>
            </w:pPr>
          </w:p>
          <w:p w:rsidR="00E37DD5" w:rsidRPr="007A7DC5" w:rsidRDefault="00E37DD5" w:rsidP="00730F5B">
            <w:pPr>
              <w:rPr>
                <w:rFonts w:ascii="Univers" w:hAnsi="Univers" w:cs="Courier"/>
              </w:rPr>
            </w:pPr>
            <w:r w:rsidRPr="007A7DC5">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7A7DC5" w:rsidRDefault="00E37DD5" w:rsidP="00E37DD5">
            <w:pPr>
              <w:spacing w:line="163" w:lineRule="exact"/>
              <w:rPr>
                <w:rFonts w:ascii="Univers" w:hAnsi="Univers" w:cs="Courier"/>
              </w:rPr>
            </w:pPr>
          </w:p>
          <w:p w:rsidR="00E37DD5" w:rsidRPr="007A7DC5" w:rsidRDefault="00E37DD5" w:rsidP="00E37DD5">
            <w:pPr>
              <w:rPr>
                <w:rFonts w:ascii="Univers" w:hAnsi="Univers" w:cs="Courier"/>
              </w:rPr>
            </w:pPr>
            <w:r w:rsidRPr="007A7DC5">
              <w:rPr>
                <w:rFonts w:ascii="Univers" w:hAnsi="Univers" w:cs="Courier"/>
              </w:rPr>
              <w:t>Total Annual Time in Hours</w:t>
            </w:r>
          </w:p>
        </w:tc>
      </w:tr>
      <w:tr w:rsidR="00E37DD5" w:rsidRPr="007A7DC5">
        <w:tc>
          <w:tcPr>
            <w:tcW w:w="1716" w:type="dxa"/>
            <w:tcBorders>
              <w:top w:val="single" w:sz="7" w:space="0" w:color="000000"/>
              <w:left w:val="doub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rPr>
            </w:pPr>
          </w:p>
          <w:p w:rsidR="00E37DD5" w:rsidRPr="007A7DC5" w:rsidRDefault="00607A4B" w:rsidP="00730F5B">
            <w:pPr>
              <w:spacing w:after="58"/>
              <w:rPr>
                <w:rFonts w:ascii="Univers" w:hAnsi="Univers" w:cs="Courier"/>
              </w:rPr>
            </w:pPr>
            <w:r w:rsidRPr="007A7DC5">
              <w:rPr>
                <w:rFonts w:ascii="Univers" w:hAnsi="Univers" w:cs="Courier"/>
              </w:rPr>
              <w:t>Ests.</w:t>
            </w:r>
          </w:p>
        </w:tc>
        <w:tc>
          <w:tcPr>
            <w:tcW w:w="1296"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7C794A" w:rsidP="0001431B">
            <w:pPr>
              <w:spacing w:after="58"/>
              <w:rPr>
                <w:rFonts w:ascii="Univers" w:hAnsi="Univers" w:cs="Courier"/>
                <w:szCs w:val="24"/>
              </w:rPr>
            </w:pPr>
            <w:r w:rsidRPr="007A7DC5">
              <w:rPr>
                <w:rFonts w:ascii="Univers" w:hAnsi="Univers" w:cs="Courier"/>
                <w:szCs w:val="24"/>
              </w:rPr>
              <w:t xml:space="preserve"> </w:t>
            </w:r>
            <w:r w:rsidR="00CB5D42">
              <w:rPr>
                <w:rFonts w:ascii="Univers" w:hAnsi="Univers" w:cs="Courier"/>
                <w:szCs w:val="24"/>
              </w:rPr>
              <w:t xml:space="preserve">   </w:t>
            </w:r>
            <w:r w:rsidR="0001431B">
              <w:rPr>
                <w:rFonts w:ascii="Univers" w:hAnsi="Univers" w:cs="Courier"/>
                <w:szCs w:val="24"/>
              </w:rPr>
              <w:t>10</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730F5B">
            <w:pPr>
              <w:spacing w:after="58"/>
              <w:rPr>
                <w:rFonts w:ascii="Univers" w:hAnsi="Univers" w:cs="Courier"/>
                <w:szCs w:val="24"/>
              </w:rPr>
            </w:pPr>
            <w:r w:rsidRPr="007A7DC5">
              <w:rPr>
                <w:rFonts w:ascii="Univers" w:hAnsi="Univers" w:cs="Courier"/>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01431B">
            <w:pPr>
              <w:spacing w:after="58"/>
              <w:rPr>
                <w:rFonts w:ascii="Univers" w:hAnsi="Univers" w:cs="Courier"/>
                <w:szCs w:val="24"/>
              </w:rPr>
            </w:pPr>
            <w:r w:rsidRPr="007A7DC5">
              <w:rPr>
                <w:rFonts w:ascii="Univers" w:hAnsi="Univers" w:cs="Courier"/>
                <w:szCs w:val="24"/>
              </w:rPr>
              <w:t xml:space="preserve">   </w:t>
            </w:r>
            <w:r w:rsidR="008E5998">
              <w:rPr>
                <w:rFonts w:ascii="Univers" w:hAnsi="Univers" w:cs="Courier"/>
                <w:szCs w:val="24"/>
              </w:rPr>
              <w:t xml:space="preserve">    </w:t>
            </w:r>
            <w:r w:rsidR="0001431B">
              <w:rPr>
                <w:rFonts w:ascii="Univers" w:hAnsi="Univers" w:cs="Courier"/>
                <w:szCs w:val="24"/>
              </w:rPr>
              <w:t>10</w:t>
            </w:r>
          </w:p>
        </w:tc>
        <w:tc>
          <w:tcPr>
            <w:tcW w:w="1440" w:type="dxa"/>
            <w:tcBorders>
              <w:top w:val="single" w:sz="7" w:space="0" w:color="000000"/>
              <w:left w:val="single" w:sz="7" w:space="0" w:color="000000"/>
              <w:bottom w:val="double" w:sz="7" w:space="0" w:color="000000"/>
              <w:right w:val="single" w:sz="6" w:space="0" w:color="FFFFFF"/>
            </w:tcBorders>
          </w:tcPr>
          <w:p w:rsidR="00E37DD5" w:rsidRPr="007A7DC5" w:rsidRDefault="00E37DD5" w:rsidP="00730F5B">
            <w:pPr>
              <w:spacing w:line="163" w:lineRule="exact"/>
              <w:rPr>
                <w:rFonts w:ascii="Univers" w:hAnsi="Univers" w:cs="Courier"/>
                <w:szCs w:val="24"/>
              </w:rPr>
            </w:pPr>
          </w:p>
          <w:p w:rsidR="00E37DD5" w:rsidRPr="007A7DC5" w:rsidRDefault="00E37DD5" w:rsidP="00730F5B">
            <w:pPr>
              <w:spacing w:after="58"/>
              <w:rPr>
                <w:rFonts w:ascii="Univers" w:hAnsi="Univers" w:cs="Courier"/>
                <w:szCs w:val="24"/>
              </w:rPr>
            </w:pPr>
            <w:r w:rsidRPr="007A7DC5">
              <w:rPr>
                <w:rFonts w:ascii="Univers" w:hAnsi="Univers" w:cs="Courier"/>
                <w:szCs w:val="24"/>
              </w:rPr>
              <w:t xml:space="preserve">  </w:t>
            </w:r>
            <w:r w:rsidR="00CD775E">
              <w:rPr>
                <w:rFonts w:ascii="Univers" w:hAnsi="Univers" w:cs="Courier"/>
                <w:szCs w:val="24"/>
              </w:rPr>
              <w:t>2</w:t>
            </w:r>
            <w:r w:rsidR="006E2769">
              <w:rPr>
                <w:rFonts w:ascii="Univers" w:hAnsi="Univers" w:cs="Courier"/>
                <w:szCs w:val="24"/>
              </w:rPr>
              <w:t>,</w:t>
            </w:r>
            <w:r w:rsidR="00CD775E">
              <w:rPr>
                <w:rFonts w:ascii="Univers" w:hAnsi="Univers" w:cs="Courier"/>
                <w:szCs w:val="24"/>
              </w:rPr>
              <w:t>400</w:t>
            </w:r>
          </w:p>
        </w:tc>
        <w:tc>
          <w:tcPr>
            <w:tcW w:w="1579" w:type="dxa"/>
            <w:tcBorders>
              <w:top w:val="single" w:sz="7" w:space="0" w:color="000000"/>
              <w:left w:val="single" w:sz="7" w:space="0" w:color="000000"/>
              <w:bottom w:val="double" w:sz="7" w:space="0" w:color="000000"/>
              <w:right w:val="single" w:sz="7" w:space="0" w:color="000000"/>
            </w:tcBorders>
          </w:tcPr>
          <w:p w:rsidR="00E37DD5" w:rsidRPr="007A7DC5" w:rsidRDefault="00E37DD5" w:rsidP="00E37DD5">
            <w:pPr>
              <w:spacing w:line="163" w:lineRule="exact"/>
              <w:rPr>
                <w:rFonts w:ascii="Univers" w:hAnsi="Univers" w:cs="Courier"/>
                <w:szCs w:val="24"/>
              </w:rPr>
            </w:pPr>
          </w:p>
          <w:p w:rsidR="00E37DD5" w:rsidRPr="007A7DC5" w:rsidRDefault="007C794A" w:rsidP="0001431B">
            <w:pPr>
              <w:spacing w:after="58"/>
              <w:rPr>
                <w:rFonts w:ascii="Univers" w:hAnsi="Univers" w:cs="Courier"/>
                <w:szCs w:val="24"/>
              </w:rPr>
            </w:pPr>
            <w:r w:rsidRPr="007A7DC5">
              <w:rPr>
                <w:rFonts w:ascii="Univers" w:hAnsi="Univers" w:cs="Courier"/>
                <w:szCs w:val="24"/>
              </w:rPr>
              <w:t xml:space="preserve"> </w:t>
            </w:r>
            <w:r w:rsidR="0001431B">
              <w:rPr>
                <w:rFonts w:ascii="Univers" w:hAnsi="Univers" w:cs="Courier"/>
                <w:szCs w:val="24"/>
              </w:rPr>
              <w:t>4</w:t>
            </w:r>
            <w:r w:rsidR="008E5998">
              <w:rPr>
                <w:rFonts w:ascii="Univers" w:hAnsi="Univers" w:cs="Courier"/>
                <w:szCs w:val="24"/>
              </w:rPr>
              <w:t>00</w:t>
            </w:r>
          </w:p>
        </w:tc>
      </w:tr>
    </w:tbl>
    <w:p w:rsidR="00DD7BF0" w:rsidRDefault="00DD7BF0" w:rsidP="00771D51">
      <w:pPr>
        <w:jc w:val="center"/>
        <w:rPr>
          <w:rFonts w:cs="Courier"/>
        </w:rPr>
      </w:pPr>
    </w:p>
    <w:p w:rsidR="00DD7BF0" w:rsidRDefault="00DD7BF0" w:rsidP="00771D51">
      <w:pPr>
        <w:jc w:val="center"/>
        <w:rPr>
          <w:rFonts w:cs="Courier"/>
        </w:rPr>
      </w:pPr>
    </w:p>
    <w:p w:rsidR="00C86D37" w:rsidRDefault="00C86D37">
      <w:pPr>
        <w:outlineLvl w:val="0"/>
        <w:rPr>
          <w:rFonts w:ascii="Univers" w:hAnsi="Univers"/>
          <w:b/>
        </w:rPr>
      </w:pPr>
    </w:p>
    <w:p w:rsidR="00DD7BF0" w:rsidRDefault="00DD7BF0" w:rsidP="00DD7BF0">
      <w:pPr>
        <w:ind w:firstLine="720"/>
        <w:rPr>
          <w:rFonts w:ascii="Univers" w:hAnsi="Univers"/>
        </w:rPr>
      </w:pPr>
      <w:r>
        <w:rPr>
          <w:rFonts w:ascii="Univers" w:hAnsi="Univers"/>
        </w:rPr>
        <w:t xml:space="preserve">  The cost to the respondents is estimated at $</w:t>
      </w:r>
      <w:r w:rsidR="0001431B">
        <w:rPr>
          <w:rFonts w:ascii="Univers" w:hAnsi="Univers"/>
        </w:rPr>
        <w:t>14</w:t>
      </w:r>
      <w:r>
        <w:rPr>
          <w:rFonts w:ascii="Univers" w:hAnsi="Univers"/>
        </w:rPr>
        <w:t>,</w:t>
      </w:r>
      <w:r w:rsidR="0001431B">
        <w:rPr>
          <w:rFonts w:ascii="Univers" w:hAnsi="Univers"/>
        </w:rPr>
        <w:t>8</w:t>
      </w:r>
      <w:r>
        <w:rPr>
          <w:rFonts w:ascii="Univers" w:hAnsi="Univers"/>
        </w:rPr>
        <w:t>00 annually. The Agency estimates that it will cost respondents $3</w:t>
      </w:r>
      <w:r w:rsidR="0001431B">
        <w:rPr>
          <w:rFonts w:ascii="Univers" w:hAnsi="Univers"/>
        </w:rPr>
        <w:t>7</w:t>
      </w:r>
      <w:r>
        <w:rPr>
          <w:rFonts w:ascii="Univers" w:hAnsi="Univers"/>
        </w:rPr>
        <w:t xml:space="preserve"> an hour in fulfilling these paperwork and recordkeeping requirements. Respondents will spend an annual total of </w:t>
      </w:r>
      <w:r w:rsidR="0001431B">
        <w:rPr>
          <w:rFonts w:ascii="Univers" w:hAnsi="Univers"/>
        </w:rPr>
        <w:t>4</w:t>
      </w:r>
      <w:r>
        <w:rPr>
          <w:rFonts w:ascii="Univers" w:hAnsi="Univers"/>
        </w:rPr>
        <w:t>00 hours and $</w:t>
      </w:r>
      <w:r w:rsidR="0001431B">
        <w:rPr>
          <w:rFonts w:ascii="Univers" w:hAnsi="Univers"/>
        </w:rPr>
        <w:t>14</w:t>
      </w:r>
      <w:r>
        <w:rPr>
          <w:rFonts w:ascii="Univers" w:hAnsi="Univers"/>
        </w:rPr>
        <w:t>,</w:t>
      </w:r>
      <w:r w:rsidR="0001431B">
        <w:rPr>
          <w:rFonts w:ascii="Univers" w:hAnsi="Univers"/>
        </w:rPr>
        <w:t>8</w:t>
      </w:r>
      <w:r>
        <w:rPr>
          <w:rFonts w:ascii="Univers" w:hAnsi="Univers"/>
        </w:rPr>
        <w:t xml:space="preserve">00. </w:t>
      </w:r>
    </w:p>
    <w:p w:rsidR="00DD7BF0" w:rsidRDefault="00DD7BF0">
      <w:pPr>
        <w:outlineLvl w:val="0"/>
        <w:rPr>
          <w:rFonts w:ascii="Univers" w:hAnsi="Univers"/>
          <w:b/>
        </w:rPr>
      </w:pPr>
    </w:p>
    <w:p w:rsidR="004F674E" w:rsidRDefault="004F674E">
      <w:pPr>
        <w:outlineLvl w:val="0"/>
        <w:rPr>
          <w:rFonts w:ascii="Univers" w:hAnsi="Univers"/>
          <w:b/>
        </w:rPr>
      </w:pPr>
      <w:r>
        <w:rPr>
          <w:rFonts w:ascii="Univers" w:hAnsi="Univers"/>
          <w:b/>
        </w:rPr>
        <w:t>13.</w:t>
      </w:r>
      <w:r>
        <w:rPr>
          <w:rFonts w:ascii="Univers" w:hAnsi="Univers"/>
          <w:b/>
        </w:rPr>
        <w:tab/>
        <w:t>Capital and Start-up Cost and Subsequent Maintenance</w:t>
      </w:r>
    </w:p>
    <w:p w:rsidR="004F674E" w:rsidRDefault="004F674E">
      <w:pPr>
        <w:rPr>
          <w:rFonts w:ascii="Univers" w:hAnsi="Univers"/>
          <w:b/>
        </w:rPr>
      </w:pPr>
    </w:p>
    <w:p w:rsidR="004F674E" w:rsidRDefault="004F674E">
      <w:pPr>
        <w:ind w:firstLine="720"/>
        <w:rPr>
          <w:rFonts w:ascii="Univers" w:hAnsi="Univers"/>
        </w:rPr>
      </w:pPr>
      <w:r>
        <w:rPr>
          <w:rFonts w:ascii="Univers" w:hAnsi="Univers"/>
        </w:rPr>
        <w:lastRenderedPageBreak/>
        <w:t xml:space="preserve">There are no capital and start-up costs and subsequent maintenance burdens. </w:t>
      </w:r>
    </w:p>
    <w:p w:rsidR="004F674E" w:rsidRDefault="004F674E">
      <w:pPr>
        <w:rPr>
          <w:rFonts w:ascii="Univers" w:hAnsi="Univers"/>
        </w:rPr>
      </w:pPr>
    </w:p>
    <w:p w:rsidR="004F674E" w:rsidRDefault="004F674E">
      <w:pPr>
        <w:outlineLvl w:val="0"/>
        <w:rPr>
          <w:rFonts w:ascii="Univers" w:hAnsi="Univers"/>
        </w:rPr>
      </w:pPr>
      <w:r>
        <w:rPr>
          <w:rFonts w:ascii="Univers" w:hAnsi="Univers"/>
          <w:b/>
        </w:rPr>
        <w:t xml:space="preserve">14.  Annual Cost </w:t>
      </w:r>
      <w:proofErr w:type="gramStart"/>
      <w:r>
        <w:rPr>
          <w:rFonts w:ascii="Univers" w:hAnsi="Univers"/>
          <w:b/>
        </w:rPr>
        <w:t>To</w:t>
      </w:r>
      <w:proofErr w:type="gramEnd"/>
      <w:r>
        <w:rPr>
          <w:rFonts w:ascii="Univers" w:hAnsi="Univers"/>
          <w:b/>
        </w:rPr>
        <w:t xml:space="preserve"> Federal Government And Respondents:</w:t>
      </w:r>
    </w:p>
    <w:p w:rsidR="004F674E" w:rsidRDefault="004F674E">
      <w:pPr>
        <w:ind w:firstLine="720"/>
        <w:rPr>
          <w:rFonts w:ascii="Univers" w:hAnsi="Univers"/>
        </w:rPr>
      </w:pPr>
    </w:p>
    <w:p w:rsidR="004F674E" w:rsidRDefault="00E65CD8">
      <w:pPr>
        <w:ind w:firstLine="720"/>
        <w:rPr>
          <w:rFonts w:ascii="Univers" w:hAnsi="Univers"/>
        </w:rPr>
      </w:pPr>
      <w:r w:rsidRPr="00DC01AD">
        <w:rPr>
          <w:rFonts w:ascii="Univers" w:hAnsi="Univers" w:cs="Courier"/>
        </w:rPr>
        <w:t>The cost to the Federal Government for these information collection requirements is $</w:t>
      </w:r>
      <w:r w:rsidR="0001431B">
        <w:rPr>
          <w:rFonts w:ascii="Univers" w:hAnsi="Univers" w:cs="Courier"/>
        </w:rPr>
        <w:t>14</w:t>
      </w:r>
      <w:r w:rsidR="008E5998">
        <w:rPr>
          <w:rFonts w:ascii="Univers" w:hAnsi="Univers" w:cs="Courier"/>
        </w:rPr>
        <w:t>,</w:t>
      </w:r>
      <w:r w:rsidR="0001431B">
        <w:rPr>
          <w:rFonts w:ascii="Univers" w:hAnsi="Univers" w:cs="Courier"/>
        </w:rPr>
        <w:t>8</w:t>
      </w:r>
      <w:r w:rsidR="008E5998">
        <w:rPr>
          <w:rFonts w:ascii="Univers" w:hAnsi="Univers" w:cs="Courier"/>
        </w:rPr>
        <w:t>00</w:t>
      </w:r>
      <w:r w:rsidR="002F3AB5">
        <w:rPr>
          <w:rFonts w:ascii="Univers" w:hAnsi="Univers" w:cs="Courier"/>
        </w:rPr>
        <w:t xml:space="preserve"> </w:t>
      </w:r>
      <w:r w:rsidR="005B1354">
        <w:rPr>
          <w:rFonts w:ascii="Univers" w:hAnsi="Univers" w:cs="Courier"/>
        </w:rPr>
        <w:t>annually</w:t>
      </w:r>
      <w:r w:rsidRPr="00DC01AD">
        <w:rPr>
          <w:rFonts w:ascii="Univers" w:hAnsi="Univers" w:cs="Courier"/>
        </w:rPr>
        <w:t xml:space="preserve">.   The costs arise primarily from the </w:t>
      </w:r>
      <w:r w:rsidR="00AA5A46">
        <w:rPr>
          <w:rFonts w:ascii="Univers" w:hAnsi="Univers" w:cs="Courier"/>
        </w:rPr>
        <w:t xml:space="preserve">time spent by FSIS staff reviewing </w:t>
      </w:r>
      <w:r w:rsidR="00CB5D42">
        <w:rPr>
          <w:rFonts w:ascii="Univers" w:hAnsi="Univers" w:cs="Courier"/>
        </w:rPr>
        <w:t>petitions</w:t>
      </w:r>
      <w:r w:rsidR="004F674E">
        <w:rPr>
          <w:rFonts w:ascii="Univers" w:hAnsi="Univers"/>
        </w:rPr>
        <w:t>.  The Agency estimates a cost of $</w:t>
      </w:r>
      <w:r w:rsidR="00AA5A46">
        <w:rPr>
          <w:rFonts w:ascii="Univers" w:hAnsi="Univers"/>
        </w:rPr>
        <w:t>3</w:t>
      </w:r>
      <w:r w:rsidR="0001431B">
        <w:rPr>
          <w:rFonts w:ascii="Univers" w:hAnsi="Univers"/>
        </w:rPr>
        <w:t>7</w:t>
      </w:r>
      <w:r w:rsidR="004F674E">
        <w:rPr>
          <w:rFonts w:ascii="Univers" w:hAnsi="Univers"/>
        </w:rPr>
        <w:t xml:space="preserve"> per hour. </w:t>
      </w:r>
    </w:p>
    <w:p w:rsidR="00005A13" w:rsidRDefault="00005A13" w:rsidP="00005A13">
      <w:pPr>
        <w:ind w:firstLine="720"/>
        <w:rPr>
          <w:rFonts w:ascii="Univers" w:hAnsi="Univers"/>
        </w:rPr>
      </w:pPr>
    </w:p>
    <w:p w:rsidR="004F674E" w:rsidRDefault="004F674E">
      <w:pPr>
        <w:outlineLvl w:val="0"/>
        <w:rPr>
          <w:rFonts w:ascii="Univers" w:hAnsi="Univers"/>
        </w:rPr>
      </w:pPr>
      <w:r>
        <w:rPr>
          <w:rFonts w:ascii="Univers" w:hAnsi="Univers"/>
          <w:b/>
        </w:rPr>
        <w:t>15.</w:t>
      </w:r>
      <w:r>
        <w:rPr>
          <w:rFonts w:ascii="Univers" w:hAnsi="Univers"/>
        </w:rPr>
        <w:t xml:space="preserve">  </w:t>
      </w:r>
      <w:r>
        <w:rPr>
          <w:rFonts w:ascii="Univers" w:hAnsi="Univers"/>
          <w:b/>
        </w:rPr>
        <w:t xml:space="preserve">Reasons </w:t>
      </w:r>
      <w:proofErr w:type="gramStart"/>
      <w:r>
        <w:rPr>
          <w:rFonts w:ascii="Univers" w:hAnsi="Univers"/>
          <w:b/>
        </w:rPr>
        <w:t>For</w:t>
      </w:r>
      <w:proofErr w:type="gramEnd"/>
      <w:r>
        <w:rPr>
          <w:rFonts w:ascii="Univers" w:hAnsi="Univers"/>
          <w:b/>
        </w:rPr>
        <w:t xml:space="preserve"> Changes In Burden:</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The</w:t>
      </w:r>
      <w:r w:rsidR="002D19F7">
        <w:rPr>
          <w:rFonts w:ascii="Univers" w:hAnsi="Univers"/>
        </w:rPr>
        <w:t xml:space="preserve">re is </w:t>
      </w:r>
      <w:r w:rsidR="006B7807">
        <w:rPr>
          <w:rFonts w:ascii="Univers" w:hAnsi="Univers"/>
        </w:rPr>
        <w:t>a</w:t>
      </w:r>
      <w:r w:rsidR="00615888">
        <w:rPr>
          <w:rFonts w:ascii="Univers" w:hAnsi="Univers"/>
        </w:rPr>
        <w:t xml:space="preserve">n adjustment increase </w:t>
      </w:r>
      <w:r w:rsidR="0001431B">
        <w:rPr>
          <w:rFonts w:ascii="Univers" w:hAnsi="Univers"/>
        </w:rPr>
        <w:t>in the</w:t>
      </w:r>
      <w:r w:rsidR="00E161C8">
        <w:rPr>
          <w:rFonts w:ascii="Univers" w:hAnsi="Univers"/>
        </w:rPr>
        <w:t xml:space="preserve"> information</w:t>
      </w:r>
      <w:r w:rsidR="00615888">
        <w:rPr>
          <w:rFonts w:ascii="Univers" w:hAnsi="Univers"/>
        </w:rPr>
        <w:t xml:space="preserve"> </w:t>
      </w:r>
      <w:r w:rsidR="00E161C8">
        <w:rPr>
          <w:rFonts w:ascii="Univers" w:hAnsi="Univers"/>
        </w:rPr>
        <w:t xml:space="preserve">collection resulting </w:t>
      </w:r>
      <w:r w:rsidR="00615888">
        <w:rPr>
          <w:rFonts w:ascii="Univers" w:hAnsi="Univers"/>
        </w:rPr>
        <w:t xml:space="preserve">in an </w:t>
      </w:r>
      <w:r w:rsidR="007C5E30">
        <w:rPr>
          <w:rFonts w:ascii="Univers" w:hAnsi="Univers"/>
        </w:rPr>
        <w:t xml:space="preserve">increase in respondents </w:t>
      </w:r>
      <w:r w:rsidR="00615888">
        <w:rPr>
          <w:rFonts w:ascii="Univers" w:hAnsi="Univers"/>
        </w:rPr>
        <w:t xml:space="preserve">from 5 </w:t>
      </w:r>
      <w:r w:rsidR="007C5E30">
        <w:rPr>
          <w:rFonts w:ascii="Univers" w:hAnsi="Univers"/>
        </w:rPr>
        <w:t>to</w:t>
      </w:r>
      <w:r w:rsidR="001B409C">
        <w:rPr>
          <w:rFonts w:ascii="Univers" w:hAnsi="Univers"/>
        </w:rPr>
        <w:t>10,</w:t>
      </w:r>
      <w:r w:rsidR="00615888">
        <w:rPr>
          <w:rFonts w:ascii="Univers" w:hAnsi="Univers"/>
        </w:rPr>
        <w:t xml:space="preserve"> the number of responses from 5 to 10 and the burden from 200 to 400 due to more people submitting petitions for rulemaking. </w:t>
      </w:r>
      <w:r>
        <w:rPr>
          <w:rFonts w:ascii="Univers" w:hAnsi="Univers"/>
        </w:rPr>
        <w:t xml:space="preserve">  </w:t>
      </w:r>
    </w:p>
    <w:p w:rsidR="004F674E" w:rsidRDefault="004F674E">
      <w:pPr>
        <w:rPr>
          <w:rFonts w:ascii="Univers" w:hAnsi="Univers"/>
          <w:b/>
        </w:rPr>
      </w:pPr>
    </w:p>
    <w:p w:rsidR="004F674E" w:rsidRDefault="004F674E">
      <w:pPr>
        <w:outlineLvl w:val="0"/>
        <w:rPr>
          <w:rFonts w:ascii="Univers" w:hAnsi="Univers"/>
        </w:rPr>
      </w:pPr>
      <w:r>
        <w:rPr>
          <w:rFonts w:ascii="Univers" w:hAnsi="Univers"/>
          <w:b/>
        </w:rPr>
        <w:t>16.</w:t>
      </w:r>
      <w:r>
        <w:rPr>
          <w:rFonts w:ascii="Univers" w:hAnsi="Univers"/>
        </w:rPr>
        <w:t xml:space="preserve">  </w:t>
      </w:r>
      <w:r>
        <w:rPr>
          <w:rFonts w:ascii="Univers" w:hAnsi="Univers"/>
          <w:b/>
        </w:rPr>
        <w:t xml:space="preserve">Tabulation, Analyses </w:t>
      </w:r>
      <w:proofErr w:type="gramStart"/>
      <w:r>
        <w:rPr>
          <w:rFonts w:ascii="Univers" w:hAnsi="Univers"/>
          <w:b/>
        </w:rPr>
        <w:t>And</w:t>
      </w:r>
      <w:proofErr w:type="gramEnd"/>
      <w:r>
        <w:rPr>
          <w:rFonts w:ascii="Univers" w:hAnsi="Univers"/>
          <w:b/>
        </w:rPr>
        <w:t xml:space="preserve"> Publication Plans:</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There are no plans to publish the data for statistical use.</w:t>
      </w:r>
    </w:p>
    <w:p w:rsidR="004F674E" w:rsidRDefault="004F674E">
      <w:pPr>
        <w:rPr>
          <w:rFonts w:ascii="Univers" w:hAnsi="Univers"/>
        </w:rPr>
      </w:pPr>
    </w:p>
    <w:p w:rsidR="004F674E" w:rsidRDefault="004F674E">
      <w:pPr>
        <w:outlineLvl w:val="0"/>
        <w:rPr>
          <w:rFonts w:ascii="Univers" w:hAnsi="Univers"/>
          <w:b/>
        </w:rPr>
      </w:pPr>
      <w:r>
        <w:rPr>
          <w:rFonts w:ascii="Univers" w:hAnsi="Univers"/>
          <w:b/>
        </w:rPr>
        <w:t>17.  OMB Approval Number Display:</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FSIS will display the OMB approval number on any instructions it publishes relating to recordkeeping activities.</w:t>
      </w: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18.  Exceptions to the Certification:</w:t>
      </w:r>
    </w:p>
    <w:p w:rsidR="004F674E" w:rsidRDefault="004F674E">
      <w:pPr>
        <w:rPr>
          <w:rFonts w:ascii="Univers" w:hAnsi="Univers"/>
          <w:b/>
        </w:rPr>
      </w:pPr>
    </w:p>
    <w:p w:rsidR="00895BA5" w:rsidRDefault="004F674E" w:rsidP="00D4582C">
      <w:pPr>
        <w:ind w:firstLine="720"/>
      </w:pPr>
      <w:r>
        <w:rPr>
          <w:rFonts w:ascii="Univers" w:hAnsi="Univers"/>
        </w:rPr>
        <w:t xml:space="preserve">There are no exceptions to the certification.  </w:t>
      </w:r>
      <w:proofErr w:type="gramStart"/>
      <w:r>
        <w:rPr>
          <w:rFonts w:ascii="Univers" w:hAnsi="Univers"/>
        </w:rPr>
        <w:t>This information collection accords with the certification in item 19 of the OMB 83-I.</w:t>
      </w:r>
      <w:proofErr w:type="gramEnd"/>
    </w:p>
    <w:p w:rsidR="00895BA5" w:rsidRDefault="00895BA5" w:rsidP="00895BA5">
      <w:pPr>
        <w:ind w:firstLine="720"/>
      </w:pPr>
    </w:p>
    <w:p w:rsidR="00895BA5" w:rsidRDefault="00895BA5" w:rsidP="00895BA5">
      <w:pPr>
        <w:rPr>
          <w:b/>
          <w:bCs/>
        </w:rPr>
      </w:pPr>
    </w:p>
    <w:p w:rsidR="00895BA5" w:rsidRDefault="00895BA5" w:rsidP="00895BA5">
      <w:pPr>
        <w:rPr>
          <w:rFonts w:cs="Courier"/>
        </w:rPr>
      </w:pPr>
    </w:p>
    <w:p w:rsidR="00895BA5" w:rsidRPr="00D4582C" w:rsidRDefault="00895BA5" w:rsidP="00D4582C">
      <w:pPr>
        <w:jc w:val="center"/>
        <w:rPr>
          <w:rFonts w:cs="Courier"/>
          <w:b/>
          <w:bCs/>
        </w:rPr>
      </w:pPr>
      <w:r>
        <w:rPr>
          <w:rFonts w:cs="Courier"/>
          <w:b/>
          <w:bCs/>
        </w:rPr>
        <w:t xml:space="preserve">                                                        </w:t>
      </w:r>
      <w:r w:rsidR="00D4582C">
        <w:rPr>
          <w:rFonts w:cs="Courier"/>
          <w:b/>
          <w:bCs/>
        </w:rPr>
        <w:t xml:space="preserve">       </w:t>
      </w:r>
    </w:p>
    <w:p w:rsidR="00895BA5" w:rsidRDefault="00895BA5"/>
    <w:sectPr w:rsidR="00895BA5" w:rsidSect="00242ED3">
      <w:footerReference w:type="default" r:id="rId7"/>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8E9" w:rsidRDefault="009108E9">
      <w:r>
        <w:separator/>
      </w:r>
    </w:p>
  </w:endnote>
  <w:endnote w:type="continuationSeparator" w:id="0">
    <w:p w:rsidR="009108E9" w:rsidRDefault="009108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panose1 w:val="020B0603020202030204"/>
    <w:charset w:val="EE"/>
    <w:family w:val="swiss"/>
    <w:pitch w:val="variable"/>
    <w:sig w:usb0="00000005" w:usb1="00000000" w:usb2="00000000" w:usb3="00000000" w:csb0="00000002"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1F2" w:rsidRDefault="008B61F2">
    <w:pPr>
      <w:spacing w:line="240" w:lineRule="exact"/>
    </w:pPr>
  </w:p>
  <w:p w:rsidR="008B61F2" w:rsidRDefault="008B61F2">
    <w:pPr>
      <w:framePr w:w="12961" w:wrap="notBeside" w:vAnchor="text" w:hAnchor="text" w:x="1" w:y="1"/>
      <w:jc w:val="center"/>
    </w:pPr>
    <w:r>
      <w:t xml:space="preserve">Page </w:t>
    </w:r>
    <w:fldSimple w:instr="PAGE ">
      <w:r w:rsidR="00926EEB">
        <w:rPr>
          <w:noProof/>
        </w:rPr>
        <w:t>5</w:t>
      </w:r>
    </w:fldSimple>
  </w:p>
  <w:p w:rsidR="008B61F2" w:rsidRDefault="008B61F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8E9" w:rsidRDefault="009108E9">
      <w:r>
        <w:separator/>
      </w:r>
    </w:p>
  </w:footnote>
  <w:footnote w:type="continuationSeparator" w:id="0">
    <w:p w:rsidR="009108E9" w:rsidRDefault="00910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9"/>
  </w:num>
  <w:num w:numId="5">
    <w:abstractNumId w:val="8"/>
  </w:num>
  <w:num w:numId="6">
    <w:abstractNumId w:val="5"/>
  </w:num>
  <w:num w:numId="7">
    <w:abstractNumId w:val="1"/>
  </w:num>
  <w:num w:numId="8">
    <w:abstractNumId w:val="4"/>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embedSystemFont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92644"/>
    <w:rsid w:val="00001640"/>
    <w:rsid w:val="00005A13"/>
    <w:rsid w:val="0001431B"/>
    <w:rsid w:val="0001557F"/>
    <w:rsid w:val="00022BF1"/>
    <w:rsid w:val="00023384"/>
    <w:rsid w:val="000275A5"/>
    <w:rsid w:val="000301BB"/>
    <w:rsid w:val="00031BFB"/>
    <w:rsid w:val="00044417"/>
    <w:rsid w:val="00054C20"/>
    <w:rsid w:val="00085194"/>
    <w:rsid w:val="0009044E"/>
    <w:rsid w:val="00091380"/>
    <w:rsid w:val="00092644"/>
    <w:rsid w:val="000A3036"/>
    <w:rsid w:val="000A7529"/>
    <w:rsid w:val="000E4EF0"/>
    <w:rsid w:val="000E6271"/>
    <w:rsid w:val="00101BD0"/>
    <w:rsid w:val="0011421E"/>
    <w:rsid w:val="001228B6"/>
    <w:rsid w:val="00147506"/>
    <w:rsid w:val="00147A04"/>
    <w:rsid w:val="001533F5"/>
    <w:rsid w:val="00165A9A"/>
    <w:rsid w:val="00196E49"/>
    <w:rsid w:val="001B409C"/>
    <w:rsid w:val="001B7D22"/>
    <w:rsid w:val="001C29E6"/>
    <w:rsid w:val="001C34BE"/>
    <w:rsid w:val="001C5EC2"/>
    <w:rsid w:val="0023297E"/>
    <w:rsid w:val="002334AA"/>
    <w:rsid w:val="002345A0"/>
    <w:rsid w:val="00242ED3"/>
    <w:rsid w:val="00254275"/>
    <w:rsid w:val="002736DE"/>
    <w:rsid w:val="0027485D"/>
    <w:rsid w:val="00274FED"/>
    <w:rsid w:val="002758FC"/>
    <w:rsid w:val="002C3F7E"/>
    <w:rsid w:val="002D19F7"/>
    <w:rsid w:val="002F37BC"/>
    <w:rsid w:val="002F3AB5"/>
    <w:rsid w:val="002F498A"/>
    <w:rsid w:val="003004CD"/>
    <w:rsid w:val="003125F3"/>
    <w:rsid w:val="00324D3E"/>
    <w:rsid w:val="00337172"/>
    <w:rsid w:val="003401CE"/>
    <w:rsid w:val="00345F3F"/>
    <w:rsid w:val="00356E67"/>
    <w:rsid w:val="003624FA"/>
    <w:rsid w:val="00383AFC"/>
    <w:rsid w:val="003A6BA5"/>
    <w:rsid w:val="003A73F7"/>
    <w:rsid w:val="003B15A4"/>
    <w:rsid w:val="003B6439"/>
    <w:rsid w:val="003D0AB6"/>
    <w:rsid w:val="003E7962"/>
    <w:rsid w:val="0040026F"/>
    <w:rsid w:val="004078F2"/>
    <w:rsid w:val="0041767D"/>
    <w:rsid w:val="00453570"/>
    <w:rsid w:val="00453A57"/>
    <w:rsid w:val="0046663D"/>
    <w:rsid w:val="00467460"/>
    <w:rsid w:val="0047670D"/>
    <w:rsid w:val="004A26A7"/>
    <w:rsid w:val="004A4A6B"/>
    <w:rsid w:val="004B766D"/>
    <w:rsid w:val="004C4090"/>
    <w:rsid w:val="004D1ECD"/>
    <w:rsid w:val="004D2E27"/>
    <w:rsid w:val="004F324C"/>
    <w:rsid w:val="004F674E"/>
    <w:rsid w:val="004F6767"/>
    <w:rsid w:val="0051149E"/>
    <w:rsid w:val="00511BDE"/>
    <w:rsid w:val="00516F04"/>
    <w:rsid w:val="00530F49"/>
    <w:rsid w:val="00547D64"/>
    <w:rsid w:val="00554789"/>
    <w:rsid w:val="00577D83"/>
    <w:rsid w:val="0058626D"/>
    <w:rsid w:val="005B1354"/>
    <w:rsid w:val="005C18FA"/>
    <w:rsid w:val="005D1DDF"/>
    <w:rsid w:val="005D4567"/>
    <w:rsid w:val="005E373E"/>
    <w:rsid w:val="006002FC"/>
    <w:rsid w:val="00607A4B"/>
    <w:rsid w:val="00615888"/>
    <w:rsid w:val="00646E8B"/>
    <w:rsid w:val="006651A0"/>
    <w:rsid w:val="00671EFC"/>
    <w:rsid w:val="006720DA"/>
    <w:rsid w:val="0068187E"/>
    <w:rsid w:val="006949D9"/>
    <w:rsid w:val="00694CE8"/>
    <w:rsid w:val="00695CAD"/>
    <w:rsid w:val="006A6FFA"/>
    <w:rsid w:val="006A74E6"/>
    <w:rsid w:val="006B010D"/>
    <w:rsid w:val="006B7807"/>
    <w:rsid w:val="006C5AC2"/>
    <w:rsid w:val="006D2497"/>
    <w:rsid w:val="006D25AC"/>
    <w:rsid w:val="006E2769"/>
    <w:rsid w:val="006E391B"/>
    <w:rsid w:val="006E716D"/>
    <w:rsid w:val="00730F5B"/>
    <w:rsid w:val="007364AF"/>
    <w:rsid w:val="00740D22"/>
    <w:rsid w:val="0075616D"/>
    <w:rsid w:val="00764A1F"/>
    <w:rsid w:val="00764DEF"/>
    <w:rsid w:val="00771D51"/>
    <w:rsid w:val="00781345"/>
    <w:rsid w:val="0078181D"/>
    <w:rsid w:val="00785179"/>
    <w:rsid w:val="00785904"/>
    <w:rsid w:val="00787D8D"/>
    <w:rsid w:val="007906FE"/>
    <w:rsid w:val="007A5C4A"/>
    <w:rsid w:val="007A7DC5"/>
    <w:rsid w:val="007B03EC"/>
    <w:rsid w:val="007B2D4F"/>
    <w:rsid w:val="007C5E30"/>
    <w:rsid w:val="007C794A"/>
    <w:rsid w:val="00834FA1"/>
    <w:rsid w:val="00855369"/>
    <w:rsid w:val="008753EF"/>
    <w:rsid w:val="00890E2D"/>
    <w:rsid w:val="00892414"/>
    <w:rsid w:val="00895BA5"/>
    <w:rsid w:val="008A6D3B"/>
    <w:rsid w:val="008B1E67"/>
    <w:rsid w:val="008B4B18"/>
    <w:rsid w:val="008B61F2"/>
    <w:rsid w:val="008B6870"/>
    <w:rsid w:val="008B68DA"/>
    <w:rsid w:val="008B68E5"/>
    <w:rsid w:val="008D234D"/>
    <w:rsid w:val="008E5998"/>
    <w:rsid w:val="008F5487"/>
    <w:rsid w:val="009108E9"/>
    <w:rsid w:val="00913E09"/>
    <w:rsid w:val="00922DC1"/>
    <w:rsid w:val="00926EEB"/>
    <w:rsid w:val="0094585A"/>
    <w:rsid w:val="00951A18"/>
    <w:rsid w:val="00954F08"/>
    <w:rsid w:val="00963406"/>
    <w:rsid w:val="0096434F"/>
    <w:rsid w:val="00982A0B"/>
    <w:rsid w:val="009904C0"/>
    <w:rsid w:val="00995B6B"/>
    <w:rsid w:val="009965BF"/>
    <w:rsid w:val="009A5FBF"/>
    <w:rsid w:val="00A045DF"/>
    <w:rsid w:val="00A17B3D"/>
    <w:rsid w:val="00A2268E"/>
    <w:rsid w:val="00A25A26"/>
    <w:rsid w:val="00A360DF"/>
    <w:rsid w:val="00A606B3"/>
    <w:rsid w:val="00A61A32"/>
    <w:rsid w:val="00AA0261"/>
    <w:rsid w:val="00AA5A46"/>
    <w:rsid w:val="00AC1693"/>
    <w:rsid w:val="00AC54C4"/>
    <w:rsid w:val="00AE115A"/>
    <w:rsid w:val="00AE57DD"/>
    <w:rsid w:val="00AF4B6B"/>
    <w:rsid w:val="00AF5183"/>
    <w:rsid w:val="00B3333B"/>
    <w:rsid w:val="00B34FBD"/>
    <w:rsid w:val="00B402A1"/>
    <w:rsid w:val="00B6235C"/>
    <w:rsid w:val="00B74F02"/>
    <w:rsid w:val="00B95F5C"/>
    <w:rsid w:val="00BE200C"/>
    <w:rsid w:val="00BF06EB"/>
    <w:rsid w:val="00BF2E6B"/>
    <w:rsid w:val="00C05F9C"/>
    <w:rsid w:val="00C233BD"/>
    <w:rsid w:val="00C23487"/>
    <w:rsid w:val="00C700B7"/>
    <w:rsid w:val="00C849DA"/>
    <w:rsid w:val="00C86D37"/>
    <w:rsid w:val="00C86DFA"/>
    <w:rsid w:val="00C8769C"/>
    <w:rsid w:val="00C9076F"/>
    <w:rsid w:val="00CB5D42"/>
    <w:rsid w:val="00CC1635"/>
    <w:rsid w:val="00CD775E"/>
    <w:rsid w:val="00D13C05"/>
    <w:rsid w:val="00D3356A"/>
    <w:rsid w:val="00D3392D"/>
    <w:rsid w:val="00D42D7D"/>
    <w:rsid w:val="00D4582C"/>
    <w:rsid w:val="00D45D3A"/>
    <w:rsid w:val="00D62CCD"/>
    <w:rsid w:val="00D816B0"/>
    <w:rsid w:val="00D85463"/>
    <w:rsid w:val="00DA0A52"/>
    <w:rsid w:val="00DA7DFE"/>
    <w:rsid w:val="00DB2235"/>
    <w:rsid w:val="00DB4BB0"/>
    <w:rsid w:val="00DC01AD"/>
    <w:rsid w:val="00DD6177"/>
    <w:rsid w:val="00DD7BF0"/>
    <w:rsid w:val="00DE53A0"/>
    <w:rsid w:val="00DF5748"/>
    <w:rsid w:val="00E161C8"/>
    <w:rsid w:val="00E324DB"/>
    <w:rsid w:val="00E3796D"/>
    <w:rsid w:val="00E37DD5"/>
    <w:rsid w:val="00E51A89"/>
    <w:rsid w:val="00E6300B"/>
    <w:rsid w:val="00E65CD8"/>
    <w:rsid w:val="00E71B65"/>
    <w:rsid w:val="00E90F02"/>
    <w:rsid w:val="00EA2191"/>
    <w:rsid w:val="00ED2D1D"/>
    <w:rsid w:val="00ED4D25"/>
    <w:rsid w:val="00EE3EF8"/>
    <w:rsid w:val="00F05AB0"/>
    <w:rsid w:val="00F12997"/>
    <w:rsid w:val="00F15551"/>
    <w:rsid w:val="00F235D8"/>
    <w:rsid w:val="00F27A00"/>
    <w:rsid w:val="00F31177"/>
    <w:rsid w:val="00F4271B"/>
    <w:rsid w:val="00F42F82"/>
    <w:rsid w:val="00F4744D"/>
    <w:rsid w:val="00F63E36"/>
    <w:rsid w:val="00F64916"/>
    <w:rsid w:val="00F66FFA"/>
    <w:rsid w:val="00F75D11"/>
    <w:rsid w:val="00F87B8C"/>
    <w:rsid w:val="00FB2D5E"/>
    <w:rsid w:val="00FC545E"/>
    <w:rsid w:val="00FD63BE"/>
    <w:rsid w:val="00FE0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ED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2ED3"/>
  </w:style>
  <w:style w:type="paragraph" w:styleId="BalloonText">
    <w:name w:val="Balloon Text"/>
    <w:basedOn w:val="Normal"/>
    <w:semiHidden/>
    <w:rsid w:val="00242ED3"/>
    <w:rPr>
      <w:rFonts w:ascii="Tahoma" w:hAnsi="Tahoma" w:cs="Tahoma"/>
      <w:sz w:val="16"/>
      <w:szCs w:val="16"/>
    </w:rPr>
  </w:style>
  <w:style w:type="paragraph" w:styleId="DocumentMap">
    <w:name w:val="Document Map"/>
    <w:basedOn w:val="Normal"/>
    <w:semiHidden/>
    <w:rsid w:val="00242ED3"/>
    <w:pPr>
      <w:shd w:val="clear" w:color="auto" w:fill="000080"/>
    </w:pPr>
    <w:rPr>
      <w:rFonts w:ascii="Tahoma" w:hAnsi="Tahoma"/>
    </w:rPr>
  </w:style>
  <w:style w:type="paragraph" w:styleId="BodyTextIndent">
    <w:name w:val="Body Text Indent"/>
    <w:basedOn w:val="Normal"/>
    <w:rsid w:val="00242ED3"/>
    <w:pPr>
      <w:widowControl/>
      <w:tabs>
        <w:tab w:val="left" w:pos="720"/>
      </w:tabs>
      <w:spacing w:after="80"/>
      <w:ind w:left="720" w:hanging="720"/>
    </w:pPr>
    <w:rPr>
      <w:rFonts w:ascii="Times New Roman" w:hAnsi="Times New Roman"/>
      <w:b/>
      <w:snapToGr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dc:description/>
  <cp:lastModifiedBy>joconnell</cp:lastModifiedBy>
  <cp:revision>3</cp:revision>
  <cp:lastPrinted>2006-01-10T12:27:00Z</cp:lastPrinted>
  <dcterms:created xsi:type="dcterms:W3CDTF">2012-07-19T19:41:00Z</dcterms:created>
  <dcterms:modified xsi:type="dcterms:W3CDTF">2012-07-19T19:44:00Z</dcterms:modified>
</cp:coreProperties>
</file>